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6B" w:rsidRPr="006C7688" w:rsidRDefault="0023566B" w:rsidP="00C664CB">
      <w:pPr>
        <w:pStyle w:val="a3"/>
        <w:rPr>
          <w:b/>
          <w:sz w:val="32"/>
        </w:rPr>
      </w:pPr>
      <w:r w:rsidRPr="006C7688">
        <w:rPr>
          <w:b/>
          <w:sz w:val="32"/>
        </w:rPr>
        <w:t>Российская Федерация</w:t>
      </w:r>
    </w:p>
    <w:p w:rsidR="0023566B" w:rsidRPr="006C7688" w:rsidRDefault="0023566B" w:rsidP="00C664CB">
      <w:pPr>
        <w:jc w:val="center"/>
        <w:rPr>
          <w:b/>
          <w:sz w:val="32"/>
        </w:rPr>
      </w:pPr>
      <w:r w:rsidRPr="006C7688">
        <w:rPr>
          <w:b/>
          <w:sz w:val="32"/>
        </w:rPr>
        <w:t>Новгородская область</w:t>
      </w:r>
    </w:p>
    <w:p w:rsidR="0023566B" w:rsidRPr="006C7688" w:rsidRDefault="006C7FE7" w:rsidP="00C664CB">
      <w:pPr>
        <w:pStyle w:val="1"/>
      </w:pPr>
      <w:r w:rsidRPr="006C7688">
        <w:t xml:space="preserve">Крестецкий муниципальный </w:t>
      </w:r>
      <w:r w:rsidR="0002119B" w:rsidRPr="006C7688">
        <w:t>округ</w:t>
      </w:r>
    </w:p>
    <w:p w:rsidR="0023566B" w:rsidRPr="006C7688" w:rsidRDefault="006C7FE7" w:rsidP="00C664CB">
      <w:pPr>
        <w:jc w:val="center"/>
        <w:rPr>
          <w:b/>
          <w:sz w:val="32"/>
        </w:rPr>
      </w:pPr>
      <w:r w:rsidRPr="006C7688">
        <w:rPr>
          <w:b/>
          <w:sz w:val="32"/>
        </w:rPr>
        <w:t xml:space="preserve">Дума Крестецкого муниципального </w:t>
      </w:r>
      <w:r w:rsidR="008843D5" w:rsidRPr="006C7688">
        <w:rPr>
          <w:b/>
          <w:sz w:val="32"/>
        </w:rPr>
        <w:t>округа</w:t>
      </w:r>
    </w:p>
    <w:p w:rsidR="008843D5" w:rsidRPr="006C7688" w:rsidRDefault="008843D5" w:rsidP="00C664CB">
      <w:pPr>
        <w:jc w:val="center"/>
        <w:rPr>
          <w:sz w:val="28"/>
        </w:rPr>
      </w:pPr>
    </w:p>
    <w:p w:rsidR="0023566B" w:rsidRPr="006C7688" w:rsidRDefault="0023566B" w:rsidP="00C664CB">
      <w:pPr>
        <w:pStyle w:val="2"/>
        <w:rPr>
          <w:sz w:val="26"/>
          <w:szCs w:val="26"/>
        </w:rPr>
      </w:pPr>
      <w:r w:rsidRPr="006C7688">
        <w:rPr>
          <w:sz w:val="26"/>
          <w:szCs w:val="26"/>
        </w:rPr>
        <w:t>П Р О Т О К О Л №</w:t>
      </w:r>
      <w:r w:rsidR="00C24E8C" w:rsidRPr="006C7688">
        <w:rPr>
          <w:sz w:val="26"/>
          <w:szCs w:val="26"/>
        </w:rPr>
        <w:t>3</w:t>
      </w:r>
      <w:r w:rsidR="00EC6423">
        <w:rPr>
          <w:sz w:val="26"/>
          <w:szCs w:val="26"/>
        </w:rPr>
        <w:t>1</w:t>
      </w:r>
    </w:p>
    <w:p w:rsidR="0023566B" w:rsidRPr="006C7688" w:rsidRDefault="0023566B" w:rsidP="00C664CB">
      <w:pPr>
        <w:pStyle w:val="3"/>
        <w:rPr>
          <w:sz w:val="26"/>
          <w:szCs w:val="26"/>
        </w:rPr>
      </w:pPr>
      <w:r w:rsidRPr="006C7688">
        <w:rPr>
          <w:sz w:val="26"/>
          <w:szCs w:val="26"/>
        </w:rPr>
        <w:t xml:space="preserve">заседания </w:t>
      </w:r>
      <w:r w:rsidR="006C7FE7" w:rsidRPr="006C7688">
        <w:rPr>
          <w:sz w:val="26"/>
          <w:szCs w:val="26"/>
        </w:rPr>
        <w:t xml:space="preserve">Думы Крестецкого муниципального </w:t>
      </w:r>
      <w:r w:rsidR="008843D5" w:rsidRPr="006C7688">
        <w:rPr>
          <w:sz w:val="26"/>
          <w:szCs w:val="26"/>
        </w:rPr>
        <w:t>округа</w:t>
      </w:r>
      <w:r w:rsidR="0069257C" w:rsidRPr="006C7688">
        <w:rPr>
          <w:sz w:val="26"/>
          <w:szCs w:val="26"/>
        </w:rPr>
        <w:t xml:space="preserve"> первого созыва</w:t>
      </w:r>
    </w:p>
    <w:p w:rsidR="008843D5" w:rsidRPr="006C7688" w:rsidRDefault="008843D5" w:rsidP="00004381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"/>
        <w:gridCol w:w="2084"/>
        <w:gridCol w:w="6679"/>
      </w:tblGrid>
      <w:tr w:rsidR="0023566B" w:rsidRPr="006C7688" w:rsidTr="00B82236">
        <w:trPr>
          <w:gridAfter w:val="1"/>
          <w:wAfter w:w="3596" w:type="pct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23566B" w:rsidRPr="006C7688" w:rsidRDefault="0023566B" w:rsidP="00C664CB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от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66B" w:rsidRPr="006C7688" w:rsidRDefault="001B0211" w:rsidP="001B0211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14.11.</w:t>
            </w:r>
            <w:r w:rsidR="00C24E8C" w:rsidRPr="006C7688">
              <w:rPr>
                <w:sz w:val="26"/>
                <w:szCs w:val="26"/>
              </w:rPr>
              <w:t>2025</w:t>
            </w:r>
          </w:p>
        </w:tc>
      </w:tr>
      <w:tr w:rsidR="0023566B" w:rsidRPr="006C7688" w:rsidTr="00B82236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566B" w:rsidRPr="006C7688" w:rsidRDefault="001F3E11" w:rsidP="00C664CB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р.</w:t>
            </w:r>
            <w:r w:rsidR="006C7FE7" w:rsidRPr="006C7688">
              <w:rPr>
                <w:sz w:val="26"/>
                <w:szCs w:val="26"/>
              </w:rPr>
              <w:t>п. Крестцы</w:t>
            </w:r>
          </w:p>
        </w:tc>
      </w:tr>
    </w:tbl>
    <w:p w:rsidR="0023566B" w:rsidRPr="006C7688" w:rsidRDefault="0023566B" w:rsidP="00C664CB">
      <w:pPr>
        <w:jc w:val="both"/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4309"/>
        <w:gridCol w:w="903"/>
        <w:gridCol w:w="4075"/>
      </w:tblGrid>
      <w:tr w:rsidR="0023566B" w:rsidRPr="006C7688" w:rsidTr="000D3A83">
        <w:trPr>
          <w:trHeight w:val="510"/>
        </w:trPr>
        <w:tc>
          <w:tcPr>
            <w:tcW w:w="2320" w:type="pct"/>
          </w:tcPr>
          <w:p w:rsidR="0023566B" w:rsidRPr="006C7688" w:rsidRDefault="00004381" w:rsidP="00004381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Председатель заседания</w:t>
            </w:r>
          </w:p>
        </w:tc>
        <w:tc>
          <w:tcPr>
            <w:tcW w:w="486" w:type="pct"/>
          </w:tcPr>
          <w:p w:rsidR="0023566B" w:rsidRPr="006C7688" w:rsidRDefault="0023566B" w:rsidP="00C664CB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-</w:t>
            </w:r>
          </w:p>
        </w:tc>
        <w:tc>
          <w:tcPr>
            <w:tcW w:w="2194" w:type="pct"/>
          </w:tcPr>
          <w:p w:rsidR="0023566B" w:rsidRPr="006C7688" w:rsidRDefault="001B0211" w:rsidP="001B0211">
            <w:pPr>
              <w:pStyle w:val="3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Большакова Н.А., </w:t>
            </w:r>
            <w:r w:rsidR="00C24E8C" w:rsidRPr="006C7688">
              <w:rPr>
                <w:sz w:val="26"/>
                <w:szCs w:val="26"/>
              </w:rPr>
              <w:t>председател</w:t>
            </w:r>
            <w:r w:rsidRPr="006C7688">
              <w:rPr>
                <w:sz w:val="26"/>
                <w:szCs w:val="26"/>
              </w:rPr>
              <w:t>ь</w:t>
            </w:r>
            <w:r w:rsidR="00C24E8C" w:rsidRPr="006C7688">
              <w:rPr>
                <w:sz w:val="26"/>
                <w:szCs w:val="26"/>
              </w:rPr>
              <w:t xml:space="preserve"> </w:t>
            </w:r>
            <w:r w:rsidR="006C7FE7" w:rsidRPr="006C7688">
              <w:rPr>
                <w:sz w:val="26"/>
                <w:szCs w:val="26"/>
              </w:rPr>
              <w:t xml:space="preserve">Думы Крестецкого муниципального </w:t>
            </w:r>
            <w:r w:rsidR="00C50593" w:rsidRPr="006C7688">
              <w:rPr>
                <w:sz w:val="26"/>
                <w:szCs w:val="26"/>
              </w:rPr>
              <w:t>округа</w:t>
            </w:r>
          </w:p>
        </w:tc>
      </w:tr>
      <w:tr w:rsidR="0023566B" w:rsidRPr="006C7688" w:rsidTr="00224AC1">
        <w:tc>
          <w:tcPr>
            <w:tcW w:w="2320" w:type="pct"/>
          </w:tcPr>
          <w:p w:rsidR="0023566B" w:rsidRPr="006C7688" w:rsidRDefault="0023566B" w:rsidP="00C664CB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Установленная численность депутатов:</w:t>
            </w:r>
          </w:p>
        </w:tc>
        <w:tc>
          <w:tcPr>
            <w:tcW w:w="486" w:type="pct"/>
          </w:tcPr>
          <w:p w:rsidR="0023566B" w:rsidRPr="006C7688" w:rsidRDefault="0023566B" w:rsidP="00C664CB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-</w:t>
            </w:r>
          </w:p>
        </w:tc>
        <w:tc>
          <w:tcPr>
            <w:tcW w:w="2194" w:type="pct"/>
            <w:vAlign w:val="bottom"/>
          </w:tcPr>
          <w:p w:rsidR="0023566B" w:rsidRPr="006C7688" w:rsidRDefault="0023566B" w:rsidP="00224AC1">
            <w:pPr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1</w:t>
            </w:r>
            <w:r w:rsidR="00D95A78" w:rsidRPr="006C7688">
              <w:rPr>
                <w:sz w:val="26"/>
                <w:szCs w:val="26"/>
              </w:rPr>
              <w:t>5</w:t>
            </w:r>
            <w:r w:rsidRPr="006C7688">
              <w:rPr>
                <w:sz w:val="26"/>
                <w:szCs w:val="26"/>
              </w:rPr>
              <w:t xml:space="preserve"> чел.</w:t>
            </w:r>
          </w:p>
        </w:tc>
      </w:tr>
      <w:tr w:rsidR="0023566B" w:rsidRPr="006C7688" w:rsidTr="00F80E67">
        <w:trPr>
          <w:trHeight w:val="2140"/>
        </w:trPr>
        <w:tc>
          <w:tcPr>
            <w:tcW w:w="2320" w:type="pct"/>
          </w:tcPr>
          <w:p w:rsidR="0023566B" w:rsidRPr="006C7688" w:rsidRDefault="0023566B" w:rsidP="00C664CB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Присутствовали: </w:t>
            </w:r>
          </w:p>
          <w:p w:rsidR="0023566B" w:rsidRPr="006C7688" w:rsidRDefault="00E80603" w:rsidP="00C664CB">
            <w:pPr>
              <w:pStyle w:val="3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д</w:t>
            </w:r>
            <w:r w:rsidR="0023566B" w:rsidRPr="006C7688">
              <w:rPr>
                <w:sz w:val="26"/>
                <w:szCs w:val="26"/>
              </w:rPr>
              <w:t>епутаты</w:t>
            </w:r>
            <w:r w:rsidR="006C7FE7" w:rsidRPr="006C7688">
              <w:rPr>
                <w:sz w:val="26"/>
                <w:szCs w:val="26"/>
              </w:rPr>
              <w:t xml:space="preserve"> Думы Крестецкого муниципального </w:t>
            </w:r>
            <w:r w:rsidR="00B2638B" w:rsidRPr="006C7688">
              <w:rPr>
                <w:sz w:val="26"/>
                <w:szCs w:val="26"/>
              </w:rPr>
              <w:t>округа</w:t>
            </w:r>
            <w:r w:rsidR="00A62826" w:rsidRPr="006C7688">
              <w:rPr>
                <w:sz w:val="26"/>
                <w:szCs w:val="26"/>
              </w:rPr>
              <w:t>:</w:t>
            </w:r>
            <w:r w:rsidR="0023566B" w:rsidRPr="006C7688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6" w:type="pct"/>
          </w:tcPr>
          <w:p w:rsidR="0023566B" w:rsidRPr="006C7688" w:rsidRDefault="0023566B" w:rsidP="00C664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4" w:type="pct"/>
          </w:tcPr>
          <w:p w:rsidR="0023566B" w:rsidRPr="006C7688" w:rsidRDefault="00782A70" w:rsidP="001B0211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А</w:t>
            </w:r>
            <w:r w:rsidR="00B2638B" w:rsidRPr="006C7688">
              <w:rPr>
                <w:sz w:val="26"/>
                <w:szCs w:val="26"/>
              </w:rPr>
              <w:t xml:space="preserve">лександров А.И., </w:t>
            </w:r>
            <w:r w:rsidR="007C5255" w:rsidRPr="006C7688">
              <w:rPr>
                <w:sz w:val="26"/>
                <w:szCs w:val="26"/>
              </w:rPr>
              <w:t>Александрова Е.А.</w:t>
            </w:r>
            <w:r w:rsidR="002C4D47" w:rsidRPr="006C7688">
              <w:rPr>
                <w:sz w:val="26"/>
                <w:szCs w:val="26"/>
              </w:rPr>
              <w:t>,</w:t>
            </w:r>
            <w:r w:rsidR="007C5255" w:rsidRPr="006C7688">
              <w:rPr>
                <w:sz w:val="26"/>
                <w:szCs w:val="26"/>
              </w:rPr>
              <w:t xml:space="preserve"> </w:t>
            </w:r>
            <w:r w:rsidR="00B2638B" w:rsidRPr="006C7688">
              <w:rPr>
                <w:sz w:val="26"/>
                <w:szCs w:val="26"/>
              </w:rPr>
              <w:t>Аленичева А.Н.</w:t>
            </w:r>
            <w:r w:rsidR="001B0211" w:rsidRPr="006C7688">
              <w:rPr>
                <w:sz w:val="26"/>
                <w:szCs w:val="26"/>
              </w:rPr>
              <w:t xml:space="preserve"> (заявление)</w:t>
            </w:r>
            <w:r w:rsidR="00773DFC" w:rsidRPr="006C7688">
              <w:rPr>
                <w:sz w:val="26"/>
                <w:szCs w:val="26"/>
              </w:rPr>
              <w:t xml:space="preserve">, </w:t>
            </w:r>
            <w:r w:rsidR="0022565B" w:rsidRPr="006C7688">
              <w:rPr>
                <w:sz w:val="26"/>
                <w:szCs w:val="26"/>
              </w:rPr>
              <w:t>Большакова Н.А.</w:t>
            </w:r>
            <w:r w:rsidR="001B0211" w:rsidRPr="006C7688">
              <w:rPr>
                <w:sz w:val="26"/>
                <w:szCs w:val="26"/>
              </w:rPr>
              <w:t xml:space="preserve">, </w:t>
            </w:r>
            <w:r w:rsidR="00A34E17" w:rsidRPr="006C7688">
              <w:rPr>
                <w:sz w:val="26"/>
                <w:szCs w:val="26"/>
              </w:rPr>
              <w:t>Буханцева Т.В.</w:t>
            </w:r>
            <w:r w:rsidR="001B0211" w:rsidRPr="006C7688">
              <w:rPr>
                <w:sz w:val="26"/>
                <w:szCs w:val="26"/>
              </w:rPr>
              <w:t xml:space="preserve"> (заявление)</w:t>
            </w:r>
            <w:r w:rsidR="002C4D47" w:rsidRPr="006C7688">
              <w:rPr>
                <w:sz w:val="26"/>
                <w:szCs w:val="26"/>
              </w:rPr>
              <w:t xml:space="preserve">, </w:t>
            </w:r>
            <w:r w:rsidR="00773DFC" w:rsidRPr="006C7688">
              <w:rPr>
                <w:sz w:val="26"/>
                <w:szCs w:val="26"/>
              </w:rPr>
              <w:t xml:space="preserve">Галдин Н.В., </w:t>
            </w:r>
            <w:r w:rsidR="00B2638B" w:rsidRPr="006C7688">
              <w:rPr>
                <w:sz w:val="26"/>
                <w:szCs w:val="26"/>
              </w:rPr>
              <w:t>Ефимова С.Н</w:t>
            </w:r>
            <w:r w:rsidR="007C5255" w:rsidRPr="006C7688">
              <w:rPr>
                <w:sz w:val="26"/>
                <w:szCs w:val="26"/>
              </w:rPr>
              <w:t>.</w:t>
            </w:r>
            <w:r w:rsidR="001B0211" w:rsidRPr="006C7688">
              <w:rPr>
                <w:sz w:val="26"/>
                <w:szCs w:val="26"/>
              </w:rPr>
              <w:t xml:space="preserve"> (заявление)</w:t>
            </w:r>
            <w:r w:rsidR="002C4D47" w:rsidRPr="006C7688">
              <w:rPr>
                <w:sz w:val="26"/>
                <w:szCs w:val="26"/>
              </w:rPr>
              <w:t xml:space="preserve">, </w:t>
            </w:r>
            <w:r w:rsidR="00B2638B" w:rsidRPr="006C7688">
              <w:rPr>
                <w:sz w:val="26"/>
                <w:szCs w:val="26"/>
              </w:rPr>
              <w:t>Иванова Т.В.</w:t>
            </w:r>
            <w:r w:rsidR="00FA3374" w:rsidRPr="006C7688">
              <w:rPr>
                <w:sz w:val="26"/>
                <w:szCs w:val="26"/>
              </w:rPr>
              <w:t>,</w:t>
            </w:r>
            <w:r w:rsidR="00B2638B" w:rsidRPr="006C7688">
              <w:rPr>
                <w:sz w:val="26"/>
                <w:szCs w:val="26"/>
              </w:rPr>
              <w:t xml:space="preserve"> Исламова С.А.,</w:t>
            </w:r>
            <w:r w:rsidR="0074784B" w:rsidRPr="006C7688">
              <w:rPr>
                <w:sz w:val="26"/>
                <w:szCs w:val="26"/>
              </w:rPr>
              <w:t xml:space="preserve"> </w:t>
            </w:r>
            <w:r w:rsidR="00957078" w:rsidRPr="006C7688">
              <w:rPr>
                <w:sz w:val="26"/>
                <w:szCs w:val="26"/>
              </w:rPr>
              <w:t>Матушкин Р.Ю.</w:t>
            </w:r>
            <w:r w:rsidR="001B0211" w:rsidRPr="006C7688">
              <w:rPr>
                <w:sz w:val="26"/>
                <w:szCs w:val="26"/>
              </w:rPr>
              <w:t>,</w:t>
            </w:r>
            <w:r w:rsidR="00957078" w:rsidRPr="006C7688">
              <w:rPr>
                <w:sz w:val="26"/>
                <w:szCs w:val="26"/>
              </w:rPr>
              <w:t xml:space="preserve"> </w:t>
            </w:r>
            <w:r w:rsidR="007C5255" w:rsidRPr="006C7688">
              <w:rPr>
                <w:sz w:val="26"/>
                <w:szCs w:val="26"/>
              </w:rPr>
              <w:t>Никитина Е.Н.</w:t>
            </w:r>
            <w:r w:rsidR="00C24E8C" w:rsidRPr="006C7688">
              <w:rPr>
                <w:sz w:val="26"/>
                <w:szCs w:val="26"/>
              </w:rPr>
              <w:t>,</w:t>
            </w:r>
            <w:r w:rsidR="007C5255" w:rsidRPr="006C7688">
              <w:rPr>
                <w:sz w:val="26"/>
                <w:szCs w:val="26"/>
              </w:rPr>
              <w:t xml:space="preserve"> </w:t>
            </w:r>
            <w:r w:rsidR="002C4D47" w:rsidRPr="006C7688">
              <w:rPr>
                <w:sz w:val="26"/>
                <w:szCs w:val="26"/>
              </w:rPr>
              <w:t xml:space="preserve">Сурин О.С., </w:t>
            </w:r>
            <w:r w:rsidR="007C5255" w:rsidRPr="006C7688">
              <w:rPr>
                <w:sz w:val="26"/>
                <w:szCs w:val="26"/>
              </w:rPr>
              <w:t>Сурин С.М.</w:t>
            </w:r>
            <w:r w:rsidR="001B0211" w:rsidRPr="006C7688">
              <w:rPr>
                <w:sz w:val="26"/>
                <w:szCs w:val="26"/>
              </w:rPr>
              <w:t xml:space="preserve"> (заявление)</w:t>
            </w:r>
            <w:r w:rsidR="002C4D47" w:rsidRPr="006C7688">
              <w:rPr>
                <w:sz w:val="26"/>
                <w:szCs w:val="26"/>
              </w:rPr>
              <w:t xml:space="preserve">, </w:t>
            </w:r>
            <w:r w:rsidR="001B0211" w:rsidRPr="006C7688">
              <w:rPr>
                <w:sz w:val="26"/>
                <w:szCs w:val="26"/>
              </w:rPr>
              <w:t xml:space="preserve">Тарасов А.А., </w:t>
            </w:r>
            <w:r w:rsidR="002C4D47" w:rsidRPr="006C7688">
              <w:rPr>
                <w:sz w:val="26"/>
                <w:szCs w:val="26"/>
              </w:rPr>
              <w:t>Эгги А.В.</w:t>
            </w:r>
            <w:r w:rsidR="007D51C0" w:rsidRPr="006C7688">
              <w:rPr>
                <w:sz w:val="26"/>
                <w:szCs w:val="26"/>
              </w:rPr>
              <w:t xml:space="preserve"> </w:t>
            </w:r>
            <w:r w:rsidR="00B2638B" w:rsidRPr="006C7688">
              <w:rPr>
                <w:sz w:val="26"/>
                <w:szCs w:val="26"/>
              </w:rPr>
              <w:t xml:space="preserve">– </w:t>
            </w:r>
            <w:r w:rsidR="00B05314" w:rsidRPr="006C7688">
              <w:rPr>
                <w:sz w:val="26"/>
                <w:szCs w:val="26"/>
              </w:rPr>
              <w:t>1</w:t>
            </w:r>
            <w:r w:rsidR="001B0211" w:rsidRPr="006C7688">
              <w:rPr>
                <w:sz w:val="26"/>
                <w:szCs w:val="26"/>
              </w:rPr>
              <w:t>5</w:t>
            </w:r>
            <w:r w:rsidR="00B2638B" w:rsidRPr="006C7688">
              <w:rPr>
                <w:sz w:val="26"/>
                <w:szCs w:val="26"/>
              </w:rPr>
              <w:t xml:space="preserve"> человек</w:t>
            </w:r>
            <w:r w:rsidR="00976EC5" w:rsidRPr="006C7688">
              <w:rPr>
                <w:sz w:val="26"/>
                <w:szCs w:val="26"/>
              </w:rPr>
              <w:t>.</w:t>
            </w:r>
          </w:p>
        </w:tc>
      </w:tr>
      <w:tr w:rsidR="0023566B" w:rsidRPr="006C7688" w:rsidTr="00CB108D">
        <w:trPr>
          <w:trHeight w:val="397"/>
        </w:trPr>
        <w:tc>
          <w:tcPr>
            <w:tcW w:w="2320" w:type="pct"/>
          </w:tcPr>
          <w:p w:rsidR="0023566B" w:rsidRPr="006C7688" w:rsidRDefault="0023566B" w:rsidP="00C664CB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Приглашенные по соответствующим вопросам</w:t>
            </w:r>
            <w:r w:rsidR="00E80603" w:rsidRPr="006C7688">
              <w:rPr>
                <w:sz w:val="26"/>
                <w:szCs w:val="26"/>
              </w:rPr>
              <w:t>:</w:t>
            </w:r>
          </w:p>
        </w:tc>
        <w:tc>
          <w:tcPr>
            <w:tcW w:w="486" w:type="pct"/>
          </w:tcPr>
          <w:p w:rsidR="0023566B" w:rsidRPr="006C7688" w:rsidRDefault="0023566B" w:rsidP="00C664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4" w:type="pct"/>
          </w:tcPr>
          <w:p w:rsidR="00C24E8C" w:rsidRPr="006C7688" w:rsidRDefault="001B0211" w:rsidP="002C4D47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Ефимова Ю.А., главный специалист </w:t>
            </w:r>
            <w:r w:rsidR="00C24E8C" w:rsidRPr="006C7688">
              <w:rPr>
                <w:sz w:val="26"/>
                <w:szCs w:val="26"/>
              </w:rPr>
              <w:t>комитета финансов Администрации муниципального округа;</w:t>
            </w:r>
          </w:p>
          <w:p w:rsidR="001B0211" w:rsidRPr="006C7688" w:rsidRDefault="001B0211" w:rsidP="002C4D47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Михайлова О.А., председатель комитета экономического развития и сельского хозяйства Администрации муниципального округа;</w:t>
            </w:r>
          </w:p>
          <w:p w:rsidR="001B0211" w:rsidRPr="006C7688" w:rsidRDefault="001B0211" w:rsidP="002C4D47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Ухова М.А., председатель комитета по имущественным и земельным отношениям Администрации муниципального округа;</w:t>
            </w:r>
          </w:p>
          <w:p w:rsidR="002C4D47" w:rsidRPr="006C7688" w:rsidRDefault="002C4D47" w:rsidP="009255F1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Чекмарев И.В., министр промышленности и торговли Новгородской области;</w:t>
            </w:r>
          </w:p>
          <w:p w:rsidR="005257B3" w:rsidRPr="006C7688" w:rsidRDefault="005200CD" w:rsidP="009255F1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Чубатая Г.А., служащий ведущей категории управления делами Администрации муниципального округа</w:t>
            </w:r>
            <w:r w:rsidR="00CB108D" w:rsidRPr="006C7688">
              <w:rPr>
                <w:sz w:val="26"/>
                <w:szCs w:val="26"/>
              </w:rPr>
              <w:t>;</w:t>
            </w:r>
          </w:p>
          <w:p w:rsidR="00CB108D" w:rsidRPr="006C7688" w:rsidRDefault="00CB108D" w:rsidP="00646361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Яковлев С.А., Глава </w:t>
            </w:r>
            <w:r w:rsidR="00646361" w:rsidRPr="006C7688">
              <w:rPr>
                <w:sz w:val="26"/>
                <w:szCs w:val="26"/>
              </w:rPr>
              <w:t xml:space="preserve">администрации </w:t>
            </w:r>
            <w:r w:rsidRPr="006C7688">
              <w:rPr>
                <w:sz w:val="26"/>
                <w:szCs w:val="26"/>
              </w:rPr>
              <w:t>муниципального округа</w:t>
            </w:r>
            <w:r w:rsidR="00EC6423">
              <w:rPr>
                <w:sz w:val="26"/>
                <w:szCs w:val="26"/>
              </w:rPr>
              <w:t>.</w:t>
            </w:r>
          </w:p>
        </w:tc>
      </w:tr>
      <w:tr w:rsidR="00440386" w:rsidRPr="006C7688" w:rsidTr="00CB108D">
        <w:trPr>
          <w:trHeight w:val="397"/>
        </w:trPr>
        <w:tc>
          <w:tcPr>
            <w:tcW w:w="2320" w:type="pct"/>
          </w:tcPr>
          <w:p w:rsidR="00440386" w:rsidRPr="006C7688" w:rsidRDefault="00440386" w:rsidP="00EC6423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lastRenderedPageBreak/>
              <w:t>В работе заседания принял участие</w:t>
            </w:r>
          </w:p>
        </w:tc>
        <w:tc>
          <w:tcPr>
            <w:tcW w:w="486" w:type="pct"/>
          </w:tcPr>
          <w:p w:rsidR="00440386" w:rsidRPr="006C7688" w:rsidRDefault="00440386" w:rsidP="00C664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94" w:type="pct"/>
          </w:tcPr>
          <w:p w:rsidR="00440386" w:rsidRPr="006C7688" w:rsidRDefault="001B0211" w:rsidP="001B0211">
            <w:pPr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Антонов Ю.А., </w:t>
            </w:r>
            <w:r w:rsidR="007C5255" w:rsidRPr="006C7688">
              <w:rPr>
                <w:sz w:val="26"/>
                <w:szCs w:val="26"/>
              </w:rPr>
              <w:t>прокурор Крестецкого района.</w:t>
            </w:r>
          </w:p>
        </w:tc>
      </w:tr>
    </w:tbl>
    <w:p w:rsidR="005728C1" w:rsidRPr="006C7688" w:rsidRDefault="005728C1" w:rsidP="00C664CB">
      <w:pPr>
        <w:jc w:val="center"/>
        <w:rPr>
          <w:b/>
          <w:sz w:val="26"/>
          <w:szCs w:val="26"/>
        </w:rPr>
      </w:pPr>
    </w:p>
    <w:p w:rsidR="0023566B" w:rsidRPr="006C7688" w:rsidRDefault="0023566B" w:rsidP="00C664CB">
      <w:pPr>
        <w:jc w:val="center"/>
        <w:rPr>
          <w:b/>
          <w:sz w:val="26"/>
          <w:szCs w:val="26"/>
        </w:rPr>
      </w:pPr>
      <w:r w:rsidRPr="006C7688">
        <w:rPr>
          <w:b/>
          <w:sz w:val="26"/>
          <w:szCs w:val="26"/>
        </w:rPr>
        <w:t>Повестка дня:</w:t>
      </w:r>
    </w:p>
    <w:p w:rsidR="001B0211" w:rsidRPr="006C7688" w:rsidRDefault="001B0211" w:rsidP="001B0211">
      <w:pPr>
        <w:jc w:val="both"/>
        <w:rPr>
          <w:sz w:val="26"/>
          <w:szCs w:val="26"/>
        </w:rPr>
      </w:pPr>
      <w:r w:rsidRPr="006C7688">
        <w:rPr>
          <w:sz w:val="26"/>
          <w:szCs w:val="26"/>
        </w:rPr>
        <w:tab/>
        <w:t>1. Об утверждении Положения о трехсторонней комиссии по регулированию социально-трудовых отношений в Крестецком муниципальном округе.</w:t>
      </w:r>
    </w:p>
    <w:p w:rsidR="001B0211" w:rsidRPr="006C7688" w:rsidRDefault="001B0211" w:rsidP="001B0211">
      <w:pPr>
        <w:jc w:val="both"/>
        <w:rPr>
          <w:sz w:val="26"/>
          <w:szCs w:val="26"/>
        </w:rPr>
      </w:pPr>
      <w:r w:rsidRPr="006C7688">
        <w:rPr>
          <w:sz w:val="26"/>
          <w:szCs w:val="26"/>
        </w:rPr>
        <w:tab/>
        <w:t xml:space="preserve">2. О назначении публичных слушаний по проекту бюджета Крестецкого муниципального округа на 2026 год и </w:t>
      </w:r>
      <w:r w:rsidR="00EC6423">
        <w:rPr>
          <w:sz w:val="26"/>
          <w:szCs w:val="26"/>
        </w:rPr>
        <w:t xml:space="preserve">на </w:t>
      </w:r>
      <w:r w:rsidRPr="006C7688">
        <w:rPr>
          <w:sz w:val="26"/>
          <w:szCs w:val="26"/>
        </w:rPr>
        <w:t>плановый период 2027 и 2028 годов.</w:t>
      </w:r>
    </w:p>
    <w:p w:rsidR="001B0211" w:rsidRPr="006C7688" w:rsidRDefault="001B0211" w:rsidP="001B0211">
      <w:pPr>
        <w:jc w:val="both"/>
        <w:rPr>
          <w:sz w:val="26"/>
          <w:szCs w:val="26"/>
        </w:rPr>
      </w:pPr>
      <w:r w:rsidRPr="006C7688">
        <w:rPr>
          <w:sz w:val="26"/>
          <w:szCs w:val="26"/>
        </w:rPr>
        <w:tab/>
        <w:t>3. Об исполнении бюджета Крестецкого муниципального округа за 9 месяцев 2025 года.</w:t>
      </w:r>
    </w:p>
    <w:p w:rsidR="001B0211" w:rsidRPr="006C7688" w:rsidRDefault="001B0211" w:rsidP="001B0211">
      <w:pPr>
        <w:jc w:val="both"/>
        <w:rPr>
          <w:rFonts w:eastAsia="DengXian"/>
          <w:i/>
          <w:iCs/>
          <w:sz w:val="26"/>
          <w:szCs w:val="26"/>
        </w:rPr>
      </w:pPr>
      <w:r w:rsidRPr="006C7688">
        <w:rPr>
          <w:sz w:val="26"/>
          <w:szCs w:val="26"/>
        </w:rPr>
        <w:tab/>
        <w:t xml:space="preserve">4. О внесении изменений в Положение о земельном налоге на территории </w:t>
      </w:r>
      <w:r w:rsidRPr="006C7688">
        <w:rPr>
          <w:rFonts w:eastAsia="DengXian"/>
          <w:iCs/>
          <w:sz w:val="26"/>
          <w:szCs w:val="26"/>
        </w:rPr>
        <w:t xml:space="preserve">Крестецкого </w:t>
      </w:r>
      <w:r w:rsidRPr="006C7688">
        <w:rPr>
          <w:rFonts w:eastAsia="DengXian"/>
          <w:sz w:val="26"/>
          <w:szCs w:val="26"/>
        </w:rPr>
        <w:t>му</w:t>
      </w:r>
      <w:r w:rsidRPr="006C7688">
        <w:rPr>
          <w:rFonts w:eastAsia="DengXian"/>
          <w:iCs/>
          <w:sz w:val="26"/>
          <w:szCs w:val="26"/>
        </w:rPr>
        <w:t xml:space="preserve">ниципального </w:t>
      </w:r>
      <w:r w:rsidRPr="006C7688">
        <w:rPr>
          <w:iCs/>
          <w:sz w:val="26"/>
          <w:szCs w:val="26"/>
        </w:rPr>
        <w:t>округ</w:t>
      </w:r>
      <w:r w:rsidRPr="006C7688">
        <w:rPr>
          <w:rFonts w:eastAsia="DengXian"/>
          <w:iCs/>
          <w:sz w:val="26"/>
          <w:szCs w:val="26"/>
        </w:rPr>
        <w:t>а.</w:t>
      </w:r>
    </w:p>
    <w:p w:rsidR="001B0211" w:rsidRPr="006C7688" w:rsidRDefault="001B0211" w:rsidP="001B0211">
      <w:pPr>
        <w:jc w:val="both"/>
        <w:rPr>
          <w:sz w:val="26"/>
          <w:szCs w:val="26"/>
        </w:rPr>
      </w:pPr>
      <w:r w:rsidRPr="006C7688">
        <w:rPr>
          <w:sz w:val="26"/>
          <w:szCs w:val="26"/>
        </w:rPr>
        <w:tab/>
        <w:t>5. О замене части дотации дополнительным нормативом отчислений.</w:t>
      </w:r>
    </w:p>
    <w:p w:rsidR="001B0211" w:rsidRPr="006C7688" w:rsidRDefault="001B0211" w:rsidP="001B0211">
      <w:pPr>
        <w:jc w:val="both"/>
        <w:rPr>
          <w:sz w:val="26"/>
          <w:szCs w:val="26"/>
        </w:rPr>
      </w:pPr>
      <w:r w:rsidRPr="006C7688">
        <w:rPr>
          <w:sz w:val="26"/>
          <w:szCs w:val="26"/>
        </w:rPr>
        <w:tab/>
        <w:t>6. О внесении изменений в Правила землепользования и застройки Крестецкого муниципального округа Новгородской области.</w:t>
      </w:r>
    </w:p>
    <w:p w:rsidR="001B0211" w:rsidRPr="006C7688" w:rsidRDefault="001B0211" w:rsidP="001B0211">
      <w:pPr>
        <w:jc w:val="both"/>
        <w:rPr>
          <w:sz w:val="26"/>
          <w:szCs w:val="26"/>
        </w:rPr>
      </w:pPr>
      <w:r w:rsidRPr="006C7688">
        <w:rPr>
          <w:sz w:val="26"/>
          <w:szCs w:val="26"/>
        </w:rPr>
        <w:tab/>
        <w:t>7. О внесении изменений в</w:t>
      </w:r>
      <w:r w:rsidRPr="006C7688">
        <w:rPr>
          <w:b/>
          <w:sz w:val="26"/>
          <w:szCs w:val="26"/>
        </w:rPr>
        <w:t xml:space="preserve"> </w:t>
      </w:r>
      <w:r w:rsidRPr="006C7688">
        <w:rPr>
          <w:sz w:val="26"/>
          <w:szCs w:val="26"/>
        </w:rPr>
        <w:t>Программу приватизации муниципального имущества Крестецкого муниципального округа в 2025 году.</w:t>
      </w:r>
    </w:p>
    <w:p w:rsidR="001B0211" w:rsidRPr="006C7688" w:rsidRDefault="001B0211" w:rsidP="001B0211">
      <w:pPr>
        <w:ind w:right="-1"/>
        <w:jc w:val="both"/>
        <w:rPr>
          <w:sz w:val="26"/>
          <w:szCs w:val="26"/>
        </w:rPr>
      </w:pPr>
      <w:r w:rsidRPr="006C7688">
        <w:rPr>
          <w:sz w:val="26"/>
          <w:szCs w:val="26"/>
        </w:rPr>
        <w:tab/>
        <w:t>8. О предложении кандидатуры для назначения членом Территориальной избирательной комиссии Крестецкого района с правом решающего голоса.</w:t>
      </w:r>
    </w:p>
    <w:p w:rsidR="001B0211" w:rsidRPr="006C7688" w:rsidRDefault="001B0211" w:rsidP="001B0211">
      <w:pPr>
        <w:jc w:val="both"/>
        <w:rPr>
          <w:sz w:val="26"/>
          <w:szCs w:val="26"/>
        </w:rPr>
      </w:pPr>
      <w:r w:rsidRPr="006C7688">
        <w:rPr>
          <w:sz w:val="26"/>
          <w:szCs w:val="26"/>
        </w:rPr>
        <w:tab/>
        <w:t>9. О награждении Почётной грамотой Новгородской областной Думы.</w:t>
      </w:r>
    </w:p>
    <w:p w:rsidR="00CB108D" w:rsidRPr="006C7688" w:rsidRDefault="00CB108D" w:rsidP="00DE7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000"/>
      </w:tblPr>
      <w:tblGrid>
        <w:gridCol w:w="2376"/>
        <w:gridCol w:w="6911"/>
      </w:tblGrid>
      <w:tr w:rsidR="0023566B" w:rsidRPr="006C7688" w:rsidTr="001A30E4">
        <w:trPr>
          <w:trHeight w:val="1075"/>
        </w:trPr>
        <w:tc>
          <w:tcPr>
            <w:tcW w:w="1279" w:type="pct"/>
          </w:tcPr>
          <w:p w:rsidR="0023566B" w:rsidRPr="006C7688" w:rsidRDefault="00E93A24" w:rsidP="0017204F">
            <w:pPr>
              <w:jc w:val="both"/>
              <w:rPr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1. СЛУШАЛИ</w:t>
            </w:r>
          </w:p>
        </w:tc>
        <w:tc>
          <w:tcPr>
            <w:tcW w:w="3721" w:type="pct"/>
          </w:tcPr>
          <w:p w:rsidR="00773DFC" w:rsidRPr="006C7688" w:rsidRDefault="00773DFC" w:rsidP="00773DFC">
            <w:pPr>
              <w:pStyle w:val="ConsPlusTitle"/>
              <w:ind w:firstLine="885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C7688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утверждении повестки заседания.</w:t>
            </w:r>
          </w:p>
          <w:p w:rsidR="00773DFC" w:rsidRPr="006C7688" w:rsidRDefault="00773DFC" w:rsidP="00773DFC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Докладчик: </w:t>
            </w:r>
            <w:r w:rsidR="001B0211" w:rsidRPr="006C7688">
              <w:rPr>
                <w:sz w:val="26"/>
                <w:szCs w:val="26"/>
              </w:rPr>
              <w:t>Большакова Н.А.</w:t>
            </w:r>
          </w:p>
          <w:p w:rsidR="00E93A24" w:rsidRPr="006C7688" w:rsidRDefault="00773DFC" w:rsidP="001B0211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Голосовали: «за» - 1</w:t>
            </w:r>
            <w:r w:rsidR="001B0211" w:rsidRPr="006C7688">
              <w:rPr>
                <w:sz w:val="26"/>
                <w:szCs w:val="26"/>
              </w:rPr>
              <w:t>5</w:t>
            </w:r>
            <w:r w:rsidRPr="006C7688">
              <w:rPr>
                <w:sz w:val="26"/>
                <w:szCs w:val="26"/>
              </w:rPr>
              <w:t>, «против» - нет, «воздержались» - нет.</w:t>
            </w:r>
          </w:p>
        </w:tc>
      </w:tr>
      <w:tr w:rsidR="00773DFC" w:rsidRPr="006C7688" w:rsidTr="00773DFC">
        <w:trPr>
          <w:trHeight w:val="398"/>
        </w:trPr>
        <w:tc>
          <w:tcPr>
            <w:tcW w:w="1279" w:type="pct"/>
          </w:tcPr>
          <w:p w:rsidR="00773DFC" w:rsidRPr="006C7688" w:rsidRDefault="00773DFC" w:rsidP="0017204F">
            <w:pPr>
              <w:jc w:val="both"/>
              <w:rPr>
                <w:b/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773DFC" w:rsidRPr="006C7688" w:rsidRDefault="00773DFC" w:rsidP="008C1F87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утвердить повестку заседания</w:t>
            </w:r>
          </w:p>
        </w:tc>
      </w:tr>
      <w:tr w:rsidR="00773DFC" w:rsidRPr="006C7688" w:rsidTr="001A30E4">
        <w:trPr>
          <w:trHeight w:val="1075"/>
        </w:trPr>
        <w:tc>
          <w:tcPr>
            <w:tcW w:w="1279" w:type="pct"/>
          </w:tcPr>
          <w:p w:rsidR="00773DFC" w:rsidRPr="006C7688" w:rsidRDefault="00773DFC" w:rsidP="0017204F">
            <w:pPr>
              <w:jc w:val="both"/>
              <w:rPr>
                <w:b/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2. СЛУШАЛИ</w:t>
            </w:r>
          </w:p>
        </w:tc>
        <w:tc>
          <w:tcPr>
            <w:tcW w:w="3721" w:type="pct"/>
          </w:tcPr>
          <w:p w:rsidR="00134845" w:rsidRPr="006C7688" w:rsidRDefault="00773DFC" w:rsidP="00134845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о</w:t>
            </w:r>
            <w:r w:rsidR="00134845" w:rsidRPr="006C7688">
              <w:rPr>
                <w:sz w:val="26"/>
                <w:szCs w:val="26"/>
              </w:rPr>
              <w:t>б</w:t>
            </w:r>
            <w:r w:rsidRPr="006C7688">
              <w:rPr>
                <w:rFonts w:eastAsia="Andale Sans UI"/>
                <w:kern w:val="3"/>
                <w:sz w:val="26"/>
                <w:szCs w:val="26"/>
                <w:lang w:eastAsia="en-US" w:bidi="en-US"/>
              </w:rPr>
              <w:t xml:space="preserve"> </w:t>
            </w:r>
            <w:r w:rsidR="00134845" w:rsidRPr="006C7688">
              <w:rPr>
                <w:sz w:val="26"/>
                <w:szCs w:val="26"/>
              </w:rPr>
              <w:t>утверждении Положения о трехсторонней комиссии по регулированию социально-трудовых отношений в Крестецком муниципальном округе.</w:t>
            </w:r>
          </w:p>
          <w:p w:rsidR="00773DFC" w:rsidRPr="006C7688" w:rsidRDefault="00773DFC" w:rsidP="001E3A72">
            <w:pPr>
              <w:ind w:firstLine="1026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Докладчик: </w:t>
            </w:r>
            <w:r w:rsidR="005C137B" w:rsidRPr="006C7688">
              <w:rPr>
                <w:sz w:val="26"/>
                <w:szCs w:val="26"/>
              </w:rPr>
              <w:t>Михайлова О.А.</w:t>
            </w:r>
          </w:p>
          <w:p w:rsidR="00773DFC" w:rsidRPr="006C7688" w:rsidRDefault="005C137B" w:rsidP="005C137B">
            <w:pPr>
              <w:ind w:firstLine="1026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Голосовали: «за» - 15, «против» - нет, «воздержались» - нет.</w:t>
            </w:r>
          </w:p>
        </w:tc>
      </w:tr>
      <w:tr w:rsidR="0023566B" w:rsidRPr="006C7688" w:rsidTr="006B12AA">
        <w:trPr>
          <w:trHeight w:val="415"/>
        </w:trPr>
        <w:tc>
          <w:tcPr>
            <w:tcW w:w="1279" w:type="pct"/>
          </w:tcPr>
          <w:p w:rsidR="0023566B" w:rsidRPr="006C7688" w:rsidRDefault="00E93A24" w:rsidP="0017204F">
            <w:pPr>
              <w:jc w:val="both"/>
              <w:rPr>
                <w:b/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23566B" w:rsidRPr="006C7688" w:rsidRDefault="00CB108D" w:rsidP="005C137B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проект решения, представленный </w:t>
            </w:r>
            <w:r w:rsidR="005C137B" w:rsidRPr="006C7688">
              <w:rPr>
                <w:sz w:val="26"/>
                <w:szCs w:val="26"/>
              </w:rPr>
              <w:t xml:space="preserve">Михайловой О.А., </w:t>
            </w:r>
            <w:r w:rsidRPr="006C7688">
              <w:rPr>
                <w:sz w:val="26"/>
                <w:szCs w:val="26"/>
              </w:rPr>
              <w:t>принять</w:t>
            </w:r>
            <w:r w:rsidR="005C137B" w:rsidRPr="006C7688">
              <w:rPr>
                <w:sz w:val="26"/>
                <w:szCs w:val="26"/>
              </w:rPr>
              <w:t xml:space="preserve"> единогласно.</w:t>
            </w:r>
          </w:p>
        </w:tc>
      </w:tr>
      <w:tr w:rsidR="00B34474" w:rsidRPr="006C7688" w:rsidTr="006B12AA">
        <w:trPr>
          <w:trHeight w:val="415"/>
        </w:trPr>
        <w:tc>
          <w:tcPr>
            <w:tcW w:w="1279" w:type="pct"/>
          </w:tcPr>
          <w:p w:rsidR="00B34474" w:rsidRPr="006C7688" w:rsidRDefault="00773DFC" w:rsidP="00BD56CC">
            <w:pPr>
              <w:jc w:val="both"/>
              <w:rPr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3</w:t>
            </w:r>
            <w:r w:rsidR="00E856F4" w:rsidRPr="006C7688">
              <w:rPr>
                <w:b/>
                <w:sz w:val="26"/>
                <w:szCs w:val="26"/>
              </w:rPr>
              <w:t>. СЛУШАЛИ</w:t>
            </w:r>
          </w:p>
        </w:tc>
        <w:tc>
          <w:tcPr>
            <w:tcW w:w="3721" w:type="pct"/>
          </w:tcPr>
          <w:p w:rsidR="005C137B" w:rsidRPr="006C7688" w:rsidRDefault="00CB108D" w:rsidP="005C137B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о</w:t>
            </w:r>
            <w:r w:rsidR="005C137B" w:rsidRPr="006C7688">
              <w:rPr>
                <w:sz w:val="26"/>
                <w:szCs w:val="26"/>
              </w:rPr>
              <w:t xml:space="preserve"> назначении публичных слушаний по проекту бюджета Крестецкого муниципального округа на 2026 год и </w:t>
            </w:r>
            <w:r w:rsidR="00C72696">
              <w:rPr>
                <w:sz w:val="26"/>
                <w:szCs w:val="26"/>
              </w:rPr>
              <w:t xml:space="preserve">на </w:t>
            </w:r>
            <w:r w:rsidR="005C137B" w:rsidRPr="006C7688">
              <w:rPr>
                <w:sz w:val="26"/>
                <w:szCs w:val="26"/>
              </w:rPr>
              <w:t>плановый период 2027 и 2028 годов.</w:t>
            </w:r>
          </w:p>
          <w:p w:rsidR="00B34474" w:rsidRPr="006C7688" w:rsidRDefault="00E856F4" w:rsidP="00AA4029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Докладчик</w:t>
            </w:r>
            <w:r w:rsidR="00DE775C" w:rsidRPr="006C7688">
              <w:rPr>
                <w:sz w:val="26"/>
                <w:szCs w:val="26"/>
              </w:rPr>
              <w:t xml:space="preserve">: </w:t>
            </w:r>
            <w:r w:rsidR="005C137B" w:rsidRPr="006C7688">
              <w:rPr>
                <w:sz w:val="26"/>
                <w:szCs w:val="26"/>
              </w:rPr>
              <w:t>Ефимова Ю.А.</w:t>
            </w:r>
          </w:p>
          <w:p w:rsidR="002F2B5A" w:rsidRPr="006C7688" w:rsidRDefault="005C137B" w:rsidP="00604EE0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Выступления: Иванова Т.В.</w:t>
            </w:r>
            <w:r w:rsidR="008C1F87" w:rsidRPr="006C7688">
              <w:rPr>
                <w:sz w:val="26"/>
                <w:szCs w:val="26"/>
              </w:rPr>
              <w:t xml:space="preserve"> </w:t>
            </w:r>
          </w:p>
          <w:p w:rsidR="008C1F87" w:rsidRPr="006C7688" w:rsidRDefault="005C137B" w:rsidP="005C137B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Голосовали: «за» - 15, «против» - нет, «воздержались» - нет. </w:t>
            </w:r>
          </w:p>
        </w:tc>
      </w:tr>
      <w:tr w:rsidR="00B34474" w:rsidRPr="006C7688" w:rsidTr="006B12AA">
        <w:trPr>
          <w:trHeight w:val="415"/>
        </w:trPr>
        <w:tc>
          <w:tcPr>
            <w:tcW w:w="1279" w:type="pct"/>
          </w:tcPr>
          <w:p w:rsidR="00B34474" w:rsidRPr="006C7688" w:rsidRDefault="00E856F4" w:rsidP="00BD56CC">
            <w:pPr>
              <w:jc w:val="both"/>
              <w:rPr>
                <w:b/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B34474" w:rsidRPr="006C7688" w:rsidRDefault="005C137B" w:rsidP="00CE7859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проект решения, представленный </w:t>
            </w:r>
            <w:r w:rsidR="00CE7859" w:rsidRPr="006C7688">
              <w:rPr>
                <w:sz w:val="26"/>
                <w:szCs w:val="26"/>
              </w:rPr>
              <w:t>Ефимовой Ю.А.,</w:t>
            </w:r>
            <w:r w:rsidRPr="006C7688">
              <w:rPr>
                <w:sz w:val="26"/>
                <w:szCs w:val="26"/>
              </w:rPr>
              <w:t xml:space="preserve"> принять единогласно.</w:t>
            </w:r>
          </w:p>
        </w:tc>
      </w:tr>
      <w:tr w:rsidR="00E856F4" w:rsidRPr="006C7688" w:rsidTr="006B12AA">
        <w:trPr>
          <w:trHeight w:val="415"/>
        </w:trPr>
        <w:tc>
          <w:tcPr>
            <w:tcW w:w="1279" w:type="pct"/>
          </w:tcPr>
          <w:p w:rsidR="00E856F4" w:rsidRPr="006C7688" w:rsidRDefault="00773DFC" w:rsidP="003D7C5C">
            <w:pPr>
              <w:jc w:val="both"/>
              <w:rPr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4</w:t>
            </w:r>
            <w:r w:rsidR="00E856F4" w:rsidRPr="006C7688">
              <w:rPr>
                <w:b/>
                <w:sz w:val="26"/>
                <w:szCs w:val="26"/>
              </w:rPr>
              <w:t>. СЛУШАЛИ</w:t>
            </w:r>
            <w:r w:rsidR="000B3E44" w:rsidRPr="006C7688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3721" w:type="pct"/>
          </w:tcPr>
          <w:p w:rsidR="00CE7859" w:rsidRPr="006C7688" w:rsidRDefault="00E856F4" w:rsidP="00CE7859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о</w:t>
            </w:r>
            <w:r w:rsidR="00CE7859" w:rsidRPr="006C7688">
              <w:rPr>
                <w:sz w:val="26"/>
                <w:szCs w:val="26"/>
              </w:rPr>
              <w:t>б исполнении бюджета Крестецкого муниципального округа за 9 месяцев 2025 года.</w:t>
            </w:r>
          </w:p>
          <w:p w:rsidR="00E856F4" w:rsidRPr="006C7688" w:rsidRDefault="00CE7859" w:rsidP="006B7756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Докладчик: Ефимова Ю.А.</w:t>
            </w:r>
          </w:p>
        </w:tc>
      </w:tr>
      <w:tr w:rsidR="00E856F4" w:rsidRPr="006C7688" w:rsidTr="006B12AA">
        <w:trPr>
          <w:trHeight w:val="415"/>
        </w:trPr>
        <w:tc>
          <w:tcPr>
            <w:tcW w:w="1279" w:type="pct"/>
          </w:tcPr>
          <w:p w:rsidR="00E856F4" w:rsidRPr="006C7688" w:rsidRDefault="00E856F4" w:rsidP="00D101E0">
            <w:pPr>
              <w:jc w:val="both"/>
              <w:rPr>
                <w:b/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E856F4" w:rsidRPr="006C7688" w:rsidRDefault="006B7756" w:rsidP="006B7756">
            <w:pPr>
              <w:ind w:firstLine="8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E7859" w:rsidRPr="006C7688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инять информацию к сведению.</w:t>
            </w:r>
          </w:p>
        </w:tc>
      </w:tr>
      <w:tr w:rsidR="009E1267" w:rsidRPr="006C7688" w:rsidTr="006B12AA">
        <w:trPr>
          <w:trHeight w:val="415"/>
        </w:trPr>
        <w:tc>
          <w:tcPr>
            <w:tcW w:w="1279" w:type="pct"/>
          </w:tcPr>
          <w:p w:rsidR="009E1267" w:rsidRPr="006C7688" w:rsidRDefault="009E1267" w:rsidP="00CF5184">
            <w:pPr>
              <w:jc w:val="both"/>
              <w:rPr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5. СЛУШАЛИ:</w:t>
            </w:r>
          </w:p>
        </w:tc>
        <w:tc>
          <w:tcPr>
            <w:tcW w:w="3721" w:type="pct"/>
          </w:tcPr>
          <w:p w:rsidR="008756A6" w:rsidRPr="006C7688" w:rsidRDefault="009E1267" w:rsidP="008756A6">
            <w:pPr>
              <w:ind w:firstLine="885"/>
              <w:jc w:val="both"/>
              <w:rPr>
                <w:rFonts w:eastAsia="DengXian"/>
                <w:i/>
                <w:iCs/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о </w:t>
            </w:r>
            <w:r w:rsidR="008756A6" w:rsidRPr="006C7688">
              <w:rPr>
                <w:sz w:val="26"/>
                <w:szCs w:val="26"/>
              </w:rPr>
              <w:t xml:space="preserve">внесении изменений в Положение о земельном налоге на территории </w:t>
            </w:r>
            <w:r w:rsidR="008756A6" w:rsidRPr="006C7688">
              <w:rPr>
                <w:rFonts w:eastAsia="DengXian"/>
                <w:iCs/>
                <w:sz w:val="26"/>
                <w:szCs w:val="26"/>
              </w:rPr>
              <w:t xml:space="preserve">Крестецкого </w:t>
            </w:r>
            <w:r w:rsidR="008756A6" w:rsidRPr="006C7688">
              <w:rPr>
                <w:rFonts w:eastAsia="DengXian"/>
                <w:sz w:val="26"/>
                <w:szCs w:val="26"/>
              </w:rPr>
              <w:t>му</w:t>
            </w:r>
            <w:r w:rsidR="008756A6" w:rsidRPr="006C7688">
              <w:rPr>
                <w:rFonts w:eastAsia="DengXian"/>
                <w:iCs/>
                <w:sz w:val="26"/>
                <w:szCs w:val="26"/>
              </w:rPr>
              <w:t xml:space="preserve">ниципального </w:t>
            </w:r>
            <w:r w:rsidR="008756A6" w:rsidRPr="006C7688">
              <w:rPr>
                <w:iCs/>
                <w:sz w:val="26"/>
                <w:szCs w:val="26"/>
              </w:rPr>
              <w:t>округ</w:t>
            </w:r>
            <w:r w:rsidR="008756A6" w:rsidRPr="006C7688">
              <w:rPr>
                <w:rFonts w:eastAsia="DengXian"/>
                <w:iCs/>
                <w:sz w:val="26"/>
                <w:szCs w:val="26"/>
              </w:rPr>
              <w:t>а.</w:t>
            </w:r>
          </w:p>
          <w:p w:rsidR="008756A6" w:rsidRPr="006C7688" w:rsidRDefault="008756A6" w:rsidP="008756A6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lastRenderedPageBreak/>
              <w:t>Докладчик: Ефимова Ю.А.</w:t>
            </w:r>
          </w:p>
          <w:p w:rsidR="009E1267" w:rsidRPr="006C7688" w:rsidRDefault="008756A6" w:rsidP="008756A6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Голосовали: «за» - 15, «против» - нет, «воздержались» - нет. </w:t>
            </w:r>
          </w:p>
        </w:tc>
      </w:tr>
      <w:tr w:rsidR="009E1267" w:rsidRPr="006C7688" w:rsidTr="006B12AA">
        <w:trPr>
          <w:trHeight w:val="415"/>
        </w:trPr>
        <w:tc>
          <w:tcPr>
            <w:tcW w:w="1279" w:type="pct"/>
          </w:tcPr>
          <w:p w:rsidR="009E1267" w:rsidRPr="006C7688" w:rsidRDefault="009E1267" w:rsidP="00CF5184">
            <w:pPr>
              <w:jc w:val="both"/>
              <w:rPr>
                <w:b/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lastRenderedPageBreak/>
              <w:t>РЕШИЛИ:</w:t>
            </w:r>
          </w:p>
        </w:tc>
        <w:tc>
          <w:tcPr>
            <w:tcW w:w="3721" w:type="pct"/>
          </w:tcPr>
          <w:p w:rsidR="009E1267" w:rsidRPr="006C7688" w:rsidRDefault="00BC4B09" w:rsidP="002F2B5A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проект решения, представленный Ефимовой Ю.А., принять единогласно.</w:t>
            </w:r>
          </w:p>
        </w:tc>
      </w:tr>
      <w:tr w:rsidR="008756A6" w:rsidRPr="006C7688" w:rsidTr="006B12AA">
        <w:trPr>
          <w:trHeight w:val="415"/>
        </w:trPr>
        <w:tc>
          <w:tcPr>
            <w:tcW w:w="1279" w:type="pct"/>
          </w:tcPr>
          <w:p w:rsidR="008756A6" w:rsidRPr="006C7688" w:rsidRDefault="008756A6" w:rsidP="0088269A">
            <w:pPr>
              <w:jc w:val="both"/>
              <w:rPr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6. СЛУШАЛИ:</w:t>
            </w:r>
          </w:p>
        </w:tc>
        <w:tc>
          <w:tcPr>
            <w:tcW w:w="3721" w:type="pct"/>
          </w:tcPr>
          <w:p w:rsidR="008756A6" w:rsidRPr="006C7688" w:rsidRDefault="008756A6" w:rsidP="008756A6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о замене части дотации дополнительным нормативом отчислений.</w:t>
            </w:r>
          </w:p>
          <w:p w:rsidR="008756A6" w:rsidRPr="006C7688" w:rsidRDefault="008756A6" w:rsidP="0088269A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Докладчик: Ефимова Ю.А.</w:t>
            </w:r>
          </w:p>
          <w:p w:rsidR="008756A6" w:rsidRPr="006C7688" w:rsidRDefault="008756A6" w:rsidP="0088269A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Голосовали: «за» - 15, «против» - нет, «воздержались» - нет. </w:t>
            </w:r>
          </w:p>
        </w:tc>
      </w:tr>
      <w:tr w:rsidR="008756A6" w:rsidRPr="006C7688" w:rsidTr="006B12AA">
        <w:trPr>
          <w:trHeight w:val="415"/>
        </w:trPr>
        <w:tc>
          <w:tcPr>
            <w:tcW w:w="1279" w:type="pct"/>
          </w:tcPr>
          <w:p w:rsidR="008756A6" w:rsidRPr="006C7688" w:rsidRDefault="008756A6" w:rsidP="0088269A">
            <w:pPr>
              <w:jc w:val="both"/>
              <w:rPr>
                <w:b/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8756A6" w:rsidRPr="006C7688" w:rsidRDefault="008756A6" w:rsidP="0088269A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проект решения, представленный Ефимовой Ю.А., принять единогласно.</w:t>
            </w:r>
          </w:p>
        </w:tc>
      </w:tr>
      <w:tr w:rsidR="008756A6" w:rsidRPr="006C7688" w:rsidTr="006B12AA">
        <w:trPr>
          <w:trHeight w:val="415"/>
        </w:trPr>
        <w:tc>
          <w:tcPr>
            <w:tcW w:w="1279" w:type="pct"/>
          </w:tcPr>
          <w:p w:rsidR="008756A6" w:rsidRPr="006C7688" w:rsidRDefault="008756A6" w:rsidP="0088269A">
            <w:pPr>
              <w:jc w:val="both"/>
              <w:rPr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7. СЛУШАЛИ:</w:t>
            </w:r>
          </w:p>
        </w:tc>
        <w:tc>
          <w:tcPr>
            <w:tcW w:w="3721" w:type="pct"/>
          </w:tcPr>
          <w:p w:rsidR="009820B6" w:rsidRPr="006C7688" w:rsidRDefault="008756A6" w:rsidP="009820B6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о </w:t>
            </w:r>
            <w:r w:rsidR="009820B6" w:rsidRPr="006C7688">
              <w:rPr>
                <w:sz w:val="26"/>
                <w:szCs w:val="26"/>
              </w:rPr>
              <w:t>внесении изменений в Правила землепользования и застройки Крестецкого муниципального округа Новгородской области.</w:t>
            </w:r>
          </w:p>
          <w:p w:rsidR="008756A6" w:rsidRPr="006C7688" w:rsidRDefault="008756A6" w:rsidP="0088269A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Докладчик: </w:t>
            </w:r>
            <w:r w:rsidR="009820B6" w:rsidRPr="006C7688">
              <w:rPr>
                <w:sz w:val="26"/>
                <w:szCs w:val="26"/>
              </w:rPr>
              <w:t>Ухова М.А.</w:t>
            </w:r>
          </w:p>
          <w:p w:rsidR="009820B6" w:rsidRPr="006C7688" w:rsidRDefault="009820B6" w:rsidP="0088269A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Выступления: Большакова Н.А.</w:t>
            </w:r>
          </w:p>
          <w:p w:rsidR="008756A6" w:rsidRPr="006C7688" w:rsidRDefault="008756A6" w:rsidP="0088269A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Голосовали: «за» - 15, «против» - нет, «воздержались» - нет. </w:t>
            </w:r>
          </w:p>
        </w:tc>
      </w:tr>
      <w:tr w:rsidR="008756A6" w:rsidRPr="006C7688" w:rsidTr="006B12AA">
        <w:trPr>
          <w:trHeight w:val="415"/>
        </w:trPr>
        <w:tc>
          <w:tcPr>
            <w:tcW w:w="1279" w:type="pct"/>
          </w:tcPr>
          <w:p w:rsidR="008756A6" w:rsidRPr="006C7688" w:rsidRDefault="008756A6" w:rsidP="0088269A">
            <w:pPr>
              <w:jc w:val="both"/>
              <w:rPr>
                <w:b/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8756A6" w:rsidRPr="006C7688" w:rsidRDefault="008756A6" w:rsidP="009820B6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проект решения, представленный </w:t>
            </w:r>
            <w:r w:rsidR="009820B6" w:rsidRPr="006C7688">
              <w:rPr>
                <w:sz w:val="26"/>
                <w:szCs w:val="26"/>
              </w:rPr>
              <w:t xml:space="preserve">Уховой М.А., </w:t>
            </w:r>
            <w:r w:rsidRPr="006C7688">
              <w:rPr>
                <w:sz w:val="26"/>
                <w:szCs w:val="26"/>
              </w:rPr>
              <w:t>принять единогласно.</w:t>
            </w:r>
          </w:p>
        </w:tc>
      </w:tr>
      <w:tr w:rsidR="009820B6" w:rsidRPr="006C7688" w:rsidTr="006B12AA">
        <w:trPr>
          <w:trHeight w:val="415"/>
        </w:trPr>
        <w:tc>
          <w:tcPr>
            <w:tcW w:w="1279" w:type="pct"/>
          </w:tcPr>
          <w:p w:rsidR="009820B6" w:rsidRPr="006C7688" w:rsidRDefault="009820B6" w:rsidP="0088269A">
            <w:pPr>
              <w:jc w:val="both"/>
              <w:rPr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8. СЛУШАЛИ:</w:t>
            </w:r>
          </w:p>
        </w:tc>
        <w:tc>
          <w:tcPr>
            <w:tcW w:w="3721" w:type="pct"/>
          </w:tcPr>
          <w:p w:rsidR="009820B6" w:rsidRPr="006C7688" w:rsidRDefault="009820B6" w:rsidP="009820B6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о внесении изменений в</w:t>
            </w:r>
            <w:r w:rsidRPr="006C7688">
              <w:rPr>
                <w:b/>
                <w:sz w:val="26"/>
                <w:szCs w:val="26"/>
              </w:rPr>
              <w:t xml:space="preserve"> </w:t>
            </w:r>
            <w:r w:rsidRPr="006C7688">
              <w:rPr>
                <w:sz w:val="26"/>
                <w:szCs w:val="26"/>
              </w:rPr>
              <w:t>Программу приватизации муниципального имущества Крестецкого муниципального округа в 2025 году.</w:t>
            </w:r>
          </w:p>
          <w:p w:rsidR="009820B6" w:rsidRPr="006C7688" w:rsidRDefault="009820B6" w:rsidP="0088269A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Докладчик: Ухова М.А.</w:t>
            </w:r>
          </w:p>
          <w:p w:rsidR="009820B6" w:rsidRPr="006C7688" w:rsidRDefault="009820B6" w:rsidP="0088269A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Голосовали: «за» - 15, «против» - нет, «воздержались» - нет. </w:t>
            </w:r>
          </w:p>
        </w:tc>
      </w:tr>
      <w:tr w:rsidR="009820B6" w:rsidRPr="006C7688" w:rsidTr="006B12AA">
        <w:trPr>
          <w:trHeight w:val="415"/>
        </w:trPr>
        <w:tc>
          <w:tcPr>
            <w:tcW w:w="1279" w:type="pct"/>
          </w:tcPr>
          <w:p w:rsidR="009820B6" w:rsidRPr="006C7688" w:rsidRDefault="009820B6" w:rsidP="0088269A">
            <w:pPr>
              <w:jc w:val="both"/>
              <w:rPr>
                <w:b/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9820B6" w:rsidRPr="006C7688" w:rsidRDefault="009820B6" w:rsidP="0088269A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проект решения, представленный Уховой М.А., принять единогласно.</w:t>
            </w:r>
          </w:p>
        </w:tc>
      </w:tr>
      <w:tr w:rsidR="009820B6" w:rsidRPr="006C7688" w:rsidTr="006B12AA">
        <w:trPr>
          <w:trHeight w:val="415"/>
        </w:trPr>
        <w:tc>
          <w:tcPr>
            <w:tcW w:w="1279" w:type="pct"/>
          </w:tcPr>
          <w:p w:rsidR="009820B6" w:rsidRPr="006C7688" w:rsidRDefault="009820B6" w:rsidP="0088269A">
            <w:pPr>
              <w:jc w:val="both"/>
              <w:rPr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9. СЛУШАЛИ:</w:t>
            </w:r>
          </w:p>
        </w:tc>
        <w:tc>
          <w:tcPr>
            <w:tcW w:w="3721" w:type="pct"/>
          </w:tcPr>
          <w:p w:rsidR="009820B6" w:rsidRPr="006C7688" w:rsidRDefault="009820B6" w:rsidP="009820B6">
            <w:pPr>
              <w:ind w:right="-1"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о предложении кандидатуры для назначения членом Территориальной избирательной комиссии Крестецкого района с правом решающего голоса.</w:t>
            </w:r>
          </w:p>
          <w:p w:rsidR="009820B6" w:rsidRPr="006C7688" w:rsidRDefault="009820B6" w:rsidP="0088269A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Докладчик: Большакова Н.А.</w:t>
            </w:r>
          </w:p>
          <w:p w:rsidR="009820B6" w:rsidRPr="006C7688" w:rsidRDefault="009820B6" w:rsidP="0088269A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Голосовали: «за» - 15, «против» - нет, «воздержались» - нет. </w:t>
            </w:r>
          </w:p>
        </w:tc>
      </w:tr>
      <w:tr w:rsidR="009820B6" w:rsidRPr="006C7688" w:rsidTr="006B12AA">
        <w:trPr>
          <w:trHeight w:val="415"/>
        </w:trPr>
        <w:tc>
          <w:tcPr>
            <w:tcW w:w="1279" w:type="pct"/>
          </w:tcPr>
          <w:p w:rsidR="009820B6" w:rsidRPr="006C7688" w:rsidRDefault="009820B6" w:rsidP="0088269A">
            <w:pPr>
              <w:jc w:val="both"/>
              <w:rPr>
                <w:b/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9820B6" w:rsidRPr="006C7688" w:rsidRDefault="009820B6" w:rsidP="009820B6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проект решения, представленный Большаковой Н.А., принять единогласно.</w:t>
            </w:r>
          </w:p>
        </w:tc>
      </w:tr>
      <w:tr w:rsidR="009820B6" w:rsidRPr="006C7688" w:rsidTr="006B12AA">
        <w:trPr>
          <w:trHeight w:val="415"/>
        </w:trPr>
        <w:tc>
          <w:tcPr>
            <w:tcW w:w="1279" w:type="pct"/>
          </w:tcPr>
          <w:p w:rsidR="009820B6" w:rsidRPr="006C7688" w:rsidRDefault="009820B6" w:rsidP="0088269A">
            <w:pPr>
              <w:jc w:val="both"/>
              <w:rPr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10. СЛУШАЛИ:</w:t>
            </w:r>
          </w:p>
        </w:tc>
        <w:tc>
          <w:tcPr>
            <w:tcW w:w="3721" w:type="pct"/>
          </w:tcPr>
          <w:p w:rsidR="009820B6" w:rsidRPr="006C7688" w:rsidRDefault="009820B6" w:rsidP="009820B6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о награждении Почётной грамотой Новгородской областной Думы.</w:t>
            </w:r>
          </w:p>
          <w:p w:rsidR="009820B6" w:rsidRPr="006C7688" w:rsidRDefault="009820B6" w:rsidP="0088269A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Докладчик: Большакова Н.А.</w:t>
            </w:r>
          </w:p>
          <w:p w:rsidR="009820B6" w:rsidRPr="006C7688" w:rsidRDefault="009820B6" w:rsidP="0088269A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 xml:space="preserve">Голосовали: «за» - 15, «против» - нет, «воздержались» - нет. </w:t>
            </w:r>
          </w:p>
        </w:tc>
      </w:tr>
      <w:tr w:rsidR="009820B6" w:rsidRPr="006C7688" w:rsidTr="006B12AA">
        <w:trPr>
          <w:trHeight w:val="415"/>
        </w:trPr>
        <w:tc>
          <w:tcPr>
            <w:tcW w:w="1279" w:type="pct"/>
          </w:tcPr>
          <w:p w:rsidR="009820B6" w:rsidRPr="006C7688" w:rsidRDefault="009820B6" w:rsidP="0088269A">
            <w:pPr>
              <w:jc w:val="both"/>
              <w:rPr>
                <w:b/>
                <w:sz w:val="26"/>
                <w:szCs w:val="26"/>
              </w:rPr>
            </w:pPr>
            <w:r w:rsidRPr="006C7688">
              <w:rPr>
                <w:b/>
                <w:sz w:val="26"/>
                <w:szCs w:val="26"/>
              </w:rPr>
              <w:t>РЕШИЛИ:</w:t>
            </w:r>
          </w:p>
        </w:tc>
        <w:tc>
          <w:tcPr>
            <w:tcW w:w="3721" w:type="pct"/>
          </w:tcPr>
          <w:p w:rsidR="009820B6" w:rsidRPr="006C7688" w:rsidRDefault="009820B6" w:rsidP="0088269A">
            <w:pPr>
              <w:ind w:firstLine="885"/>
              <w:jc w:val="both"/>
              <w:rPr>
                <w:sz w:val="26"/>
                <w:szCs w:val="26"/>
              </w:rPr>
            </w:pPr>
            <w:r w:rsidRPr="006C7688">
              <w:rPr>
                <w:sz w:val="26"/>
                <w:szCs w:val="26"/>
              </w:rPr>
              <w:t>проект решения, представленный Большаковой Н.А., принять единогласно.</w:t>
            </w:r>
          </w:p>
        </w:tc>
      </w:tr>
    </w:tbl>
    <w:p w:rsidR="00641A9B" w:rsidRDefault="00641A9B" w:rsidP="00C664CB">
      <w:pPr>
        <w:ind w:firstLine="1134"/>
        <w:jc w:val="both"/>
        <w:rPr>
          <w:sz w:val="26"/>
          <w:szCs w:val="26"/>
        </w:rPr>
      </w:pPr>
    </w:p>
    <w:p w:rsidR="00571DCF" w:rsidRPr="006C7688" w:rsidRDefault="00571DCF" w:rsidP="00C664CB">
      <w:pPr>
        <w:ind w:firstLine="1134"/>
        <w:jc w:val="both"/>
        <w:rPr>
          <w:sz w:val="26"/>
          <w:szCs w:val="26"/>
        </w:rPr>
      </w:pPr>
    </w:p>
    <w:p w:rsidR="00A51D2D" w:rsidRPr="006C7688" w:rsidRDefault="001B0211" w:rsidP="00C664CB">
      <w:pPr>
        <w:ind w:firstLine="142"/>
        <w:jc w:val="both"/>
        <w:rPr>
          <w:b/>
          <w:sz w:val="26"/>
          <w:szCs w:val="26"/>
        </w:rPr>
      </w:pPr>
      <w:r w:rsidRPr="006C7688">
        <w:rPr>
          <w:b/>
          <w:sz w:val="26"/>
          <w:szCs w:val="26"/>
        </w:rPr>
        <w:t>П</w:t>
      </w:r>
      <w:r w:rsidR="00027D88" w:rsidRPr="006C7688">
        <w:rPr>
          <w:b/>
          <w:sz w:val="26"/>
          <w:szCs w:val="26"/>
        </w:rPr>
        <w:t>редседател</w:t>
      </w:r>
      <w:r w:rsidRPr="006C7688">
        <w:rPr>
          <w:b/>
          <w:sz w:val="26"/>
          <w:szCs w:val="26"/>
        </w:rPr>
        <w:t>ь</w:t>
      </w:r>
      <w:r w:rsidR="00027D88" w:rsidRPr="006C7688">
        <w:rPr>
          <w:b/>
          <w:sz w:val="26"/>
          <w:szCs w:val="26"/>
        </w:rPr>
        <w:t xml:space="preserve"> Думы</w:t>
      </w:r>
      <w:r w:rsidR="00027D88" w:rsidRPr="006C7688">
        <w:rPr>
          <w:b/>
          <w:sz w:val="26"/>
          <w:szCs w:val="26"/>
        </w:rPr>
        <w:tab/>
      </w:r>
      <w:r w:rsidR="00027D88" w:rsidRPr="006C7688">
        <w:rPr>
          <w:b/>
          <w:sz w:val="26"/>
          <w:szCs w:val="26"/>
        </w:rPr>
        <w:tab/>
      </w:r>
      <w:r w:rsidR="00027D88" w:rsidRPr="006C7688">
        <w:rPr>
          <w:b/>
          <w:sz w:val="26"/>
          <w:szCs w:val="26"/>
        </w:rPr>
        <w:tab/>
      </w:r>
      <w:r w:rsidRPr="006C7688">
        <w:rPr>
          <w:b/>
          <w:sz w:val="26"/>
          <w:szCs w:val="26"/>
        </w:rPr>
        <w:t>Н.А. Большакова</w:t>
      </w:r>
    </w:p>
    <w:sectPr w:rsidR="00A51D2D" w:rsidRPr="006C7688" w:rsidSect="00571DCF">
      <w:headerReference w:type="default" r:id="rId7"/>
      <w:pgSz w:w="11906" w:h="16838" w:code="9"/>
      <w:pgMar w:top="1134" w:right="113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7BE" w:rsidRDefault="000067BE" w:rsidP="00004595">
      <w:r>
        <w:separator/>
      </w:r>
    </w:p>
  </w:endnote>
  <w:endnote w:type="continuationSeparator" w:id="1">
    <w:p w:rsidR="000067BE" w:rsidRDefault="000067BE" w:rsidP="00004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7BE" w:rsidRDefault="000067BE" w:rsidP="00004595">
      <w:r>
        <w:separator/>
      </w:r>
    </w:p>
  </w:footnote>
  <w:footnote w:type="continuationSeparator" w:id="1">
    <w:p w:rsidR="000067BE" w:rsidRDefault="000067BE" w:rsidP="00004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66455"/>
      <w:docPartObj>
        <w:docPartGallery w:val="Page Numbers (Top of Page)"/>
        <w:docPartUnique/>
      </w:docPartObj>
    </w:sdtPr>
    <w:sdtContent>
      <w:p w:rsidR="00BD56CC" w:rsidRDefault="00763DA2" w:rsidP="005B243A">
        <w:pPr>
          <w:pStyle w:val="a5"/>
          <w:ind w:firstLine="1560"/>
          <w:jc w:val="center"/>
        </w:pPr>
        <w:fldSimple w:instr="PAGE   \* MERGEFORMAT">
          <w:r w:rsidR="00571DCF">
            <w:rPr>
              <w:noProof/>
            </w:rPr>
            <w:t>3</w:t>
          </w:r>
        </w:fldSimple>
      </w:p>
    </w:sdtContent>
  </w:sdt>
  <w:p w:rsidR="00BD56CC" w:rsidRDefault="00BD56C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66B"/>
    <w:rsid w:val="00000475"/>
    <w:rsid w:val="00001E81"/>
    <w:rsid w:val="000021FA"/>
    <w:rsid w:val="00004381"/>
    <w:rsid w:val="00004595"/>
    <w:rsid w:val="000067BE"/>
    <w:rsid w:val="000078A4"/>
    <w:rsid w:val="0001106F"/>
    <w:rsid w:val="00011346"/>
    <w:rsid w:val="000148E0"/>
    <w:rsid w:val="00015F31"/>
    <w:rsid w:val="00015FD9"/>
    <w:rsid w:val="00016780"/>
    <w:rsid w:val="0002119B"/>
    <w:rsid w:val="000211F2"/>
    <w:rsid w:val="000222B2"/>
    <w:rsid w:val="000240CB"/>
    <w:rsid w:val="000244E4"/>
    <w:rsid w:val="00027440"/>
    <w:rsid w:val="00027D88"/>
    <w:rsid w:val="00030030"/>
    <w:rsid w:val="000304DF"/>
    <w:rsid w:val="00034CD3"/>
    <w:rsid w:val="000361C0"/>
    <w:rsid w:val="00036B97"/>
    <w:rsid w:val="00037952"/>
    <w:rsid w:val="00041234"/>
    <w:rsid w:val="00041D8F"/>
    <w:rsid w:val="00045714"/>
    <w:rsid w:val="00047121"/>
    <w:rsid w:val="0004713F"/>
    <w:rsid w:val="00047F9C"/>
    <w:rsid w:val="0005149F"/>
    <w:rsid w:val="00053DB5"/>
    <w:rsid w:val="00065907"/>
    <w:rsid w:val="00065DB0"/>
    <w:rsid w:val="00065F08"/>
    <w:rsid w:val="00067A01"/>
    <w:rsid w:val="00070AF0"/>
    <w:rsid w:val="000731ED"/>
    <w:rsid w:val="0007638C"/>
    <w:rsid w:val="00076FBC"/>
    <w:rsid w:val="00082445"/>
    <w:rsid w:val="000939A0"/>
    <w:rsid w:val="000952E8"/>
    <w:rsid w:val="000A0E43"/>
    <w:rsid w:val="000A4FCD"/>
    <w:rsid w:val="000B0835"/>
    <w:rsid w:val="000B1523"/>
    <w:rsid w:val="000B201E"/>
    <w:rsid w:val="000B3E44"/>
    <w:rsid w:val="000B5103"/>
    <w:rsid w:val="000B55A1"/>
    <w:rsid w:val="000B6713"/>
    <w:rsid w:val="000B6EA0"/>
    <w:rsid w:val="000C508B"/>
    <w:rsid w:val="000C50DE"/>
    <w:rsid w:val="000D0764"/>
    <w:rsid w:val="000D3A83"/>
    <w:rsid w:val="000D3DFF"/>
    <w:rsid w:val="000D7B51"/>
    <w:rsid w:val="000E24FB"/>
    <w:rsid w:val="000E2E7B"/>
    <w:rsid w:val="000E6ED9"/>
    <w:rsid w:val="000F622A"/>
    <w:rsid w:val="000F7C6B"/>
    <w:rsid w:val="001018B3"/>
    <w:rsid w:val="00102989"/>
    <w:rsid w:val="0010420E"/>
    <w:rsid w:val="001066FE"/>
    <w:rsid w:val="00106E79"/>
    <w:rsid w:val="001139D5"/>
    <w:rsid w:val="001232BE"/>
    <w:rsid w:val="00123C01"/>
    <w:rsid w:val="001277AB"/>
    <w:rsid w:val="0012785B"/>
    <w:rsid w:val="001317B6"/>
    <w:rsid w:val="001322B8"/>
    <w:rsid w:val="0013421E"/>
    <w:rsid w:val="00134468"/>
    <w:rsid w:val="00134845"/>
    <w:rsid w:val="00135134"/>
    <w:rsid w:val="0013563C"/>
    <w:rsid w:val="001418BE"/>
    <w:rsid w:val="0014302F"/>
    <w:rsid w:val="00144052"/>
    <w:rsid w:val="001440C3"/>
    <w:rsid w:val="00144D83"/>
    <w:rsid w:val="001466F0"/>
    <w:rsid w:val="00150729"/>
    <w:rsid w:val="00153975"/>
    <w:rsid w:val="00157DCA"/>
    <w:rsid w:val="0016051C"/>
    <w:rsid w:val="0016233D"/>
    <w:rsid w:val="00163AC3"/>
    <w:rsid w:val="00164AF7"/>
    <w:rsid w:val="001675BA"/>
    <w:rsid w:val="0017204F"/>
    <w:rsid w:val="0017364B"/>
    <w:rsid w:val="00173A24"/>
    <w:rsid w:val="00177D60"/>
    <w:rsid w:val="00182F80"/>
    <w:rsid w:val="00190CBE"/>
    <w:rsid w:val="00190D19"/>
    <w:rsid w:val="00191199"/>
    <w:rsid w:val="00193EE4"/>
    <w:rsid w:val="0019407E"/>
    <w:rsid w:val="001A0155"/>
    <w:rsid w:val="001A04E5"/>
    <w:rsid w:val="001A1425"/>
    <w:rsid w:val="001A30E4"/>
    <w:rsid w:val="001A6715"/>
    <w:rsid w:val="001A687C"/>
    <w:rsid w:val="001B0211"/>
    <w:rsid w:val="001B1FA9"/>
    <w:rsid w:val="001B267F"/>
    <w:rsid w:val="001B4360"/>
    <w:rsid w:val="001B5F58"/>
    <w:rsid w:val="001C1F64"/>
    <w:rsid w:val="001D0382"/>
    <w:rsid w:val="001D250B"/>
    <w:rsid w:val="001E15BA"/>
    <w:rsid w:val="001E3A72"/>
    <w:rsid w:val="001E6636"/>
    <w:rsid w:val="001E6C83"/>
    <w:rsid w:val="001F24FA"/>
    <w:rsid w:val="001F312E"/>
    <w:rsid w:val="001F3E11"/>
    <w:rsid w:val="001F437D"/>
    <w:rsid w:val="001F4A24"/>
    <w:rsid w:val="001F4C68"/>
    <w:rsid w:val="002054D1"/>
    <w:rsid w:val="00207B5D"/>
    <w:rsid w:val="00210B33"/>
    <w:rsid w:val="00212A89"/>
    <w:rsid w:val="0021393E"/>
    <w:rsid w:val="002144FD"/>
    <w:rsid w:val="00216C00"/>
    <w:rsid w:val="00220034"/>
    <w:rsid w:val="00221143"/>
    <w:rsid w:val="00221FE2"/>
    <w:rsid w:val="002232CC"/>
    <w:rsid w:val="00223616"/>
    <w:rsid w:val="002247AC"/>
    <w:rsid w:val="00224AC1"/>
    <w:rsid w:val="0022565B"/>
    <w:rsid w:val="00231FD4"/>
    <w:rsid w:val="00234568"/>
    <w:rsid w:val="0023566B"/>
    <w:rsid w:val="002423D4"/>
    <w:rsid w:val="00243F72"/>
    <w:rsid w:val="00253F83"/>
    <w:rsid w:val="00261031"/>
    <w:rsid w:val="00264C38"/>
    <w:rsid w:val="00265F72"/>
    <w:rsid w:val="00266032"/>
    <w:rsid w:val="002675CE"/>
    <w:rsid w:val="00271508"/>
    <w:rsid w:val="002751D5"/>
    <w:rsid w:val="00280B25"/>
    <w:rsid w:val="002847CC"/>
    <w:rsid w:val="00285DE5"/>
    <w:rsid w:val="0029132F"/>
    <w:rsid w:val="002913C1"/>
    <w:rsid w:val="00291BD3"/>
    <w:rsid w:val="00291C0B"/>
    <w:rsid w:val="002923CE"/>
    <w:rsid w:val="00292724"/>
    <w:rsid w:val="00292C2A"/>
    <w:rsid w:val="00294CFE"/>
    <w:rsid w:val="00294FD7"/>
    <w:rsid w:val="002951FE"/>
    <w:rsid w:val="002A3423"/>
    <w:rsid w:val="002A3B02"/>
    <w:rsid w:val="002A58F2"/>
    <w:rsid w:val="002B1E81"/>
    <w:rsid w:val="002B2D61"/>
    <w:rsid w:val="002C0F16"/>
    <w:rsid w:val="002C20A6"/>
    <w:rsid w:val="002C4D47"/>
    <w:rsid w:val="002D5E97"/>
    <w:rsid w:val="002E0319"/>
    <w:rsid w:val="002E4122"/>
    <w:rsid w:val="002E4622"/>
    <w:rsid w:val="002E501A"/>
    <w:rsid w:val="002E5784"/>
    <w:rsid w:val="002E5994"/>
    <w:rsid w:val="002E7EFB"/>
    <w:rsid w:val="002F2077"/>
    <w:rsid w:val="002F2B5A"/>
    <w:rsid w:val="002F7A8A"/>
    <w:rsid w:val="00300175"/>
    <w:rsid w:val="00300400"/>
    <w:rsid w:val="00302C8C"/>
    <w:rsid w:val="003068EE"/>
    <w:rsid w:val="00310FB1"/>
    <w:rsid w:val="00314D92"/>
    <w:rsid w:val="00316526"/>
    <w:rsid w:val="003233B3"/>
    <w:rsid w:val="003316D8"/>
    <w:rsid w:val="00331BD1"/>
    <w:rsid w:val="003343F9"/>
    <w:rsid w:val="00334FD2"/>
    <w:rsid w:val="003377E0"/>
    <w:rsid w:val="00342099"/>
    <w:rsid w:val="00342859"/>
    <w:rsid w:val="00343D74"/>
    <w:rsid w:val="00344CC6"/>
    <w:rsid w:val="00345122"/>
    <w:rsid w:val="00346F47"/>
    <w:rsid w:val="00347479"/>
    <w:rsid w:val="0035498E"/>
    <w:rsid w:val="00354EEA"/>
    <w:rsid w:val="00356D32"/>
    <w:rsid w:val="0036457E"/>
    <w:rsid w:val="00366683"/>
    <w:rsid w:val="00367CF7"/>
    <w:rsid w:val="00371D34"/>
    <w:rsid w:val="00382E2E"/>
    <w:rsid w:val="00383DA5"/>
    <w:rsid w:val="003923EF"/>
    <w:rsid w:val="00395F38"/>
    <w:rsid w:val="003A4FA2"/>
    <w:rsid w:val="003A61EB"/>
    <w:rsid w:val="003A658C"/>
    <w:rsid w:val="003B65F1"/>
    <w:rsid w:val="003C2F38"/>
    <w:rsid w:val="003D35D8"/>
    <w:rsid w:val="003E2B63"/>
    <w:rsid w:val="003E332C"/>
    <w:rsid w:val="003E727E"/>
    <w:rsid w:val="003F6C88"/>
    <w:rsid w:val="003F77D3"/>
    <w:rsid w:val="004007C7"/>
    <w:rsid w:val="0040179B"/>
    <w:rsid w:val="00401832"/>
    <w:rsid w:val="00402067"/>
    <w:rsid w:val="00405027"/>
    <w:rsid w:val="004215B7"/>
    <w:rsid w:val="0042235F"/>
    <w:rsid w:val="0043006D"/>
    <w:rsid w:val="004305FD"/>
    <w:rsid w:val="00430B74"/>
    <w:rsid w:val="00437EEB"/>
    <w:rsid w:val="00440386"/>
    <w:rsid w:val="00440D84"/>
    <w:rsid w:val="004412B0"/>
    <w:rsid w:val="00441FA4"/>
    <w:rsid w:val="00446754"/>
    <w:rsid w:val="00447F80"/>
    <w:rsid w:val="00450202"/>
    <w:rsid w:val="00452FDE"/>
    <w:rsid w:val="004568CA"/>
    <w:rsid w:val="00461F9A"/>
    <w:rsid w:val="0047119E"/>
    <w:rsid w:val="00471B3F"/>
    <w:rsid w:val="00473665"/>
    <w:rsid w:val="0047583B"/>
    <w:rsid w:val="00476B4A"/>
    <w:rsid w:val="00476BCB"/>
    <w:rsid w:val="004821B1"/>
    <w:rsid w:val="00487CAB"/>
    <w:rsid w:val="004908B9"/>
    <w:rsid w:val="0049699D"/>
    <w:rsid w:val="004A0607"/>
    <w:rsid w:val="004A08B5"/>
    <w:rsid w:val="004A1D86"/>
    <w:rsid w:val="004A2A1C"/>
    <w:rsid w:val="004A4BC7"/>
    <w:rsid w:val="004A5F2B"/>
    <w:rsid w:val="004A6359"/>
    <w:rsid w:val="004A7E19"/>
    <w:rsid w:val="004B00CB"/>
    <w:rsid w:val="004B16C1"/>
    <w:rsid w:val="004B54D1"/>
    <w:rsid w:val="004B77CB"/>
    <w:rsid w:val="004C0330"/>
    <w:rsid w:val="004C6178"/>
    <w:rsid w:val="004C63EC"/>
    <w:rsid w:val="004C764A"/>
    <w:rsid w:val="004D0769"/>
    <w:rsid w:val="004D3B2F"/>
    <w:rsid w:val="004E0D10"/>
    <w:rsid w:val="004E2177"/>
    <w:rsid w:val="004F23EE"/>
    <w:rsid w:val="00503E60"/>
    <w:rsid w:val="00506784"/>
    <w:rsid w:val="0050768E"/>
    <w:rsid w:val="0051029B"/>
    <w:rsid w:val="00510D10"/>
    <w:rsid w:val="0051536B"/>
    <w:rsid w:val="00516C4C"/>
    <w:rsid w:val="00516E8C"/>
    <w:rsid w:val="005200CD"/>
    <w:rsid w:val="005217D7"/>
    <w:rsid w:val="005235B2"/>
    <w:rsid w:val="00523A2D"/>
    <w:rsid w:val="0052557E"/>
    <w:rsid w:val="005257B3"/>
    <w:rsid w:val="0053046F"/>
    <w:rsid w:val="00535C27"/>
    <w:rsid w:val="0053680E"/>
    <w:rsid w:val="0054518F"/>
    <w:rsid w:val="00546DB6"/>
    <w:rsid w:val="00551222"/>
    <w:rsid w:val="00552C05"/>
    <w:rsid w:val="00553C0D"/>
    <w:rsid w:val="00556D16"/>
    <w:rsid w:val="0056051C"/>
    <w:rsid w:val="005647B8"/>
    <w:rsid w:val="0056559C"/>
    <w:rsid w:val="00571DCF"/>
    <w:rsid w:val="005728C1"/>
    <w:rsid w:val="0057341F"/>
    <w:rsid w:val="00582C46"/>
    <w:rsid w:val="0058356A"/>
    <w:rsid w:val="00593827"/>
    <w:rsid w:val="00593C19"/>
    <w:rsid w:val="00597AED"/>
    <w:rsid w:val="005A2599"/>
    <w:rsid w:val="005A2C33"/>
    <w:rsid w:val="005A46B6"/>
    <w:rsid w:val="005A7BF2"/>
    <w:rsid w:val="005B243A"/>
    <w:rsid w:val="005B2E1D"/>
    <w:rsid w:val="005B3B65"/>
    <w:rsid w:val="005B67BE"/>
    <w:rsid w:val="005B7255"/>
    <w:rsid w:val="005B7F88"/>
    <w:rsid w:val="005C137B"/>
    <w:rsid w:val="005C3C1D"/>
    <w:rsid w:val="005C4635"/>
    <w:rsid w:val="005C4EEA"/>
    <w:rsid w:val="005C52BF"/>
    <w:rsid w:val="005D0165"/>
    <w:rsid w:val="005D0CF3"/>
    <w:rsid w:val="005D1D12"/>
    <w:rsid w:val="005D257E"/>
    <w:rsid w:val="005D276F"/>
    <w:rsid w:val="005D497D"/>
    <w:rsid w:val="005D545F"/>
    <w:rsid w:val="005E2CEC"/>
    <w:rsid w:val="005E394E"/>
    <w:rsid w:val="005E5677"/>
    <w:rsid w:val="005E5D3E"/>
    <w:rsid w:val="005F03F8"/>
    <w:rsid w:val="005F0522"/>
    <w:rsid w:val="005F295B"/>
    <w:rsid w:val="005F2F3F"/>
    <w:rsid w:val="005F4D3E"/>
    <w:rsid w:val="005F5C72"/>
    <w:rsid w:val="00600DDC"/>
    <w:rsid w:val="006034DC"/>
    <w:rsid w:val="00603658"/>
    <w:rsid w:val="00604EE0"/>
    <w:rsid w:val="00604F7A"/>
    <w:rsid w:val="006061CC"/>
    <w:rsid w:val="006146EB"/>
    <w:rsid w:val="006153CA"/>
    <w:rsid w:val="00615723"/>
    <w:rsid w:val="00625C75"/>
    <w:rsid w:val="00633FD5"/>
    <w:rsid w:val="00641663"/>
    <w:rsid w:val="00641A9B"/>
    <w:rsid w:val="00642244"/>
    <w:rsid w:val="00642D39"/>
    <w:rsid w:val="00646361"/>
    <w:rsid w:val="006465C6"/>
    <w:rsid w:val="006469DA"/>
    <w:rsid w:val="00646D79"/>
    <w:rsid w:val="00650AA6"/>
    <w:rsid w:val="00650C38"/>
    <w:rsid w:val="006528BE"/>
    <w:rsid w:val="0065540E"/>
    <w:rsid w:val="00655BEE"/>
    <w:rsid w:val="0066267D"/>
    <w:rsid w:val="0066493D"/>
    <w:rsid w:val="00667117"/>
    <w:rsid w:val="00667B1A"/>
    <w:rsid w:val="0067059C"/>
    <w:rsid w:val="006718FE"/>
    <w:rsid w:val="00674B75"/>
    <w:rsid w:val="00675A56"/>
    <w:rsid w:val="00682989"/>
    <w:rsid w:val="00683A99"/>
    <w:rsid w:val="00685B7A"/>
    <w:rsid w:val="0069257C"/>
    <w:rsid w:val="0069374C"/>
    <w:rsid w:val="006A2B87"/>
    <w:rsid w:val="006A3A67"/>
    <w:rsid w:val="006B12AA"/>
    <w:rsid w:val="006B3AD5"/>
    <w:rsid w:val="006B6D31"/>
    <w:rsid w:val="006B7756"/>
    <w:rsid w:val="006C29ED"/>
    <w:rsid w:val="006C448B"/>
    <w:rsid w:val="006C7688"/>
    <w:rsid w:val="006C7FE1"/>
    <w:rsid w:val="006C7FE7"/>
    <w:rsid w:val="006D146A"/>
    <w:rsid w:val="006D333B"/>
    <w:rsid w:val="006D6364"/>
    <w:rsid w:val="006D7399"/>
    <w:rsid w:val="006E3D50"/>
    <w:rsid w:val="006E6AC2"/>
    <w:rsid w:val="006E6DB9"/>
    <w:rsid w:val="006E6E9F"/>
    <w:rsid w:val="006F3DE1"/>
    <w:rsid w:val="006F6079"/>
    <w:rsid w:val="006F6701"/>
    <w:rsid w:val="00702D3B"/>
    <w:rsid w:val="00702F86"/>
    <w:rsid w:val="00703DF4"/>
    <w:rsid w:val="0071443F"/>
    <w:rsid w:val="00716F29"/>
    <w:rsid w:val="00722B0D"/>
    <w:rsid w:val="00724BBA"/>
    <w:rsid w:val="00730F64"/>
    <w:rsid w:val="00731A7E"/>
    <w:rsid w:val="00733BD8"/>
    <w:rsid w:val="00734CB8"/>
    <w:rsid w:val="00735BDE"/>
    <w:rsid w:val="00740CC0"/>
    <w:rsid w:val="0074547E"/>
    <w:rsid w:val="0074784B"/>
    <w:rsid w:val="00754058"/>
    <w:rsid w:val="00755766"/>
    <w:rsid w:val="00756299"/>
    <w:rsid w:val="00756F07"/>
    <w:rsid w:val="00762B38"/>
    <w:rsid w:val="00763DA2"/>
    <w:rsid w:val="007645AC"/>
    <w:rsid w:val="00773DFC"/>
    <w:rsid w:val="00781B10"/>
    <w:rsid w:val="00782A70"/>
    <w:rsid w:val="00787028"/>
    <w:rsid w:val="00790D1E"/>
    <w:rsid w:val="0079113B"/>
    <w:rsid w:val="0079465A"/>
    <w:rsid w:val="00797312"/>
    <w:rsid w:val="007A012E"/>
    <w:rsid w:val="007A59BF"/>
    <w:rsid w:val="007B307C"/>
    <w:rsid w:val="007B3B3A"/>
    <w:rsid w:val="007B4FB1"/>
    <w:rsid w:val="007B5308"/>
    <w:rsid w:val="007B5F0B"/>
    <w:rsid w:val="007C183D"/>
    <w:rsid w:val="007C23D9"/>
    <w:rsid w:val="007C3927"/>
    <w:rsid w:val="007C5255"/>
    <w:rsid w:val="007C608C"/>
    <w:rsid w:val="007D1E41"/>
    <w:rsid w:val="007D4ED2"/>
    <w:rsid w:val="007D51C0"/>
    <w:rsid w:val="007D6336"/>
    <w:rsid w:val="007D693C"/>
    <w:rsid w:val="007E1540"/>
    <w:rsid w:val="007E45E9"/>
    <w:rsid w:val="007E6732"/>
    <w:rsid w:val="007E7637"/>
    <w:rsid w:val="007F27F7"/>
    <w:rsid w:val="007F29D4"/>
    <w:rsid w:val="007F53AF"/>
    <w:rsid w:val="007F6649"/>
    <w:rsid w:val="007F6A3E"/>
    <w:rsid w:val="008123BB"/>
    <w:rsid w:val="0081621D"/>
    <w:rsid w:val="00816B05"/>
    <w:rsid w:val="00817BA8"/>
    <w:rsid w:val="00826266"/>
    <w:rsid w:val="00830C1A"/>
    <w:rsid w:val="00831A8B"/>
    <w:rsid w:val="008321E7"/>
    <w:rsid w:val="00832E4E"/>
    <w:rsid w:val="00833A90"/>
    <w:rsid w:val="008350F9"/>
    <w:rsid w:val="00835196"/>
    <w:rsid w:val="00841206"/>
    <w:rsid w:val="008416A7"/>
    <w:rsid w:val="008469F1"/>
    <w:rsid w:val="00850B50"/>
    <w:rsid w:val="00851789"/>
    <w:rsid w:val="008621CF"/>
    <w:rsid w:val="00866B9A"/>
    <w:rsid w:val="00867777"/>
    <w:rsid w:val="00872370"/>
    <w:rsid w:val="008756A6"/>
    <w:rsid w:val="00882028"/>
    <w:rsid w:val="0088225A"/>
    <w:rsid w:val="00882DDC"/>
    <w:rsid w:val="008843D5"/>
    <w:rsid w:val="00884BB7"/>
    <w:rsid w:val="00885C72"/>
    <w:rsid w:val="00887374"/>
    <w:rsid w:val="00890E95"/>
    <w:rsid w:val="008918FB"/>
    <w:rsid w:val="008954CF"/>
    <w:rsid w:val="00895831"/>
    <w:rsid w:val="00896786"/>
    <w:rsid w:val="008A0761"/>
    <w:rsid w:val="008A23B6"/>
    <w:rsid w:val="008A5BC4"/>
    <w:rsid w:val="008B0147"/>
    <w:rsid w:val="008C1F87"/>
    <w:rsid w:val="008C26EE"/>
    <w:rsid w:val="008C5933"/>
    <w:rsid w:val="008D668E"/>
    <w:rsid w:val="008D72E9"/>
    <w:rsid w:val="008D7F56"/>
    <w:rsid w:val="008E1EC0"/>
    <w:rsid w:val="008E3F7B"/>
    <w:rsid w:val="008E47A4"/>
    <w:rsid w:val="008E59B8"/>
    <w:rsid w:val="008E5E5C"/>
    <w:rsid w:val="008E6FAD"/>
    <w:rsid w:val="008E797B"/>
    <w:rsid w:val="008F1F90"/>
    <w:rsid w:val="008F419E"/>
    <w:rsid w:val="00902621"/>
    <w:rsid w:val="0090386D"/>
    <w:rsid w:val="0091226E"/>
    <w:rsid w:val="00913D58"/>
    <w:rsid w:val="00921E42"/>
    <w:rsid w:val="009255F1"/>
    <w:rsid w:val="009256FA"/>
    <w:rsid w:val="009263C3"/>
    <w:rsid w:val="00931537"/>
    <w:rsid w:val="00932359"/>
    <w:rsid w:val="00934D46"/>
    <w:rsid w:val="009428B4"/>
    <w:rsid w:val="009506D5"/>
    <w:rsid w:val="009523E1"/>
    <w:rsid w:val="00953514"/>
    <w:rsid w:val="00953B6F"/>
    <w:rsid w:val="00954486"/>
    <w:rsid w:val="00955539"/>
    <w:rsid w:val="00955757"/>
    <w:rsid w:val="00955D7D"/>
    <w:rsid w:val="00955EE4"/>
    <w:rsid w:val="00957078"/>
    <w:rsid w:val="00963A05"/>
    <w:rsid w:val="0097361B"/>
    <w:rsid w:val="0097672F"/>
    <w:rsid w:val="00976EC5"/>
    <w:rsid w:val="00981974"/>
    <w:rsid w:val="009820B6"/>
    <w:rsid w:val="00985A89"/>
    <w:rsid w:val="00985ACC"/>
    <w:rsid w:val="009928A9"/>
    <w:rsid w:val="00992A22"/>
    <w:rsid w:val="009933A7"/>
    <w:rsid w:val="00993CFC"/>
    <w:rsid w:val="0099447C"/>
    <w:rsid w:val="00997F6E"/>
    <w:rsid w:val="009A093C"/>
    <w:rsid w:val="009A0AEC"/>
    <w:rsid w:val="009A17D0"/>
    <w:rsid w:val="009A184E"/>
    <w:rsid w:val="009A29DB"/>
    <w:rsid w:val="009A2DE2"/>
    <w:rsid w:val="009A2E18"/>
    <w:rsid w:val="009B00CD"/>
    <w:rsid w:val="009B59B5"/>
    <w:rsid w:val="009C043A"/>
    <w:rsid w:val="009C0485"/>
    <w:rsid w:val="009C0E91"/>
    <w:rsid w:val="009C1832"/>
    <w:rsid w:val="009C3048"/>
    <w:rsid w:val="009D00B2"/>
    <w:rsid w:val="009D29A8"/>
    <w:rsid w:val="009D39BF"/>
    <w:rsid w:val="009D49E1"/>
    <w:rsid w:val="009E041E"/>
    <w:rsid w:val="009E112C"/>
    <w:rsid w:val="009E1267"/>
    <w:rsid w:val="009E328E"/>
    <w:rsid w:val="009E378B"/>
    <w:rsid w:val="009E4BFB"/>
    <w:rsid w:val="009F3B92"/>
    <w:rsid w:val="009F6250"/>
    <w:rsid w:val="009F6B52"/>
    <w:rsid w:val="00A0130B"/>
    <w:rsid w:val="00A031ED"/>
    <w:rsid w:val="00A044B4"/>
    <w:rsid w:val="00A0486F"/>
    <w:rsid w:val="00A05162"/>
    <w:rsid w:val="00A10BF7"/>
    <w:rsid w:val="00A13864"/>
    <w:rsid w:val="00A15BD6"/>
    <w:rsid w:val="00A2103F"/>
    <w:rsid w:val="00A22778"/>
    <w:rsid w:val="00A22B69"/>
    <w:rsid w:val="00A302AE"/>
    <w:rsid w:val="00A30E6A"/>
    <w:rsid w:val="00A31240"/>
    <w:rsid w:val="00A3136F"/>
    <w:rsid w:val="00A3304F"/>
    <w:rsid w:val="00A34B24"/>
    <w:rsid w:val="00A34E17"/>
    <w:rsid w:val="00A357D3"/>
    <w:rsid w:val="00A35863"/>
    <w:rsid w:val="00A42183"/>
    <w:rsid w:val="00A443C7"/>
    <w:rsid w:val="00A46806"/>
    <w:rsid w:val="00A51D2D"/>
    <w:rsid w:val="00A56CA1"/>
    <w:rsid w:val="00A60ED8"/>
    <w:rsid w:val="00A62826"/>
    <w:rsid w:val="00A65C89"/>
    <w:rsid w:val="00A665F0"/>
    <w:rsid w:val="00A670B9"/>
    <w:rsid w:val="00A70EA2"/>
    <w:rsid w:val="00A735A9"/>
    <w:rsid w:val="00A73A07"/>
    <w:rsid w:val="00A74EA2"/>
    <w:rsid w:val="00A76972"/>
    <w:rsid w:val="00A8139C"/>
    <w:rsid w:val="00A814AE"/>
    <w:rsid w:val="00A84C54"/>
    <w:rsid w:val="00A84CF0"/>
    <w:rsid w:val="00A905F4"/>
    <w:rsid w:val="00A93192"/>
    <w:rsid w:val="00AA03E8"/>
    <w:rsid w:val="00AA4029"/>
    <w:rsid w:val="00AA4E55"/>
    <w:rsid w:val="00AA7380"/>
    <w:rsid w:val="00AB2355"/>
    <w:rsid w:val="00AB30D8"/>
    <w:rsid w:val="00AB575B"/>
    <w:rsid w:val="00AB5796"/>
    <w:rsid w:val="00AC04B4"/>
    <w:rsid w:val="00AC1E92"/>
    <w:rsid w:val="00AC5A55"/>
    <w:rsid w:val="00AC6B1B"/>
    <w:rsid w:val="00AC759F"/>
    <w:rsid w:val="00AD41A6"/>
    <w:rsid w:val="00AD501E"/>
    <w:rsid w:val="00AD5235"/>
    <w:rsid w:val="00AD7FA5"/>
    <w:rsid w:val="00AE3DFC"/>
    <w:rsid w:val="00AE58F2"/>
    <w:rsid w:val="00AF3E15"/>
    <w:rsid w:val="00AF5662"/>
    <w:rsid w:val="00AF5D8C"/>
    <w:rsid w:val="00AF79C9"/>
    <w:rsid w:val="00B05314"/>
    <w:rsid w:val="00B06050"/>
    <w:rsid w:val="00B11815"/>
    <w:rsid w:val="00B11C0B"/>
    <w:rsid w:val="00B11E4B"/>
    <w:rsid w:val="00B15882"/>
    <w:rsid w:val="00B22869"/>
    <w:rsid w:val="00B26057"/>
    <w:rsid w:val="00B2638B"/>
    <w:rsid w:val="00B27C31"/>
    <w:rsid w:val="00B319D6"/>
    <w:rsid w:val="00B33CE0"/>
    <w:rsid w:val="00B3444A"/>
    <w:rsid w:val="00B34474"/>
    <w:rsid w:val="00B40BA8"/>
    <w:rsid w:val="00B5138D"/>
    <w:rsid w:val="00B525EF"/>
    <w:rsid w:val="00B54EFC"/>
    <w:rsid w:val="00B55C32"/>
    <w:rsid w:val="00B60592"/>
    <w:rsid w:val="00B63E34"/>
    <w:rsid w:val="00B70DC2"/>
    <w:rsid w:val="00B727DD"/>
    <w:rsid w:val="00B72AA8"/>
    <w:rsid w:val="00B72EA3"/>
    <w:rsid w:val="00B73549"/>
    <w:rsid w:val="00B743A8"/>
    <w:rsid w:val="00B762ED"/>
    <w:rsid w:val="00B769A5"/>
    <w:rsid w:val="00B77EF4"/>
    <w:rsid w:val="00B80662"/>
    <w:rsid w:val="00B81B1E"/>
    <w:rsid w:val="00B82236"/>
    <w:rsid w:val="00B82648"/>
    <w:rsid w:val="00B83547"/>
    <w:rsid w:val="00B92D5A"/>
    <w:rsid w:val="00B9370E"/>
    <w:rsid w:val="00B95FE8"/>
    <w:rsid w:val="00B975CE"/>
    <w:rsid w:val="00BA1171"/>
    <w:rsid w:val="00BA434A"/>
    <w:rsid w:val="00BA45DF"/>
    <w:rsid w:val="00BB0259"/>
    <w:rsid w:val="00BB0799"/>
    <w:rsid w:val="00BB0924"/>
    <w:rsid w:val="00BB361A"/>
    <w:rsid w:val="00BB6656"/>
    <w:rsid w:val="00BC2891"/>
    <w:rsid w:val="00BC3BB0"/>
    <w:rsid w:val="00BC4B09"/>
    <w:rsid w:val="00BD2A7D"/>
    <w:rsid w:val="00BD5343"/>
    <w:rsid w:val="00BD56CC"/>
    <w:rsid w:val="00BD610D"/>
    <w:rsid w:val="00BE366F"/>
    <w:rsid w:val="00BE388C"/>
    <w:rsid w:val="00BE59A1"/>
    <w:rsid w:val="00BE6EB1"/>
    <w:rsid w:val="00BE75A9"/>
    <w:rsid w:val="00BF3CA8"/>
    <w:rsid w:val="00BF6B56"/>
    <w:rsid w:val="00BF7E97"/>
    <w:rsid w:val="00C010FD"/>
    <w:rsid w:val="00C023F1"/>
    <w:rsid w:val="00C03EBF"/>
    <w:rsid w:val="00C04FC4"/>
    <w:rsid w:val="00C05565"/>
    <w:rsid w:val="00C13461"/>
    <w:rsid w:val="00C139B4"/>
    <w:rsid w:val="00C16714"/>
    <w:rsid w:val="00C17F40"/>
    <w:rsid w:val="00C24E8C"/>
    <w:rsid w:val="00C32AB1"/>
    <w:rsid w:val="00C34407"/>
    <w:rsid w:val="00C37E2C"/>
    <w:rsid w:val="00C4006F"/>
    <w:rsid w:val="00C40BA4"/>
    <w:rsid w:val="00C46824"/>
    <w:rsid w:val="00C50593"/>
    <w:rsid w:val="00C52B00"/>
    <w:rsid w:val="00C604B4"/>
    <w:rsid w:val="00C61784"/>
    <w:rsid w:val="00C6590D"/>
    <w:rsid w:val="00C659A6"/>
    <w:rsid w:val="00C664CB"/>
    <w:rsid w:val="00C7001E"/>
    <w:rsid w:val="00C715B7"/>
    <w:rsid w:val="00C71DBB"/>
    <w:rsid w:val="00C7237A"/>
    <w:rsid w:val="00C72696"/>
    <w:rsid w:val="00C77077"/>
    <w:rsid w:val="00C80AC7"/>
    <w:rsid w:val="00C8161E"/>
    <w:rsid w:val="00C81C84"/>
    <w:rsid w:val="00C82F1F"/>
    <w:rsid w:val="00C84051"/>
    <w:rsid w:val="00C86AEA"/>
    <w:rsid w:val="00C86F7C"/>
    <w:rsid w:val="00C962C6"/>
    <w:rsid w:val="00C9776A"/>
    <w:rsid w:val="00CA157A"/>
    <w:rsid w:val="00CA29F4"/>
    <w:rsid w:val="00CA3FC6"/>
    <w:rsid w:val="00CA5103"/>
    <w:rsid w:val="00CA5809"/>
    <w:rsid w:val="00CA58C6"/>
    <w:rsid w:val="00CA6436"/>
    <w:rsid w:val="00CB108D"/>
    <w:rsid w:val="00CB16BD"/>
    <w:rsid w:val="00CB4A59"/>
    <w:rsid w:val="00CB6DF7"/>
    <w:rsid w:val="00CB6E52"/>
    <w:rsid w:val="00CC5D01"/>
    <w:rsid w:val="00CC63CC"/>
    <w:rsid w:val="00CC6FA7"/>
    <w:rsid w:val="00CD05DC"/>
    <w:rsid w:val="00CD1D1C"/>
    <w:rsid w:val="00CD6F0B"/>
    <w:rsid w:val="00CD75DA"/>
    <w:rsid w:val="00CE2BB4"/>
    <w:rsid w:val="00CE5C6E"/>
    <w:rsid w:val="00CE7859"/>
    <w:rsid w:val="00CF0F1D"/>
    <w:rsid w:val="00CF1444"/>
    <w:rsid w:val="00CF5129"/>
    <w:rsid w:val="00CF71C6"/>
    <w:rsid w:val="00D007A5"/>
    <w:rsid w:val="00D0288A"/>
    <w:rsid w:val="00D02C19"/>
    <w:rsid w:val="00D13E7D"/>
    <w:rsid w:val="00D14FD0"/>
    <w:rsid w:val="00D15E4D"/>
    <w:rsid w:val="00D16B4C"/>
    <w:rsid w:val="00D26B97"/>
    <w:rsid w:val="00D313EB"/>
    <w:rsid w:val="00D32E54"/>
    <w:rsid w:val="00D347D6"/>
    <w:rsid w:val="00D352BF"/>
    <w:rsid w:val="00D3552A"/>
    <w:rsid w:val="00D35803"/>
    <w:rsid w:val="00D441A5"/>
    <w:rsid w:val="00D44E9B"/>
    <w:rsid w:val="00D50C8A"/>
    <w:rsid w:val="00D50D66"/>
    <w:rsid w:val="00D50E4B"/>
    <w:rsid w:val="00D51418"/>
    <w:rsid w:val="00D518F3"/>
    <w:rsid w:val="00D54DB1"/>
    <w:rsid w:val="00D55A6F"/>
    <w:rsid w:val="00D5744D"/>
    <w:rsid w:val="00D64541"/>
    <w:rsid w:val="00D66CBF"/>
    <w:rsid w:val="00D72375"/>
    <w:rsid w:val="00D74557"/>
    <w:rsid w:val="00D747B7"/>
    <w:rsid w:val="00D758C4"/>
    <w:rsid w:val="00D75C5F"/>
    <w:rsid w:val="00D762EB"/>
    <w:rsid w:val="00D8250D"/>
    <w:rsid w:val="00D8548B"/>
    <w:rsid w:val="00D858EE"/>
    <w:rsid w:val="00D86DFA"/>
    <w:rsid w:val="00D873E9"/>
    <w:rsid w:val="00D9218E"/>
    <w:rsid w:val="00D949BC"/>
    <w:rsid w:val="00D95A78"/>
    <w:rsid w:val="00D95C7E"/>
    <w:rsid w:val="00DA10B8"/>
    <w:rsid w:val="00DA243D"/>
    <w:rsid w:val="00DA7A10"/>
    <w:rsid w:val="00DB11D7"/>
    <w:rsid w:val="00DB2D6F"/>
    <w:rsid w:val="00DB49B2"/>
    <w:rsid w:val="00DB4DDD"/>
    <w:rsid w:val="00DC2ED1"/>
    <w:rsid w:val="00DC5249"/>
    <w:rsid w:val="00DC681C"/>
    <w:rsid w:val="00DD00D9"/>
    <w:rsid w:val="00DD10FB"/>
    <w:rsid w:val="00DD4FE5"/>
    <w:rsid w:val="00DD7152"/>
    <w:rsid w:val="00DE1EBF"/>
    <w:rsid w:val="00DE3099"/>
    <w:rsid w:val="00DE553B"/>
    <w:rsid w:val="00DE566C"/>
    <w:rsid w:val="00DE738D"/>
    <w:rsid w:val="00DE7506"/>
    <w:rsid w:val="00DE775C"/>
    <w:rsid w:val="00DE7D8A"/>
    <w:rsid w:val="00DF00E4"/>
    <w:rsid w:val="00DF2E62"/>
    <w:rsid w:val="00DF3C18"/>
    <w:rsid w:val="00DF3F99"/>
    <w:rsid w:val="00DF7136"/>
    <w:rsid w:val="00E04789"/>
    <w:rsid w:val="00E048D9"/>
    <w:rsid w:val="00E05A80"/>
    <w:rsid w:val="00E06A90"/>
    <w:rsid w:val="00E16DFC"/>
    <w:rsid w:val="00E22AB5"/>
    <w:rsid w:val="00E24141"/>
    <w:rsid w:val="00E27D0E"/>
    <w:rsid w:val="00E33361"/>
    <w:rsid w:val="00E3724B"/>
    <w:rsid w:val="00E40ACA"/>
    <w:rsid w:val="00E5197E"/>
    <w:rsid w:val="00E54324"/>
    <w:rsid w:val="00E649A8"/>
    <w:rsid w:val="00E66D1B"/>
    <w:rsid w:val="00E719C2"/>
    <w:rsid w:val="00E72720"/>
    <w:rsid w:val="00E73010"/>
    <w:rsid w:val="00E754A5"/>
    <w:rsid w:val="00E80603"/>
    <w:rsid w:val="00E84119"/>
    <w:rsid w:val="00E853B6"/>
    <w:rsid w:val="00E856F4"/>
    <w:rsid w:val="00E87777"/>
    <w:rsid w:val="00E9005C"/>
    <w:rsid w:val="00E90E38"/>
    <w:rsid w:val="00E92D97"/>
    <w:rsid w:val="00E93A24"/>
    <w:rsid w:val="00E93FA9"/>
    <w:rsid w:val="00E96791"/>
    <w:rsid w:val="00E97888"/>
    <w:rsid w:val="00E97DED"/>
    <w:rsid w:val="00EA5EED"/>
    <w:rsid w:val="00EA76AA"/>
    <w:rsid w:val="00EB08F4"/>
    <w:rsid w:val="00EB544E"/>
    <w:rsid w:val="00EB7D5D"/>
    <w:rsid w:val="00EC0EDE"/>
    <w:rsid w:val="00EC0F07"/>
    <w:rsid w:val="00EC364C"/>
    <w:rsid w:val="00EC3E41"/>
    <w:rsid w:val="00EC547B"/>
    <w:rsid w:val="00EC6423"/>
    <w:rsid w:val="00EC66FE"/>
    <w:rsid w:val="00EC7C8E"/>
    <w:rsid w:val="00ED004A"/>
    <w:rsid w:val="00ED6456"/>
    <w:rsid w:val="00ED6EED"/>
    <w:rsid w:val="00EE0574"/>
    <w:rsid w:val="00EE2F9C"/>
    <w:rsid w:val="00EF11D2"/>
    <w:rsid w:val="00EF211C"/>
    <w:rsid w:val="00EF373B"/>
    <w:rsid w:val="00F02974"/>
    <w:rsid w:val="00F03170"/>
    <w:rsid w:val="00F03C30"/>
    <w:rsid w:val="00F045DE"/>
    <w:rsid w:val="00F04CEE"/>
    <w:rsid w:val="00F0600F"/>
    <w:rsid w:val="00F0752A"/>
    <w:rsid w:val="00F118C1"/>
    <w:rsid w:val="00F11F9D"/>
    <w:rsid w:val="00F14535"/>
    <w:rsid w:val="00F14A1B"/>
    <w:rsid w:val="00F16904"/>
    <w:rsid w:val="00F20EA9"/>
    <w:rsid w:val="00F24506"/>
    <w:rsid w:val="00F25124"/>
    <w:rsid w:val="00F27052"/>
    <w:rsid w:val="00F3039F"/>
    <w:rsid w:val="00F31077"/>
    <w:rsid w:val="00F31C33"/>
    <w:rsid w:val="00F337CD"/>
    <w:rsid w:val="00F41269"/>
    <w:rsid w:val="00F4411B"/>
    <w:rsid w:val="00F50B39"/>
    <w:rsid w:val="00F53777"/>
    <w:rsid w:val="00F63725"/>
    <w:rsid w:val="00F63916"/>
    <w:rsid w:val="00F642BB"/>
    <w:rsid w:val="00F642CA"/>
    <w:rsid w:val="00F66F50"/>
    <w:rsid w:val="00F7296D"/>
    <w:rsid w:val="00F744BD"/>
    <w:rsid w:val="00F768E4"/>
    <w:rsid w:val="00F80E67"/>
    <w:rsid w:val="00F83794"/>
    <w:rsid w:val="00F853A7"/>
    <w:rsid w:val="00F87564"/>
    <w:rsid w:val="00F91C7B"/>
    <w:rsid w:val="00F91F3B"/>
    <w:rsid w:val="00F928E4"/>
    <w:rsid w:val="00F936D6"/>
    <w:rsid w:val="00F952CB"/>
    <w:rsid w:val="00FA272B"/>
    <w:rsid w:val="00FA3374"/>
    <w:rsid w:val="00FA3F8D"/>
    <w:rsid w:val="00FA409F"/>
    <w:rsid w:val="00FA4D3F"/>
    <w:rsid w:val="00FA4FF3"/>
    <w:rsid w:val="00FB0D83"/>
    <w:rsid w:val="00FB4E79"/>
    <w:rsid w:val="00FB7B1B"/>
    <w:rsid w:val="00FB7F7C"/>
    <w:rsid w:val="00FC382A"/>
    <w:rsid w:val="00FC3E49"/>
    <w:rsid w:val="00FC486A"/>
    <w:rsid w:val="00FC6AD6"/>
    <w:rsid w:val="00FC6BDE"/>
    <w:rsid w:val="00FD1E60"/>
    <w:rsid w:val="00FE0FF6"/>
    <w:rsid w:val="00FE4825"/>
    <w:rsid w:val="00FF4FA3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566B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23566B"/>
    <w:pPr>
      <w:keepNext/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qFormat/>
    <w:rsid w:val="0023566B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B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66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566B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56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3566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56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04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4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04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4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50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506D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D75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80B2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0047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00475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customStyle="1" w:styleId="ConsTitle">
    <w:name w:val="ConsTitle"/>
    <w:rsid w:val="00015F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 Spacing"/>
    <w:qFormat/>
    <w:rsid w:val="0076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9928A9"/>
    <w:rPr>
      <w:b/>
      <w:bCs/>
    </w:rPr>
  </w:style>
  <w:style w:type="paragraph" w:styleId="ab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,Обычный (веб) Знак"/>
    <w:basedOn w:val="a"/>
    <w:unhideWhenUsed/>
    <w:rsid w:val="00730F64"/>
    <w:pPr>
      <w:spacing w:before="100" w:beforeAutospacing="1" w:after="100" w:afterAutospacing="1"/>
      <w:ind w:firstLine="567"/>
    </w:pPr>
    <w:rPr>
      <w:sz w:val="24"/>
      <w:szCs w:val="24"/>
    </w:rPr>
  </w:style>
  <w:style w:type="paragraph" w:customStyle="1" w:styleId="Default">
    <w:name w:val="Default"/>
    <w:rsid w:val="00730F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B10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90E2-C10A-4170-A8A9-83F07CF3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chubataya</cp:lastModifiedBy>
  <cp:revision>566</cp:revision>
  <cp:lastPrinted>2025-11-14T11:39:00Z</cp:lastPrinted>
  <dcterms:created xsi:type="dcterms:W3CDTF">2022-07-20T07:36:00Z</dcterms:created>
  <dcterms:modified xsi:type="dcterms:W3CDTF">2025-11-14T11:49:00Z</dcterms:modified>
</cp:coreProperties>
</file>