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10" w:rsidRDefault="005B3610" w:rsidP="005B3610">
      <w:pPr>
        <w:tabs>
          <w:tab w:val="left" w:pos="7530"/>
        </w:tabs>
        <w:ind w:firstLine="709"/>
        <w:jc w:val="right"/>
        <w:rPr>
          <w:rFonts w:ascii="Times New Roman" w:hAnsi="Times New Roman"/>
          <w:sz w:val="28"/>
          <w:szCs w:val="28"/>
        </w:rPr>
      </w:pPr>
      <w:r>
        <w:rPr>
          <w:rFonts w:ascii="Times New Roman" w:hAnsi="Times New Roman"/>
          <w:sz w:val="28"/>
          <w:szCs w:val="28"/>
        </w:rPr>
        <w:t xml:space="preserve">Проект </w:t>
      </w:r>
    </w:p>
    <w:p w:rsidR="005B3610" w:rsidRDefault="005B3610" w:rsidP="005B3610">
      <w:pPr>
        <w:tabs>
          <w:tab w:val="left" w:pos="7530"/>
        </w:tabs>
        <w:ind w:firstLine="709"/>
        <w:rPr>
          <w:rFonts w:ascii="Times New Roman" w:hAnsi="Times New Roman"/>
          <w:b/>
          <w:sz w:val="28"/>
          <w:szCs w:val="28"/>
        </w:rPr>
      </w:pPr>
      <w:r>
        <w:rPr>
          <w:rFonts w:ascii="Times New Roman" w:hAnsi="Times New Roman"/>
          <w:b/>
          <w:sz w:val="28"/>
          <w:szCs w:val="28"/>
        </w:rPr>
        <w:t>Российская Федерация</w:t>
      </w:r>
    </w:p>
    <w:p w:rsidR="005B3610" w:rsidRDefault="005B3610" w:rsidP="005B3610">
      <w:pPr>
        <w:tabs>
          <w:tab w:val="left" w:pos="7530"/>
        </w:tabs>
        <w:ind w:firstLine="709"/>
        <w:rPr>
          <w:rFonts w:ascii="Times New Roman" w:hAnsi="Times New Roman"/>
          <w:sz w:val="28"/>
          <w:szCs w:val="28"/>
        </w:rPr>
      </w:pPr>
      <w:r>
        <w:rPr>
          <w:rFonts w:ascii="Times New Roman" w:hAnsi="Times New Roman"/>
          <w:b/>
          <w:sz w:val="28"/>
          <w:szCs w:val="28"/>
        </w:rPr>
        <w:t>Новгородская область</w:t>
      </w:r>
    </w:p>
    <w:p w:rsidR="005B3610" w:rsidRDefault="005B3610" w:rsidP="005B3610">
      <w:pPr>
        <w:ind w:firstLine="709"/>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5B3610" w:rsidRPr="00244404" w:rsidRDefault="005B3610" w:rsidP="005B3610">
      <w:pPr>
        <w:pStyle w:val="21"/>
        <w:ind w:firstLine="709"/>
        <w:rPr>
          <w:szCs w:val="28"/>
        </w:rPr>
      </w:pPr>
      <w:r>
        <w:rPr>
          <w:szCs w:val="28"/>
        </w:rPr>
        <w:t>Дума Крестецкого муниципального округа</w:t>
      </w:r>
    </w:p>
    <w:p w:rsidR="005B3610" w:rsidRPr="004A3E2E" w:rsidRDefault="005B3610" w:rsidP="005B3610">
      <w:pPr>
        <w:pStyle w:val="6"/>
        <w:ind w:firstLine="709"/>
        <w:rPr>
          <w:rFonts w:ascii="Times New Roman" w:hAnsi="Times New Roman"/>
          <w:b/>
          <w:i w:val="0"/>
          <w:color w:val="000000"/>
          <w:sz w:val="28"/>
          <w:szCs w:val="28"/>
        </w:rPr>
      </w:pPr>
      <w:r w:rsidRPr="004A3E2E">
        <w:rPr>
          <w:rFonts w:ascii="Times New Roman" w:hAnsi="Times New Roman"/>
          <w:b/>
          <w:i w:val="0"/>
          <w:color w:val="000000"/>
          <w:sz w:val="28"/>
          <w:szCs w:val="28"/>
        </w:rPr>
        <w:t>РЕШЕНИЕ</w:t>
      </w:r>
    </w:p>
    <w:p w:rsidR="005B3610" w:rsidRDefault="005B3610" w:rsidP="005B3610">
      <w:pPr>
        <w:ind w:firstLine="709"/>
        <w:rPr>
          <w:rFonts w:ascii="Times New Roman" w:hAnsi="Times New Roman"/>
          <w:sz w:val="28"/>
          <w:szCs w:val="28"/>
        </w:rPr>
      </w:pPr>
    </w:p>
    <w:p w:rsidR="005B3610" w:rsidRDefault="005B3610" w:rsidP="005B3610">
      <w:pPr>
        <w:ind w:firstLine="709"/>
        <w:rPr>
          <w:rFonts w:ascii="Times New Roman" w:hAnsi="Times New Roman"/>
          <w:sz w:val="28"/>
          <w:szCs w:val="28"/>
        </w:rPr>
      </w:pPr>
      <w:r>
        <w:rPr>
          <w:rFonts w:ascii="Times New Roman" w:hAnsi="Times New Roman"/>
          <w:sz w:val="28"/>
          <w:szCs w:val="28"/>
        </w:rPr>
        <w:t>Принято Думой муниципального округа        202</w:t>
      </w:r>
      <w:r w:rsidR="00FD2419">
        <w:rPr>
          <w:rFonts w:ascii="Times New Roman" w:hAnsi="Times New Roman"/>
          <w:sz w:val="28"/>
          <w:szCs w:val="28"/>
        </w:rPr>
        <w:t>5</w:t>
      </w:r>
      <w:r>
        <w:rPr>
          <w:rFonts w:ascii="Times New Roman" w:hAnsi="Times New Roman"/>
          <w:sz w:val="28"/>
          <w:szCs w:val="28"/>
        </w:rPr>
        <w:t xml:space="preserve"> года</w:t>
      </w:r>
    </w:p>
    <w:p w:rsidR="005B3610" w:rsidRDefault="005B3610" w:rsidP="005B3610">
      <w:pPr>
        <w:tabs>
          <w:tab w:val="left" w:pos="851"/>
          <w:tab w:val="left" w:pos="1701"/>
        </w:tabs>
        <w:ind w:firstLine="709"/>
        <w:rPr>
          <w:rFonts w:ascii="Times New Roman" w:hAnsi="Times New Roman"/>
          <w:b/>
          <w:sz w:val="28"/>
          <w:szCs w:val="28"/>
        </w:rPr>
      </w:pPr>
      <w:r>
        <w:rPr>
          <w:rFonts w:ascii="Times New Roman" w:hAnsi="Times New Roman"/>
          <w:b/>
          <w:sz w:val="28"/>
          <w:szCs w:val="28"/>
        </w:rPr>
        <w:t>О бюджете Крестецкого муниципального округа на 202</w:t>
      </w:r>
      <w:r w:rsidR="00FD2419">
        <w:rPr>
          <w:rFonts w:ascii="Times New Roman" w:hAnsi="Times New Roman"/>
          <w:b/>
          <w:sz w:val="28"/>
          <w:szCs w:val="28"/>
        </w:rPr>
        <w:t>6</w:t>
      </w:r>
      <w:r>
        <w:rPr>
          <w:rFonts w:ascii="Times New Roman" w:hAnsi="Times New Roman"/>
          <w:b/>
          <w:sz w:val="28"/>
          <w:szCs w:val="28"/>
        </w:rPr>
        <w:t xml:space="preserve"> год </w:t>
      </w:r>
    </w:p>
    <w:p w:rsidR="005B3610" w:rsidRDefault="005B3610" w:rsidP="005B3610">
      <w:pPr>
        <w:tabs>
          <w:tab w:val="left" w:pos="851"/>
          <w:tab w:val="left" w:pos="1701"/>
        </w:tabs>
        <w:ind w:firstLine="709"/>
        <w:rPr>
          <w:rFonts w:ascii="Times New Roman" w:hAnsi="Times New Roman"/>
          <w:b/>
          <w:sz w:val="28"/>
          <w:szCs w:val="28"/>
        </w:rPr>
      </w:pPr>
      <w:r>
        <w:rPr>
          <w:rFonts w:ascii="Times New Roman" w:hAnsi="Times New Roman"/>
          <w:b/>
          <w:sz w:val="28"/>
          <w:szCs w:val="28"/>
        </w:rPr>
        <w:t>и на плановый период 202</w:t>
      </w:r>
      <w:r w:rsidR="00FD2419">
        <w:rPr>
          <w:rFonts w:ascii="Times New Roman" w:hAnsi="Times New Roman"/>
          <w:b/>
          <w:sz w:val="28"/>
          <w:szCs w:val="28"/>
        </w:rPr>
        <w:t>7</w:t>
      </w:r>
      <w:r>
        <w:rPr>
          <w:rFonts w:ascii="Times New Roman" w:hAnsi="Times New Roman"/>
          <w:b/>
          <w:sz w:val="28"/>
          <w:szCs w:val="28"/>
        </w:rPr>
        <w:t xml:space="preserve"> и 202</w:t>
      </w:r>
      <w:r w:rsidR="00FD2419">
        <w:rPr>
          <w:rFonts w:ascii="Times New Roman" w:hAnsi="Times New Roman"/>
          <w:b/>
          <w:sz w:val="28"/>
          <w:szCs w:val="28"/>
        </w:rPr>
        <w:t>8</w:t>
      </w:r>
      <w:r>
        <w:rPr>
          <w:rFonts w:ascii="Times New Roman" w:hAnsi="Times New Roman"/>
          <w:b/>
          <w:sz w:val="28"/>
          <w:szCs w:val="28"/>
        </w:rPr>
        <w:t xml:space="preserve"> годов </w:t>
      </w:r>
    </w:p>
    <w:p w:rsidR="005B3610" w:rsidRDefault="005B3610" w:rsidP="005B3610">
      <w:pPr>
        <w:tabs>
          <w:tab w:val="left" w:pos="851"/>
          <w:tab w:val="left" w:pos="1701"/>
        </w:tabs>
        <w:ind w:firstLine="709"/>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Дума Крестецкого муниципального округа</w:t>
      </w:r>
    </w:p>
    <w:p w:rsidR="005B3610" w:rsidRPr="00251B0F" w:rsidRDefault="005B3610" w:rsidP="005B3610">
      <w:pPr>
        <w:spacing w:line="276" w:lineRule="auto"/>
        <w:ind w:firstLine="709"/>
        <w:jc w:val="both"/>
        <w:rPr>
          <w:rFonts w:ascii="Times New Roman" w:hAnsi="Times New Roman"/>
          <w:b/>
          <w:sz w:val="28"/>
          <w:szCs w:val="28"/>
        </w:rPr>
      </w:pPr>
      <w:r w:rsidRPr="00251B0F">
        <w:rPr>
          <w:rFonts w:ascii="Times New Roman" w:hAnsi="Times New Roman"/>
          <w:b/>
          <w:sz w:val="28"/>
          <w:szCs w:val="28"/>
        </w:rPr>
        <w:t>РЕШИЛА:</w:t>
      </w:r>
      <w:r w:rsidRPr="00251B0F">
        <w:rPr>
          <w:rFonts w:ascii="Times New Roman" w:hAnsi="Times New Roman"/>
          <w:b/>
          <w:sz w:val="28"/>
          <w:szCs w:val="28"/>
        </w:rPr>
        <w:tab/>
      </w:r>
    </w:p>
    <w:p w:rsidR="00282F76" w:rsidRPr="001A6210" w:rsidRDefault="005B3610"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1. </w:t>
      </w:r>
      <w:r w:rsidR="00282F76" w:rsidRPr="001A6210">
        <w:rPr>
          <w:rFonts w:ascii="Times New Roman" w:eastAsia="Times New Roman" w:hAnsi="Times New Roman" w:cs="Times New Roman"/>
          <w:sz w:val="28"/>
          <w:szCs w:val="28"/>
          <w:lang w:eastAsia="ru-RU"/>
        </w:rPr>
        <w:t>Утвердить основные характеристики бюджета Крестецкого муниципального округа (далее бюджет муниципального округа) на 2026 год:</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1.1. Прогнозируемый общий объём доходов бюджета муниципального округа в сумме </w:t>
      </w:r>
      <w:r w:rsidR="004E487A" w:rsidRPr="001A6210">
        <w:rPr>
          <w:rFonts w:ascii="Times New Roman" w:hAnsi="Times New Roman" w:cs="Times New Roman"/>
          <w:sz w:val="28"/>
          <w:szCs w:val="28"/>
        </w:rPr>
        <w:t>7</w:t>
      </w:r>
      <w:r w:rsidRPr="001A6210">
        <w:rPr>
          <w:rFonts w:ascii="Times New Roman" w:eastAsia="Times New Roman" w:hAnsi="Times New Roman" w:cs="Times New Roman"/>
          <w:sz w:val="28"/>
          <w:szCs w:val="28"/>
          <w:lang w:eastAsia="ru-RU"/>
        </w:rPr>
        <w:t>0</w:t>
      </w:r>
      <w:r w:rsidR="004E487A" w:rsidRPr="001A6210">
        <w:rPr>
          <w:rFonts w:ascii="Times New Roman" w:eastAsia="Times New Roman" w:hAnsi="Times New Roman" w:cs="Times New Roman"/>
          <w:sz w:val="28"/>
          <w:szCs w:val="28"/>
          <w:lang w:eastAsia="ru-RU"/>
        </w:rPr>
        <w:t>6483</w:t>
      </w:r>
      <w:r w:rsidRPr="001A6210">
        <w:rPr>
          <w:rFonts w:ascii="Times New Roman" w:eastAsia="Times New Roman" w:hAnsi="Times New Roman" w:cs="Times New Roman"/>
          <w:sz w:val="28"/>
          <w:szCs w:val="28"/>
          <w:lang w:eastAsia="ru-RU"/>
        </w:rPr>
        <w:t>,6</w:t>
      </w:r>
      <w:r w:rsidR="004E487A" w:rsidRPr="001A6210">
        <w:rPr>
          <w:rFonts w:ascii="Times New Roman" w:eastAsia="Times New Roman" w:hAnsi="Times New Roman" w:cs="Times New Roman"/>
          <w:sz w:val="28"/>
          <w:szCs w:val="28"/>
          <w:lang w:eastAsia="ru-RU"/>
        </w:rPr>
        <w:t>2574</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т</w:t>
      </w:r>
      <w:r w:rsidRPr="001A6210">
        <w:rPr>
          <w:rFonts w:ascii="Times New Roman" w:hAnsi="Times New Roman" w:cs="Times New Roman"/>
          <w:bCs/>
          <w:sz w:val="28"/>
          <w:szCs w:val="28"/>
        </w:rPr>
        <w:t>ыс. рублей</w:t>
      </w:r>
      <w:r w:rsidRPr="001A6210">
        <w:rPr>
          <w:rFonts w:ascii="Times New Roman" w:hAnsi="Times New Roman" w:cs="Times New Roman"/>
          <w:sz w:val="28"/>
          <w:szCs w:val="28"/>
        </w:rPr>
        <w:t>;</w:t>
      </w:r>
      <w:r w:rsidRPr="001A6210">
        <w:rPr>
          <w:rFonts w:ascii="Times New Roman" w:hAnsi="Times New Roman" w:cs="Times New Roman"/>
          <w:b/>
          <w:bCs/>
          <w:sz w:val="28"/>
          <w:szCs w:val="28"/>
        </w:rPr>
        <w:t xml:space="preserve"> </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1.2. Общий объём расходов бюджета муниципального округа в сумме </w:t>
      </w:r>
      <w:r w:rsidR="004E487A" w:rsidRPr="001A6210">
        <w:rPr>
          <w:rFonts w:ascii="Times New Roman" w:hAnsi="Times New Roman" w:cs="Times New Roman"/>
          <w:sz w:val="28"/>
          <w:szCs w:val="28"/>
        </w:rPr>
        <w:t xml:space="preserve">719012,62574 </w:t>
      </w:r>
      <w:r w:rsidRPr="001A6210">
        <w:rPr>
          <w:rFonts w:ascii="Times New Roman" w:hAnsi="Times New Roman" w:cs="Times New Roman"/>
          <w:sz w:val="28"/>
          <w:szCs w:val="28"/>
        </w:rPr>
        <w:t>тыс. рублей;</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1.3. Дефицит бюджета муниципального округа в сумме </w:t>
      </w:r>
      <w:r w:rsidR="004E487A" w:rsidRPr="001A6210">
        <w:rPr>
          <w:rFonts w:ascii="Times New Roman" w:hAnsi="Times New Roman" w:cs="Times New Roman"/>
          <w:sz w:val="28"/>
          <w:szCs w:val="28"/>
        </w:rPr>
        <w:t>12</w:t>
      </w:r>
      <w:r w:rsidRPr="001A6210">
        <w:rPr>
          <w:rFonts w:ascii="Times New Roman" w:eastAsia="Times New Roman" w:hAnsi="Times New Roman" w:cs="Times New Roman"/>
          <w:color w:val="000000"/>
          <w:sz w:val="28"/>
          <w:szCs w:val="28"/>
          <w:lang w:eastAsia="ru-RU"/>
        </w:rPr>
        <w:t>5</w:t>
      </w:r>
      <w:r w:rsidR="004E487A" w:rsidRPr="001A6210">
        <w:rPr>
          <w:rFonts w:ascii="Times New Roman" w:eastAsia="Times New Roman" w:hAnsi="Times New Roman" w:cs="Times New Roman"/>
          <w:color w:val="000000"/>
          <w:sz w:val="28"/>
          <w:szCs w:val="28"/>
          <w:lang w:eastAsia="ru-RU"/>
        </w:rPr>
        <w:t>29</w:t>
      </w:r>
      <w:r w:rsidRPr="001A6210">
        <w:rPr>
          <w:rFonts w:ascii="Times New Roman" w:eastAsia="Times New Roman" w:hAnsi="Times New Roman" w:cs="Times New Roman"/>
          <w:color w:val="000000"/>
          <w:sz w:val="28"/>
          <w:szCs w:val="28"/>
          <w:lang w:eastAsia="ru-RU"/>
        </w:rPr>
        <w:t xml:space="preserve">,00000 </w:t>
      </w:r>
      <w:r w:rsidRPr="001A6210">
        <w:rPr>
          <w:rFonts w:ascii="Times New Roman" w:hAnsi="Times New Roman" w:cs="Times New Roman"/>
          <w:sz w:val="28"/>
          <w:szCs w:val="28"/>
        </w:rPr>
        <w:t>тыс. рублей.</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2. Утвердить основные характеристики бюджета муниципального округа на 2027 год и на 2028 год:</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2.1. Прогнозируемый общий объём доходов бюджета муниципального округа на 2027 год в сумме </w:t>
      </w:r>
      <w:r w:rsidRPr="001A6210">
        <w:rPr>
          <w:rFonts w:ascii="Times New Roman" w:eastAsia="Times New Roman" w:hAnsi="Times New Roman" w:cs="Times New Roman"/>
          <w:sz w:val="28"/>
          <w:szCs w:val="28"/>
          <w:lang w:eastAsia="ru-RU"/>
        </w:rPr>
        <w:t>6</w:t>
      </w:r>
      <w:r w:rsidR="004E487A" w:rsidRPr="001A6210">
        <w:rPr>
          <w:rFonts w:ascii="Times New Roman" w:eastAsia="Times New Roman" w:hAnsi="Times New Roman" w:cs="Times New Roman"/>
          <w:sz w:val="28"/>
          <w:szCs w:val="28"/>
          <w:lang w:eastAsia="ru-RU"/>
        </w:rPr>
        <w:t>59318</w:t>
      </w:r>
      <w:r w:rsidRPr="001A6210">
        <w:rPr>
          <w:rFonts w:ascii="Times New Roman" w:eastAsia="Times New Roman" w:hAnsi="Times New Roman" w:cs="Times New Roman"/>
          <w:sz w:val="28"/>
          <w:szCs w:val="28"/>
          <w:lang w:eastAsia="ru-RU"/>
        </w:rPr>
        <w:t>,9</w:t>
      </w:r>
      <w:r w:rsidR="004E487A" w:rsidRPr="001A6210">
        <w:rPr>
          <w:rFonts w:ascii="Times New Roman" w:eastAsia="Times New Roman" w:hAnsi="Times New Roman" w:cs="Times New Roman"/>
          <w:sz w:val="28"/>
          <w:szCs w:val="28"/>
          <w:lang w:eastAsia="ru-RU"/>
        </w:rPr>
        <w:t>0679</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bCs/>
          <w:sz w:val="28"/>
          <w:szCs w:val="28"/>
        </w:rPr>
        <w:t xml:space="preserve">тыс. рублей и на 2028 год в сумме </w:t>
      </w:r>
      <w:r w:rsidR="004E487A" w:rsidRPr="001A6210">
        <w:rPr>
          <w:rFonts w:ascii="Times New Roman" w:hAnsi="Times New Roman" w:cs="Times New Roman"/>
          <w:bCs/>
          <w:sz w:val="28"/>
          <w:szCs w:val="28"/>
        </w:rPr>
        <w:t>56</w:t>
      </w:r>
      <w:r w:rsidRPr="001A6210">
        <w:rPr>
          <w:rFonts w:ascii="Times New Roman" w:eastAsia="Times New Roman" w:hAnsi="Times New Roman" w:cs="Times New Roman"/>
          <w:sz w:val="28"/>
          <w:szCs w:val="28"/>
          <w:lang w:eastAsia="ru-RU"/>
        </w:rPr>
        <w:t>6</w:t>
      </w:r>
      <w:r w:rsidR="004E487A" w:rsidRPr="001A6210">
        <w:rPr>
          <w:rFonts w:ascii="Times New Roman" w:eastAsia="Times New Roman" w:hAnsi="Times New Roman" w:cs="Times New Roman"/>
          <w:sz w:val="28"/>
          <w:szCs w:val="28"/>
          <w:lang w:eastAsia="ru-RU"/>
        </w:rPr>
        <w:t>104</w:t>
      </w:r>
      <w:r w:rsidRPr="001A6210">
        <w:rPr>
          <w:rFonts w:ascii="Times New Roman" w:eastAsia="Times New Roman" w:hAnsi="Times New Roman" w:cs="Times New Roman"/>
          <w:sz w:val="28"/>
          <w:szCs w:val="28"/>
          <w:lang w:eastAsia="ru-RU"/>
        </w:rPr>
        <w:t>,</w:t>
      </w:r>
      <w:r w:rsidR="004E487A" w:rsidRPr="001A6210">
        <w:rPr>
          <w:rFonts w:ascii="Times New Roman" w:eastAsia="Times New Roman" w:hAnsi="Times New Roman" w:cs="Times New Roman"/>
          <w:sz w:val="28"/>
          <w:szCs w:val="28"/>
          <w:lang w:eastAsia="ru-RU"/>
        </w:rPr>
        <w:t>70</w:t>
      </w:r>
      <w:r w:rsidRPr="001A6210">
        <w:rPr>
          <w:rFonts w:ascii="Times New Roman" w:eastAsia="Times New Roman" w:hAnsi="Times New Roman" w:cs="Times New Roman"/>
          <w:sz w:val="28"/>
          <w:szCs w:val="28"/>
          <w:lang w:eastAsia="ru-RU"/>
        </w:rPr>
        <w:t>4</w:t>
      </w:r>
      <w:r w:rsidR="004E487A" w:rsidRPr="001A6210">
        <w:rPr>
          <w:rFonts w:ascii="Times New Roman" w:eastAsia="Times New Roman" w:hAnsi="Times New Roman" w:cs="Times New Roman"/>
          <w:sz w:val="28"/>
          <w:szCs w:val="28"/>
          <w:lang w:eastAsia="ru-RU"/>
        </w:rPr>
        <w:t>50</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bCs/>
          <w:sz w:val="28"/>
          <w:szCs w:val="28"/>
        </w:rPr>
        <w:t>тыс.</w:t>
      </w:r>
      <w:r w:rsidR="004E487A" w:rsidRPr="001A6210">
        <w:rPr>
          <w:rFonts w:ascii="Times New Roman" w:hAnsi="Times New Roman" w:cs="Times New Roman"/>
          <w:bCs/>
          <w:sz w:val="28"/>
          <w:szCs w:val="28"/>
        </w:rPr>
        <w:t xml:space="preserve"> </w:t>
      </w:r>
      <w:r w:rsidRPr="001A6210">
        <w:rPr>
          <w:rFonts w:ascii="Times New Roman" w:hAnsi="Times New Roman" w:cs="Times New Roman"/>
          <w:bCs/>
          <w:sz w:val="28"/>
          <w:szCs w:val="28"/>
        </w:rPr>
        <w:t>рублей</w:t>
      </w:r>
      <w:r w:rsidRPr="001A6210">
        <w:rPr>
          <w:rFonts w:ascii="Times New Roman" w:hAnsi="Times New Roman" w:cs="Times New Roman"/>
          <w:sz w:val="28"/>
          <w:szCs w:val="28"/>
        </w:rPr>
        <w:t>;</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2.2. Общий объём расходов бюджета муниципального округа на 2027 год в сумме </w:t>
      </w:r>
      <w:r w:rsidRPr="001A6210">
        <w:rPr>
          <w:rFonts w:ascii="Times New Roman" w:eastAsia="Times New Roman" w:hAnsi="Times New Roman" w:cs="Times New Roman"/>
          <w:sz w:val="28"/>
          <w:szCs w:val="28"/>
          <w:lang w:eastAsia="ru-RU"/>
        </w:rPr>
        <w:t>6</w:t>
      </w:r>
      <w:r w:rsidR="004E487A" w:rsidRPr="001A6210">
        <w:rPr>
          <w:rFonts w:ascii="Times New Roman" w:eastAsia="Times New Roman" w:hAnsi="Times New Roman" w:cs="Times New Roman"/>
          <w:sz w:val="28"/>
          <w:szCs w:val="28"/>
          <w:lang w:eastAsia="ru-RU"/>
        </w:rPr>
        <w:t>59318</w:t>
      </w:r>
      <w:r w:rsidRPr="001A6210">
        <w:rPr>
          <w:rFonts w:ascii="Times New Roman" w:eastAsia="Times New Roman" w:hAnsi="Times New Roman" w:cs="Times New Roman"/>
          <w:sz w:val="28"/>
          <w:szCs w:val="28"/>
          <w:lang w:eastAsia="ru-RU"/>
        </w:rPr>
        <w:t>,9</w:t>
      </w:r>
      <w:r w:rsidR="004E487A" w:rsidRPr="001A6210">
        <w:rPr>
          <w:rFonts w:ascii="Times New Roman" w:eastAsia="Times New Roman" w:hAnsi="Times New Roman" w:cs="Times New Roman"/>
          <w:sz w:val="28"/>
          <w:szCs w:val="28"/>
          <w:lang w:eastAsia="ru-RU"/>
        </w:rPr>
        <w:t>0679</w:t>
      </w:r>
      <w:r w:rsidRPr="001A6210">
        <w:rPr>
          <w:rFonts w:ascii="Times New Roman" w:eastAsia="Times New Roman" w:hAnsi="Times New Roman" w:cs="Times New Roman"/>
          <w:sz w:val="28"/>
          <w:szCs w:val="28"/>
          <w:lang w:eastAsia="ru-RU"/>
        </w:rPr>
        <w:t xml:space="preserve"> </w:t>
      </w:r>
      <w:r w:rsidR="004E487A" w:rsidRPr="001A6210">
        <w:rPr>
          <w:rFonts w:ascii="Times New Roman" w:eastAsia="Times New Roman" w:hAnsi="Times New Roman" w:cs="Times New Roman"/>
          <w:sz w:val="28"/>
          <w:szCs w:val="28"/>
          <w:lang w:eastAsia="ru-RU"/>
        </w:rPr>
        <w:t>т</w:t>
      </w:r>
      <w:r w:rsidRPr="001A6210">
        <w:rPr>
          <w:rFonts w:ascii="Times New Roman" w:hAnsi="Times New Roman" w:cs="Times New Roman"/>
          <w:sz w:val="28"/>
          <w:szCs w:val="28"/>
        </w:rPr>
        <w:t>ыс. рублей, в том числе условно</w:t>
      </w:r>
      <w:r w:rsidR="004E487A" w:rsidRPr="001A6210">
        <w:rPr>
          <w:rFonts w:ascii="Times New Roman" w:hAnsi="Times New Roman" w:cs="Times New Roman"/>
          <w:sz w:val="28"/>
          <w:szCs w:val="28"/>
        </w:rPr>
        <w:t>-</w:t>
      </w:r>
      <w:r w:rsidRPr="001A6210">
        <w:rPr>
          <w:rFonts w:ascii="Times New Roman" w:hAnsi="Times New Roman" w:cs="Times New Roman"/>
          <w:sz w:val="28"/>
          <w:szCs w:val="28"/>
        </w:rPr>
        <w:t xml:space="preserve">утвержденные расходы в сумме </w:t>
      </w:r>
      <w:r w:rsidRPr="001A6210">
        <w:rPr>
          <w:rFonts w:ascii="Times New Roman" w:eastAsia="Times New Roman" w:hAnsi="Times New Roman" w:cs="Times New Roman"/>
          <w:sz w:val="28"/>
          <w:szCs w:val="28"/>
          <w:lang w:eastAsia="ru-RU"/>
        </w:rPr>
        <w:t>12</w:t>
      </w:r>
      <w:r w:rsidR="004E487A" w:rsidRPr="001A6210">
        <w:rPr>
          <w:rFonts w:ascii="Times New Roman" w:eastAsia="Times New Roman" w:hAnsi="Times New Roman" w:cs="Times New Roman"/>
          <w:sz w:val="28"/>
          <w:szCs w:val="28"/>
          <w:lang w:eastAsia="ru-RU"/>
        </w:rPr>
        <w:t>726</w:t>
      </w:r>
      <w:r w:rsidRPr="001A6210">
        <w:rPr>
          <w:rFonts w:ascii="Times New Roman" w:eastAsia="Times New Roman" w:hAnsi="Times New Roman" w:cs="Times New Roman"/>
          <w:sz w:val="28"/>
          <w:szCs w:val="28"/>
          <w:lang w:eastAsia="ru-RU"/>
        </w:rPr>
        <w:t>,</w:t>
      </w:r>
      <w:r w:rsidR="004E487A" w:rsidRPr="001A6210">
        <w:rPr>
          <w:rFonts w:ascii="Times New Roman" w:eastAsia="Times New Roman" w:hAnsi="Times New Roman" w:cs="Times New Roman"/>
          <w:sz w:val="28"/>
          <w:szCs w:val="28"/>
          <w:lang w:eastAsia="ru-RU"/>
        </w:rPr>
        <w:t>6</w:t>
      </w:r>
      <w:r w:rsidRPr="001A6210">
        <w:rPr>
          <w:rFonts w:ascii="Times New Roman" w:eastAsia="Times New Roman" w:hAnsi="Times New Roman" w:cs="Times New Roman"/>
          <w:sz w:val="28"/>
          <w:szCs w:val="28"/>
          <w:lang w:eastAsia="ru-RU"/>
        </w:rPr>
        <w:t xml:space="preserve">0000 </w:t>
      </w:r>
      <w:r w:rsidRPr="001A6210">
        <w:rPr>
          <w:rFonts w:ascii="Times New Roman" w:hAnsi="Times New Roman" w:cs="Times New Roman"/>
          <w:sz w:val="28"/>
          <w:szCs w:val="28"/>
        </w:rPr>
        <w:t xml:space="preserve">тыс. рублей, и на 2028 год в сумме </w:t>
      </w:r>
      <w:r w:rsidR="004E487A" w:rsidRPr="001A6210">
        <w:rPr>
          <w:rFonts w:ascii="Times New Roman" w:hAnsi="Times New Roman" w:cs="Times New Roman"/>
          <w:sz w:val="28"/>
          <w:szCs w:val="28"/>
        </w:rPr>
        <w:t>566104</w:t>
      </w:r>
      <w:r w:rsidRPr="001A6210">
        <w:rPr>
          <w:rFonts w:ascii="Times New Roman" w:eastAsia="Times New Roman" w:hAnsi="Times New Roman" w:cs="Times New Roman"/>
          <w:sz w:val="28"/>
          <w:szCs w:val="28"/>
          <w:lang w:eastAsia="ru-RU"/>
        </w:rPr>
        <w:t>,</w:t>
      </w:r>
      <w:r w:rsidR="004E487A" w:rsidRPr="001A6210">
        <w:rPr>
          <w:rFonts w:ascii="Times New Roman" w:eastAsia="Times New Roman" w:hAnsi="Times New Roman" w:cs="Times New Roman"/>
          <w:sz w:val="28"/>
          <w:szCs w:val="28"/>
          <w:lang w:eastAsia="ru-RU"/>
        </w:rPr>
        <w:t>7</w:t>
      </w:r>
      <w:r w:rsidRPr="001A6210">
        <w:rPr>
          <w:rFonts w:ascii="Times New Roman" w:eastAsia="Times New Roman" w:hAnsi="Times New Roman" w:cs="Times New Roman"/>
          <w:sz w:val="28"/>
          <w:szCs w:val="28"/>
          <w:lang w:eastAsia="ru-RU"/>
        </w:rPr>
        <w:t>04</w:t>
      </w:r>
      <w:r w:rsidR="004E487A" w:rsidRPr="001A6210">
        <w:rPr>
          <w:rFonts w:ascii="Times New Roman" w:eastAsia="Times New Roman" w:hAnsi="Times New Roman" w:cs="Times New Roman"/>
          <w:sz w:val="28"/>
          <w:szCs w:val="28"/>
          <w:lang w:eastAsia="ru-RU"/>
        </w:rPr>
        <w:t>50</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тыс. рублей, в том числе условно</w:t>
      </w:r>
      <w:r w:rsidR="004E487A" w:rsidRPr="001A6210">
        <w:rPr>
          <w:rFonts w:ascii="Times New Roman" w:hAnsi="Times New Roman" w:cs="Times New Roman"/>
          <w:sz w:val="28"/>
          <w:szCs w:val="28"/>
        </w:rPr>
        <w:t>-</w:t>
      </w:r>
      <w:r w:rsidRPr="001A6210">
        <w:rPr>
          <w:rFonts w:ascii="Times New Roman" w:hAnsi="Times New Roman" w:cs="Times New Roman"/>
          <w:sz w:val="28"/>
          <w:szCs w:val="28"/>
        </w:rPr>
        <w:t>утвержденные расходы в сумме 2</w:t>
      </w:r>
      <w:r w:rsidR="004E487A" w:rsidRPr="001A6210">
        <w:rPr>
          <w:rFonts w:ascii="Times New Roman" w:hAnsi="Times New Roman" w:cs="Times New Roman"/>
          <w:sz w:val="28"/>
          <w:szCs w:val="28"/>
        </w:rPr>
        <w:t>0773</w:t>
      </w:r>
      <w:r w:rsidRPr="001A6210">
        <w:rPr>
          <w:rFonts w:ascii="Times New Roman" w:hAnsi="Times New Roman" w:cs="Times New Roman"/>
          <w:sz w:val="28"/>
          <w:szCs w:val="28"/>
        </w:rPr>
        <w:t>,</w:t>
      </w:r>
      <w:r w:rsidR="004E487A" w:rsidRPr="001A6210">
        <w:rPr>
          <w:rFonts w:ascii="Times New Roman" w:hAnsi="Times New Roman" w:cs="Times New Roman"/>
          <w:sz w:val="28"/>
          <w:szCs w:val="28"/>
        </w:rPr>
        <w:t>3</w:t>
      </w:r>
      <w:r w:rsidRPr="001A6210">
        <w:rPr>
          <w:rFonts w:ascii="Times New Roman" w:hAnsi="Times New Roman" w:cs="Times New Roman"/>
          <w:sz w:val="28"/>
          <w:szCs w:val="28"/>
        </w:rPr>
        <w:t>0000 тыс. рублей;</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2.3. Дефицит бюджета муниципального округа на 2027 год в сумме 0,0 тыс. рублей и на 2028 год в сумме 0,0 тыс. рублей.</w:t>
      </w:r>
      <w:r w:rsidRPr="001A6210">
        <w:rPr>
          <w:rFonts w:ascii="Times New Roman" w:hAnsi="Times New Roman" w:cs="Times New Roman"/>
          <w:sz w:val="28"/>
          <w:szCs w:val="28"/>
        </w:rPr>
        <w:tab/>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3. Утвердить прогнозируемые поступления доходов в бюджет муниципального округа на 2026 год и на плановый период 2027 и 2028 годов согласно приложению 1 к настоящему решению.</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4. Утвердить источники внутреннего финансирования дефицита бюджета муниципального округа на 2026 год и на плановый период 2027 и 2028 годов согласно приложению 2 к настоящему решению.</w:t>
      </w:r>
    </w:p>
    <w:p w:rsidR="00282F76" w:rsidRPr="001A6210" w:rsidRDefault="00282F76" w:rsidP="000977EE">
      <w:pPr>
        <w:ind w:left="567" w:firstLine="709"/>
        <w:contextualSpacing/>
        <w:jc w:val="both"/>
        <w:rPr>
          <w:rFonts w:ascii="Times New Roman" w:hAnsi="Times New Roman" w:cs="Times New Roman"/>
          <w:sz w:val="28"/>
          <w:szCs w:val="28"/>
        </w:rPr>
      </w:pPr>
      <w:proofErr w:type="gramStart"/>
      <w:r w:rsidRPr="001A6210">
        <w:rPr>
          <w:rFonts w:ascii="Times New Roman" w:hAnsi="Times New Roman" w:cs="Times New Roman"/>
          <w:sz w:val="28"/>
          <w:szCs w:val="28"/>
        </w:rPr>
        <w:t>Установить, что в 2026 году остатки средств бюджета муниципального округа по состоянию на 1 января 2026 года, за исключением остатков неиспользованных средств дорожного фонда Крестецкого муниципального округа, межбюджетных трансфертов, полученных из областного бюджета в форме субсидий, субвенций и иных межбюджетных трансфертов, имеющих целевое назначение, а также утвержденного в составе источников внутреннего финансирования дефицита бюджета муниципального округа снижения остатков средств на</w:t>
      </w:r>
      <w:proofErr w:type="gramEnd"/>
      <w:r w:rsidRPr="001A6210">
        <w:rPr>
          <w:rFonts w:ascii="Times New Roman" w:hAnsi="Times New Roman" w:cs="Times New Roman"/>
          <w:sz w:val="28"/>
          <w:szCs w:val="28"/>
        </w:rPr>
        <w:t xml:space="preserve"> </w:t>
      </w:r>
      <w:proofErr w:type="gramStart"/>
      <w:r w:rsidRPr="001A6210">
        <w:rPr>
          <w:rFonts w:ascii="Times New Roman" w:hAnsi="Times New Roman" w:cs="Times New Roman"/>
          <w:sz w:val="28"/>
          <w:szCs w:val="28"/>
        </w:rPr>
        <w:t>счете</w:t>
      </w:r>
      <w:proofErr w:type="gramEnd"/>
      <w:r w:rsidRPr="001A6210">
        <w:rPr>
          <w:rFonts w:ascii="Times New Roman" w:hAnsi="Times New Roman" w:cs="Times New Roman"/>
          <w:sz w:val="28"/>
          <w:szCs w:val="28"/>
        </w:rPr>
        <w:t xml:space="preserve"> по учету средств бюджета муниципального округа, могут в полном объеме направляться на покрытие временных кассовых разрывов. </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5. В соответствии с пунктом 2 статьи 184</w:t>
      </w:r>
      <w:r w:rsidRPr="001A6210">
        <w:rPr>
          <w:rFonts w:ascii="Times New Roman" w:hAnsi="Times New Roman" w:cs="Times New Roman"/>
          <w:sz w:val="28"/>
          <w:szCs w:val="28"/>
          <w:vertAlign w:val="superscript"/>
        </w:rPr>
        <w:t xml:space="preserve">1 </w:t>
      </w:r>
      <w:r w:rsidRPr="001A6210">
        <w:rPr>
          <w:rFonts w:ascii="Times New Roman" w:hAnsi="Times New Roman" w:cs="Times New Roman"/>
          <w:sz w:val="28"/>
          <w:szCs w:val="28"/>
        </w:rPr>
        <w:t xml:space="preserve">Бюджетного кодекса Российской Федерации утвердить нормативы распределения доходов в бюджет муниципального </w:t>
      </w:r>
      <w:r w:rsidRPr="001A6210">
        <w:rPr>
          <w:rFonts w:ascii="Times New Roman" w:hAnsi="Times New Roman" w:cs="Times New Roman"/>
          <w:sz w:val="28"/>
          <w:szCs w:val="28"/>
        </w:rPr>
        <w:lastRenderedPageBreak/>
        <w:t xml:space="preserve">округа на </w:t>
      </w:r>
      <w:r w:rsidRPr="001A6210">
        <w:rPr>
          <w:rFonts w:ascii="Times New Roman" w:hAnsi="Times New Roman" w:cs="Times New Roman"/>
          <w:bCs/>
          <w:sz w:val="28"/>
          <w:szCs w:val="28"/>
        </w:rPr>
        <w:t xml:space="preserve">2026 год и на плановый период 2027 и 2028 годов </w:t>
      </w:r>
      <w:r w:rsidRPr="001A6210">
        <w:rPr>
          <w:rFonts w:ascii="Times New Roman" w:hAnsi="Times New Roman" w:cs="Times New Roman"/>
          <w:sz w:val="28"/>
          <w:szCs w:val="28"/>
        </w:rPr>
        <w:t>согласно приложению 3</w:t>
      </w:r>
      <w:r w:rsidRPr="001A6210">
        <w:rPr>
          <w:rFonts w:ascii="Times New Roman" w:hAnsi="Times New Roman" w:cs="Times New Roman"/>
          <w:color w:val="FF0000"/>
          <w:sz w:val="28"/>
          <w:szCs w:val="28"/>
        </w:rPr>
        <w:t xml:space="preserve"> </w:t>
      </w:r>
      <w:r w:rsidRPr="001A6210">
        <w:rPr>
          <w:rFonts w:ascii="Times New Roman" w:hAnsi="Times New Roman" w:cs="Times New Roman"/>
          <w:sz w:val="28"/>
          <w:szCs w:val="28"/>
        </w:rPr>
        <w:t xml:space="preserve">к настоящему решению. </w:t>
      </w:r>
      <w:r w:rsidRPr="001A6210">
        <w:rPr>
          <w:rFonts w:ascii="Times New Roman" w:hAnsi="Times New Roman" w:cs="Times New Roman"/>
          <w:sz w:val="28"/>
          <w:szCs w:val="28"/>
        </w:rPr>
        <w:tab/>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6. Установить процент отчислений в бюджет муниципального округа части прибыли муниципальных унитарных предприятий на 2026-2028 годы, остающейся после уплаты налогов и иных обязательных платежей, применяющих общий режим налогообложения, в размере 5,0 и 10,0 процентов, при общей рентабельности до 10 и свыше 10 процентов соответственно.</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Показатель «общая рентабельность» определять как отношение чистой прибыли к выручке от продажи товаров, продукции, выполнения работ и оказания услуг.</w:t>
      </w:r>
    </w:p>
    <w:p w:rsidR="00282F76" w:rsidRPr="001A6210" w:rsidRDefault="00282F76" w:rsidP="000977EE">
      <w:pPr>
        <w:ind w:left="567" w:firstLine="709"/>
        <w:contextualSpacing/>
        <w:jc w:val="both"/>
        <w:rPr>
          <w:rFonts w:ascii="Times New Roman" w:hAnsi="Times New Roman" w:cs="Times New Roman"/>
          <w:b/>
          <w:sz w:val="28"/>
          <w:szCs w:val="28"/>
        </w:rPr>
      </w:pPr>
      <w:r w:rsidRPr="001A6210">
        <w:rPr>
          <w:rFonts w:ascii="Times New Roman" w:hAnsi="Times New Roman" w:cs="Times New Roman"/>
          <w:sz w:val="28"/>
          <w:szCs w:val="28"/>
        </w:rPr>
        <w:t>В случаях одновременного применения муниципальными унитарными предприятиями общего режима и специальных режимов налогообложения, показатель «общая рентабельность» определять по видам экономической деятельности, облагаемым по общему режиму налогообложения</w:t>
      </w:r>
      <w:r w:rsidRPr="001A6210">
        <w:rPr>
          <w:rFonts w:ascii="Times New Roman" w:hAnsi="Times New Roman" w:cs="Times New Roman"/>
          <w:b/>
          <w:sz w:val="28"/>
          <w:szCs w:val="28"/>
        </w:rPr>
        <w:t>.</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Установить процент отчислений в бюджет муниципального округа части прибыли муниципальных унитарных предприятий на 2026-2028 годы, остающейся после уплаты налогов и иных обязательных платежей, применяющих специальные режимы налогообложения, в размере 5,0 процентов.</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За несвоевременное и (или) неполное перечисление в бюджет муниципального округа части прибыли муниципальное унитарное предприятие уплачивает пени по процентной ставке, равной одной трехсотой действующей в это время ставки рефинансирования Центрального банка Российской Федерации, за каждый день просрочки от суммы платежа, определённой в соответствии с настоящим пунктом.</w:t>
      </w:r>
    </w:p>
    <w:p w:rsidR="00282F76" w:rsidRPr="001A6210" w:rsidRDefault="00282F76" w:rsidP="000977EE">
      <w:pPr>
        <w:ind w:left="567" w:firstLine="709"/>
        <w:contextualSpacing/>
        <w:jc w:val="both"/>
        <w:rPr>
          <w:rFonts w:ascii="Times New Roman" w:hAnsi="Times New Roman" w:cs="Times New Roman"/>
          <w:sz w:val="28"/>
          <w:szCs w:val="28"/>
        </w:rPr>
      </w:pPr>
      <w:proofErr w:type="gramStart"/>
      <w:r w:rsidRPr="001A6210">
        <w:rPr>
          <w:rFonts w:ascii="Times New Roman" w:hAnsi="Times New Roman" w:cs="Times New Roman"/>
          <w:sz w:val="28"/>
          <w:szCs w:val="28"/>
        </w:rPr>
        <w:t>В случае выявления фактов занижения размеров части прибыли, подлежащей перечислению в бюджет муниципального округа, при сдаче бухгалтерских отчетов, а также по результатам проверок муниципальное унитарное предприятие уплачивает задолженность и пени в соответствии с пунктом 3 настоящей статьи, а также штраф в размере 20 процентов от неуплаченной суммы платежа, определенной в соответствии с настоящим пунктом.</w:t>
      </w:r>
      <w:proofErr w:type="gramEnd"/>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 xml:space="preserve">Зачисление части прибыли в бюджет муниципального округа муниципальными унитарными предприятиями производится в порядке и сроки, установленные Администрацией муниципального округа. </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7. Утвердить объём межбюджетных трансфертов, получаемых из других бюджетов бюджетной системы Российской Федерации, на 2026 год в сумме </w:t>
      </w:r>
      <w:r w:rsidRPr="001A6210">
        <w:rPr>
          <w:rFonts w:ascii="Times New Roman" w:eastAsia="Times New Roman" w:hAnsi="Times New Roman" w:cs="Times New Roman"/>
          <w:sz w:val="28"/>
          <w:szCs w:val="28"/>
          <w:lang w:eastAsia="ru-RU"/>
        </w:rPr>
        <w:t>3</w:t>
      </w:r>
      <w:r w:rsidR="004E487A" w:rsidRPr="001A6210">
        <w:rPr>
          <w:rFonts w:ascii="Times New Roman" w:eastAsia="Times New Roman" w:hAnsi="Times New Roman" w:cs="Times New Roman"/>
          <w:sz w:val="28"/>
          <w:szCs w:val="28"/>
          <w:lang w:eastAsia="ru-RU"/>
        </w:rPr>
        <w:t>50039</w:t>
      </w:r>
      <w:r w:rsidRPr="001A6210">
        <w:rPr>
          <w:rFonts w:ascii="Times New Roman" w:eastAsia="Times New Roman" w:hAnsi="Times New Roman" w:cs="Times New Roman"/>
          <w:sz w:val="28"/>
          <w:szCs w:val="28"/>
          <w:lang w:eastAsia="ru-RU"/>
        </w:rPr>
        <w:t>,</w:t>
      </w:r>
      <w:r w:rsidR="004E487A" w:rsidRPr="001A6210">
        <w:rPr>
          <w:rFonts w:ascii="Times New Roman" w:eastAsia="Times New Roman" w:hAnsi="Times New Roman" w:cs="Times New Roman"/>
          <w:sz w:val="28"/>
          <w:szCs w:val="28"/>
          <w:lang w:eastAsia="ru-RU"/>
        </w:rPr>
        <w:t>82574</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 xml:space="preserve">тыс. рублей, на 2027 год в сумме </w:t>
      </w:r>
      <w:r w:rsidR="004E487A" w:rsidRPr="001A6210">
        <w:rPr>
          <w:rFonts w:ascii="Times New Roman" w:hAnsi="Times New Roman" w:cs="Times New Roman"/>
          <w:sz w:val="28"/>
          <w:szCs w:val="28"/>
        </w:rPr>
        <w:t>297867</w:t>
      </w:r>
      <w:r w:rsidRPr="001A6210">
        <w:rPr>
          <w:rFonts w:ascii="Times New Roman" w:eastAsia="Times New Roman" w:hAnsi="Times New Roman" w:cs="Times New Roman"/>
          <w:sz w:val="28"/>
          <w:szCs w:val="28"/>
          <w:lang w:eastAsia="ru-RU"/>
        </w:rPr>
        <w:t>,</w:t>
      </w:r>
      <w:r w:rsidR="004E487A" w:rsidRPr="001A6210">
        <w:rPr>
          <w:rFonts w:ascii="Times New Roman" w:eastAsia="Times New Roman" w:hAnsi="Times New Roman" w:cs="Times New Roman"/>
          <w:sz w:val="28"/>
          <w:szCs w:val="28"/>
          <w:lang w:eastAsia="ru-RU"/>
        </w:rPr>
        <w:t>40679</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 xml:space="preserve">тыс. рублей и на 2028 год в сумме </w:t>
      </w:r>
      <w:r w:rsidRPr="001A6210">
        <w:rPr>
          <w:rFonts w:ascii="Times New Roman" w:eastAsia="Times New Roman" w:hAnsi="Times New Roman" w:cs="Times New Roman"/>
          <w:sz w:val="28"/>
          <w:szCs w:val="28"/>
          <w:lang w:eastAsia="ru-RU"/>
        </w:rPr>
        <w:t>1</w:t>
      </w:r>
      <w:r w:rsidR="001A6210" w:rsidRPr="001A6210">
        <w:rPr>
          <w:rFonts w:ascii="Times New Roman" w:eastAsia="Times New Roman" w:hAnsi="Times New Roman" w:cs="Times New Roman"/>
          <w:sz w:val="28"/>
          <w:szCs w:val="28"/>
          <w:lang w:eastAsia="ru-RU"/>
        </w:rPr>
        <w:t>98831</w:t>
      </w:r>
      <w:r w:rsidRPr="001A6210">
        <w:rPr>
          <w:rFonts w:ascii="Times New Roman" w:eastAsia="Times New Roman" w:hAnsi="Times New Roman" w:cs="Times New Roman"/>
          <w:sz w:val="28"/>
          <w:szCs w:val="28"/>
          <w:lang w:eastAsia="ru-RU"/>
        </w:rPr>
        <w:t>,</w:t>
      </w:r>
      <w:r w:rsidR="001A6210" w:rsidRPr="001A6210">
        <w:rPr>
          <w:rFonts w:ascii="Times New Roman" w:eastAsia="Times New Roman" w:hAnsi="Times New Roman" w:cs="Times New Roman"/>
          <w:sz w:val="28"/>
          <w:szCs w:val="28"/>
          <w:lang w:eastAsia="ru-RU"/>
        </w:rPr>
        <w:t>90450</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 xml:space="preserve">тыс. рублей. </w:t>
      </w:r>
    </w:p>
    <w:p w:rsidR="00282F76" w:rsidRPr="001A6210" w:rsidRDefault="00282F76" w:rsidP="000977EE">
      <w:pPr>
        <w:autoSpaceDE w:val="0"/>
        <w:autoSpaceDN w:val="0"/>
        <w:adjustRightInd w:val="0"/>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8. Утвердить общий объем бюджетных ассигнований, направляемых на исполнение публичных нормативных обязательств, на 2026 год в сумме </w:t>
      </w:r>
      <w:r w:rsidR="001A6210" w:rsidRPr="001A6210">
        <w:rPr>
          <w:rFonts w:ascii="Times New Roman" w:eastAsia="Times New Roman" w:hAnsi="Times New Roman" w:cs="Times New Roman"/>
          <w:sz w:val="28"/>
          <w:szCs w:val="28"/>
          <w:lang w:eastAsia="ru-RU"/>
        </w:rPr>
        <w:t>10731</w:t>
      </w:r>
      <w:r w:rsidRPr="001A6210">
        <w:rPr>
          <w:rFonts w:ascii="Times New Roman" w:eastAsia="Times New Roman" w:hAnsi="Times New Roman" w:cs="Times New Roman"/>
          <w:sz w:val="28"/>
          <w:szCs w:val="28"/>
          <w:lang w:eastAsia="ru-RU"/>
        </w:rPr>
        <w:t>,</w:t>
      </w:r>
      <w:r w:rsidR="001A6210" w:rsidRPr="001A6210">
        <w:rPr>
          <w:rFonts w:ascii="Times New Roman" w:eastAsia="Times New Roman" w:hAnsi="Times New Roman" w:cs="Times New Roman"/>
          <w:sz w:val="28"/>
          <w:szCs w:val="28"/>
          <w:lang w:eastAsia="ru-RU"/>
        </w:rPr>
        <w:t>8</w:t>
      </w:r>
      <w:r w:rsidRPr="001A6210">
        <w:rPr>
          <w:rFonts w:ascii="Times New Roman" w:eastAsia="Times New Roman" w:hAnsi="Times New Roman" w:cs="Times New Roman"/>
          <w:sz w:val="28"/>
          <w:szCs w:val="28"/>
          <w:lang w:eastAsia="ru-RU"/>
        </w:rPr>
        <w:t xml:space="preserve"> тыс. рублей, на 2027 год в сумме </w:t>
      </w:r>
      <w:r w:rsidR="001A6210" w:rsidRPr="001A6210">
        <w:rPr>
          <w:rFonts w:ascii="Times New Roman" w:eastAsia="Times New Roman" w:hAnsi="Times New Roman" w:cs="Times New Roman"/>
          <w:sz w:val="28"/>
          <w:szCs w:val="28"/>
          <w:lang w:eastAsia="ru-RU"/>
        </w:rPr>
        <w:t xml:space="preserve">10731,8 </w:t>
      </w:r>
      <w:r w:rsidRPr="001A6210">
        <w:rPr>
          <w:rFonts w:ascii="Times New Roman" w:eastAsia="Times New Roman" w:hAnsi="Times New Roman" w:cs="Times New Roman"/>
          <w:sz w:val="28"/>
          <w:szCs w:val="28"/>
          <w:lang w:eastAsia="ru-RU"/>
        </w:rPr>
        <w:t xml:space="preserve">тыс. рублей и на 2028 год в сумме </w:t>
      </w:r>
      <w:r w:rsidR="001A6210" w:rsidRPr="001A6210">
        <w:rPr>
          <w:rFonts w:ascii="Times New Roman" w:eastAsia="Times New Roman" w:hAnsi="Times New Roman" w:cs="Times New Roman"/>
          <w:sz w:val="28"/>
          <w:szCs w:val="28"/>
          <w:lang w:eastAsia="ru-RU"/>
        </w:rPr>
        <w:t xml:space="preserve">10731,8 </w:t>
      </w:r>
      <w:r w:rsidRPr="001A6210">
        <w:rPr>
          <w:rFonts w:ascii="Times New Roman" w:eastAsia="Times New Roman" w:hAnsi="Times New Roman" w:cs="Times New Roman"/>
          <w:sz w:val="28"/>
          <w:szCs w:val="28"/>
          <w:lang w:eastAsia="ru-RU"/>
        </w:rPr>
        <w:t>тыс. рублей.</w:t>
      </w:r>
    </w:p>
    <w:p w:rsidR="00282F76" w:rsidRPr="001A6210" w:rsidRDefault="00282F76" w:rsidP="000977EE">
      <w:pPr>
        <w:autoSpaceDE w:val="0"/>
        <w:autoSpaceDN w:val="0"/>
        <w:adjustRightInd w:val="0"/>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9. Утвердить ведомственную структуру расходов бюджета муниципального округа на 2026 год и на плановый период 2027 и 2028 годов согласно приложению 4 к настоящему решению.</w:t>
      </w:r>
    </w:p>
    <w:p w:rsidR="00282F76" w:rsidRPr="001A6210" w:rsidRDefault="00282F76" w:rsidP="000977EE">
      <w:pPr>
        <w:ind w:left="567" w:firstLine="709"/>
        <w:contextualSpacing/>
        <w:jc w:val="both"/>
        <w:outlineLvl w:val="0"/>
        <w:rPr>
          <w:rFonts w:ascii="Times New Roman" w:hAnsi="Times New Roman" w:cs="Times New Roman"/>
          <w:sz w:val="28"/>
          <w:szCs w:val="28"/>
        </w:rPr>
      </w:pPr>
      <w:r w:rsidRPr="001A6210">
        <w:rPr>
          <w:rFonts w:ascii="Times New Roman" w:hAnsi="Times New Roman" w:cs="Times New Roman"/>
          <w:sz w:val="28"/>
          <w:szCs w:val="28"/>
        </w:rPr>
        <w:t xml:space="preserve">10. Утвердить распределение бюджетных ассигнований по разделам, подразделам, целевым статьям (муниципальным программам и </w:t>
      </w:r>
      <w:proofErr w:type="spellStart"/>
      <w:r w:rsidRPr="001A6210">
        <w:rPr>
          <w:rFonts w:ascii="Times New Roman" w:hAnsi="Times New Roman" w:cs="Times New Roman"/>
          <w:sz w:val="28"/>
          <w:szCs w:val="28"/>
        </w:rPr>
        <w:t>непрограммным</w:t>
      </w:r>
      <w:proofErr w:type="spellEnd"/>
      <w:r w:rsidRPr="001A6210">
        <w:rPr>
          <w:rFonts w:ascii="Times New Roman" w:hAnsi="Times New Roman" w:cs="Times New Roman"/>
          <w:sz w:val="28"/>
          <w:szCs w:val="28"/>
        </w:rPr>
        <w:t xml:space="preserve"> направлениям деятельности), группам и подгруппам </w:t>
      </w:r>
      <w:proofErr w:type="gramStart"/>
      <w:r w:rsidRPr="001A6210">
        <w:rPr>
          <w:rFonts w:ascii="Times New Roman" w:hAnsi="Times New Roman" w:cs="Times New Roman"/>
          <w:sz w:val="28"/>
          <w:szCs w:val="28"/>
        </w:rPr>
        <w:t>видов расходов классификации расходов бюджета муниципального округа</w:t>
      </w:r>
      <w:proofErr w:type="gramEnd"/>
      <w:r w:rsidRPr="001A6210">
        <w:rPr>
          <w:rFonts w:ascii="Times New Roman" w:hAnsi="Times New Roman" w:cs="Times New Roman"/>
          <w:sz w:val="28"/>
          <w:szCs w:val="28"/>
        </w:rPr>
        <w:t xml:space="preserve"> на 2026 год и на плановый период 2027 и 2028 годов согласно приложению 5 к настоящему решению.</w:t>
      </w:r>
    </w:p>
    <w:p w:rsidR="00282F76" w:rsidRPr="001A6210" w:rsidRDefault="00282F76" w:rsidP="000977EE">
      <w:pPr>
        <w:ind w:left="567" w:firstLine="709"/>
        <w:contextualSpacing/>
        <w:jc w:val="both"/>
        <w:outlineLvl w:val="0"/>
        <w:rPr>
          <w:rFonts w:ascii="Times New Roman" w:hAnsi="Times New Roman" w:cs="Times New Roman"/>
          <w:sz w:val="28"/>
          <w:szCs w:val="28"/>
        </w:rPr>
      </w:pPr>
      <w:r w:rsidRPr="001A6210">
        <w:rPr>
          <w:rFonts w:ascii="Times New Roman" w:hAnsi="Times New Roman" w:cs="Times New Roman"/>
          <w:sz w:val="28"/>
          <w:szCs w:val="28"/>
        </w:rPr>
        <w:lastRenderedPageBreak/>
        <w:t xml:space="preserve">11. Утвердить распределение бюджетных ассигнований по целевым статьям (муниципальным программам и </w:t>
      </w:r>
      <w:proofErr w:type="spellStart"/>
      <w:r w:rsidRPr="001A6210">
        <w:rPr>
          <w:rFonts w:ascii="Times New Roman" w:hAnsi="Times New Roman" w:cs="Times New Roman"/>
          <w:sz w:val="28"/>
          <w:szCs w:val="28"/>
        </w:rPr>
        <w:t>непрограммным</w:t>
      </w:r>
      <w:proofErr w:type="spellEnd"/>
      <w:r w:rsidRPr="001A6210">
        <w:rPr>
          <w:rFonts w:ascii="Times New Roman" w:hAnsi="Times New Roman" w:cs="Times New Roman"/>
          <w:sz w:val="28"/>
          <w:szCs w:val="28"/>
        </w:rPr>
        <w:t xml:space="preserve"> направлениям деятельности), группам и подгруппам </w:t>
      </w:r>
      <w:proofErr w:type="gramStart"/>
      <w:r w:rsidRPr="001A6210">
        <w:rPr>
          <w:rFonts w:ascii="Times New Roman" w:hAnsi="Times New Roman" w:cs="Times New Roman"/>
          <w:sz w:val="28"/>
          <w:szCs w:val="28"/>
        </w:rPr>
        <w:t>видов расходов классификации расходов бюджета муниципального округа</w:t>
      </w:r>
      <w:proofErr w:type="gramEnd"/>
      <w:r w:rsidRPr="001A6210">
        <w:rPr>
          <w:rFonts w:ascii="Times New Roman" w:hAnsi="Times New Roman" w:cs="Times New Roman"/>
          <w:sz w:val="28"/>
          <w:szCs w:val="28"/>
        </w:rPr>
        <w:t xml:space="preserve"> на 2026 год и на плановый период 2027 и 2028 годов согласно приложению 6 к настоящему решению.</w:t>
      </w:r>
    </w:p>
    <w:p w:rsidR="00282F76" w:rsidRPr="001A6210" w:rsidRDefault="00282F76" w:rsidP="000977EE">
      <w:pPr>
        <w:ind w:left="567" w:firstLine="709"/>
        <w:contextualSpacing/>
        <w:jc w:val="both"/>
        <w:outlineLvl w:val="0"/>
        <w:rPr>
          <w:rFonts w:ascii="Times New Roman" w:hAnsi="Times New Roman" w:cs="Times New Roman"/>
          <w:sz w:val="28"/>
          <w:szCs w:val="28"/>
        </w:rPr>
      </w:pPr>
      <w:r w:rsidRPr="001A6210">
        <w:rPr>
          <w:rFonts w:ascii="Times New Roman" w:hAnsi="Times New Roman" w:cs="Times New Roman"/>
          <w:sz w:val="28"/>
          <w:szCs w:val="28"/>
        </w:rPr>
        <w:t>12. Утвердить распределение бюджетных ассигнований, направляемых на государственную поддержку семьи и детей, предусмотренных по подразделу «Охрана семьи и детства» раздела «Социальная политика» классификации расходов бюджета муниципального округа на 2026 год и на плановый период 2027 и 2028 годов, согласно приложению 7 к настоящему решению.</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13. Утвердить объем бюджетных ассигнований дорожного фонда Крестецкого муниципального округа на 2026 год в сумме </w:t>
      </w:r>
      <w:r w:rsidRPr="001A6210">
        <w:rPr>
          <w:rFonts w:ascii="Times New Roman" w:eastAsia="Times New Roman" w:hAnsi="Times New Roman" w:cs="Times New Roman"/>
          <w:sz w:val="28"/>
          <w:szCs w:val="28"/>
          <w:lang w:eastAsia="ru-RU"/>
        </w:rPr>
        <w:t>4</w:t>
      </w:r>
      <w:r w:rsidR="001A6210" w:rsidRPr="001A6210">
        <w:rPr>
          <w:rFonts w:ascii="Times New Roman" w:eastAsia="Times New Roman" w:hAnsi="Times New Roman" w:cs="Times New Roman"/>
          <w:sz w:val="28"/>
          <w:szCs w:val="28"/>
          <w:lang w:eastAsia="ru-RU"/>
        </w:rPr>
        <w:t>9233</w:t>
      </w:r>
      <w:r w:rsidRPr="001A6210">
        <w:rPr>
          <w:rFonts w:ascii="Times New Roman" w:eastAsia="Times New Roman" w:hAnsi="Times New Roman" w:cs="Times New Roman"/>
          <w:sz w:val="28"/>
          <w:szCs w:val="28"/>
          <w:lang w:eastAsia="ru-RU"/>
        </w:rPr>
        <w:t>,</w:t>
      </w:r>
      <w:r w:rsidR="001A6210" w:rsidRPr="001A6210">
        <w:rPr>
          <w:rFonts w:ascii="Times New Roman" w:eastAsia="Times New Roman" w:hAnsi="Times New Roman" w:cs="Times New Roman"/>
          <w:sz w:val="28"/>
          <w:szCs w:val="28"/>
          <w:lang w:eastAsia="ru-RU"/>
        </w:rPr>
        <w:t>0</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 xml:space="preserve">тыс. рублей, на 2027 год в сумме </w:t>
      </w:r>
      <w:r w:rsidRPr="001A6210">
        <w:rPr>
          <w:rFonts w:ascii="Times New Roman" w:eastAsia="Times New Roman" w:hAnsi="Times New Roman" w:cs="Times New Roman"/>
          <w:sz w:val="28"/>
          <w:szCs w:val="28"/>
          <w:lang w:eastAsia="ru-RU"/>
        </w:rPr>
        <w:t>2</w:t>
      </w:r>
      <w:r w:rsidR="001A6210" w:rsidRPr="001A6210">
        <w:rPr>
          <w:rFonts w:ascii="Times New Roman" w:eastAsia="Times New Roman" w:hAnsi="Times New Roman" w:cs="Times New Roman"/>
          <w:sz w:val="28"/>
          <w:szCs w:val="28"/>
          <w:lang w:eastAsia="ru-RU"/>
        </w:rPr>
        <w:t>9620</w:t>
      </w:r>
      <w:r w:rsidRPr="001A6210">
        <w:rPr>
          <w:rFonts w:ascii="Times New Roman" w:eastAsia="Times New Roman" w:hAnsi="Times New Roman" w:cs="Times New Roman"/>
          <w:sz w:val="28"/>
          <w:szCs w:val="28"/>
          <w:lang w:eastAsia="ru-RU"/>
        </w:rPr>
        <w:t>,</w:t>
      </w:r>
      <w:r w:rsidR="001A6210" w:rsidRPr="001A6210">
        <w:rPr>
          <w:rFonts w:ascii="Times New Roman" w:eastAsia="Times New Roman" w:hAnsi="Times New Roman" w:cs="Times New Roman"/>
          <w:sz w:val="28"/>
          <w:szCs w:val="28"/>
          <w:lang w:eastAsia="ru-RU"/>
        </w:rPr>
        <w:t>6</w:t>
      </w:r>
      <w:r w:rsidRPr="001A6210">
        <w:rPr>
          <w:rFonts w:ascii="Times New Roman" w:eastAsia="Times New Roman" w:hAnsi="Times New Roman" w:cs="Times New Roman"/>
          <w:sz w:val="28"/>
          <w:szCs w:val="28"/>
          <w:lang w:eastAsia="ru-RU"/>
        </w:rPr>
        <w:t xml:space="preserve"> </w:t>
      </w:r>
      <w:r w:rsidRPr="001A6210">
        <w:rPr>
          <w:rFonts w:ascii="Times New Roman" w:hAnsi="Times New Roman" w:cs="Times New Roman"/>
          <w:sz w:val="28"/>
          <w:szCs w:val="28"/>
        </w:rPr>
        <w:t xml:space="preserve">тыс. рублей и на 2028 год в сумме </w:t>
      </w:r>
      <w:r w:rsidR="001A6210" w:rsidRPr="001A6210">
        <w:rPr>
          <w:rFonts w:ascii="Times New Roman" w:hAnsi="Times New Roman" w:cs="Times New Roman"/>
          <w:sz w:val="28"/>
          <w:szCs w:val="28"/>
        </w:rPr>
        <w:t>30430</w:t>
      </w:r>
      <w:r w:rsidRPr="001A6210">
        <w:rPr>
          <w:rFonts w:ascii="Times New Roman" w:eastAsia="Times New Roman" w:hAnsi="Times New Roman" w:cs="Times New Roman"/>
          <w:sz w:val="28"/>
          <w:szCs w:val="28"/>
          <w:lang w:eastAsia="ru-RU"/>
        </w:rPr>
        <w:t xml:space="preserve">,1 </w:t>
      </w:r>
      <w:r w:rsidRPr="001A6210">
        <w:rPr>
          <w:rFonts w:ascii="Times New Roman" w:hAnsi="Times New Roman" w:cs="Times New Roman"/>
          <w:sz w:val="28"/>
          <w:szCs w:val="28"/>
        </w:rPr>
        <w:t>тыс. рублей.</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14. </w:t>
      </w:r>
      <w:proofErr w:type="gramStart"/>
      <w:r w:rsidRPr="001A6210">
        <w:rPr>
          <w:rFonts w:ascii="Times New Roman" w:hAnsi="Times New Roman" w:cs="Times New Roman"/>
          <w:sz w:val="28"/>
          <w:szCs w:val="28"/>
        </w:rPr>
        <w:t>Установить, что средства, поступившие в бюджет муниципального округа от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штрафов, установленных областным законом об административных правонарушениях, за административные правонарушения в области охраны окружающей среды и природопользования;</w:t>
      </w:r>
      <w:proofErr w:type="gramEnd"/>
      <w:r w:rsidRPr="001A6210">
        <w:rPr>
          <w:rFonts w:ascii="Times New Roman" w:hAnsi="Times New Roman" w:cs="Times New Roman"/>
          <w:sz w:val="28"/>
          <w:szCs w:val="28"/>
        </w:rPr>
        <w:t xml:space="preserve"> от платежей по искам о возмещении вреда, причиненного окружающей среде, а также от платежей, уплачиваемых при добровольном возмещении вреда, причиненного окружающей среде на особо охраняемых природных территориях регионального значения; </w:t>
      </w:r>
      <w:proofErr w:type="gramStart"/>
      <w:r w:rsidRPr="001A6210">
        <w:rPr>
          <w:rFonts w:ascii="Times New Roman" w:hAnsi="Times New Roman" w:cs="Times New Roman"/>
          <w:sz w:val="28"/>
          <w:szCs w:val="28"/>
        </w:rPr>
        <w:t>от платежей по искам о возмещении вреда, причиненного водным объектам, находящимся в собственности Крестецкого муниципального округа, а также от платежей, уплачиваемых при добровольном возмещении вреда, причиненного водным объектам, находящимся в собственности Крестецкого муниципального округа, в соответствии с планом мероприятий, указанных в пункте 1 статьи 16.6, пункте 1 статьи 75.1 и пункте 1 статьи 78.2 Федерального закона от 10 января 2002</w:t>
      </w:r>
      <w:proofErr w:type="gramEnd"/>
      <w:r w:rsidRPr="001A6210">
        <w:rPr>
          <w:rFonts w:ascii="Times New Roman" w:hAnsi="Times New Roman" w:cs="Times New Roman"/>
          <w:sz w:val="28"/>
          <w:szCs w:val="28"/>
        </w:rPr>
        <w:t xml:space="preserve"> </w:t>
      </w:r>
      <w:proofErr w:type="gramStart"/>
      <w:r w:rsidRPr="001A6210">
        <w:rPr>
          <w:rFonts w:ascii="Times New Roman" w:hAnsi="Times New Roman" w:cs="Times New Roman"/>
          <w:sz w:val="28"/>
          <w:szCs w:val="28"/>
        </w:rPr>
        <w:t>года № 7-ФЗ «Об охране окружающей среды»,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Крестецкого муниципального округа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w:t>
      </w:r>
      <w:proofErr w:type="gramEnd"/>
      <w:r w:rsidRPr="001A6210">
        <w:rPr>
          <w:rFonts w:ascii="Times New Roman" w:hAnsi="Times New Roman" w:cs="Times New Roman"/>
          <w:sz w:val="28"/>
          <w:szCs w:val="28"/>
        </w:rPr>
        <w:t xml:space="preserve"> природной среды, рациональному использованию и воспроизводству природных ресурсов, обеспечению экологической безопасности.</w:t>
      </w:r>
    </w:p>
    <w:p w:rsidR="00282F76" w:rsidRPr="001A6210" w:rsidRDefault="00282F76" w:rsidP="000977EE">
      <w:pPr>
        <w:ind w:left="567" w:firstLine="709"/>
        <w:contextualSpacing/>
        <w:jc w:val="both"/>
        <w:outlineLvl w:val="0"/>
        <w:rPr>
          <w:rFonts w:ascii="Times New Roman" w:hAnsi="Times New Roman" w:cs="Times New Roman"/>
          <w:sz w:val="28"/>
          <w:szCs w:val="28"/>
        </w:rPr>
      </w:pPr>
      <w:r w:rsidRPr="001A6210">
        <w:rPr>
          <w:rFonts w:ascii="Times New Roman" w:hAnsi="Times New Roman" w:cs="Times New Roman"/>
          <w:sz w:val="28"/>
          <w:szCs w:val="28"/>
        </w:rPr>
        <w:t xml:space="preserve">15. Установить размер резервного фонда Администрации Крестецкого муниципального округа на 2026 год в сумме </w:t>
      </w:r>
      <w:r w:rsidR="001A6210" w:rsidRPr="001A6210">
        <w:rPr>
          <w:rFonts w:ascii="Times New Roman" w:hAnsi="Times New Roman" w:cs="Times New Roman"/>
          <w:sz w:val="28"/>
          <w:szCs w:val="28"/>
        </w:rPr>
        <w:t>8</w:t>
      </w:r>
      <w:r w:rsidRPr="001A6210">
        <w:rPr>
          <w:rFonts w:ascii="Times New Roman" w:hAnsi="Times New Roman" w:cs="Times New Roman"/>
          <w:sz w:val="28"/>
          <w:szCs w:val="28"/>
        </w:rPr>
        <w:t xml:space="preserve">00,0 тыс. рублей, на 2027 год в сумме </w:t>
      </w:r>
      <w:r w:rsidR="001A6210" w:rsidRPr="001A6210">
        <w:rPr>
          <w:rFonts w:ascii="Times New Roman" w:hAnsi="Times New Roman" w:cs="Times New Roman"/>
          <w:sz w:val="28"/>
          <w:szCs w:val="28"/>
        </w:rPr>
        <w:t>8</w:t>
      </w:r>
      <w:r w:rsidRPr="001A6210">
        <w:rPr>
          <w:rFonts w:ascii="Times New Roman" w:hAnsi="Times New Roman" w:cs="Times New Roman"/>
          <w:sz w:val="28"/>
          <w:szCs w:val="28"/>
        </w:rPr>
        <w:t xml:space="preserve">00,0 тыс. рублей и 2028 год в сумме </w:t>
      </w:r>
      <w:r w:rsidR="001A6210" w:rsidRPr="001A6210">
        <w:rPr>
          <w:rFonts w:ascii="Times New Roman" w:hAnsi="Times New Roman" w:cs="Times New Roman"/>
          <w:sz w:val="28"/>
          <w:szCs w:val="28"/>
        </w:rPr>
        <w:t>8</w:t>
      </w:r>
      <w:r w:rsidRPr="001A6210">
        <w:rPr>
          <w:rFonts w:ascii="Times New Roman" w:hAnsi="Times New Roman" w:cs="Times New Roman"/>
          <w:sz w:val="28"/>
          <w:szCs w:val="28"/>
        </w:rPr>
        <w:t>00,0 тыс. рублей.</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16. </w:t>
      </w:r>
      <w:proofErr w:type="gramStart"/>
      <w:r w:rsidRPr="001A6210">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указанным в пункте 2.1 статьи 78 Бюджетного кодекса Российской Федерации, и принимаемыми в соответствии с ним решениями Администрации Крестецкого муниципального округа, осуществляющей полномочия главного распорядителя средств бюджета Крестецкого муниципального округа:</w:t>
      </w:r>
      <w:proofErr w:type="gramEnd"/>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lastRenderedPageBreak/>
        <w:t>1) субъектам малого и среднего предпринимательства в соответствии с муниципальной программой «Обеспечение экономического развития Крестецкого муниципального округа:</w:t>
      </w:r>
    </w:p>
    <w:p w:rsidR="00282F76" w:rsidRPr="001A6210" w:rsidRDefault="00282F76" w:rsidP="000977EE">
      <w:pPr>
        <w:ind w:left="567" w:firstLine="709"/>
        <w:jc w:val="both"/>
        <w:rPr>
          <w:rFonts w:ascii="Times New Roman" w:hAnsi="Times New Roman" w:cs="Times New Roman"/>
          <w:bCs/>
          <w:sz w:val="28"/>
          <w:szCs w:val="28"/>
        </w:rPr>
      </w:pPr>
      <w:r w:rsidRPr="001A6210">
        <w:rPr>
          <w:rFonts w:ascii="Times New Roman" w:hAnsi="Times New Roman" w:cs="Times New Roman"/>
          <w:bCs/>
          <w:sz w:val="28"/>
          <w:szCs w:val="28"/>
        </w:rPr>
        <w:t xml:space="preserve"> на возмещение части затрат на приобретение машин и оборудования (за исключением автотранспорта);</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 на возмещение части затрат на приобретение горюче-смазочных материалов юридическим лицам (за исключением государственных (муниципальных) учреждений) индивидуальным предпринимателям для обеспечения жителей отдаленных и (или) труднодоступных населенных пунктов Крестецкого муниципального округа  услугами торговли посредством мобильных торговых объектов, осуществляющих доставку и реализацию товаров.</w:t>
      </w:r>
    </w:p>
    <w:p w:rsidR="00282F76" w:rsidRPr="001A6210" w:rsidRDefault="00282F76" w:rsidP="000977EE">
      <w:pPr>
        <w:ind w:left="567" w:firstLine="709"/>
        <w:jc w:val="both"/>
        <w:rPr>
          <w:rFonts w:ascii="Times New Roman" w:hAnsi="Times New Roman" w:cs="Times New Roman"/>
          <w:spacing w:val="2"/>
          <w:sz w:val="28"/>
          <w:szCs w:val="28"/>
        </w:rPr>
      </w:pPr>
      <w:r w:rsidRPr="001A6210">
        <w:rPr>
          <w:rFonts w:ascii="Times New Roman" w:hAnsi="Times New Roman" w:cs="Times New Roman"/>
          <w:sz w:val="28"/>
          <w:szCs w:val="28"/>
        </w:rPr>
        <w:t xml:space="preserve">17.Субсидии юридическим лицам, индивидуальным предпринимателям, </w:t>
      </w:r>
      <w:r w:rsidRPr="001A6210">
        <w:rPr>
          <w:rFonts w:ascii="Times New Roman" w:hAnsi="Times New Roman" w:cs="Times New Roman"/>
          <w:spacing w:val="2"/>
          <w:sz w:val="28"/>
          <w:szCs w:val="28"/>
        </w:rPr>
        <w:t>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предоставляются в порядке, установленном Администрацией Крестецкого муниципального округа:</w:t>
      </w:r>
    </w:p>
    <w:p w:rsidR="00282F76" w:rsidRPr="001A6210" w:rsidRDefault="00282F76" w:rsidP="000977EE">
      <w:pPr>
        <w:autoSpaceDE w:val="0"/>
        <w:autoSpaceDN w:val="0"/>
        <w:adjustRightInd w:val="0"/>
        <w:ind w:left="567" w:firstLine="709"/>
        <w:jc w:val="both"/>
        <w:rPr>
          <w:rFonts w:ascii="Times New Roman" w:hAnsi="Times New Roman" w:cs="Times New Roman"/>
          <w:spacing w:val="2"/>
          <w:sz w:val="28"/>
          <w:szCs w:val="28"/>
        </w:rPr>
      </w:pPr>
      <w:r w:rsidRPr="001A6210">
        <w:rPr>
          <w:rFonts w:ascii="Times New Roman" w:hAnsi="Times New Roman" w:cs="Times New Roman"/>
          <w:spacing w:val="2"/>
          <w:sz w:val="28"/>
          <w:szCs w:val="28"/>
        </w:rPr>
        <w:t>1) на возмещение затрат, связанных с оказанием муниципальных услуг в соответствии с социальным сертификатом на получение муниципальной услуги, в рамках муниципальной программы «Развитие образования в Крестецком муниципальном округе»;</w:t>
      </w:r>
    </w:p>
    <w:p w:rsidR="00282F76" w:rsidRPr="001A6210" w:rsidRDefault="00282F76" w:rsidP="000977EE">
      <w:pPr>
        <w:autoSpaceDE w:val="0"/>
        <w:autoSpaceDN w:val="0"/>
        <w:adjustRightInd w:val="0"/>
        <w:ind w:left="567" w:firstLine="709"/>
        <w:jc w:val="both"/>
        <w:rPr>
          <w:rFonts w:ascii="Times New Roman" w:hAnsi="Times New Roman" w:cs="Times New Roman"/>
          <w:sz w:val="28"/>
          <w:szCs w:val="28"/>
        </w:rPr>
      </w:pPr>
      <w:r w:rsidRPr="001A6210">
        <w:rPr>
          <w:rFonts w:ascii="Times New Roman" w:hAnsi="Times New Roman" w:cs="Times New Roman"/>
          <w:spacing w:val="2"/>
          <w:sz w:val="28"/>
          <w:szCs w:val="28"/>
        </w:rPr>
        <w:t>2) юридическим лицам, индивидуальным предпринимателям в соответствии с социальным сертификатом на получение муниципальной   услуги в рамках муниципальной программы «Развитие образования в Крестецком муниципальном округе</w:t>
      </w:r>
      <w:r w:rsidRPr="001A6210">
        <w:rPr>
          <w:rFonts w:ascii="Times New Roman" w:hAnsi="Times New Roman" w:cs="Times New Roman"/>
          <w:sz w:val="28"/>
          <w:szCs w:val="28"/>
        </w:rPr>
        <w:t>».</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bCs/>
          <w:sz w:val="28"/>
          <w:szCs w:val="28"/>
          <w:lang w:eastAsia="ru-RU"/>
        </w:rPr>
        <w:t xml:space="preserve">18. </w:t>
      </w:r>
      <w:r w:rsidRPr="001A6210">
        <w:rPr>
          <w:rFonts w:ascii="Times New Roman" w:eastAsia="Times New Roman" w:hAnsi="Times New Roman" w:cs="Times New Roman"/>
          <w:sz w:val="28"/>
          <w:szCs w:val="28"/>
          <w:lang w:eastAsia="ru-RU"/>
        </w:rPr>
        <w:t>Утвердить муниципальные нормативы финансового обеспечения образовательных организаций муниципального округа, учитываемые при формировании показателей бюджета муниципального округа:</w:t>
      </w:r>
    </w:p>
    <w:p w:rsidR="00282F76" w:rsidRPr="001A6210" w:rsidRDefault="00282F76" w:rsidP="000977EE">
      <w:pPr>
        <w:ind w:left="567" w:firstLine="709"/>
        <w:contextualSpacing/>
        <w:jc w:val="both"/>
        <w:rPr>
          <w:rFonts w:ascii="Times New Roman" w:eastAsia="Times New Roman" w:hAnsi="Times New Roman" w:cs="Times New Roman"/>
          <w:bCs/>
          <w:sz w:val="28"/>
          <w:szCs w:val="28"/>
          <w:lang w:eastAsia="ru-RU"/>
        </w:rPr>
      </w:pPr>
      <w:r w:rsidRPr="001A6210">
        <w:rPr>
          <w:rFonts w:ascii="Times New Roman" w:eastAsia="Times New Roman" w:hAnsi="Times New Roman" w:cs="Times New Roman"/>
          <w:sz w:val="28"/>
          <w:szCs w:val="28"/>
          <w:lang w:eastAsia="ru-RU"/>
        </w:rPr>
        <w:t xml:space="preserve">на 2026 год - </w:t>
      </w:r>
      <w:r w:rsidRPr="001A6210">
        <w:rPr>
          <w:rFonts w:ascii="Times New Roman" w:eastAsia="Times New Roman" w:hAnsi="Times New Roman" w:cs="Times New Roman"/>
          <w:bCs/>
          <w:sz w:val="28"/>
          <w:szCs w:val="28"/>
          <w:lang w:eastAsia="ru-RU"/>
        </w:rPr>
        <w:t>согласно приложению 8 к настоящему решению;</w:t>
      </w:r>
    </w:p>
    <w:p w:rsidR="00282F76" w:rsidRPr="001A6210" w:rsidRDefault="00282F76" w:rsidP="000977EE">
      <w:pPr>
        <w:ind w:left="567" w:firstLine="709"/>
        <w:contextualSpacing/>
        <w:jc w:val="both"/>
        <w:rPr>
          <w:rFonts w:ascii="Times New Roman" w:eastAsia="Times New Roman" w:hAnsi="Times New Roman" w:cs="Times New Roman"/>
          <w:bCs/>
          <w:sz w:val="28"/>
          <w:szCs w:val="28"/>
          <w:lang w:eastAsia="ru-RU"/>
        </w:rPr>
      </w:pPr>
      <w:r w:rsidRPr="001A6210">
        <w:rPr>
          <w:rFonts w:ascii="Times New Roman" w:eastAsia="Times New Roman" w:hAnsi="Times New Roman" w:cs="Times New Roman"/>
          <w:bCs/>
          <w:sz w:val="28"/>
          <w:szCs w:val="28"/>
          <w:lang w:eastAsia="ru-RU"/>
        </w:rPr>
        <w:t>на 2027 год - согласно приложению 9 к настоящему решению;</w:t>
      </w:r>
    </w:p>
    <w:p w:rsidR="00282F76" w:rsidRPr="001A6210" w:rsidRDefault="00282F76" w:rsidP="000977EE">
      <w:pPr>
        <w:ind w:left="567" w:firstLine="709"/>
        <w:contextualSpacing/>
        <w:jc w:val="both"/>
        <w:rPr>
          <w:rFonts w:ascii="Times New Roman" w:eastAsia="Times New Roman" w:hAnsi="Times New Roman" w:cs="Times New Roman"/>
          <w:bCs/>
          <w:sz w:val="28"/>
          <w:szCs w:val="28"/>
          <w:lang w:eastAsia="ru-RU"/>
        </w:rPr>
      </w:pPr>
      <w:r w:rsidRPr="001A6210">
        <w:rPr>
          <w:rFonts w:ascii="Times New Roman" w:eastAsia="Times New Roman" w:hAnsi="Times New Roman" w:cs="Times New Roman"/>
          <w:bCs/>
          <w:sz w:val="28"/>
          <w:szCs w:val="28"/>
          <w:lang w:eastAsia="ru-RU"/>
        </w:rPr>
        <w:t>на 2028 год - согласно приложению 10 к настоящему решению.</w:t>
      </w:r>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19.</w:t>
      </w:r>
      <w:r w:rsidRPr="001A6210">
        <w:rPr>
          <w:rFonts w:ascii="Times New Roman" w:hAnsi="Times New Roman" w:cs="Times New Roman"/>
          <w:b/>
          <w:sz w:val="28"/>
          <w:szCs w:val="28"/>
        </w:rPr>
        <w:t xml:space="preserve"> </w:t>
      </w:r>
      <w:proofErr w:type="gramStart"/>
      <w:r w:rsidRPr="001A6210">
        <w:rPr>
          <w:rFonts w:ascii="Times New Roman" w:hAnsi="Times New Roman" w:cs="Times New Roman"/>
          <w:sz w:val="28"/>
          <w:szCs w:val="28"/>
        </w:rPr>
        <w:t>Установить в 2026-2028 годах для расчёта средств по возмещению расходов, связанных со служебными командировками на территории Российской Федерации, органам местного самоуправления Крестецкого муниципального округа и организациям, финансируемым за счёт средств бюджета муниципального округа, размер суточных за каждый день нахождения в служебной командировке в городах Москва и Санкт-Петербург - 700 рублей, в прочих населённых пунктах – 350 рублей.</w:t>
      </w:r>
      <w:proofErr w:type="gramEnd"/>
    </w:p>
    <w:p w:rsidR="00282F76" w:rsidRPr="001A6210" w:rsidRDefault="00282F76" w:rsidP="000977EE">
      <w:pPr>
        <w:ind w:left="567" w:firstLine="709"/>
        <w:contextualSpacing/>
        <w:jc w:val="both"/>
        <w:rPr>
          <w:rFonts w:ascii="Times New Roman" w:hAnsi="Times New Roman" w:cs="Times New Roman"/>
          <w:sz w:val="28"/>
          <w:szCs w:val="28"/>
        </w:rPr>
      </w:pPr>
      <w:r w:rsidRPr="001A6210">
        <w:rPr>
          <w:rFonts w:ascii="Times New Roman" w:hAnsi="Times New Roman" w:cs="Times New Roman"/>
          <w:sz w:val="28"/>
          <w:szCs w:val="28"/>
        </w:rPr>
        <w:t>20. Установить на 2026-2028 годы размер единовременной компенсационной выплаты на лечение (оздоровление) лицам, замещающим муниципальные должности Крестецкого муниципального округа и должности муниципальной службы в органах местного самоуправления Крестецкого муниципального округа, в сумме 40 100,0 рублей.</w:t>
      </w:r>
    </w:p>
    <w:p w:rsidR="00282F76" w:rsidRPr="001A6210" w:rsidRDefault="00282F76" w:rsidP="000977EE">
      <w:pPr>
        <w:ind w:left="567" w:firstLine="709"/>
        <w:contextualSpacing/>
        <w:jc w:val="both"/>
        <w:rPr>
          <w:rFonts w:ascii="Times New Roman" w:eastAsia="Times New Roman" w:hAnsi="Times New Roman" w:cs="Times New Roman"/>
          <w:iCs/>
          <w:color w:val="000000"/>
          <w:sz w:val="28"/>
          <w:szCs w:val="28"/>
          <w:lang w:eastAsia="ru-RU"/>
        </w:rPr>
      </w:pPr>
      <w:r w:rsidRPr="001A6210">
        <w:rPr>
          <w:rFonts w:ascii="Times New Roman" w:eastAsia="Times New Roman" w:hAnsi="Times New Roman" w:cs="Times New Roman"/>
          <w:color w:val="000000"/>
          <w:sz w:val="28"/>
          <w:szCs w:val="28"/>
          <w:lang w:eastAsia="ru-RU"/>
        </w:rPr>
        <w:t xml:space="preserve">21. Утвердить Программу муниципальных внутренних заимствований муниципального округа на 2026 год и на плановый период 2027 и 2028 годов </w:t>
      </w:r>
      <w:r w:rsidRPr="001A6210">
        <w:rPr>
          <w:rFonts w:ascii="Times New Roman" w:eastAsia="Times New Roman" w:hAnsi="Times New Roman" w:cs="Times New Roman"/>
          <w:iCs/>
          <w:color w:val="000000"/>
          <w:sz w:val="28"/>
          <w:szCs w:val="28"/>
          <w:lang w:eastAsia="ru-RU"/>
        </w:rPr>
        <w:t xml:space="preserve">согласно </w:t>
      </w:r>
      <w:r w:rsidRPr="001A6210">
        <w:rPr>
          <w:rFonts w:ascii="Times New Roman" w:eastAsia="Times New Roman" w:hAnsi="Times New Roman" w:cs="Times New Roman"/>
          <w:iCs/>
          <w:sz w:val="28"/>
          <w:szCs w:val="28"/>
          <w:lang w:eastAsia="ru-RU"/>
        </w:rPr>
        <w:t>приложению 11 к настоящему</w:t>
      </w:r>
      <w:r w:rsidRPr="001A6210">
        <w:rPr>
          <w:rFonts w:ascii="Times New Roman" w:eastAsia="Times New Roman" w:hAnsi="Times New Roman" w:cs="Times New Roman"/>
          <w:iCs/>
          <w:color w:val="000000"/>
          <w:sz w:val="28"/>
          <w:szCs w:val="28"/>
          <w:lang w:eastAsia="ru-RU"/>
        </w:rPr>
        <w:t xml:space="preserve"> решению.</w:t>
      </w:r>
    </w:p>
    <w:p w:rsidR="001A6210" w:rsidRPr="001A6210" w:rsidRDefault="00282F76" w:rsidP="000977EE">
      <w:pPr>
        <w:ind w:left="567" w:firstLine="709"/>
        <w:jc w:val="both"/>
        <w:rPr>
          <w:rFonts w:ascii="Times New Roman" w:eastAsia="Calibri" w:hAnsi="Times New Roman" w:cs="Times New Roman"/>
          <w:sz w:val="28"/>
          <w:szCs w:val="28"/>
        </w:rPr>
      </w:pPr>
      <w:r w:rsidRPr="001A6210">
        <w:rPr>
          <w:rFonts w:ascii="Times New Roman" w:hAnsi="Times New Roman" w:cs="Times New Roman"/>
          <w:sz w:val="28"/>
          <w:szCs w:val="28"/>
        </w:rPr>
        <w:t xml:space="preserve">22. </w:t>
      </w:r>
      <w:r w:rsidR="001A6210" w:rsidRPr="001A6210">
        <w:rPr>
          <w:rFonts w:ascii="Times New Roman" w:eastAsia="Calibri" w:hAnsi="Times New Roman" w:cs="Times New Roman"/>
          <w:sz w:val="28"/>
          <w:szCs w:val="28"/>
        </w:rPr>
        <w:t xml:space="preserve">Утвердить верхний предел муниципального внутреннего долга Крестецкого муниципального округа на 1 января 2027 года в сумме </w:t>
      </w:r>
      <w:r w:rsidR="001A6210" w:rsidRPr="001A6210">
        <w:rPr>
          <w:rFonts w:ascii="Times New Roman" w:eastAsia="Times New Roman" w:hAnsi="Times New Roman" w:cs="Times New Roman"/>
          <w:sz w:val="28"/>
          <w:szCs w:val="28"/>
          <w:lang w:eastAsia="ru-RU"/>
        </w:rPr>
        <w:t xml:space="preserve">60300,700 </w:t>
      </w:r>
      <w:r w:rsidR="001A6210" w:rsidRPr="001A6210">
        <w:rPr>
          <w:rFonts w:ascii="Times New Roman" w:eastAsia="Calibri" w:hAnsi="Times New Roman" w:cs="Times New Roman"/>
          <w:sz w:val="28"/>
          <w:szCs w:val="28"/>
        </w:rPr>
        <w:t xml:space="preserve">тыс. рублей, на 1 января 2028 года в сумме </w:t>
      </w:r>
      <w:r w:rsidR="001A6210" w:rsidRPr="001A6210">
        <w:rPr>
          <w:rFonts w:ascii="Times New Roman" w:eastAsia="Times New Roman" w:hAnsi="Times New Roman" w:cs="Times New Roman"/>
          <w:sz w:val="28"/>
          <w:szCs w:val="28"/>
          <w:lang w:eastAsia="ru-RU"/>
        </w:rPr>
        <w:t xml:space="preserve">60300,700 </w:t>
      </w:r>
      <w:r w:rsidR="001A6210" w:rsidRPr="001A6210">
        <w:rPr>
          <w:rFonts w:ascii="Times New Roman" w:eastAsia="Calibri" w:hAnsi="Times New Roman" w:cs="Times New Roman"/>
          <w:sz w:val="28"/>
          <w:szCs w:val="28"/>
        </w:rPr>
        <w:t xml:space="preserve">тыс. рублей, на 1 января 2029 года в сумме </w:t>
      </w:r>
      <w:r w:rsidR="001A6210" w:rsidRPr="001A6210">
        <w:rPr>
          <w:rFonts w:ascii="Times New Roman" w:eastAsia="Times New Roman" w:hAnsi="Times New Roman" w:cs="Times New Roman"/>
          <w:sz w:val="28"/>
          <w:szCs w:val="28"/>
          <w:lang w:eastAsia="ru-RU"/>
        </w:rPr>
        <w:t xml:space="preserve">60300,700 </w:t>
      </w:r>
      <w:r w:rsidR="001A6210" w:rsidRPr="001A6210">
        <w:rPr>
          <w:rFonts w:ascii="Times New Roman" w:eastAsia="Calibri" w:hAnsi="Times New Roman" w:cs="Times New Roman"/>
          <w:sz w:val="28"/>
          <w:szCs w:val="28"/>
        </w:rPr>
        <w:t>тыс. рублей.</w:t>
      </w:r>
    </w:p>
    <w:p w:rsidR="001A6210" w:rsidRPr="001A6210" w:rsidRDefault="001A6210" w:rsidP="000977EE">
      <w:pPr>
        <w:ind w:left="567" w:firstLine="709"/>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pacing w:val="-2"/>
          <w:sz w:val="28"/>
          <w:szCs w:val="28"/>
          <w:lang w:eastAsia="ru-RU"/>
        </w:rPr>
        <w:lastRenderedPageBreak/>
        <w:t xml:space="preserve">Утвердить верхний предел муниципального внутреннего долга по муниципальным гарантиям </w:t>
      </w:r>
      <w:r w:rsidRPr="001A6210">
        <w:rPr>
          <w:rFonts w:ascii="Times New Roman" w:eastAsia="Times New Roman" w:hAnsi="Times New Roman" w:cs="Times New Roman"/>
          <w:sz w:val="28"/>
          <w:szCs w:val="28"/>
          <w:lang w:eastAsia="ru-RU"/>
        </w:rPr>
        <w:t>Крестецкого муниципального округа</w:t>
      </w:r>
      <w:r w:rsidRPr="001A6210">
        <w:rPr>
          <w:rFonts w:ascii="Times New Roman" w:eastAsia="Times New Roman" w:hAnsi="Times New Roman" w:cs="Times New Roman"/>
          <w:spacing w:val="-2"/>
          <w:sz w:val="28"/>
          <w:szCs w:val="28"/>
          <w:lang w:eastAsia="ru-RU"/>
        </w:rPr>
        <w:t xml:space="preserve"> на 1 января 2027 года в сумме 0,0 тыс. рублей, </w:t>
      </w:r>
      <w:r w:rsidRPr="001A6210">
        <w:rPr>
          <w:rFonts w:ascii="Times New Roman" w:eastAsia="Times New Roman" w:hAnsi="Times New Roman" w:cs="Times New Roman"/>
          <w:sz w:val="28"/>
          <w:szCs w:val="28"/>
          <w:lang w:eastAsia="ru-RU"/>
        </w:rPr>
        <w:t>на 1 января 2028 года в сумме 0,0 тыс. рублей и на 1 января 2029 года в сумме 0,0 тыс. рублей.</w:t>
      </w:r>
    </w:p>
    <w:p w:rsidR="001A6210" w:rsidRPr="001A6210" w:rsidRDefault="001A6210" w:rsidP="000977EE">
      <w:pPr>
        <w:autoSpaceDE w:val="0"/>
        <w:autoSpaceDN w:val="0"/>
        <w:adjustRightInd w:val="0"/>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Установить, что </w:t>
      </w:r>
      <w:r w:rsidRPr="001A6210">
        <w:rPr>
          <w:rFonts w:ascii="Times New Roman" w:eastAsia="Times New Roman" w:hAnsi="Times New Roman" w:cs="Times New Roman"/>
          <w:spacing w:val="-2"/>
          <w:sz w:val="28"/>
          <w:szCs w:val="28"/>
          <w:lang w:eastAsia="ru-RU"/>
        </w:rPr>
        <w:t>в 2026 году и в плановом периоде 2027 и 2028 годов муниципальные гарантии не предоставляются.</w:t>
      </w:r>
    </w:p>
    <w:p w:rsidR="001A6210" w:rsidRPr="001A6210" w:rsidRDefault="001A6210" w:rsidP="000977EE">
      <w:pPr>
        <w:ind w:left="567" w:firstLine="709"/>
        <w:contextualSpacing/>
        <w:jc w:val="both"/>
        <w:rPr>
          <w:rFonts w:ascii="Times New Roman" w:eastAsia="Times New Roman" w:hAnsi="Times New Roman" w:cs="Times New Roman"/>
          <w:iCs/>
          <w:sz w:val="28"/>
          <w:szCs w:val="28"/>
          <w:lang w:eastAsia="ru-RU"/>
        </w:rPr>
      </w:pPr>
      <w:r w:rsidRPr="001A6210">
        <w:rPr>
          <w:rFonts w:ascii="Times New Roman" w:eastAsia="Times New Roman" w:hAnsi="Times New Roman" w:cs="Times New Roman"/>
          <w:sz w:val="28"/>
          <w:szCs w:val="28"/>
          <w:lang w:eastAsia="ru-RU"/>
        </w:rPr>
        <w:t>Право осуществления муниципальных внутренних заимствований округа принадлежит Администрации муниципального округа</w:t>
      </w:r>
      <w:r w:rsidRPr="001A6210">
        <w:rPr>
          <w:rFonts w:ascii="Times New Roman" w:eastAsia="Times New Roman" w:hAnsi="Times New Roman" w:cs="Times New Roman"/>
          <w:iCs/>
          <w:sz w:val="28"/>
          <w:szCs w:val="28"/>
          <w:lang w:eastAsia="ru-RU"/>
        </w:rPr>
        <w:t>.</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eastAsia="Times New Roman" w:hAnsi="Times New Roman" w:cs="Times New Roman"/>
          <w:iCs/>
          <w:sz w:val="28"/>
          <w:szCs w:val="28"/>
          <w:lang w:eastAsia="ru-RU"/>
        </w:rPr>
        <w:t xml:space="preserve">23. </w:t>
      </w:r>
      <w:r w:rsidRPr="001A6210">
        <w:rPr>
          <w:rFonts w:ascii="Times New Roman" w:hAnsi="Times New Roman" w:cs="Times New Roman"/>
          <w:sz w:val="28"/>
          <w:szCs w:val="28"/>
        </w:rPr>
        <w:t>Установить, что в соответствии с подпунктом 1 пункта 1 статьи 242</w:t>
      </w:r>
      <w:r w:rsidRPr="001A6210">
        <w:rPr>
          <w:rFonts w:ascii="Times New Roman" w:hAnsi="Times New Roman" w:cs="Times New Roman"/>
          <w:sz w:val="28"/>
          <w:szCs w:val="28"/>
          <w:vertAlign w:val="superscript"/>
        </w:rPr>
        <w:t>26</w:t>
      </w:r>
      <w:r w:rsidRPr="001A6210">
        <w:rPr>
          <w:rFonts w:ascii="Times New Roman" w:hAnsi="Times New Roman" w:cs="Times New Roman"/>
          <w:sz w:val="28"/>
          <w:szCs w:val="28"/>
        </w:rPr>
        <w:t xml:space="preserve"> Бюджетного кодекса Российской Федерации казначейскому сопровождению подлежат следующие средства, получаемые на основании муниципальных контрактов, договоров (соглашений), контрактов (договоров), заключаемых в 2026 году, источником финансового </w:t>
      </w:r>
      <w:proofErr w:type="gramStart"/>
      <w:r w:rsidRPr="001A6210">
        <w:rPr>
          <w:rFonts w:ascii="Times New Roman" w:hAnsi="Times New Roman" w:cs="Times New Roman"/>
          <w:sz w:val="28"/>
          <w:szCs w:val="28"/>
        </w:rPr>
        <w:t>обеспечения</w:t>
      </w:r>
      <w:proofErr w:type="gramEnd"/>
      <w:r w:rsidRPr="001A6210">
        <w:rPr>
          <w:rFonts w:ascii="Times New Roman" w:hAnsi="Times New Roman" w:cs="Times New Roman"/>
          <w:sz w:val="28"/>
          <w:szCs w:val="28"/>
        </w:rPr>
        <w:t xml:space="preserve"> исполнения которых являются предоставляемые из  бюджета муниципального округа средства: </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1) авансовые платежи по муниципальным контрактам, контрактам (договорам) о поставке товаров, выполнении работ, оказании услуг, заключаемым получателями средств  бюджета муниципального округа, муниципальными бюджетными и автономными учреждениями на сумму 50000 тыс. рублей и более, предметом которых является строительство (реконструкция) и капитальный ремонт объектов муниципальной собственности Крестецкого муниципального округа;</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2)</w:t>
      </w:r>
      <w:r w:rsidR="001A6210" w:rsidRPr="001A6210">
        <w:rPr>
          <w:rFonts w:ascii="Times New Roman" w:hAnsi="Times New Roman" w:cs="Times New Roman"/>
          <w:sz w:val="28"/>
          <w:szCs w:val="28"/>
        </w:rPr>
        <w:t xml:space="preserve"> </w:t>
      </w:r>
      <w:r w:rsidRPr="001A6210">
        <w:rPr>
          <w:rFonts w:ascii="Times New Roman" w:hAnsi="Times New Roman" w:cs="Times New Roman"/>
          <w:sz w:val="28"/>
          <w:szCs w:val="28"/>
        </w:rPr>
        <w:t>авансовые платежи по муниципальным контрактам, контрактам (договорам), заключенными получателями средств бюджета муниципального округа, муниципальными бюджетными и автономными учреждениями на сумму 50000 тыс. рублей и более, предметом которых является сохранение объектов культурного наследия, находящихся в собственности Новгородской области»;</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3) авансовые платежи по муниципальным контрактам, контрактам (договорам) о поставке товаров, выполнении работ, оказании услуг, заключаемым исполнителями и соисполнителями в рамках исполнения муниципальных контрактов, контрактов (договоров), предусмотренных подпунктами 1 – 2 настоящего пункта;</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 Положения настоящего пункта:</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не распространяются на средства, предоставляемые на основании муниципальных контрактов, контрактов (договоров), указанных в  статье 242</w:t>
      </w:r>
      <w:r w:rsidRPr="001A6210">
        <w:rPr>
          <w:rFonts w:ascii="Times New Roman" w:hAnsi="Times New Roman" w:cs="Times New Roman"/>
          <w:sz w:val="28"/>
          <w:szCs w:val="28"/>
          <w:vertAlign w:val="superscript"/>
        </w:rPr>
        <w:t xml:space="preserve">27 </w:t>
      </w:r>
      <w:r w:rsidRPr="001A6210">
        <w:rPr>
          <w:rFonts w:ascii="Times New Roman" w:hAnsi="Times New Roman" w:cs="Times New Roman"/>
          <w:sz w:val="28"/>
          <w:szCs w:val="28"/>
        </w:rPr>
        <w:t>Бюджетного кодекса Российской Федерации;</w:t>
      </w:r>
    </w:p>
    <w:p w:rsidR="00282F76" w:rsidRPr="001A6210" w:rsidRDefault="00282F76" w:rsidP="000977EE">
      <w:pPr>
        <w:ind w:left="567" w:firstLine="709"/>
        <w:jc w:val="both"/>
        <w:rPr>
          <w:rFonts w:ascii="Times New Roman" w:eastAsia="Times New Roman" w:hAnsi="Times New Roman" w:cs="Times New Roman"/>
          <w:iCs/>
          <w:sz w:val="28"/>
          <w:szCs w:val="28"/>
          <w:lang w:eastAsia="ru-RU"/>
        </w:rPr>
      </w:pPr>
      <w:r w:rsidRPr="001A6210">
        <w:rPr>
          <w:rFonts w:ascii="Times New Roman" w:hAnsi="Times New Roman" w:cs="Times New Roman"/>
          <w:sz w:val="28"/>
          <w:szCs w:val="28"/>
        </w:rPr>
        <w:t>реализуются в части, не противоречащей положениям федеральных законов, решений Правительства Российской Федерации, принятых в соответствии с подпунктом 2 пункта 1 статьи 242</w:t>
      </w:r>
      <w:r w:rsidRPr="001A6210">
        <w:rPr>
          <w:rFonts w:ascii="Times New Roman" w:hAnsi="Times New Roman" w:cs="Times New Roman"/>
          <w:sz w:val="28"/>
          <w:szCs w:val="28"/>
          <w:vertAlign w:val="superscript"/>
        </w:rPr>
        <w:t>26</w:t>
      </w:r>
      <w:r w:rsidRPr="001A6210">
        <w:rPr>
          <w:rFonts w:ascii="Times New Roman" w:hAnsi="Times New Roman" w:cs="Times New Roman"/>
          <w:sz w:val="28"/>
          <w:szCs w:val="28"/>
        </w:rPr>
        <w:t xml:space="preserve"> Бюджетного кодекса Российской Федерации.  </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iCs/>
          <w:sz w:val="28"/>
          <w:szCs w:val="28"/>
          <w:lang w:eastAsia="ru-RU"/>
        </w:rPr>
        <w:t xml:space="preserve">24. </w:t>
      </w:r>
      <w:r w:rsidRPr="001A6210">
        <w:rPr>
          <w:rFonts w:ascii="Times New Roman" w:eastAsia="Times New Roman" w:hAnsi="Times New Roman" w:cs="Times New Roman"/>
          <w:sz w:val="28"/>
          <w:szCs w:val="28"/>
          <w:lang w:eastAsia="ru-RU"/>
        </w:rPr>
        <w:t xml:space="preserve">Установить, что в соответствии с решениями </w:t>
      </w:r>
      <w:proofErr w:type="gramStart"/>
      <w:r w:rsidRPr="001A6210">
        <w:rPr>
          <w:rFonts w:ascii="Times New Roman" w:eastAsia="Times New Roman" w:hAnsi="Times New Roman" w:cs="Times New Roman"/>
          <w:sz w:val="28"/>
          <w:szCs w:val="28"/>
          <w:lang w:eastAsia="ru-RU"/>
        </w:rPr>
        <w:t>председателя комитета финансов Администрации муниципального округа</w:t>
      </w:r>
      <w:proofErr w:type="gramEnd"/>
      <w:r w:rsidRPr="001A6210">
        <w:rPr>
          <w:rFonts w:ascii="Times New Roman" w:eastAsia="Times New Roman" w:hAnsi="Times New Roman" w:cs="Times New Roman"/>
          <w:sz w:val="28"/>
          <w:szCs w:val="28"/>
          <w:lang w:eastAsia="ru-RU"/>
        </w:rPr>
        <w:t xml:space="preserve"> дополнительно к основаниям, установленным </w:t>
      </w:r>
      <w:hyperlink r:id="rId6" w:history="1">
        <w:r w:rsidRPr="001A6210">
          <w:rPr>
            <w:rFonts w:ascii="Times New Roman" w:eastAsia="Times New Roman" w:hAnsi="Times New Roman" w:cs="Times New Roman"/>
            <w:sz w:val="28"/>
            <w:szCs w:val="28"/>
            <w:lang w:eastAsia="ru-RU"/>
          </w:rPr>
          <w:t>пунктом 3 статьи 217</w:t>
        </w:r>
      </w:hyperlink>
      <w:r w:rsidRPr="001A6210">
        <w:rPr>
          <w:rFonts w:ascii="Times New Roman" w:eastAsia="Times New Roman" w:hAnsi="Times New Roman" w:cs="Times New Roman"/>
          <w:sz w:val="28"/>
          <w:szCs w:val="28"/>
          <w:lang w:eastAsia="ru-RU"/>
        </w:rPr>
        <w:t xml:space="preserve"> Бюджетного кодекса Российской Федерации, может осуществляться внесение изменений в сводную бюджетную роспись бюджета муниципального округа без внесения изменений в настоящее решение по следующим основаниям:</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1) приведение </w:t>
      </w:r>
      <w:proofErr w:type="gramStart"/>
      <w:r w:rsidRPr="001A6210">
        <w:rPr>
          <w:rFonts w:ascii="Times New Roman" w:eastAsia="Times New Roman" w:hAnsi="Times New Roman" w:cs="Times New Roman"/>
          <w:sz w:val="28"/>
          <w:szCs w:val="28"/>
          <w:lang w:eastAsia="ru-RU"/>
        </w:rPr>
        <w:t>кодов бюджетной классификации расходов бюджета муниципального округа</w:t>
      </w:r>
      <w:proofErr w:type="gramEnd"/>
      <w:r w:rsidRPr="001A6210">
        <w:rPr>
          <w:rFonts w:ascii="Times New Roman" w:eastAsia="Times New Roman" w:hAnsi="Times New Roman" w:cs="Times New Roman"/>
          <w:sz w:val="28"/>
          <w:szCs w:val="28"/>
          <w:lang w:eastAsia="ru-RU"/>
        </w:rPr>
        <w:t xml:space="preserve"> и источников внутреннего финансирования дефицита бюджета муниципального округа в соответствие с бюджетной классификацией Российской Федерации;</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lastRenderedPageBreak/>
        <w:t xml:space="preserve">2) уточнение </w:t>
      </w:r>
      <w:proofErr w:type="gramStart"/>
      <w:r w:rsidRPr="001A6210">
        <w:rPr>
          <w:rFonts w:ascii="Times New Roman" w:eastAsia="Times New Roman" w:hAnsi="Times New Roman" w:cs="Times New Roman"/>
          <w:sz w:val="28"/>
          <w:szCs w:val="28"/>
          <w:lang w:eastAsia="ru-RU"/>
        </w:rPr>
        <w:t>источников внутреннего финансирования дефицита бюджета муниципального округа</w:t>
      </w:r>
      <w:proofErr w:type="gramEnd"/>
      <w:r w:rsidRPr="001A6210">
        <w:rPr>
          <w:rFonts w:ascii="Times New Roman" w:eastAsia="Times New Roman" w:hAnsi="Times New Roman" w:cs="Times New Roman"/>
          <w:sz w:val="28"/>
          <w:szCs w:val="28"/>
          <w:lang w:eastAsia="ru-RU"/>
        </w:rPr>
        <w:t xml:space="preserve"> в случае предоставления бюджету муниципального округа из областного бюджета бюджетных кредитов;</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3) проведение операций по управлению муниципальным долгом Крестецкого муниципального округа, направленных на оптимизацию его структуры, а также снижение стоимости заимствований, не приводящих к увеличению дефицита бюджета муниципального округа, верхнего предела муниципального долга Крестецкого муниципального округа и расходов на обслуживание долговых обязательств;</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4) перераспределение бюджетных ассигнований между подгруппами </w:t>
      </w:r>
      <w:proofErr w:type="gramStart"/>
      <w:r w:rsidRPr="001A6210">
        <w:rPr>
          <w:rFonts w:ascii="Times New Roman" w:eastAsia="Times New Roman" w:hAnsi="Times New Roman" w:cs="Times New Roman"/>
          <w:sz w:val="28"/>
          <w:szCs w:val="28"/>
          <w:lang w:eastAsia="ru-RU"/>
        </w:rPr>
        <w:t>вида расходов классификации расходов бюджета муниципального округа</w:t>
      </w:r>
      <w:proofErr w:type="gramEnd"/>
      <w:r w:rsidRPr="001A6210">
        <w:rPr>
          <w:rFonts w:ascii="Times New Roman" w:eastAsia="Times New Roman" w:hAnsi="Times New Roman" w:cs="Times New Roman"/>
          <w:sz w:val="28"/>
          <w:szCs w:val="28"/>
          <w:lang w:eastAsia="ru-RU"/>
        </w:rPr>
        <w:t xml:space="preserve"> в пределах общего объема бюджетных ассигнований, предусмотренных главному распорядителю средств бюджета муниципального округа по соответствующей целевой статье (муниципальной программе Крестецкого муниципального округа и </w:t>
      </w:r>
      <w:proofErr w:type="spellStart"/>
      <w:r w:rsidRPr="001A6210">
        <w:rPr>
          <w:rFonts w:ascii="Times New Roman" w:eastAsia="Times New Roman" w:hAnsi="Times New Roman" w:cs="Times New Roman"/>
          <w:sz w:val="28"/>
          <w:szCs w:val="28"/>
          <w:lang w:eastAsia="ru-RU"/>
        </w:rPr>
        <w:t>непрограммному</w:t>
      </w:r>
      <w:proofErr w:type="spellEnd"/>
      <w:r w:rsidRPr="001A6210">
        <w:rPr>
          <w:rFonts w:ascii="Times New Roman" w:eastAsia="Times New Roman" w:hAnsi="Times New Roman" w:cs="Times New Roman"/>
          <w:sz w:val="28"/>
          <w:szCs w:val="28"/>
          <w:lang w:eastAsia="ru-RU"/>
        </w:rPr>
        <w:t xml:space="preserve"> направлению деятельности) и группе вида расходов классификации расходов бюджета муниципального округа;</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5) перераспределение бюджетных ассигнований в пределах утвержденных настоящим решением объемов бюджетных ассигнований на финансовое обеспечение реализации муниципальных программ Крестецкого муниципального округа в связи с внесением изменений в муниципальные программы Крестецкого муниципального округа, если такие изменения не связаны с определением видов и объемов межбюджетных трансфертов;</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proofErr w:type="gramStart"/>
      <w:r w:rsidRPr="001A6210">
        <w:rPr>
          <w:rFonts w:ascii="Times New Roman" w:eastAsia="Times New Roman" w:hAnsi="Times New Roman" w:cs="Times New Roman"/>
          <w:sz w:val="28"/>
          <w:szCs w:val="28"/>
          <w:lang w:eastAsia="ru-RU"/>
        </w:rPr>
        <w:t xml:space="preserve">6) перераспределение бюджетных ассигнований, в том числе в случае образования экономии, между разделами, подразделами, целевыми статьями (муниципальными программами Крестецкого муниципального округа и </w:t>
      </w:r>
      <w:proofErr w:type="spellStart"/>
      <w:r w:rsidRPr="001A6210">
        <w:rPr>
          <w:rFonts w:ascii="Times New Roman" w:eastAsia="Times New Roman" w:hAnsi="Times New Roman" w:cs="Times New Roman"/>
          <w:sz w:val="28"/>
          <w:szCs w:val="28"/>
          <w:lang w:eastAsia="ru-RU"/>
        </w:rPr>
        <w:t>непрограммными</w:t>
      </w:r>
      <w:proofErr w:type="spellEnd"/>
      <w:r w:rsidRPr="001A6210">
        <w:rPr>
          <w:rFonts w:ascii="Times New Roman" w:eastAsia="Times New Roman" w:hAnsi="Times New Roman" w:cs="Times New Roman"/>
          <w:sz w:val="28"/>
          <w:szCs w:val="28"/>
          <w:lang w:eastAsia="ru-RU"/>
        </w:rPr>
        <w:t xml:space="preserve"> направлениями деятельности), группами и подгруппами видов расходов классификации расходов бюджета муниципального округа в пределах объема бюджетных ассигнований, предусмотренных главному распорядителю средств бюджета муниципального округа на реализацию непрограммных направлений деятельности;</w:t>
      </w:r>
      <w:proofErr w:type="gramEnd"/>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proofErr w:type="gramStart"/>
      <w:r w:rsidRPr="001A6210">
        <w:rPr>
          <w:rFonts w:ascii="Times New Roman" w:eastAsia="Times New Roman" w:hAnsi="Times New Roman" w:cs="Times New Roman"/>
          <w:sz w:val="28"/>
          <w:szCs w:val="28"/>
          <w:lang w:eastAsia="ru-RU"/>
        </w:rPr>
        <w:t xml:space="preserve">7) перераспределение бюджетных ассигнований между разделами, подразделами, целевыми статьями (муниципальными программами Крестецкого муниципального округа и </w:t>
      </w:r>
      <w:proofErr w:type="spellStart"/>
      <w:r w:rsidRPr="001A6210">
        <w:rPr>
          <w:rFonts w:ascii="Times New Roman" w:eastAsia="Times New Roman" w:hAnsi="Times New Roman" w:cs="Times New Roman"/>
          <w:sz w:val="28"/>
          <w:szCs w:val="28"/>
          <w:lang w:eastAsia="ru-RU"/>
        </w:rPr>
        <w:t>непрограммными</w:t>
      </w:r>
      <w:proofErr w:type="spellEnd"/>
      <w:r w:rsidRPr="001A6210">
        <w:rPr>
          <w:rFonts w:ascii="Times New Roman" w:eastAsia="Times New Roman" w:hAnsi="Times New Roman" w:cs="Times New Roman"/>
          <w:sz w:val="28"/>
          <w:szCs w:val="28"/>
          <w:lang w:eastAsia="ru-RU"/>
        </w:rPr>
        <w:t xml:space="preserve"> направлениями деятельности), группами и подгруппами видов расходов классификации расходов бюджета муниципального округа, в том числе путем введения новых кодов классификации расходов, в пределах бюджетных ассигнований предусмотренных главному распорядителю средств бюджета муниципального округа для выполнения условий в целях получения субсидий из областного бюджета;</w:t>
      </w:r>
      <w:proofErr w:type="gramEnd"/>
    </w:p>
    <w:p w:rsidR="00282F76" w:rsidRPr="001A6210" w:rsidRDefault="00282F76" w:rsidP="000977EE">
      <w:pPr>
        <w:ind w:left="567" w:firstLine="709"/>
        <w:jc w:val="both"/>
        <w:rPr>
          <w:rFonts w:ascii="Times New Roman" w:hAnsi="Times New Roman" w:cs="Times New Roman"/>
          <w:sz w:val="28"/>
          <w:szCs w:val="28"/>
        </w:rPr>
      </w:pPr>
      <w:proofErr w:type="gramStart"/>
      <w:r w:rsidRPr="001A6210">
        <w:rPr>
          <w:rFonts w:ascii="Times New Roman" w:eastAsia="Times New Roman" w:hAnsi="Times New Roman" w:cs="Times New Roman"/>
          <w:sz w:val="28"/>
          <w:szCs w:val="28"/>
          <w:lang w:eastAsia="ru-RU"/>
        </w:rPr>
        <w:t xml:space="preserve">8) </w:t>
      </w:r>
      <w:r w:rsidRPr="001A6210">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(муниципальными программами Крестецкого муниципального округа и </w:t>
      </w:r>
      <w:proofErr w:type="spellStart"/>
      <w:r w:rsidRPr="001A6210">
        <w:rPr>
          <w:rFonts w:ascii="Times New Roman" w:hAnsi="Times New Roman" w:cs="Times New Roman"/>
          <w:sz w:val="28"/>
          <w:szCs w:val="28"/>
        </w:rPr>
        <w:t>непрограммными</w:t>
      </w:r>
      <w:proofErr w:type="spellEnd"/>
      <w:r w:rsidRPr="001A6210">
        <w:rPr>
          <w:rFonts w:ascii="Times New Roman" w:hAnsi="Times New Roman" w:cs="Times New Roman"/>
          <w:sz w:val="28"/>
          <w:szCs w:val="28"/>
        </w:rPr>
        <w:t xml:space="preserve"> направлениями деятельности), группами и подгруппами видов расходов классификации расходов  бюджета муниципального округа, в том числе путем введения новых кодов классификации расходов, в пределах бюджетных ассигнований, предусмотренных главному распорядителю средств бюджета муниципального округа в целях реализации муниципального социального заказа на оказание муниципальных услуг в социальной</w:t>
      </w:r>
      <w:proofErr w:type="gramEnd"/>
      <w:r w:rsidRPr="001A6210">
        <w:rPr>
          <w:rFonts w:ascii="Times New Roman" w:hAnsi="Times New Roman" w:cs="Times New Roman"/>
          <w:sz w:val="28"/>
          <w:szCs w:val="28"/>
        </w:rPr>
        <w:t xml:space="preserve"> сфере;</w:t>
      </w:r>
    </w:p>
    <w:p w:rsidR="00282F76" w:rsidRPr="001A6210" w:rsidRDefault="00282F76" w:rsidP="000977EE">
      <w:pPr>
        <w:ind w:left="567" w:firstLine="709"/>
        <w:jc w:val="both"/>
        <w:rPr>
          <w:rFonts w:ascii="Times New Roman" w:eastAsia="Times New Roman" w:hAnsi="Times New Roman" w:cs="Times New Roman"/>
          <w:sz w:val="28"/>
          <w:szCs w:val="28"/>
          <w:lang w:eastAsia="ru-RU"/>
        </w:rPr>
      </w:pPr>
      <w:proofErr w:type="gramStart"/>
      <w:r w:rsidRPr="001A6210">
        <w:rPr>
          <w:rFonts w:ascii="Times New Roman" w:eastAsia="Times New Roman" w:hAnsi="Times New Roman" w:cs="Times New Roman"/>
          <w:sz w:val="28"/>
          <w:szCs w:val="28"/>
          <w:lang w:eastAsia="ru-RU"/>
        </w:rPr>
        <w:t xml:space="preserve">9) увеличение бюджетных ассигнований по отдельным разделам, подразделам, целевым статьям (муниципальным программам Крестецкого муниципального </w:t>
      </w:r>
      <w:r w:rsidRPr="001A6210">
        <w:rPr>
          <w:rFonts w:ascii="Times New Roman" w:eastAsia="Times New Roman" w:hAnsi="Times New Roman" w:cs="Times New Roman"/>
          <w:sz w:val="28"/>
          <w:szCs w:val="28"/>
          <w:lang w:eastAsia="ru-RU"/>
        </w:rPr>
        <w:lastRenderedPageBreak/>
        <w:t xml:space="preserve">округа и </w:t>
      </w:r>
      <w:proofErr w:type="spellStart"/>
      <w:r w:rsidRPr="001A6210">
        <w:rPr>
          <w:rFonts w:ascii="Times New Roman" w:eastAsia="Times New Roman" w:hAnsi="Times New Roman" w:cs="Times New Roman"/>
          <w:sz w:val="28"/>
          <w:szCs w:val="28"/>
          <w:lang w:eastAsia="ru-RU"/>
        </w:rPr>
        <w:t>непрограммным</w:t>
      </w:r>
      <w:proofErr w:type="spellEnd"/>
      <w:r w:rsidRPr="001A6210">
        <w:rPr>
          <w:rFonts w:ascii="Times New Roman" w:eastAsia="Times New Roman" w:hAnsi="Times New Roman" w:cs="Times New Roman"/>
          <w:sz w:val="28"/>
          <w:szCs w:val="28"/>
          <w:lang w:eastAsia="ru-RU"/>
        </w:rPr>
        <w:t xml:space="preserve"> направлениям деятельности), группам и подгруппам видов расходов классификации расходов бюджета муниципального округа за счет экономии по использованию бюджетных ассигнований на оказание муниципальных услуг - в пределах общего объема бюджетных ассигнований, предусмотренных главному распорядителю средств бюджета муниципального округа на оказание муниципальных услуг при условии, что</w:t>
      </w:r>
      <w:proofErr w:type="gramEnd"/>
      <w:r w:rsidRPr="001A6210">
        <w:rPr>
          <w:rFonts w:ascii="Times New Roman" w:eastAsia="Times New Roman" w:hAnsi="Times New Roman" w:cs="Times New Roman"/>
          <w:sz w:val="28"/>
          <w:szCs w:val="28"/>
          <w:lang w:eastAsia="ru-RU"/>
        </w:rPr>
        <w:t xml:space="preserve"> увеличение бюджетных ассигнований по соответствующему виду расходов не превышает 10 процентов;</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proofErr w:type="gramStart"/>
      <w:r w:rsidRPr="001A6210">
        <w:rPr>
          <w:rFonts w:ascii="Times New Roman" w:eastAsia="Times New Roman" w:hAnsi="Times New Roman" w:cs="Times New Roman"/>
          <w:sz w:val="28"/>
          <w:szCs w:val="28"/>
          <w:lang w:eastAsia="ru-RU"/>
        </w:rPr>
        <w:t xml:space="preserve">10) перераспределение бюджетных ассигнований между разделами, подразделами, целевыми статьями (муниципальными программами Крестецкого муниципального округа и </w:t>
      </w:r>
      <w:proofErr w:type="spellStart"/>
      <w:r w:rsidRPr="001A6210">
        <w:rPr>
          <w:rFonts w:ascii="Times New Roman" w:eastAsia="Times New Roman" w:hAnsi="Times New Roman" w:cs="Times New Roman"/>
          <w:sz w:val="28"/>
          <w:szCs w:val="28"/>
          <w:lang w:eastAsia="ru-RU"/>
        </w:rPr>
        <w:t>непрограммными</w:t>
      </w:r>
      <w:proofErr w:type="spellEnd"/>
      <w:r w:rsidRPr="001A6210">
        <w:rPr>
          <w:rFonts w:ascii="Times New Roman" w:eastAsia="Times New Roman" w:hAnsi="Times New Roman" w:cs="Times New Roman"/>
          <w:sz w:val="28"/>
          <w:szCs w:val="28"/>
          <w:lang w:eastAsia="ru-RU"/>
        </w:rPr>
        <w:t xml:space="preserve"> направлениями деятельности), группами и подгруппами видов расходов классификации расходов бюджета муниципального округа в пределах, предусмотренных главным распорядителям средств бюджета муниципального округа бюджетных ассигнований на предоставление муниципальным бюджетным учреждениям и муниципальным автономным учреждениям субсидий на финансовое обеспечение муниципального задания на оказание муниципальных услуг (выполнение работ</w:t>
      </w:r>
      <w:proofErr w:type="gramEnd"/>
      <w:r w:rsidRPr="001A6210">
        <w:rPr>
          <w:rFonts w:ascii="Times New Roman" w:eastAsia="Times New Roman" w:hAnsi="Times New Roman" w:cs="Times New Roman"/>
          <w:sz w:val="28"/>
          <w:szCs w:val="28"/>
          <w:lang w:eastAsia="ru-RU"/>
        </w:rPr>
        <w:t>) и субсидий на иные цели;</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11) перераспределение бюджетных ассигнований между группами и (или) подгруппами </w:t>
      </w:r>
      <w:proofErr w:type="gramStart"/>
      <w:r w:rsidRPr="001A6210">
        <w:rPr>
          <w:rFonts w:ascii="Times New Roman" w:eastAsia="Times New Roman" w:hAnsi="Times New Roman" w:cs="Times New Roman"/>
          <w:sz w:val="28"/>
          <w:szCs w:val="28"/>
          <w:lang w:eastAsia="ru-RU"/>
        </w:rPr>
        <w:t>видов расходов классификации расходов бюджета муниципального округа</w:t>
      </w:r>
      <w:proofErr w:type="gramEnd"/>
      <w:r w:rsidRPr="001A6210">
        <w:rPr>
          <w:rFonts w:ascii="Times New Roman" w:eastAsia="Times New Roman" w:hAnsi="Times New Roman" w:cs="Times New Roman"/>
          <w:sz w:val="28"/>
          <w:szCs w:val="28"/>
          <w:lang w:eastAsia="ru-RU"/>
        </w:rPr>
        <w:t xml:space="preserve"> в пределах, предусмотренных главным распорядителям средств бюджета муниципального округа бюджетных ассигнований на обеспечение деятельности органов местного самоуправления Крестецкого муниципального округа и подведомственных им муниципальных казенных учреждений;</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proofErr w:type="gramStart"/>
      <w:r w:rsidRPr="001A6210">
        <w:rPr>
          <w:rFonts w:ascii="Times New Roman" w:eastAsia="Times New Roman" w:hAnsi="Times New Roman" w:cs="Times New Roman"/>
          <w:sz w:val="28"/>
          <w:szCs w:val="28"/>
          <w:lang w:eastAsia="ru-RU"/>
        </w:rPr>
        <w:t xml:space="preserve">12) уменьшение бюджетных ассигнований по отдельным разделам, подразделам, целевым статьям (муниципальным программам Крестецкого муниципального округа и </w:t>
      </w:r>
      <w:proofErr w:type="spellStart"/>
      <w:r w:rsidRPr="001A6210">
        <w:rPr>
          <w:rFonts w:ascii="Times New Roman" w:eastAsia="Times New Roman" w:hAnsi="Times New Roman" w:cs="Times New Roman"/>
          <w:sz w:val="28"/>
          <w:szCs w:val="28"/>
          <w:lang w:eastAsia="ru-RU"/>
        </w:rPr>
        <w:t>непрограммным</w:t>
      </w:r>
      <w:proofErr w:type="spellEnd"/>
      <w:r w:rsidRPr="001A6210">
        <w:rPr>
          <w:rFonts w:ascii="Times New Roman" w:eastAsia="Times New Roman" w:hAnsi="Times New Roman" w:cs="Times New Roman"/>
          <w:sz w:val="28"/>
          <w:szCs w:val="28"/>
          <w:lang w:eastAsia="ru-RU"/>
        </w:rPr>
        <w:t xml:space="preserve"> направлениям деятельности), группам и подгруппам видов расходов классификации расходов бюджета муниципального округа, предусмотренных главному распорядителю средств бюджета муниципального округа, в размере экономии, полученной за счет конкурентных способов определения поставщиков (подрядчиков, исполнителей) при осуществлении закупок товаров, работ, услуг за исключением экономии средств бюджета муниципального</w:t>
      </w:r>
      <w:proofErr w:type="gramEnd"/>
      <w:r w:rsidRPr="001A6210">
        <w:rPr>
          <w:rFonts w:ascii="Times New Roman" w:eastAsia="Times New Roman" w:hAnsi="Times New Roman" w:cs="Times New Roman"/>
          <w:sz w:val="28"/>
          <w:szCs w:val="28"/>
          <w:lang w:eastAsia="ru-RU"/>
        </w:rPr>
        <w:t xml:space="preserve"> округа, предусмотренных на обслуживание муниципального внутреннего долга Крестецкого муниципального округа, экономии расходов за счет средств, полученных из областного бюджета и экономии средств дорожного фонда Крестецкого муниципального округа с одновременным увеличением размера резервного фонда Администрации муниципального округа;</w:t>
      </w:r>
    </w:p>
    <w:p w:rsidR="00282F76" w:rsidRPr="001A6210" w:rsidRDefault="00282F76" w:rsidP="000977EE">
      <w:pPr>
        <w:ind w:left="567" w:firstLine="709"/>
        <w:contextualSpacing/>
        <w:jc w:val="both"/>
        <w:rPr>
          <w:rFonts w:ascii="Times New Roman" w:eastAsia="Times New Roman" w:hAnsi="Times New Roman" w:cs="Times New Roman"/>
          <w:sz w:val="28"/>
          <w:szCs w:val="28"/>
          <w:lang w:eastAsia="ru-RU"/>
        </w:rPr>
      </w:pPr>
      <w:r w:rsidRPr="001A6210">
        <w:rPr>
          <w:rFonts w:ascii="Times New Roman" w:eastAsia="Times New Roman" w:hAnsi="Times New Roman" w:cs="Times New Roman"/>
          <w:sz w:val="28"/>
          <w:szCs w:val="28"/>
          <w:lang w:eastAsia="ru-RU"/>
        </w:rPr>
        <w:t xml:space="preserve">13) направление бюджетных ассигнований дорожного фонда Крестецкого муниципального округа в объеме их неполного использования в отчетном финансовом году на увеличение бюджетных ассигнований дорожного фонда Крестецкого муниципального округа в текущем финансовом году в соответствии со </w:t>
      </w:r>
      <w:hyperlink r:id="rId7" w:history="1">
        <w:r w:rsidRPr="001A6210">
          <w:rPr>
            <w:rFonts w:ascii="Times New Roman" w:eastAsia="Times New Roman" w:hAnsi="Times New Roman" w:cs="Times New Roman"/>
            <w:sz w:val="28"/>
            <w:szCs w:val="28"/>
            <w:lang w:eastAsia="ru-RU"/>
          </w:rPr>
          <w:t>статьей 9</w:t>
        </w:r>
      </w:hyperlink>
      <w:r w:rsidRPr="001A6210">
        <w:rPr>
          <w:rFonts w:ascii="Times New Roman" w:eastAsia="Times New Roman" w:hAnsi="Times New Roman" w:cs="Times New Roman"/>
          <w:sz w:val="28"/>
          <w:szCs w:val="28"/>
          <w:lang w:eastAsia="ru-RU"/>
        </w:rPr>
        <w:t xml:space="preserve">6 и </w:t>
      </w:r>
      <w:hyperlink r:id="rId8" w:history="1">
        <w:r w:rsidRPr="001A6210">
          <w:rPr>
            <w:rFonts w:ascii="Times New Roman" w:eastAsia="Times New Roman" w:hAnsi="Times New Roman" w:cs="Times New Roman"/>
            <w:sz w:val="28"/>
            <w:szCs w:val="28"/>
            <w:lang w:eastAsia="ru-RU"/>
          </w:rPr>
          <w:t xml:space="preserve">пунктом 5 статьи </w:t>
        </w:r>
      </w:hyperlink>
      <w:r w:rsidRPr="001A6210">
        <w:rPr>
          <w:rFonts w:ascii="Times New Roman" w:eastAsia="Times New Roman" w:hAnsi="Times New Roman" w:cs="Times New Roman"/>
          <w:sz w:val="28"/>
          <w:szCs w:val="28"/>
          <w:lang w:eastAsia="ru-RU"/>
        </w:rPr>
        <w:t>179</w:t>
      </w:r>
      <w:r w:rsidRPr="001A6210">
        <w:rPr>
          <w:rFonts w:ascii="Times New Roman" w:eastAsia="Times New Roman" w:hAnsi="Times New Roman" w:cs="Times New Roman"/>
          <w:sz w:val="28"/>
          <w:szCs w:val="28"/>
          <w:vertAlign w:val="superscript"/>
          <w:lang w:eastAsia="ru-RU"/>
        </w:rPr>
        <w:t>4</w:t>
      </w:r>
      <w:r w:rsidRPr="001A6210">
        <w:rPr>
          <w:rFonts w:ascii="Times New Roman" w:eastAsia="Times New Roman" w:hAnsi="Times New Roman" w:cs="Times New Roman"/>
          <w:sz w:val="28"/>
          <w:szCs w:val="28"/>
          <w:lang w:eastAsia="ru-RU"/>
        </w:rPr>
        <w:t xml:space="preserve"> Бюджетного кодекса Российской Федерации;</w:t>
      </w:r>
    </w:p>
    <w:p w:rsidR="00282F76" w:rsidRPr="001A6210" w:rsidRDefault="00282F76" w:rsidP="000977EE">
      <w:pPr>
        <w:ind w:left="567" w:firstLine="709"/>
        <w:jc w:val="both"/>
        <w:rPr>
          <w:rFonts w:ascii="Times New Roman" w:hAnsi="Times New Roman" w:cs="Times New Roman"/>
          <w:sz w:val="28"/>
          <w:szCs w:val="28"/>
        </w:rPr>
      </w:pPr>
      <w:proofErr w:type="gramStart"/>
      <w:r w:rsidRPr="001A6210">
        <w:rPr>
          <w:rFonts w:ascii="Times New Roman" w:hAnsi="Times New Roman" w:cs="Times New Roman"/>
          <w:sz w:val="28"/>
          <w:szCs w:val="28"/>
        </w:rPr>
        <w:t xml:space="preserve">14) перераспределение бюджетных ассигнований между главными распорядителями средств бюджета муниципального округа, разделами, подразделами, целевыми статьями (муниципальными программами Крестецкого муниципального округа и </w:t>
      </w:r>
      <w:proofErr w:type="spellStart"/>
      <w:r w:rsidRPr="001A6210">
        <w:rPr>
          <w:rFonts w:ascii="Times New Roman" w:hAnsi="Times New Roman" w:cs="Times New Roman"/>
          <w:sz w:val="28"/>
          <w:szCs w:val="28"/>
        </w:rPr>
        <w:t>непрограммными</w:t>
      </w:r>
      <w:proofErr w:type="spellEnd"/>
      <w:r w:rsidRPr="001A6210">
        <w:rPr>
          <w:rFonts w:ascii="Times New Roman" w:hAnsi="Times New Roman" w:cs="Times New Roman"/>
          <w:sz w:val="28"/>
          <w:szCs w:val="28"/>
        </w:rPr>
        <w:t xml:space="preserve"> направлениями деятельности), группами и подгруппами видов расходов классификации расходов бюджета муниципального округа в целях финансового обеспечения региональных проектов, обеспечивающих достижение целей, показателей и результатов федеральных проектов, входящих в состав национальных проектов (программ), определенных </w:t>
      </w:r>
      <w:r w:rsidRPr="001A6210">
        <w:rPr>
          <w:rFonts w:ascii="Times New Roman" w:hAnsi="Times New Roman" w:cs="Times New Roman"/>
          <w:sz w:val="28"/>
          <w:szCs w:val="28"/>
        </w:rPr>
        <w:lastRenderedPageBreak/>
        <w:t>Указом Президента Российской Федерации от</w:t>
      </w:r>
      <w:proofErr w:type="gramEnd"/>
      <w:r w:rsidRPr="001A6210">
        <w:rPr>
          <w:rFonts w:ascii="Times New Roman" w:hAnsi="Times New Roman" w:cs="Times New Roman"/>
          <w:sz w:val="28"/>
          <w:szCs w:val="28"/>
        </w:rPr>
        <w:t xml:space="preserve"> 7 мая 2024 года № 309 «О национальных целях и стратегических задачах развития Российской Федерации на период до 2030 года и на перспективу до 2036 года»;</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15)перераспределение бюджетных ассигнований, предусмотренных на реализацию государственных функций, связанных с общегосударственным управлением;</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 xml:space="preserve">16) </w:t>
      </w:r>
      <w:r w:rsidRPr="001A6210">
        <w:rPr>
          <w:rFonts w:ascii="Times New Roman" w:eastAsia="Times New Roman" w:hAnsi="Times New Roman" w:cs="Times New Roman"/>
          <w:sz w:val="28"/>
          <w:szCs w:val="28"/>
        </w:rPr>
        <w:t xml:space="preserve">перераспределение бюджетных ассигнований дорожного фонда Крестецкого муниципального округа в пределах объема, утвержденного настоящим решением, между целевыми статьями и видами </w:t>
      </w:r>
      <w:proofErr w:type="gramStart"/>
      <w:r w:rsidRPr="001A6210">
        <w:rPr>
          <w:rFonts w:ascii="Times New Roman" w:eastAsia="Times New Roman" w:hAnsi="Times New Roman" w:cs="Times New Roman"/>
          <w:sz w:val="28"/>
          <w:szCs w:val="28"/>
        </w:rPr>
        <w:t>расходов классификации расходов   бюджета муниципального округа</w:t>
      </w:r>
      <w:proofErr w:type="gramEnd"/>
      <w:r w:rsidRPr="001A6210">
        <w:rPr>
          <w:rFonts w:ascii="Times New Roman" w:hAnsi="Times New Roman" w:cs="Times New Roman"/>
          <w:sz w:val="28"/>
          <w:szCs w:val="28"/>
        </w:rPr>
        <w:t xml:space="preserve">. </w:t>
      </w:r>
    </w:p>
    <w:p w:rsidR="00282F76" w:rsidRPr="001A6210" w:rsidRDefault="00282F76" w:rsidP="000977EE">
      <w:pPr>
        <w:ind w:left="567" w:firstLine="709"/>
        <w:jc w:val="both"/>
        <w:rPr>
          <w:rFonts w:ascii="Times New Roman" w:hAnsi="Times New Roman" w:cs="Times New Roman"/>
          <w:sz w:val="28"/>
          <w:szCs w:val="28"/>
        </w:rPr>
      </w:pPr>
      <w:r w:rsidRPr="001A6210">
        <w:rPr>
          <w:rFonts w:ascii="Times New Roman" w:hAnsi="Times New Roman" w:cs="Times New Roman"/>
          <w:sz w:val="28"/>
          <w:szCs w:val="28"/>
        </w:rPr>
        <w:t>25. Решение вступает в силу с 1 января 202</w:t>
      </w:r>
      <w:r w:rsidR="00632D90">
        <w:rPr>
          <w:rFonts w:ascii="Times New Roman" w:hAnsi="Times New Roman" w:cs="Times New Roman"/>
          <w:sz w:val="28"/>
          <w:szCs w:val="28"/>
        </w:rPr>
        <w:t>6</w:t>
      </w:r>
      <w:r w:rsidRPr="001A6210">
        <w:rPr>
          <w:rFonts w:ascii="Times New Roman" w:hAnsi="Times New Roman" w:cs="Times New Roman"/>
          <w:sz w:val="28"/>
          <w:szCs w:val="28"/>
        </w:rPr>
        <w:t xml:space="preserve"> года.</w:t>
      </w:r>
    </w:p>
    <w:p w:rsidR="005B3610" w:rsidRPr="001A6210" w:rsidRDefault="00282F76" w:rsidP="000977EE">
      <w:pPr>
        <w:ind w:left="567" w:firstLine="709"/>
        <w:contextualSpacing/>
        <w:jc w:val="both"/>
        <w:rPr>
          <w:rFonts w:ascii="Times New Roman" w:hAnsi="Times New Roman" w:cs="Times New Roman"/>
          <w:b/>
          <w:sz w:val="28"/>
          <w:szCs w:val="28"/>
        </w:rPr>
      </w:pPr>
      <w:r w:rsidRPr="001A6210">
        <w:rPr>
          <w:rFonts w:ascii="Times New Roman" w:hAnsi="Times New Roman" w:cs="Times New Roman"/>
          <w:sz w:val="28"/>
          <w:szCs w:val="28"/>
        </w:rPr>
        <w:t xml:space="preserve">26. Опубликовать решение в бюллетене «Крестецкий вестник» </w:t>
      </w:r>
      <w:r w:rsidRPr="001A6210">
        <w:rPr>
          <w:rFonts w:ascii="Times New Roman" w:hAnsi="Times New Roman" w:cs="Times New Roman"/>
          <w:sz w:val="28"/>
          <w:szCs w:val="28"/>
          <w:lang w:eastAsia="zh-CN"/>
        </w:rPr>
        <w:t>и разместить на официальном сайте Администрации муниципального округа в информационно-телекоммуникационной сети «Интернет».</w:t>
      </w:r>
    </w:p>
    <w:p w:rsidR="000977EE" w:rsidRDefault="000977EE" w:rsidP="000977EE">
      <w:pPr>
        <w:ind w:left="567"/>
        <w:jc w:val="both"/>
        <w:rPr>
          <w:rFonts w:ascii="Times New Roman" w:hAnsi="Times New Roman"/>
          <w:b/>
          <w:sz w:val="28"/>
          <w:szCs w:val="28"/>
        </w:rPr>
      </w:pPr>
    </w:p>
    <w:p w:rsidR="005B3610" w:rsidRPr="00251B0F" w:rsidRDefault="005B3610" w:rsidP="000977EE">
      <w:pPr>
        <w:ind w:left="567"/>
        <w:jc w:val="both"/>
        <w:rPr>
          <w:rFonts w:ascii="Times New Roman" w:hAnsi="Times New Roman"/>
          <w:b/>
          <w:sz w:val="28"/>
          <w:szCs w:val="28"/>
        </w:rPr>
      </w:pPr>
      <w:r w:rsidRPr="00251B0F">
        <w:rPr>
          <w:rFonts w:ascii="Times New Roman" w:hAnsi="Times New Roman"/>
          <w:b/>
          <w:sz w:val="28"/>
          <w:szCs w:val="28"/>
        </w:rPr>
        <w:t xml:space="preserve">Глава </w:t>
      </w:r>
      <w:r>
        <w:rPr>
          <w:rFonts w:ascii="Times New Roman" w:hAnsi="Times New Roman"/>
          <w:b/>
          <w:sz w:val="28"/>
          <w:szCs w:val="28"/>
        </w:rPr>
        <w:t>округа</w:t>
      </w:r>
      <w:r w:rsidRPr="00251B0F">
        <w:rPr>
          <w:rFonts w:ascii="Times New Roman" w:hAnsi="Times New Roman"/>
          <w:b/>
          <w:sz w:val="28"/>
          <w:szCs w:val="28"/>
        </w:rPr>
        <w:tab/>
        <w:t xml:space="preserve">   </w:t>
      </w:r>
      <w:r w:rsidRPr="00251B0F">
        <w:rPr>
          <w:rFonts w:ascii="Times New Roman" w:hAnsi="Times New Roman"/>
          <w:b/>
          <w:sz w:val="28"/>
          <w:szCs w:val="28"/>
        </w:rPr>
        <w:tab/>
      </w:r>
      <w:r w:rsidRPr="00251B0F">
        <w:rPr>
          <w:rFonts w:ascii="Times New Roman" w:hAnsi="Times New Roman"/>
          <w:b/>
          <w:sz w:val="28"/>
          <w:szCs w:val="28"/>
        </w:rPr>
        <w:tab/>
        <w:t xml:space="preserve">   </w:t>
      </w:r>
      <w:r w:rsidRPr="00251B0F">
        <w:rPr>
          <w:rFonts w:ascii="Times New Roman" w:hAnsi="Times New Roman"/>
          <w:b/>
          <w:sz w:val="28"/>
          <w:szCs w:val="28"/>
        </w:rPr>
        <w:tab/>
      </w:r>
      <w:r w:rsidRPr="00251B0F">
        <w:rPr>
          <w:rFonts w:ascii="Times New Roman" w:hAnsi="Times New Roman"/>
          <w:b/>
          <w:sz w:val="28"/>
          <w:szCs w:val="28"/>
        </w:rPr>
        <w:tab/>
        <w:t xml:space="preserve">       Председатель Думы</w:t>
      </w:r>
    </w:p>
    <w:p w:rsidR="005B3610" w:rsidRPr="00C36514" w:rsidRDefault="005B3610" w:rsidP="000977EE">
      <w:pPr>
        <w:ind w:left="567"/>
        <w:jc w:val="both"/>
        <w:rPr>
          <w:rFonts w:ascii="Times New Roman" w:hAnsi="Times New Roman"/>
          <w:b/>
          <w:sz w:val="28"/>
          <w:szCs w:val="28"/>
        </w:rPr>
      </w:pPr>
      <w:r>
        <w:rPr>
          <w:rFonts w:ascii="Times New Roman" w:hAnsi="Times New Roman"/>
          <w:b/>
          <w:sz w:val="28"/>
          <w:szCs w:val="28"/>
        </w:rPr>
        <w:t xml:space="preserve">                    </w:t>
      </w:r>
      <w:r w:rsidRPr="00FD67FD">
        <w:rPr>
          <w:rFonts w:ascii="Times New Roman" w:hAnsi="Times New Roman"/>
          <w:b/>
          <w:sz w:val="28"/>
          <w:szCs w:val="28"/>
        </w:rPr>
        <w:t>С.А. Яковлев</w:t>
      </w:r>
      <w:r w:rsidRPr="00FD67FD">
        <w:rPr>
          <w:rFonts w:ascii="Times New Roman" w:hAnsi="Times New Roman"/>
          <w:b/>
          <w:sz w:val="28"/>
          <w:szCs w:val="28"/>
        </w:rPr>
        <w:tab/>
      </w:r>
      <w:r w:rsidRPr="00FD67FD">
        <w:rPr>
          <w:rFonts w:ascii="Times New Roman" w:hAnsi="Times New Roman"/>
          <w:b/>
          <w:sz w:val="28"/>
          <w:szCs w:val="28"/>
        </w:rPr>
        <w:tab/>
      </w:r>
      <w:r w:rsidRPr="00FD67FD">
        <w:rPr>
          <w:rFonts w:ascii="Times New Roman" w:hAnsi="Times New Roman"/>
          <w:b/>
          <w:sz w:val="28"/>
          <w:szCs w:val="28"/>
        </w:rPr>
        <w:tab/>
      </w:r>
      <w:r w:rsidRPr="00FD67FD">
        <w:rPr>
          <w:rFonts w:ascii="Times New Roman" w:hAnsi="Times New Roman"/>
          <w:b/>
          <w:sz w:val="28"/>
          <w:szCs w:val="28"/>
        </w:rPr>
        <w:tab/>
        <w:t xml:space="preserve">                 </w:t>
      </w:r>
      <w:r>
        <w:rPr>
          <w:rFonts w:ascii="Times New Roman" w:hAnsi="Times New Roman"/>
          <w:b/>
          <w:sz w:val="28"/>
          <w:szCs w:val="28"/>
        </w:rPr>
        <w:t>Н.А. Большакова</w:t>
      </w:r>
    </w:p>
    <w:p w:rsidR="000977EE" w:rsidRDefault="000977EE" w:rsidP="000977EE">
      <w:pPr>
        <w:ind w:left="567"/>
        <w:jc w:val="both"/>
        <w:rPr>
          <w:rFonts w:ascii="Times New Roman" w:hAnsi="Times New Roman"/>
          <w:sz w:val="28"/>
          <w:szCs w:val="28"/>
        </w:rPr>
      </w:pPr>
    </w:p>
    <w:p w:rsidR="005B3610" w:rsidRPr="00251B0F" w:rsidRDefault="005B3610" w:rsidP="000977EE">
      <w:pPr>
        <w:ind w:left="567"/>
        <w:jc w:val="both"/>
        <w:rPr>
          <w:rFonts w:ascii="Times New Roman" w:hAnsi="Times New Roman"/>
          <w:sz w:val="28"/>
          <w:szCs w:val="28"/>
        </w:rPr>
      </w:pPr>
      <w:r w:rsidRPr="00251B0F">
        <w:rPr>
          <w:rFonts w:ascii="Times New Roman" w:hAnsi="Times New Roman"/>
          <w:sz w:val="28"/>
          <w:szCs w:val="28"/>
        </w:rPr>
        <w:t>Проект подготовила:</w:t>
      </w:r>
    </w:p>
    <w:p w:rsidR="00F715E2" w:rsidRDefault="005B3610" w:rsidP="000977EE">
      <w:pPr>
        <w:tabs>
          <w:tab w:val="left" w:pos="6804"/>
        </w:tabs>
        <w:ind w:left="567"/>
        <w:jc w:val="left"/>
        <w:rPr>
          <w:rFonts w:ascii="Times New Roman" w:hAnsi="Times New Roman"/>
          <w:sz w:val="28"/>
          <w:szCs w:val="28"/>
        </w:rPr>
      </w:pPr>
      <w:r w:rsidRPr="00251B0F">
        <w:rPr>
          <w:rFonts w:ascii="Times New Roman" w:hAnsi="Times New Roman"/>
          <w:sz w:val="28"/>
          <w:szCs w:val="28"/>
        </w:rPr>
        <w:t xml:space="preserve">Председатель комитета финансов     </w:t>
      </w:r>
    </w:p>
    <w:p w:rsidR="005B3610" w:rsidRPr="00251B0F" w:rsidRDefault="005B3610" w:rsidP="000977EE">
      <w:pPr>
        <w:tabs>
          <w:tab w:val="left" w:pos="6804"/>
        </w:tabs>
        <w:ind w:left="567"/>
        <w:jc w:val="left"/>
        <w:rPr>
          <w:rFonts w:ascii="Times New Roman" w:hAnsi="Times New Roman"/>
          <w:sz w:val="28"/>
          <w:szCs w:val="28"/>
        </w:rPr>
      </w:pPr>
      <w:r w:rsidRPr="00251B0F">
        <w:rPr>
          <w:rFonts w:ascii="Times New Roman" w:hAnsi="Times New Roman"/>
          <w:sz w:val="28"/>
          <w:szCs w:val="28"/>
        </w:rPr>
        <w:t xml:space="preserve">Администрации  </w:t>
      </w:r>
      <w:r w:rsidR="00F715E2">
        <w:rPr>
          <w:rFonts w:ascii="Times New Roman" w:hAnsi="Times New Roman"/>
          <w:sz w:val="28"/>
          <w:szCs w:val="28"/>
        </w:rPr>
        <w:t xml:space="preserve"> </w:t>
      </w:r>
      <w:r w:rsidRPr="00251B0F">
        <w:rPr>
          <w:rFonts w:ascii="Times New Roman" w:hAnsi="Times New Roman"/>
          <w:sz w:val="28"/>
          <w:szCs w:val="28"/>
        </w:rPr>
        <w:t xml:space="preserve">муниципального </w:t>
      </w:r>
      <w:r>
        <w:rPr>
          <w:rFonts w:ascii="Times New Roman" w:hAnsi="Times New Roman"/>
          <w:sz w:val="28"/>
          <w:szCs w:val="28"/>
        </w:rPr>
        <w:t>округа</w:t>
      </w:r>
      <w:r w:rsidRPr="00251B0F">
        <w:rPr>
          <w:rFonts w:ascii="Times New Roman" w:hAnsi="Times New Roman"/>
          <w:sz w:val="28"/>
          <w:szCs w:val="28"/>
        </w:rPr>
        <w:t xml:space="preserve">                        </w:t>
      </w:r>
      <w:r w:rsidR="00F715E2">
        <w:rPr>
          <w:rFonts w:ascii="Times New Roman" w:hAnsi="Times New Roman"/>
          <w:sz w:val="28"/>
          <w:szCs w:val="28"/>
        </w:rPr>
        <w:t xml:space="preserve">       </w:t>
      </w:r>
      <w:r w:rsidRPr="00251B0F">
        <w:rPr>
          <w:rFonts w:ascii="Times New Roman" w:hAnsi="Times New Roman"/>
          <w:sz w:val="28"/>
          <w:szCs w:val="28"/>
        </w:rPr>
        <w:t xml:space="preserve">       Н.А. Филиппова</w:t>
      </w:r>
    </w:p>
    <w:p w:rsidR="005B3610" w:rsidRDefault="005B3610" w:rsidP="00F715E2">
      <w:pPr>
        <w:jc w:val="left"/>
        <w:rPr>
          <w:rFonts w:ascii="Times New Roman" w:hAnsi="Times New Roman"/>
          <w:sz w:val="28"/>
          <w:szCs w:val="28"/>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lang w:eastAsia="ru-RU"/>
        </w:rPr>
      </w:pPr>
    </w:p>
    <w:p w:rsidR="005B3610" w:rsidRPr="00580705" w:rsidRDefault="005B3610" w:rsidP="00F715E2">
      <w:pPr>
        <w:tabs>
          <w:tab w:val="left" w:pos="708"/>
          <w:tab w:val="left" w:pos="1416"/>
          <w:tab w:val="left" w:pos="2124"/>
          <w:tab w:val="left" w:pos="2832"/>
          <w:tab w:val="left" w:pos="3540"/>
          <w:tab w:val="left" w:pos="4248"/>
          <w:tab w:val="left" w:pos="4956"/>
          <w:tab w:val="left" w:pos="5664"/>
          <w:tab w:val="left" w:pos="7125"/>
        </w:tabs>
        <w:jc w:val="left"/>
        <w:rPr>
          <w:rFonts w:ascii="Times New Roman" w:hAnsi="Times New Roman"/>
          <w:sz w:val="28"/>
          <w:szCs w:val="28"/>
          <w:lang w:eastAsia="ru-RU"/>
        </w:rPr>
      </w:pPr>
      <w:proofErr w:type="spellStart"/>
      <w:r w:rsidRPr="00580705">
        <w:rPr>
          <w:rFonts w:ascii="Times New Roman" w:hAnsi="Times New Roman"/>
          <w:sz w:val="28"/>
          <w:szCs w:val="28"/>
          <w:lang w:eastAsia="ru-RU"/>
        </w:rPr>
        <w:t>Рассыл</w:t>
      </w:r>
      <w:proofErr w:type="spellEnd"/>
      <w:r w:rsidRPr="00580705">
        <w:rPr>
          <w:rFonts w:ascii="Times New Roman" w:hAnsi="Times New Roman"/>
          <w:sz w:val="28"/>
          <w:szCs w:val="28"/>
          <w:lang w:eastAsia="ru-RU"/>
        </w:rPr>
        <w:t xml:space="preserve">: в дело, комитет финансов, Дума, контрольно-счетная </w:t>
      </w:r>
      <w:r>
        <w:rPr>
          <w:rFonts w:ascii="Times New Roman" w:hAnsi="Times New Roman"/>
          <w:sz w:val="28"/>
          <w:szCs w:val="28"/>
          <w:lang w:eastAsia="ru-RU"/>
        </w:rPr>
        <w:t>палата</w:t>
      </w:r>
      <w:r w:rsidRPr="00580705">
        <w:rPr>
          <w:rFonts w:ascii="Times New Roman" w:hAnsi="Times New Roman"/>
          <w:sz w:val="28"/>
          <w:szCs w:val="28"/>
          <w:lang w:eastAsia="ru-RU"/>
        </w:rPr>
        <w:t>, прокуратура, «Крестецкий вестник», сайт.</w:t>
      </w:r>
    </w:p>
    <w:p w:rsidR="005B3610" w:rsidRPr="00E40A52" w:rsidRDefault="005B3610" w:rsidP="005B3610">
      <w:pPr>
        <w:jc w:val="both"/>
        <w:rPr>
          <w:rFonts w:ascii="Times New Roman" w:hAnsi="Times New Roman"/>
          <w:b/>
          <w:sz w:val="28"/>
          <w:szCs w:val="28"/>
          <w:lang w:eastAsia="ru-RU"/>
        </w:rPr>
      </w:pPr>
      <w:r w:rsidRPr="00580705">
        <w:rPr>
          <w:rFonts w:ascii="Times New Roman" w:hAnsi="Times New Roman"/>
          <w:sz w:val="28"/>
          <w:szCs w:val="28"/>
          <w:lang w:eastAsia="ru-RU"/>
        </w:rPr>
        <w:t>Лист согласования прилагается.</w:t>
      </w:r>
    </w:p>
    <w:p w:rsidR="005B3610" w:rsidRDefault="005B3610" w:rsidP="005B3610">
      <w:pPr>
        <w:rPr>
          <w:rFonts w:ascii="Times New Roman" w:hAnsi="Times New Roman"/>
          <w:b/>
          <w:sz w:val="28"/>
          <w:szCs w:val="28"/>
          <w:lang w:eastAsia="ru-RU"/>
        </w:rPr>
      </w:pPr>
    </w:p>
    <w:p w:rsidR="005B3610" w:rsidRDefault="005B3610" w:rsidP="005B3610">
      <w:pPr>
        <w:rPr>
          <w:rFonts w:ascii="Times New Roman" w:hAnsi="Times New Roman"/>
          <w:b/>
          <w:sz w:val="28"/>
          <w:szCs w:val="28"/>
          <w:lang w:eastAsia="ru-RU"/>
        </w:rPr>
      </w:pPr>
    </w:p>
    <w:p w:rsidR="005B3610" w:rsidRDefault="005B3610" w:rsidP="005B3610">
      <w:pPr>
        <w:rPr>
          <w:rFonts w:ascii="Times New Roman" w:hAnsi="Times New Roman"/>
          <w:b/>
          <w:sz w:val="28"/>
          <w:szCs w:val="28"/>
          <w:lang w:eastAsia="ru-RU"/>
        </w:rPr>
      </w:pPr>
    </w:p>
    <w:p w:rsidR="00FD2419" w:rsidRDefault="00FD2419" w:rsidP="005B3610">
      <w:pPr>
        <w:rPr>
          <w:rFonts w:ascii="Times New Roman" w:hAnsi="Times New Roman"/>
          <w:b/>
          <w:sz w:val="28"/>
          <w:szCs w:val="28"/>
          <w:lang w:eastAsia="ru-RU"/>
        </w:rPr>
      </w:pPr>
    </w:p>
    <w:p w:rsidR="00FD2419" w:rsidRDefault="00FD2419" w:rsidP="005B3610">
      <w:pPr>
        <w:rPr>
          <w:rFonts w:ascii="Times New Roman" w:hAnsi="Times New Roman"/>
          <w:b/>
          <w:sz w:val="28"/>
          <w:szCs w:val="28"/>
          <w:lang w:eastAsia="ru-RU"/>
        </w:rPr>
      </w:pPr>
    </w:p>
    <w:p w:rsidR="00FD2419" w:rsidRDefault="00FD2419" w:rsidP="005B3610">
      <w:pPr>
        <w:rPr>
          <w:rFonts w:ascii="Times New Roman" w:hAnsi="Times New Roman"/>
          <w:b/>
          <w:sz w:val="28"/>
          <w:szCs w:val="28"/>
          <w:lang w:eastAsia="ru-RU"/>
        </w:rPr>
      </w:pPr>
    </w:p>
    <w:p w:rsidR="00FD2419" w:rsidRDefault="00FD2419"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0977EE" w:rsidRDefault="000977EE" w:rsidP="005B3610">
      <w:pPr>
        <w:rPr>
          <w:rFonts w:ascii="Times New Roman" w:hAnsi="Times New Roman"/>
          <w:b/>
          <w:sz w:val="28"/>
          <w:szCs w:val="28"/>
          <w:lang w:eastAsia="ru-RU"/>
        </w:rPr>
      </w:pPr>
    </w:p>
    <w:p w:rsidR="005B3610" w:rsidRPr="00E40A52" w:rsidRDefault="005B3610" w:rsidP="005B3610">
      <w:pPr>
        <w:rPr>
          <w:rFonts w:ascii="Times New Roman" w:hAnsi="Times New Roman"/>
          <w:b/>
          <w:sz w:val="28"/>
          <w:szCs w:val="28"/>
          <w:lang w:eastAsia="ru-RU"/>
        </w:rPr>
      </w:pPr>
      <w:r w:rsidRPr="00E40A52">
        <w:rPr>
          <w:rFonts w:ascii="Times New Roman" w:hAnsi="Times New Roman"/>
          <w:b/>
          <w:sz w:val="28"/>
          <w:szCs w:val="28"/>
          <w:lang w:eastAsia="ru-RU"/>
        </w:rPr>
        <w:lastRenderedPageBreak/>
        <w:t>ЛИСТ СОГЛАСОВАНИЯ</w:t>
      </w:r>
    </w:p>
    <w:p w:rsidR="005B3610" w:rsidRPr="00E40A52" w:rsidRDefault="005B3610" w:rsidP="005B3610">
      <w:pPr>
        <w:tabs>
          <w:tab w:val="left" w:pos="851"/>
          <w:tab w:val="left" w:pos="1701"/>
        </w:tabs>
        <w:ind w:firstLine="709"/>
        <w:jc w:val="both"/>
        <w:rPr>
          <w:rFonts w:ascii="Times New Roman" w:hAnsi="Times New Roman"/>
          <w:sz w:val="28"/>
          <w:szCs w:val="28"/>
          <w:lang w:eastAsia="ru-RU"/>
        </w:rPr>
      </w:pPr>
      <w:r w:rsidRPr="00E40A52">
        <w:rPr>
          <w:rFonts w:ascii="Times New Roman" w:hAnsi="Times New Roman"/>
          <w:sz w:val="28"/>
          <w:szCs w:val="28"/>
          <w:lang w:eastAsia="ru-RU"/>
        </w:rPr>
        <w:t xml:space="preserve">К проекту решения Думы Крестецкого муниципального </w:t>
      </w:r>
      <w:r>
        <w:rPr>
          <w:rFonts w:ascii="Times New Roman" w:hAnsi="Times New Roman"/>
          <w:sz w:val="28"/>
          <w:szCs w:val="28"/>
          <w:lang w:eastAsia="ru-RU"/>
        </w:rPr>
        <w:t>округа «</w:t>
      </w:r>
      <w:r w:rsidRPr="00C36514">
        <w:rPr>
          <w:rFonts w:ascii="Times New Roman" w:hAnsi="Times New Roman"/>
          <w:sz w:val="28"/>
          <w:szCs w:val="28"/>
          <w:lang w:eastAsia="ru-RU"/>
        </w:rPr>
        <w:t>О бюджете Крестецкого муниципального округа на 202</w:t>
      </w:r>
      <w:r w:rsidR="00FD2419">
        <w:rPr>
          <w:rFonts w:ascii="Times New Roman" w:hAnsi="Times New Roman"/>
          <w:sz w:val="28"/>
          <w:szCs w:val="28"/>
          <w:lang w:eastAsia="ru-RU"/>
        </w:rPr>
        <w:t>6</w:t>
      </w:r>
      <w:r w:rsidRPr="00C36514">
        <w:rPr>
          <w:rFonts w:ascii="Times New Roman" w:hAnsi="Times New Roman"/>
          <w:sz w:val="28"/>
          <w:szCs w:val="28"/>
          <w:lang w:eastAsia="ru-RU"/>
        </w:rPr>
        <w:t xml:space="preserve"> год и на плановый период 202</w:t>
      </w:r>
      <w:r w:rsidR="00FD2419">
        <w:rPr>
          <w:rFonts w:ascii="Times New Roman" w:hAnsi="Times New Roman"/>
          <w:sz w:val="28"/>
          <w:szCs w:val="28"/>
          <w:lang w:eastAsia="ru-RU"/>
        </w:rPr>
        <w:t>7</w:t>
      </w:r>
      <w:r w:rsidRPr="00C36514">
        <w:rPr>
          <w:rFonts w:ascii="Times New Roman" w:hAnsi="Times New Roman"/>
          <w:sz w:val="28"/>
          <w:szCs w:val="28"/>
          <w:lang w:eastAsia="ru-RU"/>
        </w:rPr>
        <w:t xml:space="preserve"> и 202</w:t>
      </w:r>
      <w:r w:rsidR="00FD2419">
        <w:rPr>
          <w:rFonts w:ascii="Times New Roman" w:hAnsi="Times New Roman"/>
          <w:sz w:val="28"/>
          <w:szCs w:val="28"/>
          <w:lang w:eastAsia="ru-RU"/>
        </w:rPr>
        <w:t>8</w:t>
      </w:r>
      <w:r w:rsidRPr="00C36514">
        <w:rPr>
          <w:rFonts w:ascii="Times New Roman" w:hAnsi="Times New Roman"/>
          <w:sz w:val="28"/>
          <w:szCs w:val="28"/>
          <w:lang w:eastAsia="ru-RU"/>
        </w:rPr>
        <w:t xml:space="preserve"> годов</w:t>
      </w:r>
      <w:r w:rsidRPr="00E40A52">
        <w:rPr>
          <w:rFonts w:ascii="Times New Roman" w:eastAsia="Times New Roman" w:hAnsi="Times New Roman"/>
          <w:sz w:val="28"/>
          <w:szCs w:val="28"/>
          <w:lang w:eastAsia="ru-RU"/>
        </w:rPr>
        <w:t>»</w:t>
      </w:r>
    </w:p>
    <w:tbl>
      <w:tblPr>
        <w:tblW w:w="5237" w:type="pct"/>
        <w:tblInd w:w="-227" w:type="dxa"/>
        <w:tblCellMar>
          <w:left w:w="57" w:type="dxa"/>
          <w:right w:w="57" w:type="dxa"/>
        </w:tblCellMar>
        <w:tblLook w:val="0000"/>
      </w:tblPr>
      <w:tblGrid>
        <w:gridCol w:w="2568"/>
        <w:gridCol w:w="6196"/>
        <w:gridCol w:w="2639"/>
      </w:tblGrid>
      <w:tr w:rsidR="005B3610" w:rsidRPr="00E40A52" w:rsidTr="005B3610">
        <w:trPr>
          <w:trHeight w:hRule="exact" w:val="2015"/>
        </w:trPr>
        <w:tc>
          <w:tcPr>
            <w:tcW w:w="1126" w:type="pct"/>
            <w:tcBorders>
              <w:top w:val="single" w:sz="6" w:space="0" w:color="auto"/>
              <w:left w:val="single" w:sz="6" w:space="0" w:color="auto"/>
              <w:bottom w:val="single" w:sz="6" w:space="0" w:color="auto"/>
              <w:right w:val="single" w:sz="6" w:space="0" w:color="auto"/>
            </w:tcBorders>
            <w:shd w:val="clear" w:color="auto" w:fill="FFFFFF"/>
            <w:vAlign w:val="center"/>
          </w:tcPr>
          <w:p w:rsidR="005B3610" w:rsidRPr="00E40A52" w:rsidRDefault="005B3610" w:rsidP="005B3610">
            <w:pPr>
              <w:rPr>
                <w:rFonts w:ascii="Times New Roman" w:hAnsi="Times New Roman"/>
                <w:sz w:val="28"/>
                <w:szCs w:val="28"/>
                <w:lang w:eastAsia="ru-RU"/>
              </w:rPr>
            </w:pPr>
            <w:r w:rsidRPr="00E40A52">
              <w:rPr>
                <w:rFonts w:ascii="Times New Roman" w:hAnsi="Times New Roman"/>
                <w:sz w:val="28"/>
                <w:szCs w:val="28"/>
                <w:lang w:eastAsia="ru-RU"/>
              </w:rPr>
              <w:t>Дата поступления</w:t>
            </w:r>
          </w:p>
          <w:p w:rsidR="005B3610" w:rsidRPr="00E40A52" w:rsidRDefault="005B3610" w:rsidP="005B3610">
            <w:pPr>
              <w:rPr>
                <w:rFonts w:ascii="Times New Roman" w:hAnsi="Times New Roman"/>
                <w:sz w:val="28"/>
                <w:szCs w:val="28"/>
                <w:lang w:eastAsia="ru-RU"/>
              </w:rPr>
            </w:pPr>
            <w:r w:rsidRPr="00E40A52">
              <w:rPr>
                <w:rFonts w:ascii="Times New Roman" w:hAnsi="Times New Roman"/>
                <w:sz w:val="28"/>
                <w:szCs w:val="28"/>
                <w:lang w:eastAsia="ru-RU"/>
              </w:rPr>
              <w:t>на согласование, подпись</w:t>
            </w:r>
          </w:p>
        </w:tc>
        <w:tc>
          <w:tcPr>
            <w:tcW w:w="2717" w:type="pct"/>
            <w:tcBorders>
              <w:top w:val="single" w:sz="6" w:space="0" w:color="auto"/>
              <w:left w:val="single" w:sz="6" w:space="0" w:color="auto"/>
              <w:bottom w:val="single" w:sz="6" w:space="0" w:color="auto"/>
              <w:right w:val="single" w:sz="6" w:space="0" w:color="auto"/>
            </w:tcBorders>
            <w:shd w:val="clear" w:color="auto" w:fill="FFFFFF"/>
            <w:vAlign w:val="center"/>
          </w:tcPr>
          <w:p w:rsidR="005B3610" w:rsidRPr="00E40A52" w:rsidRDefault="005B3610" w:rsidP="005B3610">
            <w:pPr>
              <w:rPr>
                <w:rFonts w:ascii="Times New Roman" w:hAnsi="Times New Roman"/>
                <w:sz w:val="28"/>
                <w:szCs w:val="28"/>
                <w:lang w:eastAsia="ru-RU"/>
              </w:rPr>
            </w:pPr>
            <w:r w:rsidRPr="00E40A52">
              <w:rPr>
                <w:rFonts w:ascii="Times New Roman" w:hAnsi="Times New Roman"/>
                <w:sz w:val="28"/>
                <w:szCs w:val="28"/>
                <w:lang w:eastAsia="ru-RU"/>
              </w:rPr>
              <w:t>Наименование должности, инициалы и фамилия руководителя, с которым согласуется проект документа</w:t>
            </w:r>
          </w:p>
        </w:tc>
        <w:tc>
          <w:tcPr>
            <w:tcW w:w="1157" w:type="pct"/>
            <w:tcBorders>
              <w:top w:val="single" w:sz="6" w:space="0" w:color="auto"/>
              <w:left w:val="single" w:sz="6" w:space="0" w:color="auto"/>
              <w:bottom w:val="single" w:sz="6" w:space="0" w:color="auto"/>
              <w:right w:val="single" w:sz="6" w:space="0" w:color="auto"/>
            </w:tcBorders>
            <w:shd w:val="clear" w:color="auto" w:fill="FFFFFF"/>
            <w:vAlign w:val="center"/>
          </w:tcPr>
          <w:p w:rsidR="005B3610" w:rsidRPr="00E40A52" w:rsidRDefault="005B3610" w:rsidP="005B3610">
            <w:pPr>
              <w:rPr>
                <w:rFonts w:ascii="Times New Roman" w:hAnsi="Times New Roman"/>
                <w:sz w:val="28"/>
                <w:szCs w:val="28"/>
                <w:lang w:eastAsia="ru-RU"/>
              </w:rPr>
            </w:pPr>
            <w:r w:rsidRPr="00E40A52">
              <w:rPr>
                <w:rFonts w:ascii="Times New Roman" w:hAnsi="Times New Roman"/>
                <w:sz w:val="28"/>
                <w:szCs w:val="28"/>
                <w:lang w:eastAsia="ru-RU"/>
              </w:rPr>
              <w:t>Дата и номер документа, подтверждающего согласование, или дата согласования, подпись</w:t>
            </w:r>
          </w:p>
        </w:tc>
      </w:tr>
      <w:tr w:rsidR="005B3610" w:rsidRPr="00E40A52" w:rsidTr="005B3610">
        <w:trPr>
          <w:trHeight w:val="20"/>
        </w:trPr>
        <w:tc>
          <w:tcPr>
            <w:tcW w:w="1126" w:type="pct"/>
            <w:tcBorders>
              <w:top w:val="single" w:sz="6" w:space="0" w:color="auto"/>
              <w:left w:val="single" w:sz="6" w:space="0" w:color="auto"/>
              <w:bottom w:val="single" w:sz="4"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6" w:space="0" w:color="auto"/>
              <w:left w:val="single" w:sz="6" w:space="0" w:color="auto"/>
              <w:bottom w:val="single" w:sz="4"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r>
              <w:rPr>
                <w:rFonts w:ascii="Times New Roman" w:hAnsi="Times New Roman"/>
                <w:sz w:val="28"/>
                <w:szCs w:val="28"/>
                <w:lang w:eastAsia="ru-RU"/>
              </w:rPr>
              <w:t>Заместитель Главы А</w:t>
            </w:r>
            <w:r w:rsidRPr="00E40A52">
              <w:rPr>
                <w:rFonts w:ascii="Times New Roman" w:hAnsi="Times New Roman"/>
                <w:sz w:val="28"/>
                <w:szCs w:val="28"/>
                <w:lang w:eastAsia="ru-RU"/>
              </w:rPr>
              <w:t xml:space="preserve">дминистрации муниципального </w:t>
            </w:r>
            <w:r>
              <w:rPr>
                <w:rFonts w:ascii="Times New Roman" w:hAnsi="Times New Roman"/>
                <w:sz w:val="28"/>
                <w:szCs w:val="28"/>
                <w:lang w:eastAsia="ru-RU"/>
              </w:rPr>
              <w:t xml:space="preserve">округа </w:t>
            </w:r>
            <w:r w:rsidRPr="00E40A52">
              <w:rPr>
                <w:rFonts w:ascii="Times New Roman" w:hAnsi="Times New Roman"/>
                <w:sz w:val="28"/>
                <w:szCs w:val="28"/>
                <w:lang w:eastAsia="ru-RU"/>
              </w:rPr>
              <w:t xml:space="preserve">А.И.Арсентьев </w:t>
            </w:r>
          </w:p>
        </w:tc>
        <w:tc>
          <w:tcPr>
            <w:tcW w:w="1157" w:type="pct"/>
            <w:tcBorders>
              <w:top w:val="single" w:sz="6"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730"/>
        </w:trPr>
        <w:tc>
          <w:tcPr>
            <w:tcW w:w="1126"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tabs>
                <w:tab w:val="left" w:pos="6946"/>
              </w:tabs>
              <w:rPr>
                <w:rFonts w:ascii="Times New Roman" w:hAnsi="Times New Roman"/>
                <w:sz w:val="28"/>
                <w:szCs w:val="28"/>
                <w:lang w:eastAsia="ru-RU"/>
              </w:rPr>
            </w:pPr>
            <w:r w:rsidRPr="00E40A52">
              <w:rPr>
                <w:rFonts w:ascii="Times New Roman" w:hAnsi="Times New Roman"/>
                <w:sz w:val="28"/>
                <w:szCs w:val="28"/>
                <w:lang w:eastAsia="ru-RU"/>
              </w:rPr>
              <w:t>Заместитель Глав</w:t>
            </w:r>
            <w:r>
              <w:rPr>
                <w:rFonts w:ascii="Times New Roman" w:hAnsi="Times New Roman"/>
                <w:sz w:val="28"/>
                <w:szCs w:val="28"/>
                <w:lang w:eastAsia="ru-RU"/>
              </w:rPr>
              <w:t xml:space="preserve">ы </w:t>
            </w:r>
            <w:r w:rsidRPr="00E40A52">
              <w:rPr>
                <w:rFonts w:ascii="Times New Roman" w:hAnsi="Times New Roman"/>
                <w:sz w:val="28"/>
                <w:szCs w:val="28"/>
                <w:lang w:eastAsia="ru-RU"/>
              </w:rPr>
              <w:t>Админ</w:t>
            </w:r>
            <w:r>
              <w:rPr>
                <w:rFonts w:ascii="Times New Roman" w:hAnsi="Times New Roman"/>
                <w:sz w:val="28"/>
                <w:szCs w:val="28"/>
                <w:lang w:eastAsia="ru-RU"/>
              </w:rPr>
              <w:t xml:space="preserve">истрации муниципального округа </w:t>
            </w:r>
            <w:r w:rsidRPr="00E40A52">
              <w:rPr>
                <w:rFonts w:ascii="Times New Roman" w:hAnsi="Times New Roman"/>
                <w:sz w:val="28"/>
                <w:szCs w:val="28"/>
                <w:lang w:eastAsia="ru-RU"/>
              </w:rPr>
              <w:t xml:space="preserve">О.В.Христофорова                             </w:t>
            </w:r>
          </w:p>
        </w:tc>
        <w:tc>
          <w:tcPr>
            <w:tcW w:w="1157" w:type="pct"/>
            <w:tcBorders>
              <w:top w:val="single" w:sz="6" w:space="0" w:color="auto"/>
              <w:left w:val="single" w:sz="4"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730"/>
        </w:trPr>
        <w:tc>
          <w:tcPr>
            <w:tcW w:w="1126" w:type="pct"/>
            <w:tcBorders>
              <w:top w:val="single" w:sz="4"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6" w:space="0" w:color="auto"/>
              <w:bottom w:val="single" w:sz="6" w:space="0" w:color="auto"/>
              <w:right w:val="single" w:sz="6" w:space="0" w:color="auto"/>
            </w:tcBorders>
            <w:shd w:val="clear" w:color="auto" w:fill="FFFFFF"/>
          </w:tcPr>
          <w:p w:rsidR="005B3610" w:rsidRPr="00E40A52" w:rsidRDefault="005B3610" w:rsidP="005B3610">
            <w:pPr>
              <w:tabs>
                <w:tab w:val="left" w:pos="6946"/>
              </w:tabs>
              <w:rPr>
                <w:rFonts w:ascii="Times New Roman" w:hAnsi="Times New Roman"/>
                <w:sz w:val="28"/>
                <w:szCs w:val="28"/>
                <w:lang w:eastAsia="ru-RU"/>
              </w:rPr>
            </w:pPr>
            <w:r>
              <w:rPr>
                <w:rFonts w:ascii="Times New Roman" w:hAnsi="Times New Roman"/>
                <w:sz w:val="28"/>
                <w:szCs w:val="28"/>
                <w:lang w:eastAsia="ru-RU"/>
              </w:rPr>
              <w:t>Управляющий Делами</w:t>
            </w:r>
            <w:r w:rsidRPr="00E40A52">
              <w:rPr>
                <w:rFonts w:ascii="Times New Roman" w:hAnsi="Times New Roman"/>
                <w:sz w:val="28"/>
                <w:szCs w:val="28"/>
                <w:lang w:eastAsia="ru-RU"/>
              </w:rPr>
              <w:t xml:space="preserve"> Админ</w:t>
            </w:r>
            <w:r>
              <w:rPr>
                <w:rFonts w:ascii="Times New Roman" w:hAnsi="Times New Roman"/>
                <w:sz w:val="28"/>
                <w:szCs w:val="28"/>
                <w:lang w:eastAsia="ru-RU"/>
              </w:rPr>
              <w:t>истрации муниципального округа Ю.В.Степанова</w:t>
            </w:r>
            <w:r w:rsidRPr="00E40A52">
              <w:rPr>
                <w:rFonts w:ascii="Times New Roman" w:hAnsi="Times New Roman"/>
                <w:sz w:val="28"/>
                <w:szCs w:val="28"/>
                <w:lang w:eastAsia="ru-RU"/>
              </w:rPr>
              <w:t xml:space="preserve">                             </w:t>
            </w:r>
          </w:p>
        </w:tc>
        <w:tc>
          <w:tcPr>
            <w:tcW w:w="1157" w:type="pct"/>
            <w:tcBorders>
              <w:top w:val="single" w:sz="6"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730"/>
        </w:trPr>
        <w:tc>
          <w:tcPr>
            <w:tcW w:w="1126" w:type="pct"/>
            <w:tcBorders>
              <w:top w:val="single" w:sz="4"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6" w:space="0" w:color="auto"/>
              <w:bottom w:val="single" w:sz="6" w:space="0" w:color="auto"/>
              <w:right w:val="single" w:sz="6" w:space="0" w:color="auto"/>
            </w:tcBorders>
            <w:shd w:val="clear" w:color="auto" w:fill="FFFFFF"/>
          </w:tcPr>
          <w:p w:rsidR="005B3610" w:rsidRPr="00EC6AC0" w:rsidRDefault="005B3610" w:rsidP="005B3610">
            <w:pPr>
              <w:contextualSpacing/>
              <w:rPr>
                <w:rFonts w:ascii="Times New Roman" w:hAnsi="Times New Roman"/>
                <w:sz w:val="28"/>
                <w:szCs w:val="28"/>
              </w:rPr>
            </w:pPr>
            <w:r w:rsidRPr="00EC6AC0">
              <w:rPr>
                <w:rFonts w:ascii="Times New Roman" w:hAnsi="Times New Roman"/>
                <w:sz w:val="28"/>
                <w:szCs w:val="28"/>
              </w:rPr>
              <w:t xml:space="preserve">Председатель комитета экономического </w:t>
            </w:r>
          </w:p>
          <w:p w:rsidR="005B3610" w:rsidRPr="00EC6AC0" w:rsidRDefault="005B3610" w:rsidP="005B3610">
            <w:pPr>
              <w:contextualSpacing/>
              <w:rPr>
                <w:rFonts w:ascii="Times New Roman" w:hAnsi="Times New Roman"/>
                <w:sz w:val="28"/>
                <w:szCs w:val="28"/>
              </w:rPr>
            </w:pPr>
            <w:r w:rsidRPr="00EC6AC0">
              <w:rPr>
                <w:rFonts w:ascii="Times New Roman" w:hAnsi="Times New Roman"/>
                <w:sz w:val="28"/>
                <w:szCs w:val="28"/>
              </w:rPr>
              <w:t>развития и сельского хозяйства</w:t>
            </w:r>
          </w:p>
          <w:p w:rsidR="005B3610" w:rsidRPr="00C36514" w:rsidRDefault="005B3610" w:rsidP="005B3610">
            <w:pPr>
              <w:contextualSpacing/>
              <w:rPr>
                <w:rFonts w:ascii="Times New Roman" w:hAnsi="Times New Roman"/>
                <w:sz w:val="28"/>
                <w:szCs w:val="28"/>
                <w:highlight w:val="yellow"/>
              </w:rPr>
            </w:pPr>
            <w:r w:rsidRPr="00EC6AC0">
              <w:rPr>
                <w:rFonts w:ascii="Times New Roman" w:hAnsi="Times New Roman"/>
                <w:sz w:val="28"/>
                <w:szCs w:val="28"/>
              </w:rPr>
              <w:t xml:space="preserve"> Администрации муниципального </w:t>
            </w:r>
            <w:r>
              <w:rPr>
                <w:rFonts w:ascii="Times New Roman" w:hAnsi="Times New Roman"/>
                <w:sz w:val="28"/>
                <w:szCs w:val="28"/>
              </w:rPr>
              <w:t>округа</w:t>
            </w:r>
            <w:r w:rsidRPr="00EC6AC0">
              <w:rPr>
                <w:rFonts w:ascii="Times New Roman" w:hAnsi="Times New Roman"/>
                <w:sz w:val="28"/>
                <w:szCs w:val="28"/>
              </w:rPr>
              <w:t xml:space="preserve">                                О.А.Михайлова</w:t>
            </w:r>
          </w:p>
        </w:tc>
        <w:tc>
          <w:tcPr>
            <w:tcW w:w="1157" w:type="pct"/>
            <w:tcBorders>
              <w:top w:val="single" w:sz="6"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730"/>
        </w:trPr>
        <w:tc>
          <w:tcPr>
            <w:tcW w:w="1126" w:type="pct"/>
            <w:tcBorders>
              <w:top w:val="single" w:sz="4"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6" w:space="0" w:color="auto"/>
              <w:bottom w:val="single" w:sz="6" w:space="0" w:color="auto"/>
              <w:right w:val="single" w:sz="6" w:space="0" w:color="auto"/>
            </w:tcBorders>
            <w:shd w:val="clear" w:color="auto" w:fill="FFFFFF"/>
          </w:tcPr>
          <w:p w:rsidR="005B3610" w:rsidRPr="00C36514" w:rsidRDefault="005B3610" w:rsidP="005B3610">
            <w:pPr>
              <w:tabs>
                <w:tab w:val="left" w:pos="6946"/>
              </w:tabs>
              <w:rPr>
                <w:rFonts w:ascii="Times New Roman" w:hAnsi="Times New Roman"/>
                <w:sz w:val="28"/>
                <w:szCs w:val="28"/>
                <w:lang w:eastAsia="ru-RU"/>
              </w:rPr>
            </w:pPr>
            <w:r w:rsidRPr="00C36514">
              <w:rPr>
                <w:rFonts w:ascii="Times New Roman" w:hAnsi="Times New Roman"/>
                <w:sz w:val="28"/>
                <w:szCs w:val="28"/>
                <w:lang w:eastAsia="ru-RU"/>
              </w:rPr>
              <w:t xml:space="preserve">Председатель комитета по </w:t>
            </w:r>
            <w:proofErr w:type="gramStart"/>
            <w:r w:rsidRPr="00C36514">
              <w:rPr>
                <w:rFonts w:ascii="Times New Roman" w:hAnsi="Times New Roman"/>
                <w:sz w:val="28"/>
                <w:szCs w:val="28"/>
                <w:lang w:eastAsia="ru-RU"/>
              </w:rPr>
              <w:t>имущественным</w:t>
            </w:r>
            <w:proofErr w:type="gramEnd"/>
            <w:r w:rsidRPr="00C36514">
              <w:rPr>
                <w:rFonts w:ascii="Times New Roman" w:hAnsi="Times New Roman"/>
                <w:sz w:val="28"/>
                <w:szCs w:val="28"/>
                <w:lang w:eastAsia="ru-RU"/>
              </w:rPr>
              <w:t xml:space="preserve"> </w:t>
            </w:r>
          </w:p>
          <w:p w:rsidR="005B3610" w:rsidRDefault="005B3610" w:rsidP="005B3610">
            <w:pPr>
              <w:tabs>
                <w:tab w:val="left" w:pos="6946"/>
              </w:tabs>
              <w:rPr>
                <w:rFonts w:ascii="Times New Roman" w:hAnsi="Times New Roman"/>
                <w:sz w:val="28"/>
                <w:szCs w:val="28"/>
                <w:lang w:eastAsia="ru-RU"/>
              </w:rPr>
            </w:pPr>
            <w:r w:rsidRPr="00C36514">
              <w:rPr>
                <w:rFonts w:ascii="Times New Roman" w:hAnsi="Times New Roman"/>
                <w:sz w:val="28"/>
                <w:szCs w:val="28"/>
                <w:lang w:eastAsia="ru-RU"/>
              </w:rPr>
              <w:t>и земельным отношениям Администрации м</w:t>
            </w:r>
            <w:r>
              <w:rPr>
                <w:rFonts w:ascii="Times New Roman" w:hAnsi="Times New Roman"/>
                <w:sz w:val="28"/>
                <w:szCs w:val="28"/>
                <w:lang w:eastAsia="ru-RU"/>
              </w:rPr>
              <w:t>униципального округа</w:t>
            </w:r>
            <w:r w:rsidRPr="00C36514">
              <w:rPr>
                <w:rFonts w:ascii="Times New Roman" w:hAnsi="Times New Roman"/>
                <w:sz w:val="28"/>
                <w:szCs w:val="28"/>
                <w:lang w:eastAsia="ru-RU"/>
              </w:rPr>
              <w:t xml:space="preserve"> М.А.Ухова</w:t>
            </w:r>
          </w:p>
        </w:tc>
        <w:tc>
          <w:tcPr>
            <w:tcW w:w="1157" w:type="pct"/>
            <w:tcBorders>
              <w:top w:val="single" w:sz="6"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730"/>
        </w:trPr>
        <w:tc>
          <w:tcPr>
            <w:tcW w:w="1126" w:type="pct"/>
            <w:tcBorders>
              <w:top w:val="single" w:sz="4"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6" w:space="0" w:color="auto"/>
              <w:bottom w:val="single" w:sz="6" w:space="0" w:color="auto"/>
              <w:right w:val="single" w:sz="6" w:space="0" w:color="auto"/>
            </w:tcBorders>
            <w:shd w:val="clear" w:color="auto" w:fill="FFFFFF"/>
          </w:tcPr>
          <w:p w:rsidR="005B3610" w:rsidRDefault="005B3610" w:rsidP="005B3610">
            <w:pPr>
              <w:tabs>
                <w:tab w:val="left" w:pos="6946"/>
              </w:tabs>
              <w:rPr>
                <w:rFonts w:ascii="Times New Roman" w:hAnsi="Times New Roman"/>
                <w:sz w:val="28"/>
                <w:szCs w:val="28"/>
                <w:lang w:eastAsia="ru-RU"/>
              </w:rPr>
            </w:pPr>
            <w:r w:rsidRPr="00C36514">
              <w:rPr>
                <w:rFonts w:ascii="Times New Roman" w:hAnsi="Times New Roman"/>
                <w:sz w:val="28"/>
                <w:szCs w:val="28"/>
                <w:lang w:eastAsia="ru-RU"/>
              </w:rPr>
              <w:t>Председатель комитета жилищно-коммунального</w:t>
            </w:r>
            <w:r>
              <w:rPr>
                <w:rFonts w:ascii="Times New Roman" w:hAnsi="Times New Roman"/>
                <w:sz w:val="28"/>
                <w:szCs w:val="28"/>
                <w:lang w:eastAsia="ru-RU"/>
              </w:rPr>
              <w:t xml:space="preserve"> </w:t>
            </w:r>
            <w:r w:rsidRPr="00C36514">
              <w:rPr>
                <w:rFonts w:ascii="Times New Roman" w:hAnsi="Times New Roman"/>
                <w:sz w:val="28"/>
                <w:szCs w:val="28"/>
                <w:lang w:eastAsia="ru-RU"/>
              </w:rPr>
              <w:t>хозяйства</w:t>
            </w:r>
            <w:r>
              <w:rPr>
                <w:rFonts w:ascii="Times New Roman" w:hAnsi="Times New Roman"/>
                <w:sz w:val="28"/>
                <w:szCs w:val="28"/>
                <w:lang w:eastAsia="ru-RU"/>
              </w:rPr>
              <w:t xml:space="preserve"> </w:t>
            </w:r>
            <w:r w:rsidRPr="00C36514">
              <w:rPr>
                <w:rFonts w:ascii="Times New Roman" w:hAnsi="Times New Roman"/>
                <w:sz w:val="28"/>
                <w:szCs w:val="28"/>
                <w:lang w:eastAsia="ru-RU"/>
              </w:rPr>
              <w:t>Администрации муниципальног</w:t>
            </w:r>
            <w:r>
              <w:rPr>
                <w:rFonts w:ascii="Times New Roman" w:hAnsi="Times New Roman"/>
                <w:sz w:val="28"/>
                <w:szCs w:val="28"/>
                <w:lang w:eastAsia="ru-RU"/>
              </w:rPr>
              <w:t xml:space="preserve">о округа </w:t>
            </w:r>
            <w:r w:rsidRPr="00C36514">
              <w:rPr>
                <w:rFonts w:ascii="Times New Roman" w:hAnsi="Times New Roman"/>
                <w:sz w:val="28"/>
                <w:szCs w:val="28"/>
                <w:lang w:eastAsia="ru-RU"/>
              </w:rPr>
              <w:t>Т.А.Титова</w:t>
            </w:r>
          </w:p>
        </w:tc>
        <w:tc>
          <w:tcPr>
            <w:tcW w:w="1157" w:type="pct"/>
            <w:tcBorders>
              <w:top w:val="single" w:sz="6" w:space="0" w:color="auto"/>
              <w:left w:val="single" w:sz="6" w:space="0" w:color="auto"/>
              <w:bottom w:val="single" w:sz="6" w:space="0" w:color="auto"/>
              <w:right w:val="single" w:sz="6"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699"/>
        </w:trPr>
        <w:tc>
          <w:tcPr>
            <w:tcW w:w="1126"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tabs>
                <w:tab w:val="left" w:pos="708"/>
                <w:tab w:val="left" w:pos="1416"/>
                <w:tab w:val="left" w:pos="2124"/>
                <w:tab w:val="left" w:pos="2832"/>
                <w:tab w:val="left" w:pos="3540"/>
                <w:tab w:val="left" w:pos="4248"/>
                <w:tab w:val="left" w:pos="4956"/>
                <w:tab w:val="left" w:pos="5664"/>
              </w:tabs>
              <w:rPr>
                <w:rFonts w:ascii="Times New Roman" w:hAnsi="Times New Roman"/>
                <w:sz w:val="28"/>
                <w:szCs w:val="28"/>
                <w:lang w:eastAsia="ru-RU"/>
              </w:rPr>
            </w:pPr>
            <w:r w:rsidRPr="00E40A52">
              <w:rPr>
                <w:rFonts w:ascii="Times New Roman" w:hAnsi="Times New Roman"/>
                <w:sz w:val="28"/>
                <w:szCs w:val="28"/>
                <w:lang w:eastAsia="ru-RU"/>
              </w:rPr>
              <w:t xml:space="preserve">Начальник </w:t>
            </w:r>
            <w:r>
              <w:rPr>
                <w:rFonts w:ascii="Times New Roman" w:hAnsi="Times New Roman"/>
                <w:sz w:val="28"/>
                <w:szCs w:val="28"/>
                <w:lang w:eastAsia="ru-RU"/>
              </w:rPr>
              <w:t>а</w:t>
            </w:r>
            <w:r w:rsidRPr="00E40A52">
              <w:rPr>
                <w:rFonts w:ascii="Times New Roman" w:hAnsi="Times New Roman"/>
                <w:sz w:val="28"/>
                <w:szCs w:val="28"/>
                <w:lang w:eastAsia="ru-RU"/>
              </w:rPr>
              <w:t xml:space="preserve">дминистративно-правового управления Администрации Крестецкого муниципального </w:t>
            </w:r>
            <w:r>
              <w:rPr>
                <w:rFonts w:ascii="Times New Roman" w:hAnsi="Times New Roman"/>
                <w:sz w:val="28"/>
                <w:szCs w:val="28"/>
                <w:lang w:eastAsia="ru-RU"/>
              </w:rPr>
              <w:t>округа</w:t>
            </w:r>
            <w:r w:rsidRPr="00E40A52">
              <w:rPr>
                <w:rFonts w:ascii="Times New Roman" w:hAnsi="Times New Roman"/>
                <w:sz w:val="28"/>
                <w:szCs w:val="28"/>
                <w:lang w:eastAsia="ru-RU"/>
              </w:rPr>
              <w:t xml:space="preserve"> </w:t>
            </w:r>
            <w:proofErr w:type="spellStart"/>
            <w:r w:rsidRPr="00E40A52">
              <w:rPr>
                <w:rFonts w:ascii="Times New Roman" w:hAnsi="Times New Roman"/>
                <w:sz w:val="28"/>
                <w:szCs w:val="28"/>
                <w:lang w:eastAsia="ru-RU"/>
              </w:rPr>
              <w:t>О.Н.Ожерельева</w:t>
            </w:r>
            <w:proofErr w:type="spellEnd"/>
          </w:p>
        </w:tc>
        <w:tc>
          <w:tcPr>
            <w:tcW w:w="1157"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rPr>
                <w:rFonts w:ascii="Times New Roman" w:hAnsi="Times New Roman"/>
                <w:sz w:val="28"/>
                <w:szCs w:val="28"/>
                <w:lang w:eastAsia="ru-RU"/>
              </w:rPr>
            </w:pPr>
          </w:p>
        </w:tc>
      </w:tr>
      <w:tr w:rsidR="005B3610" w:rsidRPr="00E40A52" w:rsidTr="005B3610">
        <w:trPr>
          <w:trHeight w:val="659"/>
        </w:trPr>
        <w:tc>
          <w:tcPr>
            <w:tcW w:w="1126"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rPr>
                <w:rFonts w:ascii="Times New Roman" w:hAnsi="Times New Roman"/>
                <w:sz w:val="28"/>
                <w:szCs w:val="28"/>
                <w:lang w:eastAsia="ru-RU"/>
              </w:rPr>
            </w:pPr>
          </w:p>
        </w:tc>
        <w:tc>
          <w:tcPr>
            <w:tcW w:w="2717"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tabs>
                <w:tab w:val="left" w:pos="708"/>
                <w:tab w:val="left" w:pos="1416"/>
                <w:tab w:val="left" w:pos="2124"/>
                <w:tab w:val="left" w:pos="2832"/>
                <w:tab w:val="left" w:pos="3540"/>
                <w:tab w:val="left" w:pos="4248"/>
                <w:tab w:val="left" w:pos="4956"/>
                <w:tab w:val="left" w:pos="5664"/>
              </w:tabs>
              <w:contextualSpacing/>
              <w:rPr>
                <w:rFonts w:ascii="Times New Roman" w:hAnsi="Times New Roman"/>
                <w:sz w:val="28"/>
                <w:szCs w:val="28"/>
                <w:lang w:eastAsia="ru-RU"/>
              </w:rPr>
            </w:pPr>
            <w:r w:rsidRPr="00E40A52">
              <w:rPr>
                <w:rFonts w:ascii="Times New Roman" w:hAnsi="Times New Roman"/>
                <w:sz w:val="28"/>
                <w:szCs w:val="28"/>
                <w:lang w:eastAsia="ru-RU"/>
              </w:rPr>
              <w:t xml:space="preserve"> Служащий ведущей категории Управления Делами Администрации Крестецкого муниципального </w:t>
            </w:r>
            <w:r>
              <w:rPr>
                <w:rFonts w:ascii="Times New Roman" w:hAnsi="Times New Roman"/>
                <w:sz w:val="28"/>
                <w:szCs w:val="28"/>
                <w:lang w:eastAsia="ru-RU"/>
              </w:rPr>
              <w:t>округа</w:t>
            </w:r>
            <w:r w:rsidRPr="00E40A52">
              <w:rPr>
                <w:rFonts w:ascii="Times New Roman" w:hAnsi="Times New Roman"/>
                <w:sz w:val="28"/>
                <w:szCs w:val="28"/>
                <w:lang w:eastAsia="ru-RU"/>
              </w:rPr>
              <w:t xml:space="preserve"> Г.А.Чубатая</w:t>
            </w:r>
          </w:p>
        </w:tc>
        <w:tc>
          <w:tcPr>
            <w:tcW w:w="1157" w:type="pct"/>
            <w:tcBorders>
              <w:top w:val="single" w:sz="4" w:space="0" w:color="auto"/>
              <w:left w:val="single" w:sz="4" w:space="0" w:color="auto"/>
              <w:bottom w:val="single" w:sz="4" w:space="0" w:color="auto"/>
              <w:right w:val="single" w:sz="4" w:space="0" w:color="auto"/>
            </w:tcBorders>
            <w:shd w:val="clear" w:color="auto" w:fill="FFFFFF"/>
          </w:tcPr>
          <w:p w:rsidR="005B3610" w:rsidRPr="00E40A52" w:rsidRDefault="005B3610" w:rsidP="005B3610">
            <w:pPr>
              <w:rPr>
                <w:rFonts w:ascii="Times New Roman" w:hAnsi="Times New Roman"/>
                <w:sz w:val="28"/>
                <w:szCs w:val="28"/>
                <w:lang w:eastAsia="ru-RU"/>
              </w:rPr>
            </w:pPr>
          </w:p>
        </w:tc>
      </w:tr>
    </w:tbl>
    <w:p w:rsidR="005B3610" w:rsidRPr="00E40A52" w:rsidRDefault="005B3610" w:rsidP="005B3610">
      <w:pPr>
        <w:rPr>
          <w:rFonts w:ascii="Times New Roman" w:hAnsi="Times New Roman"/>
          <w:sz w:val="28"/>
          <w:szCs w:val="28"/>
          <w:lang w:eastAsia="ru-RU"/>
        </w:rPr>
      </w:pPr>
      <w:r w:rsidRPr="00E40A52">
        <w:rPr>
          <w:rFonts w:ascii="Times New Roman" w:hAnsi="Times New Roman"/>
          <w:sz w:val="28"/>
          <w:szCs w:val="28"/>
          <w:lang w:eastAsia="ru-RU"/>
        </w:rPr>
        <w:t>_______________________________</w:t>
      </w:r>
    </w:p>
    <w:p w:rsidR="005B3610" w:rsidRPr="00E40A52" w:rsidRDefault="005B3610" w:rsidP="005B3610">
      <w:pPr>
        <w:tabs>
          <w:tab w:val="left" w:pos="6946"/>
        </w:tabs>
        <w:ind w:left="284"/>
        <w:rPr>
          <w:rFonts w:ascii="Times New Roman" w:hAnsi="Times New Roman"/>
          <w:sz w:val="28"/>
          <w:szCs w:val="28"/>
          <w:lang w:eastAsia="ru-RU"/>
        </w:rPr>
      </w:pPr>
    </w:p>
    <w:p w:rsidR="005B3610" w:rsidRPr="0076763A" w:rsidRDefault="005B3610" w:rsidP="005B3610">
      <w:pPr>
        <w:tabs>
          <w:tab w:val="left" w:pos="708"/>
          <w:tab w:val="left" w:pos="1416"/>
          <w:tab w:val="left" w:pos="2124"/>
          <w:tab w:val="left" w:pos="2832"/>
          <w:tab w:val="left" w:pos="3540"/>
          <w:tab w:val="left" w:pos="4248"/>
          <w:tab w:val="left" w:pos="4956"/>
          <w:tab w:val="left" w:pos="5664"/>
          <w:tab w:val="left" w:pos="7125"/>
        </w:tabs>
        <w:rPr>
          <w:rFonts w:ascii="Times New Roman" w:hAnsi="Times New Roman"/>
          <w:sz w:val="28"/>
          <w:szCs w:val="28"/>
        </w:rPr>
      </w:pPr>
    </w:p>
    <w:p w:rsidR="00E14846" w:rsidRDefault="00E14846"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0879B3" w:rsidRDefault="000879B3" w:rsidP="00E14846"/>
    <w:p w:rsidR="009341F4" w:rsidRDefault="009341F4" w:rsidP="00E14846"/>
    <w:p w:rsidR="002C4B39" w:rsidRDefault="002C4B39" w:rsidP="00E14846"/>
    <w:tbl>
      <w:tblPr>
        <w:tblW w:w="0" w:type="auto"/>
        <w:tblInd w:w="96" w:type="dxa"/>
        <w:tblCellMar>
          <w:left w:w="57" w:type="dxa"/>
          <w:right w:w="57" w:type="dxa"/>
        </w:tblCellMar>
        <w:tblLook w:val="04A0"/>
      </w:tblPr>
      <w:tblGrid>
        <w:gridCol w:w="5377"/>
        <w:gridCol w:w="1967"/>
        <w:gridCol w:w="1149"/>
        <w:gridCol w:w="1149"/>
        <w:gridCol w:w="1149"/>
      </w:tblGrid>
      <w:tr w:rsidR="00E14846" w:rsidRPr="00E14846" w:rsidTr="002C4B39">
        <w:trPr>
          <w:trHeight w:val="397"/>
        </w:trPr>
        <w:tc>
          <w:tcPr>
            <w:tcW w:w="0" w:type="auto"/>
            <w:gridSpan w:val="5"/>
            <w:tcBorders>
              <w:top w:val="nil"/>
              <w:left w:val="nil"/>
              <w:bottom w:val="single" w:sz="4" w:space="0" w:color="auto"/>
              <w:right w:val="nil"/>
            </w:tcBorders>
            <w:shd w:val="clear" w:color="auto" w:fill="auto"/>
            <w:vAlign w:val="bottom"/>
            <w:hideMark/>
          </w:tcPr>
          <w:p w:rsidR="00FD2419" w:rsidRDefault="00FD2419" w:rsidP="00C95C4C">
            <w:pPr>
              <w:ind w:firstLine="5574"/>
              <w:jc w:val="left"/>
              <w:rPr>
                <w:rFonts w:ascii="Times New Roman" w:hAnsi="Times New Roman" w:cs="Times New Roman"/>
                <w:b/>
                <w:sz w:val="20"/>
                <w:szCs w:val="20"/>
              </w:rPr>
            </w:pPr>
            <w:bookmarkStart w:id="0" w:name="RANGE!A1:E45"/>
            <w:bookmarkEnd w:id="0"/>
          </w:p>
          <w:p w:rsidR="00FD2419" w:rsidRDefault="00FD2419" w:rsidP="00C95C4C">
            <w:pPr>
              <w:ind w:firstLine="5574"/>
              <w:jc w:val="left"/>
              <w:rPr>
                <w:rFonts w:ascii="Times New Roman" w:hAnsi="Times New Roman" w:cs="Times New Roman"/>
                <w:b/>
                <w:sz w:val="20"/>
                <w:szCs w:val="20"/>
              </w:rPr>
            </w:pPr>
          </w:p>
          <w:p w:rsidR="00FD2419" w:rsidRDefault="00FD2419" w:rsidP="00C95C4C">
            <w:pPr>
              <w:ind w:firstLine="5574"/>
              <w:jc w:val="left"/>
              <w:rPr>
                <w:rFonts w:ascii="Times New Roman" w:hAnsi="Times New Roman" w:cs="Times New Roman"/>
                <w:b/>
                <w:sz w:val="20"/>
                <w:szCs w:val="20"/>
              </w:rPr>
            </w:pPr>
          </w:p>
          <w:p w:rsidR="00FD2419" w:rsidRDefault="00FD2419" w:rsidP="00C95C4C">
            <w:pPr>
              <w:ind w:firstLine="5574"/>
              <w:jc w:val="left"/>
              <w:rPr>
                <w:rFonts w:ascii="Times New Roman" w:hAnsi="Times New Roman" w:cs="Times New Roman"/>
                <w:b/>
                <w:sz w:val="20"/>
                <w:szCs w:val="20"/>
              </w:rPr>
            </w:pPr>
          </w:p>
          <w:p w:rsidR="00C95C4C" w:rsidRDefault="00C95C4C" w:rsidP="00FD2419">
            <w:pPr>
              <w:ind w:firstLine="5520"/>
              <w:jc w:val="both"/>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Pr>
                <w:rFonts w:ascii="Times New Roman" w:hAnsi="Times New Roman" w:cs="Times New Roman"/>
                <w:b/>
                <w:sz w:val="20"/>
                <w:szCs w:val="20"/>
              </w:rPr>
              <w:t>1</w:t>
            </w:r>
          </w:p>
          <w:p w:rsidR="00C95C4C" w:rsidRPr="00C95C4C" w:rsidRDefault="00C95C4C" w:rsidP="00FD2419">
            <w:pPr>
              <w:ind w:firstLine="5520"/>
              <w:jc w:val="both"/>
              <w:rPr>
                <w:rFonts w:ascii="Times New Roman" w:hAnsi="Times New Roman" w:cs="Times New Roman"/>
                <w:sz w:val="20"/>
                <w:szCs w:val="20"/>
              </w:rPr>
            </w:pPr>
            <w:r w:rsidRPr="00C95C4C">
              <w:rPr>
                <w:rFonts w:ascii="Times New Roman" w:hAnsi="Times New Roman" w:cs="Times New Roman"/>
                <w:sz w:val="20"/>
                <w:szCs w:val="20"/>
              </w:rPr>
              <w:t xml:space="preserve">к решению Думы Крестецкого муниципального округа </w:t>
            </w:r>
          </w:p>
          <w:p w:rsidR="00C95C4C" w:rsidRPr="00C95C4C" w:rsidRDefault="00C95C4C" w:rsidP="00C95C4C">
            <w:pPr>
              <w:ind w:firstLine="5433"/>
              <w:jc w:val="both"/>
              <w:rPr>
                <w:rFonts w:ascii="Times New Roman" w:hAnsi="Times New Roman" w:cs="Times New Roman"/>
                <w:sz w:val="20"/>
                <w:szCs w:val="20"/>
              </w:rPr>
            </w:pPr>
            <w:r w:rsidRPr="00C95C4C">
              <w:rPr>
                <w:rFonts w:ascii="Times New Roman" w:hAnsi="Times New Roman" w:cs="Times New Roman"/>
                <w:sz w:val="20"/>
                <w:szCs w:val="20"/>
              </w:rPr>
              <w:t xml:space="preserve">  «О бюджете Крестецкого муниципального округа </w:t>
            </w:r>
          </w:p>
          <w:p w:rsidR="00C95C4C" w:rsidRPr="00C95C4C" w:rsidRDefault="00C95C4C" w:rsidP="00C95C4C">
            <w:pPr>
              <w:ind w:firstLine="5433"/>
              <w:jc w:val="both"/>
              <w:rPr>
                <w:rFonts w:ascii="Times New Roman" w:hAnsi="Times New Roman" w:cs="Times New Roman"/>
                <w:sz w:val="20"/>
                <w:szCs w:val="20"/>
              </w:rPr>
            </w:pPr>
            <w:r w:rsidRPr="00C95C4C">
              <w:rPr>
                <w:rFonts w:ascii="Times New Roman" w:hAnsi="Times New Roman" w:cs="Times New Roman"/>
                <w:sz w:val="20"/>
                <w:szCs w:val="20"/>
              </w:rPr>
              <w:t xml:space="preserve">  на 202</w:t>
            </w:r>
            <w:r w:rsidR="00FD2419">
              <w:rPr>
                <w:rFonts w:ascii="Times New Roman" w:hAnsi="Times New Roman" w:cs="Times New Roman"/>
                <w:sz w:val="20"/>
                <w:szCs w:val="20"/>
              </w:rPr>
              <w:t>6</w:t>
            </w:r>
            <w:r w:rsidRPr="00C95C4C">
              <w:rPr>
                <w:rFonts w:ascii="Times New Roman" w:hAnsi="Times New Roman" w:cs="Times New Roman"/>
                <w:sz w:val="20"/>
                <w:szCs w:val="20"/>
              </w:rPr>
              <w:t xml:space="preserve"> год и на плановый период 202</w:t>
            </w:r>
            <w:r w:rsidR="00FD2419">
              <w:rPr>
                <w:rFonts w:ascii="Times New Roman" w:hAnsi="Times New Roman" w:cs="Times New Roman"/>
                <w:sz w:val="20"/>
                <w:szCs w:val="20"/>
              </w:rPr>
              <w:t>7</w:t>
            </w:r>
            <w:r w:rsidRPr="00C95C4C">
              <w:rPr>
                <w:rFonts w:ascii="Times New Roman" w:hAnsi="Times New Roman" w:cs="Times New Roman"/>
                <w:sz w:val="20"/>
                <w:szCs w:val="20"/>
              </w:rPr>
              <w:t xml:space="preserve"> и 202</w:t>
            </w:r>
            <w:r w:rsidR="00FD2419">
              <w:rPr>
                <w:rFonts w:ascii="Times New Roman" w:hAnsi="Times New Roman" w:cs="Times New Roman"/>
                <w:sz w:val="20"/>
                <w:szCs w:val="20"/>
              </w:rPr>
              <w:t>8</w:t>
            </w:r>
            <w:r w:rsidRPr="00C95C4C">
              <w:rPr>
                <w:rFonts w:ascii="Times New Roman" w:hAnsi="Times New Roman" w:cs="Times New Roman"/>
                <w:sz w:val="20"/>
                <w:szCs w:val="20"/>
              </w:rPr>
              <w:t xml:space="preserve"> годов»</w:t>
            </w:r>
          </w:p>
          <w:p w:rsidR="00C95C4C" w:rsidRDefault="00C95C4C" w:rsidP="00C95C4C">
            <w:pPr>
              <w:ind w:firstLine="5433"/>
              <w:rPr>
                <w:rFonts w:ascii="Times New Roman" w:hAnsi="Times New Roman" w:cs="Times New Roman"/>
                <w:b/>
                <w:sz w:val="20"/>
                <w:szCs w:val="20"/>
              </w:rPr>
            </w:pPr>
          </w:p>
          <w:p w:rsidR="00E14846" w:rsidRPr="002C4B39" w:rsidRDefault="00E14846" w:rsidP="00C95C4C">
            <w:pPr>
              <w:rPr>
                <w:rFonts w:ascii="Times New Roman" w:eastAsia="Times New Roman" w:hAnsi="Times New Roman" w:cs="Times New Roman"/>
                <w:b/>
                <w:bCs/>
                <w:sz w:val="20"/>
                <w:szCs w:val="20"/>
                <w:lang w:eastAsia="ru-RU"/>
              </w:rPr>
            </w:pPr>
            <w:r w:rsidRPr="002C4B39">
              <w:rPr>
                <w:rFonts w:ascii="Times New Roman" w:eastAsia="Times New Roman" w:hAnsi="Times New Roman" w:cs="Times New Roman"/>
                <w:b/>
                <w:bCs/>
                <w:sz w:val="20"/>
                <w:szCs w:val="20"/>
                <w:lang w:eastAsia="ru-RU"/>
              </w:rPr>
              <w:t>Поступления доходов в бюдж</w:t>
            </w:r>
            <w:r w:rsidR="00251B0F">
              <w:rPr>
                <w:rFonts w:ascii="Times New Roman" w:eastAsia="Times New Roman" w:hAnsi="Times New Roman" w:cs="Times New Roman"/>
                <w:b/>
                <w:bCs/>
                <w:sz w:val="20"/>
                <w:szCs w:val="20"/>
                <w:lang w:eastAsia="ru-RU"/>
              </w:rPr>
              <w:t xml:space="preserve">ет муниципального </w:t>
            </w:r>
            <w:r w:rsidR="004E6DFE">
              <w:rPr>
                <w:rFonts w:ascii="Times New Roman" w:eastAsia="Times New Roman" w:hAnsi="Times New Roman" w:cs="Times New Roman"/>
                <w:b/>
                <w:bCs/>
                <w:sz w:val="20"/>
                <w:szCs w:val="20"/>
                <w:lang w:eastAsia="ru-RU"/>
              </w:rPr>
              <w:t>округа</w:t>
            </w:r>
            <w:r w:rsidR="00850B82">
              <w:rPr>
                <w:rFonts w:ascii="Times New Roman" w:eastAsia="Times New Roman" w:hAnsi="Times New Roman" w:cs="Times New Roman"/>
                <w:b/>
                <w:bCs/>
                <w:sz w:val="20"/>
                <w:szCs w:val="20"/>
                <w:lang w:eastAsia="ru-RU"/>
              </w:rPr>
              <w:t xml:space="preserve"> на 202</w:t>
            </w:r>
            <w:r w:rsidR="00FD2419">
              <w:rPr>
                <w:rFonts w:ascii="Times New Roman" w:eastAsia="Times New Roman" w:hAnsi="Times New Roman" w:cs="Times New Roman"/>
                <w:b/>
                <w:bCs/>
                <w:sz w:val="20"/>
                <w:szCs w:val="20"/>
                <w:lang w:eastAsia="ru-RU"/>
              </w:rPr>
              <w:t>6</w:t>
            </w:r>
            <w:r w:rsidRPr="002C4B39">
              <w:rPr>
                <w:rFonts w:ascii="Times New Roman" w:eastAsia="Times New Roman" w:hAnsi="Times New Roman" w:cs="Times New Roman"/>
                <w:b/>
                <w:bCs/>
                <w:sz w:val="20"/>
                <w:szCs w:val="20"/>
                <w:lang w:eastAsia="ru-RU"/>
              </w:rPr>
              <w:t xml:space="preserve"> год</w:t>
            </w:r>
            <w:r w:rsidR="002C4B39">
              <w:rPr>
                <w:rFonts w:ascii="Times New Roman" w:eastAsia="Times New Roman" w:hAnsi="Times New Roman" w:cs="Times New Roman"/>
                <w:b/>
                <w:bCs/>
                <w:sz w:val="20"/>
                <w:szCs w:val="20"/>
                <w:lang w:eastAsia="ru-RU"/>
              </w:rPr>
              <w:t xml:space="preserve"> </w:t>
            </w:r>
            <w:r w:rsidR="00850B82">
              <w:rPr>
                <w:rFonts w:ascii="Times New Roman" w:eastAsia="Times New Roman" w:hAnsi="Times New Roman" w:cs="Times New Roman"/>
                <w:b/>
                <w:bCs/>
                <w:sz w:val="20"/>
                <w:szCs w:val="20"/>
                <w:lang w:eastAsia="ru-RU"/>
              </w:rPr>
              <w:t>и на плановый период 202</w:t>
            </w:r>
            <w:r w:rsidR="00FD2419">
              <w:rPr>
                <w:rFonts w:ascii="Times New Roman" w:eastAsia="Times New Roman" w:hAnsi="Times New Roman" w:cs="Times New Roman"/>
                <w:b/>
                <w:bCs/>
                <w:sz w:val="20"/>
                <w:szCs w:val="20"/>
                <w:lang w:eastAsia="ru-RU"/>
              </w:rPr>
              <w:t>7</w:t>
            </w:r>
            <w:r w:rsidR="00B87DD9" w:rsidRPr="002C4B39">
              <w:rPr>
                <w:rFonts w:ascii="Times New Roman" w:eastAsia="Times New Roman" w:hAnsi="Times New Roman" w:cs="Times New Roman"/>
                <w:b/>
                <w:bCs/>
                <w:sz w:val="20"/>
                <w:szCs w:val="20"/>
                <w:lang w:eastAsia="ru-RU"/>
              </w:rPr>
              <w:t xml:space="preserve"> и </w:t>
            </w:r>
            <w:r w:rsidR="00850B82">
              <w:rPr>
                <w:rFonts w:ascii="Times New Roman" w:eastAsia="Times New Roman" w:hAnsi="Times New Roman" w:cs="Times New Roman"/>
                <w:b/>
                <w:bCs/>
                <w:sz w:val="20"/>
                <w:szCs w:val="20"/>
                <w:lang w:eastAsia="ru-RU"/>
              </w:rPr>
              <w:t>202</w:t>
            </w:r>
            <w:r w:rsidR="00FD2419">
              <w:rPr>
                <w:rFonts w:ascii="Times New Roman" w:eastAsia="Times New Roman" w:hAnsi="Times New Roman" w:cs="Times New Roman"/>
                <w:b/>
                <w:bCs/>
                <w:sz w:val="20"/>
                <w:szCs w:val="20"/>
                <w:lang w:eastAsia="ru-RU"/>
              </w:rPr>
              <w:t>8</w:t>
            </w:r>
            <w:r w:rsidRPr="002C4B39">
              <w:rPr>
                <w:rFonts w:ascii="Times New Roman" w:eastAsia="Times New Roman" w:hAnsi="Times New Roman" w:cs="Times New Roman"/>
                <w:b/>
                <w:bCs/>
                <w:sz w:val="20"/>
                <w:szCs w:val="20"/>
                <w:lang w:eastAsia="ru-RU"/>
              </w:rPr>
              <w:t xml:space="preserve"> годов</w:t>
            </w:r>
          </w:p>
        </w:tc>
      </w:tr>
      <w:tr w:rsidR="00E14846" w:rsidRPr="00E14846" w:rsidTr="002C4B39">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lastRenderedPageBreak/>
              <w:t>Наименование доходов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Код бюджетной классификации</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 xml:space="preserve">Сумма (тыс. рублей) </w:t>
            </w:r>
          </w:p>
        </w:tc>
      </w:tr>
      <w:tr w:rsidR="00E14846" w:rsidRPr="00E14846" w:rsidTr="002C4B39">
        <w:trPr>
          <w:trHeight w:val="20"/>
        </w:trPr>
        <w:tc>
          <w:tcPr>
            <w:tcW w:w="0" w:type="auto"/>
            <w:vMerge/>
            <w:tcBorders>
              <w:top w:val="nil"/>
              <w:left w:val="single" w:sz="4" w:space="0" w:color="auto"/>
              <w:bottom w:val="single" w:sz="4" w:space="0" w:color="auto"/>
              <w:right w:val="single" w:sz="4" w:space="0" w:color="auto"/>
            </w:tcBorders>
            <w:vAlign w:val="center"/>
            <w:hideMark/>
          </w:tcPr>
          <w:p w:rsidR="00E14846" w:rsidRPr="00B87DD9" w:rsidRDefault="00E14846" w:rsidP="00B87DD9">
            <w:pPr>
              <w:jc w:val="left"/>
              <w:rPr>
                <w:rFonts w:ascii="Times New Roman" w:eastAsia="Times New Roman" w:hAnsi="Times New Roman" w:cs="Times New Roman"/>
                <w:b/>
                <w:bCs/>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14846" w:rsidRPr="00B87DD9" w:rsidRDefault="00E14846" w:rsidP="00B87DD9">
            <w:pPr>
              <w:jc w:val="left"/>
              <w:rPr>
                <w:rFonts w:ascii="Times New Roman" w:eastAsia="Times New Roman" w:hAnsi="Times New Roman" w:cs="Times New Roman"/>
                <w:b/>
                <w:bCs/>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bottom"/>
            <w:hideMark/>
          </w:tcPr>
          <w:p w:rsidR="00E14846" w:rsidRPr="00B87DD9" w:rsidRDefault="004632AD" w:rsidP="00B87DD9">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FD2419">
              <w:rPr>
                <w:rFonts w:ascii="Times New Roman" w:eastAsia="Times New Roman" w:hAnsi="Times New Roman" w:cs="Times New Roman"/>
                <w:b/>
                <w:bCs/>
                <w:sz w:val="18"/>
                <w:szCs w:val="18"/>
                <w:lang w:eastAsia="ru-RU"/>
              </w:rPr>
              <w:t xml:space="preserve">6 </w:t>
            </w:r>
            <w:r w:rsidR="00E14846" w:rsidRPr="00B87DD9">
              <w:rPr>
                <w:rFonts w:ascii="Times New Roman" w:eastAsia="Times New Roman" w:hAnsi="Times New Roman" w:cs="Times New Roman"/>
                <w:b/>
                <w:bCs/>
                <w:sz w:val="18"/>
                <w:szCs w:val="18"/>
                <w:lang w:eastAsia="ru-RU"/>
              </w:rPr>
              <w:t>год</w:t>
            </w:r>
          </w:p>
        </w:tc>
        <w:tc>
          <w:tcPr>
            <w:tcW w:w="0" w:type="auto"/>
            <w:tcBorders>
              <w:top w:val="nil"/>
              <w:left w:val="nil"/>
              <w:bottom w:val="single" w:sz="4" w:space="0" w:color="auto"/>
              <w:right w:val="single" w:sz="4" w:space="0" w:color="auto"/>
            </w:tcBorders>
            <w:shd w:val="clear" w:color="auto" w:fill="auto"/>
            <w:noWrap/>
            <w:vAlign w:val="bottom"/>
            <w:hideMark/>
          </w:tcPr>
          <w:p w:rsidR="00E14846" w:rsidRPr="00B87DD9" w:rsidRDefault="004632AD" w:rsidP="00B87DD9">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FD2419">
              <w:rPr>
                <w:rFonts w:ascii="Times New Roman" w:eastAsia="Times New Roman" w:hAnsi="Times New Roman" w:cs="Times New Roman"/>
                <w:b/>
                <w:bCs/>
                <w:sz w:val="18"/>
                <w:szCs w:val="18"/>
                <w:lang w:eastAsia="ru-RU"/>
              </w:rPr>
              <w:t>7</w:t>
            </w:r>
            <w:r w:rsidR="00E14846" w:rsidRPr="00B87DD9">
              <w:rPr>
                <w:rFonts w:ascii="Times New Roman" w:eastAsia="Times New Roman" w:hAnsi="Times New Roman" w:cs="Times New Roman"/>
                <w:b/>
                <w:bCs/>
                <w:sz w:val="18"/>
                <w:szCs w:val="18"/>
                <w:lang w:eastAsia="ru-RU"/>
              </w:rPr>
              <w:t xml:space="preserve"> год</w:t>
            </w:r>
          </w:p>
        </w:tc>
        <w:tc>
          <w:tcPr>
            <w:tcW w:w="0" w:type="auto"/>
            <w:tcBorders>
              <w:top w:val="nil"/>
              <w:left w:val="nil"/>
              <w:bottom w:val="nil"/>
              <w:right w:val="single" w:sz="8" w:space="0" w:color="auto"/>
            </w:tcBorders>
            <w:shd w:val="clear" w:color="auto" w:fill="auto"/>
            <w:noWrap/>
            <w:vAlign w:val="bottom"/>
            <w:hideMark/>
          </w:tcPr>
          <w:p w:rsidR="00E14846" w:rsidRPr="00B87DD9" w:rsidRDefault="004632AD" w:rsidP="00B87DD9">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FD2419">
              <w:rPr>
                <w:rFonts w:ascii="Times New Roman" w:eastAsia="Times New Roman" w:hAnsi="Times New Roman" w:cs="Times New Roman"/>
                <w:b/>
                <w:bCs/>
                <w:sz w:val="18"/>
                <w:szCs w:val="18"/>
                <w:lang w:eastAsia="ru-RU"/>
              </w:rPr>
              <w:t>8</w:t>
            </w:r>
            <w:r w:rsidR="00E14846" w:rsidRPr="00B87DD9">
              <w:rPr>
                <w:rFonts w:ascii="Times New Roman" w:eastAsia="Times New Roman" w:hAnsi="Times New Roman" w:cs="Times New Roman"/>
                <w:b/>
                <w:bCs/>
                <w:sz w:val="18"/>
                <w:szCs w:val="18"/>
                <w:lang w:eastAsia="ru-RU"/>
              </w:rPr>
              <w:t xml:space="preserve"> год</w:t>
            </w:r>
          </w:p>
        </w:tc>
      </w:tr>
      <w:tr w:rsidR="00E14846" w:rsidRPr="00E14846" w:rsidTr="002C4B39">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1</w:t>
            </w:r>
          </w:p>
        </w:tc>
        <w:tc>
          <w:tcPr>
            <w:tcW w:w="0" w:type="auto"/>
            <w:tcBorders>
              <w:top w:val="nil"/>
              <w:left w:val="nil"/>
              <w:bottom w:val="single" w:sz="4" w:space="0" w:color="auto"/>
              <w:right w:val="single" w:sz="4" w:space="0" w:color="auto"/>
            </w:tcBorders>
            <w:shd w:val="clear" w:color="auto" w:fill="auto"/>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2</w:t>
            </w:r>
          </w:p>
        </w:tc>
        <w:tc>
          <w:tcPr>
            <w:tcW w:w="0" w:type="auto"/>
            <w:tcBorders>
              <w:top w:val="nil"/>
              <w:left w:val="nil"/>
              <w:bottom w:val="single" w:sz="4" w:space="0" w:color="auto"/>
              <w:right w:val="single" w:sz="4" w:space="0" w:color="auto"/>
            </w:tcBorders>
            <w:shd w:val="clear" w:color="auto" w:fill="auto"/>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3</w:t>
            </w:r>
          </w:p>
        </w:tc>
        <w:tc>
          <w:tcPr>
            <w:tcW w:w="0" w:type="auto"/>
            <w:tcBorders>
              <w:top w:val="nil"/>
              <w:left w:val="nil"/>
              <w:bottom w:val="single" w:sz="4" w:space="0" w:color="auto"/>
              <w:right w:val="single" w:sz="4" w:space="0" w:color="auto"/>
            </w:tcBorders>
            <w:shd w:val="clear" w:color="auto" w:fill="auto"/>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14846" w:rsidRPr="00B87DD9" w:rsidRDefault="00E14846" w:rsidP="00B87DD9">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5</w:t>
            </w:r>
          </w:p>
        </w:tc>
      </w:tr>
      <w:tr w:rsidR="00FD2419" w:rsidRPr="00E14846" w:rsidTr="00282F7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ДОХОДЫ, ВСЕГО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706483,62574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659318,90679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566104,70450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Налоговые и неналоговые доходы</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1 00 00000 00 0000 000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356443,80000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361451,50000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367272,80000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Безвозмездные поступления</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2 00 00000 00 0000 000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350039,82574</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297867,40679</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198831,90450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2 02 00000 00 0000 000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350039,82574</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297867,40679</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198831,90450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Дотации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2 02 10000 00 0000 150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12030,30000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976,50000</w:t>
            </w:r>
          </w:p>
        </w:tc>
        <w:tc>
          <w:tcPr>
            <w:tcW w:w="0" w:type="auto"/>
            <w:tcBorders>
              <w:top w:val="nil"/>
              <w:left w:val="nil"/>
              <w:bottom w:val="single" w:sz="4" w:space="0" w:color="auto"/>
              <w:right w:val="single" w:sz="4" w:space="0" w:color="auto"/>
            </w:tcBorders>
            <w:shd w:val="clear" w:color="auto" w:fill="auto"/>
            <w:noWrap/>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3,00000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Дотации бюджетам муниципальных округов на выравнивание бюджетной обеспеченности из бюджета субъекта Российской Федерации</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2 02 15001 14 0000 150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12030,30000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976,50000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b/>
                <w:bCs/>
                <w:sz w:val="18"/>
                <w:szCs w:val="18"/>
              </w:rPr>
              <w:t xml:space="preserve">Субсидии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b/>
                <w:bCs/>
                <w:sz w:val="18"/>
                <w:szCs w:val="18"/>
              </w:rPr>
              <w:t>2 02 20000 00 0000 150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178022,14574</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136598,94679</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b/>
                <w:bCs/>
                <w:sz w:val="18"/>
                <w:szCs w:val="18"/>
              </w:rPr>
              <w:t>38153,04450</w:t>
            </w:r>
          </w:p>
        </w:tc>
      </w:tr>
      <w:tr w:rsidR="00FD2419" w:rsidRPr="00E14846" w:rsidTr="004C72BA">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2 02 25304 14 0000 150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7119,48600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6952,17600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6659,73000</w:t>
            </w:r>
          </w:p>
        </w:tc>
      </w:tr>
      <w:tr w:rsidR="00FD2419" w:rsidRPr="00E14846" w:rsidTr="004C72BA">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2 02 25315 14 0000 150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113289,73959</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r>
      <w:tr w:rsidR="00FD2419" w:rsidRPr="00E14846" w:rsidTr="004C72BA">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2 02 25497 14 0000 150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2033,88015</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2142,71558</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2136,43450</w:t>
            </w:r>
          </w:p>
        </w:tc>
      </w:tr>
      <w:tr w:rsidR="00FD2419" w:rsidRPr="00E14846" w:rsidTr="004C72BA">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Субсидии бюджетам муниципальных округов на поддержку отрасли культуры</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2 02 25519 14 0000 150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2033,88015</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42,81000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43,58000</w:t>
            </w:r>
          </w:p>
        </w:tc>
      </w:tr>
      <w:tr w:rsidR="00FD2419" w:rsidRPr="00E14846" w:rsidTr="004C72BA">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Субсидии бюджетам муниципальных округов на реализацию мероприятий по модернизации школьных систем образования</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2 02 25750 14 0000 150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98147,94521</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r>
      <w:tr w:rsidR="00FD2419"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2 02 29999 14 7208 150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15,10000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15,10000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15,10000</w:t>
            </w:r>
          </w:p>
        </w:tc>
      </w:tr>
      <w:tr w:rsidR="00FD2419" w:rsidRPr="00E14846" w:rsidTr="00850B82">
        <w:trPr>
          <w:trHeight w:val="20"/>
        </w:trPr>
        <w:tc>
          <w:tcPr>
            <w:tcW w:w="0" w:type="auto"/>
            <w:tcBorders>
              <w:top w:val="nil"/>
              <w:left w:val="single" w:sz="4" w:space="0" w:color="auto"/>
              <w:bottom w:val="single" w:sz="4" w:space="0" w:color="auto"/>
              <w:right w:val="single" w:sz="4" w:space="0" w:color="auto"/>
            </w:tcBorders>
            <w:shd w:val="clear" w:color="auto" w:fill="auto"/>
            <w:hideMark/>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sz w:val="18"/>
                <w:szCs w:val="18"/>
              </w:rPr>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sz w:val="18"/>
                <w:szCs w:val="18"/>
              </w:rPr>
              <w:t>2 02 29999 14 7212 150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2213,80000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2213,80000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2213,80000</w:t>
            </w:r>
          </w:p>
        </w:tc>
      </w:tr>
      <w:tr w:rsidR="00FD2419"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2 02 29999 14 7230 150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18095,40000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18095,40000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18095,40000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Прочие субсидии бюджетам муниципальных округов на реализацию приоритетного регионального проекта "Народный бюджет"</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 xml:space="preserve">2 02 29999 14 7630 150 </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1500,00000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Прочие субсидии бюджетам муниципальных округов на формирование муниципальных дорожных фондов</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 xml:space="preserve">2 02 29999 14 9084 150 </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13483,00000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8989,00000</w:t>
            </w:r>
          </w:p>
        </w:tc>
        <w:tc>
          <w:tcPr>
            <w:tcW w:w="0" w:type="auto"/>
            <w:tcBorders>
              <w:top w:val="nil"/>
              <w:left w:val="nil"/>
              <w:bottom w:val="single" w:sz="4" w:space="0" w:color="auto"/>
              <w:right w:val="single" w:sz="4" w:space="0" w:color="auto"/>
            </w:tcBorders>
            <w:shd w:val="clear" w:color="auto" w:fill="auto"/>
            <w:vAlign w:val="bottom"/>
            <w:hideMark/>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8989,00000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 xml:space="preserve">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FD2419">
              <w:rPr>
                <w:rFonts w:ascii="Times New Roman" w:hAnsi="Times New Roman" w:cs="Times New Roman"/>
                <w:sz w:val="18"/>
                <w:szCs w:val="18"/>
              </w:rPr>
              <w:t>ремонта</w:t>
            </w:r>
            <w:proofErr w:type="gramEnd"/>
            <w:r w:rsidRPr="00FD2419">
              <w:rPr>
                <w:rFonts w:ascii="Times New Roman" w:hAnsi="Times New Roman" w:cs="Times New Roman"/>
                <w:sz w:val="18"/>
                <w:szCs w:val="18"/>
              </w:rPr>
              <w:t xml:space="preserve">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 xml:space="preserve">2 02 29999 14 9086 150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20229,80000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0,00000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b/>
                <w:bCs/>
                <w:sz w:val="18"/>
                <w:szCs w:val="18"/>
              </w:rPr>
              <w:t xml:space="preserve">Субвенции бюджетам бюджетной системы Российской Федерации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b/>
                <w:bCs/>
                <w:sz w:val="18"/>
                <w:szCs w:val="18"/>
              </w:rPr>
              <w:t>2 02 30000 00 0000 150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b/>
                <w:bCs/>
                <w:sz w:val="18"/>
                <w:szCs w:val="18"/>
              </w:rPr>
              <w:t>150002,90000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b/>
                <w:bCs/>
                <w:sz w:val="18"/>
                <w:szCs w:val="18"/>
              </w:rPr>
              <w:t>150255,40000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b/>
                <w:bCs/>
                <w:sz w:val="18"/>
                <w:szCs w:val="18"/>
              </w:rPr>
              <w:t>150639,30000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2 02 30021 14 0000 150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770,40000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770,40000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770,40000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proofErr w:type="gramStart"/>
            <w:r w:rsidRPr="00FD2419">
              <w:rPr>
                <w:rFonts w:ascii="Times New Roman" w:hAnsi="Times New Roman" w:cs="Times New Roman"/>
                <w:sz w:val="18"/>
                <w:szCs w:val="18"/>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w:t>
            </w:r>
            <w:proofErr w:type="gramEnd"/>
            <w:r w:rsidRPr="00FD2419">
              <w:rPr>
                <w:rFonts w:ascii="Times New Roman" w:hAnsi="Times New Roman" w:cs="Times New Roman"/>
                <w:sz w:val="18"/>
                <w:szCs w:val="18"/>
              </w:rPr>
              <w:t xml:space="preserve"> хозяйственные нужды образовательных организаций, на организацию </w:t>
            </w:r>
            <w:proofErr w:type="gramStart"/>
            <w:r w:rsidRPr="00FD2419">
              <w:rPr>
                <w:rFonts w:ascii="Times New Roman" w:hAnsi="Times New Roman" w:cs="Times New Roman"/>
                <w:sz w:val="18"/>
                <w:szCs w:val="18"/>
              </w:rPr>
              <w:t>обучения</w:t>
            </w:r>
            <w:proofErr w:type="gramEnd"/>
            <w:r w:rsidRPr="00FD2419">
              <w:rPr>
                <w:rFonts w:ascii="Times New Roman" w:hAnsi="Times New Roman" w:cs="Times New Roman"/>
                <w:sz w:val="18"/>
                <w:szCs w:val="18"/>
              </w:rPr>
              <w:t xml:space="preserve"> по основным </w:t>
            </w:r>
            <w:r w:rsidRPr="00FD2419">
              <w:rPr>
                <w:rFonts w:ascii="Times New Roman" w:hAnsi="Times New Roman" w:cs="Times New Roman"/>
                <w:sz w:val="18"/>
                <w:szCs w:val="18"/>
              </w:rPr>
              <w:lastRenderedPageBreak/>
              <w:t xml:space="preserve">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lastRenderedPageBreak/>
              <w:t>2 02 30024 14 7004 150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118640,70000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118640,70000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118640,70000</w:t>
            </w:r>
          </w:p>
        </w:tc>
      </w:tr>
      <w:tr w:rsidR="00FD2419" w:rsidRPr="00E14846" w:rsidTr="00850B82">
        <w:trPr>
          <w:trHeight w:val="20"/>
        </w:trPr>
        <w:tc>
          <w:tcPr>
            <w:tcW w:w="0" w:type="auto"/>
            <w:tcBorders>
              <w:top w:val="nil"/>
              <w:left w:val="single" w:sz="4" w:space="0" w:color="auto"/>
              <w:bottom w:val="single" w:sz="4" w:space="0" w:color="auto"/>
              <w:right w:val="single" w:sz="4" w:space="0" w:color="auto"/>
            </w:tcBorders>
            <w:shd w:val="clear" w:color="auto" w:fill="auto"/>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lastRenderedPageBreak/>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2 02 30024 14 7006 150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2307,50000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2307,50000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2307,50000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2 02 30024 14 7028 150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5336,00000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5336,00000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5336,00000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2 02 30024 14 7050 150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1602,40000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1602,40000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1602,40000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Субвенция бюджетам муниципальных округов на обеспечение доступа к информационно-телекоммуникационной сети</w:t>
            </w:r>
            <w:r w:rsidR="00535B45">
              <w:rPr>
                <w:rFonts w:ascii="Times New Roman" w:hAnsi="Times New Roman" w:cs="Times New Roman"/>
                <w:sz w:val="18"/>
                <w:szCs w:val="18"/>
              </w:rPr>
              <w:t xml:space="preserve"> </w:t>
            </w:r>
            <w:r w:rsidRPr="00FD2419">
              <w:rPr>
                <w:rFonts w:ascii="Times New Roman" w:hAnsi="Times New Roman" w:cs="Times New Roman"/>
                <w:sz w:val="18"/>
                <w:szCs w:val="18"/>
              </w:rPr>
              <w:t>"Интернет"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2 02 30024 14 7057 150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85,20000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85,20000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85,20000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2 02 30024 14 7065 150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2,00000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2 02 30024 14 7066 150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372,00000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372,00000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372,00000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 xml:space="preserve">Субвенции бюджетам муниципальных округов </w:t>
            </w:r>
            <w:proofErr w:type="gramStart"/>
            <w:r w:rsidRPr="00FD2419">
              <w:rPr>
                <w:rFonts w:ascii="Times New Roman" w:hAnsi="Times New Roman" w:cs="Times New Roman"/>
                <w:sz w:val="18"/>
                <w:szCs w:val="18"/>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2 02 30024 14 7072 150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101,60000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101,60000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101,60000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roofErr w:type="gramStart"/>
            <w:r w:rsidRPr="00FD2419">
              <w:rPr>
                <w:rFonts w:ascii="Times New Roman" w:hAnsi="Times New Roman" w:cs="Times New Roman"/>
                <w:sz w:val="18"/>
                <w:szCs w:val="18"/>
              </w:rPr>
              <w:t xml:space="preserve"> ,</w:t>
            </w:r>
            <w:proofErr w:type="gramEnd"/>
            <w:r w:rsidRPr="00FD2419">
              <w:rPr>
                <w:rFonts w:ascii="Times New Roman" w:hAnsi="Times New Roman" w:cs="Times New Roman"/>
                <w:sz w:val="18"/>
                <w:szCs w:val="18"/>
              </w:rPr>
              <w:t>а так же погибших(умерших) граждан, сотрудников; граждан, сотрудников,</w:t>
            </w:r>
            <w:r w:rsidR="00535B45">
              <w:rPr>
                <w:rFonts w:ascii="Times New Roman" w:hAnsi="Times New Roman" w:cs="Times New Roman"/>
                <w:sz w:val="18"/>
                <w:szCs w:val="18"/>
              </w:rPr>
              <w:t xml:space="preserve"> </w:t>
            </w:r>
            <w:r w:rsidRPr="00FD2419">
              <w:rPr>
                <w:rFonts w:ascii="Times New Roman" w:hAnsi="Times New Roman" w:cs="Times New Roman"/>
                <w:sz w:val="18"/>
                <w:szCs w:val="18"/>
              </w:rPr>
              <w:t>ставших инвалидами</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2 02 30024 14 7164 150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402,30000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402,30000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402,30000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2 02 30024 14 7265 150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427,60000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427,60000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427,60000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2 02 30027 14 0000 150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5857,00000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5857,00000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5857,00000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2 02 30029 14 0000 150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341,40000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341,40000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341,40000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b/>
                <w:bCs/>
                <w:sz w:val="18"/>
                <w:szCs w:val="18"/>
              </w:rPr>
            </w:pPr>
            <w:r w:rsidRPr="00FD2419">
              <w:rPr>
                <w:rFonts w:ascii="Times New Roman" w:hAnsi="Times New Roman" w:cs="Times New Roman"/>
                <w:sz w:val="18"/>
                <w:szCs w:val="18"/>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b/>
                <w:bCs/>
                <w:sz w:val="18"/>
                <w:szCs w:val="18"/>
              </w:rPr>
            </w:pPr>
            <w:r w:rsidRPr="00FD2419">
              <w:rPr>
                <w:rFonts w:ascii="Times New Roman" w:hAnsi="Times New Roman" w:cs="Times New Roman"/>
                <w:sz w:val="18"/>
                <w:szCs w:val="18"/>
              </w:rPr>
              <w:t>2 02 35082 14 0000 150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1228,00000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1228,00000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b/>
                <w:bCs/>
                <w:sz w:val="18"/>
                <w:szCs w:val="18"/>
              </w:rPr>
            </w:pPr>
            <w:r w:rsidRPr="00FD2419">
              <w:rPr>
                <w:rFonts w:ascii="Times New Roman" w:hAnsi="Times New Roman" w:cs="Times New Roman"/>
                <w:sz w:val="18"/>
                <w:szCs w:val="18"/>
              </w:rPr>
              <w:t>1228,00000</w:t>
            </w:r>
          </w:p>
        </w:tc>
      </w:tr>
      <w:tr w:rsidR="00FD2419" w:rsidRPr="00E14846" w:rsidTr="004632AD">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2 02 35118 14 0000 150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1155,50000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1284,40000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1624,50000</w:t>
            </w:r>
          </w:p>
        </w:tc>
      </w:tr>
      <w:tr w:rsidR="00FD2419" w:rsidRPr="00E14846" w:rsidTr="00535B45">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2 02 35120 14 0000 150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117,10000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7,90000</w:t>
            </w:r>
          </w:p>
        </w:tc>
        <w:tc>
          <w:tcPr>
            <w:tcW w:w="0" w:type="auto"/>
            <w:tcBorders>
              <w:top w:val="nil"/>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8,60000</w:t>
            </w:r>
          </w:p>
        </w:tc>
      </w:tr>
      <w:tr w:rsidR="00FD2419" w:rsidRPr="00E14846" w:rsidTr="00535B4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D2419" w:rsidRPr="00FD2419" w:rsidRDefault="00FD2419" w:rsidP="00FD2419">
            <w:pPr>
              <w:jc w:val="left"/>
              <w:rPr>
                <w:rFonts w:ascii="Times New Roman" w:hAnsi="Times New Roman" w:cs="Times New Roman"/>
                <w:sz w:val="18"/>
                <w:szCs w:val="18"/>
              </w:rPr>
            </w:pPr>
            <w:r w:rsidRPr="00FD2419">
              <w:rPr>
                <w:rFonts w:ascii="Times New Roman" w:hAnsi="Times New Roman" w:cs="Times New Roman"/>
                <w:sz w:val="18"/>
                <w:szCs w:val="18"/>
              </w:rPr>
              <w:lastRenderedPageBreak/>
              <w:t xml:space="preserve">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FD2419">
              <w:rPr>
                <w:rFonts w:ascii="Times New Roman" w:hAnsi="Times New Roman" w:cs="Times New Roman"/>
                <w:sz w:val="18"/>
                <w:szCs w:val="18"/>
              </w:rPr>
              <w:t>в</w:t>
            </w:r>
            <w:proofErr w:type="gramEnd"/>
            <w:r w:rsidRPr="00FD2419">
              <w:rPr>
                <w:rFonts w:ascii="Times New Roman" w:hAnsi="Times New Roman" w:cs="Times New Roman"/>
                <w:sz w:val="18"/>
                <w:szCs w:val="18"/>
              </w:rPr>
              <w:t xml:space="preserve"> общеобразовательных организация</w:t>
            </w:r>
          </w:p>
        </w:tc>
        <w:tc>
          <w:tcPr>
            <w:tcW w:w="0" w:type="auto"/>
            <w:tcBorders>
              <w:top w:val="single" w:sz="4" w:space="0" w:color="auto"/>
              <w:left w:val="nil"/>
              <w:bottom w:val="single" w:sz="4" w:space="0" w:color="auto"/>
              <w:right w:val="single" w:sz="4" w:space="0" w:color="auto"/>
            </w:tcBorders>
            <w:shd w:val="clear" w:color="auto" w:fill="auto"/>
            <w:vAlign w:val="bottom"/>
          </w:tcPr>
          <w:p w:rsidR="00FD2419" w:rsidRPr="00FD2419" w:rsidRDefault="00FD2419" w:rsidP="00FD2419">
            <w:pPr>
              <w:rPr>
                <w:rFonts w:ascii="Times New Roman" w:hAnsi="Times New Roman" w:cs="Times New Roman"/>
                <w:sz w:val="18"/>
                <w:szCs w:val="18"/>
              </w:rPr>
            </w:pPr>
            <w:r w:rsidRPr="00FD2419">
              <w:rPr>
                <w:rFonts w:ascii="Times New Roman" w:hAnsi="Times New Roman" w:cs="Times New Roman"/>
                <w:sz w:val="18"/>
                <w:szCs w:val="18"/>
              </w:rPr>
              <w:t>2 02 35179 14 0000 150</w:t>
            </w:r>
          </w:p>
        </w:tc>
        <w:tc>
          <w:tcPr>
            <w:tcW w:w="0" w:type="auto"/>
            <w:tcBorders>
              <w:top w:val="single" w:sz="4" w:space="0" w:color="auto"/>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605,90000</w:t>
            </w:r>
          </w:p>
        </w:tc>
        <w:tc>
          <w:tcPr>
            <w:tcW w:w="0" w:type="auto"/>
            <w:tcBorders>
              <w:top w:val="single" w:sz="4" w:space="0" w:color="auto"/>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800,60000</w:t>
            </w:r>
          </w:p>
        </w:tc>
        <w:tc>
          <w:tcPr>
            <w:tcW w:w="0" w:type="auto"/>
            <w:tcBorders>
              <w:top w:val="single" w:sz="4" w:space="0" w:color="auto"/>
              <w:left w:val="nil"/>
              <w:bottom w:val="single" w:sz="4" w:space="0" w:color="auto"/>
              <w:right w:val="single" w:sz="4" w:space="0" w:color="auto"/>
            </w:tcBorders>
            <w:shd w:val="clear" w:color="auto" w:fill="auto"/>
            <w:vAlign w:val="bottom"/>
          </w:tcPr>
          <w:p w:rsidR="00FD2419" w:rsidRPr="00FD2419" w:rsidRDefault="00FD2419" w:rsidP="00FD2419">
            <w:pPr>
              <w:jc w:val="right"/>
              <w:rPr>
                <w:rFonts w:ascii="Times New Roman" w:hAnsi="Times New Roman" w:cs="Times New Roman"/>
                <w:sz w:val="18"/>
                <w:szCs w:val="18"/>
              </w:rPr>
            </w:pPr>
            <w:r w:rsidRPr="00FD2419">
              <w:rPr>
                <w:rFonts w:ascii="Times New Roman" w:hAnsi="Times New Roman" w:cs="Times New Roman"/>
                <w:sz w:val="18"/>
                <w:szCs w:val="18"/>
              </w:rPr>
              <w:t>800,60000</w:t>
            </w:r>
          </w:p>
        </w:tc>
      </w:tr>
      <w:tr w:rsidR="00535B45" w:rsidRPr="00E14846" w:rsidTr="00282F7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2 02 35303 14 0000 150</w:t>
            </w:r>
          </w:p>
        </w:tc>
        <w:tc>
          <w:tcPr>
            <w:tcW w:w="0" w:type="auto"/>
            <w:tcBorders>
              <w:top w:val="single" w:sz="4" w:space="0" w:color="auto"/>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9686,90000</w:t>
            </w:r>
          </w:p>
        </w:tc>
        <w:tc>
          <w:tcPr>
            <w:tcW w:w="0" w:type="auto"/>
            <w:tcBorders>
              <w:top w:val="single" w:sz="4" w:space="0" w:color="auto"/>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9686,90000</w:t>
            </w:r>
          </w:p>
        </w:tc>
        <w:tc>
          <w:tcPr>
            <w:tcW w:w="0" w:type="auto"/>
            <w:tcBorders>
              <w:top w:val="single" w:sz="4" w:space="0" w:color="auto"/>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9686,90000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Субвенции бюджетам муниципальных округов на государственную регистрацию актов гражданского состояния</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2 02 35930 14 0000 150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963,40000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1001,50000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1044,60000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b/>
                <w:bCs/>
                <w:sz w:val="18"/>
                <w:szCs w:val="18"/>
              </w:rPr>
              <w:t>Иные межбюджетные трансферты</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b/>
                <w:bCs/>
                <w:sz w:val="18"/>
                <w:szCs w:val="18"/>
              </w:rPr>
              <w:t>2 02 40000 00 0000 150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b/>
                <w:bCs/>
                <w:sz w:val="18"/>
                <w:szCs w:val="18"/>
              </w:rPr>
              <w:t>9984,48000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b/>
                <w:bCs/>
                <w:sz w:val="18"/>
                <w:szCs w:val="18"/>
              </w:rPr>
              <w:t>10036,56000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b/>
                <w:bCs/>
                <w:sz w:val="18"/>
                <w:szCs w:val="18"/>
              </w:rPr>
              <w:t>10036,56000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proofErr w:type="gramStart"/>
            <w:r w:rsidRPr="00535B45">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2 02 45050 14 0000 150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182,28000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234,36000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234,36000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2 02 49999 14 7178 150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800,50000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800,50000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800,50000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2 02 49999 14 7202 150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482,80000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482,80000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482,80000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2 02 49999 14 7238 150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8452,90000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8452,90000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8452,90000</w:t>
            </w:r>
          </w:p>
        </w:tc>
      </w:tr>
      <w:tr w:rsidR="00535B45" w:rsidRPr="00E14846" w:rsidTr="00282F76">
        <w:trPr>
          <w:trHeight w:val="20"/>
        </w:trPr>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jc w:val="left"/>
              <w:rPr>
                <w:rFonts w:ascii="Times New Roman" w:hAnsi="Times New Roman" w:cs="Times New Roman"/>
                <w:sz w:val="18"/>
                <w:szCs w:val="18"/>
              </w:rPr>
            </w:pPr>
            <w:r w:rsidRPr="00535B45">
              <w:rPr>
                <w:rFonts w:ascii="Times New Roman" w:hAnsi="Times New Roman" w:cs="Times New Roman"/>
                <w:sz w:val="18"/>
                <w:szCs w:val="18"/>
              </w:rPr>
              <w:t xml:space="preserve">Прочие межбюджетные трансферты, передаваемые бюджетам муниципальных </w:t>
            </w:r>
            <w:proofErr w:type="gramStart"/>
            <w:r w:rsidRPr="00535B45">
              <w:rPr>
                <w:rFonts w:ascii="Times New Roman" w:hAnsi="Times New Roman" w:cs="Times New Roman"/>
                <w:sz w:val="18"/>
                <w:szCs w:val="18"/>
              </w:rPr>
              <w:t>округов</w:t>
            </w:r>
            <w:proofErr w:type="gramEnd"/>
            <w:r w:rsidRPr="00535B45">
              <w:rPr>
                <w:rFonts w:ascii="Times New Roman" w:hAnsi="Times New Roman" w:cs="Times New Roman"/>
                <w:sz w:val="18"/>
                <w:szCs w:val="18"/>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0" w:type="auto"/>
            <w:tcBorders>
              <w:top w:val="nil"/>
              <w:left w:val="single" w:sz="4" w:space="0" w:color="auto"/>
              <w:bottom w:val="single" w:sz="4" w:space="0" w:color="auto"/>
              <w:right w:val="single" w:sz="4" w:space="0" w:color="auto"/>
            </w:tcBorders>
            <w:shd w:val="clear" w:color="auto" w:fill="auto"/>
            <w:vAlign w:val="bottom"/>
          </w:tcPr>
          <w:p w:rsidR="00535B45" w:rsidRPr="00535B45" w:rsidRDefault="00535B45" w:rsidP="00535B45">
            <w:pPr>
              <w:rPr>
                <w:rFonts w:ascii="Times New Roman" w:hAnsi="Times New Roman" w:cs="Times New Roman"/>
                <w:sz w:val="18"/>
                <w:szCs w:val="18"/>
              </w:rPr>
            </w:pPr>
            <w:r w:rsidRPr="00535B45">
              <w:rPr>
                <w:rFonts w:ascii="Times New Roman" w:hAnsi="Times New Roman" w:cs="Times New Roman"/>
                <w:sz w:val="18"/>
                <w:szCs w:val="18"/>
              </w:rPr>
              <w:t>2 02 49999 14 7532 150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66,00000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66,00000</w:t>
            </w:r>
          </w:p>
        </w:tc>
        <w:tc>
          <w:tcPr>
            <w:tcW w:w="0" w:type="auto"/>
            <w:tcBorders>
              <w:top w:val="nil"/>
              <w:left w:val="nil"/>
              <w:bottom w:val="single" w:sz="4" w:space="0" w:color="auto"/>
              <w:right w:val="single" w:sz="4" w:space="0" w:color="auto"/>
            </w:tcBorders>
            <w:shd w:val="clear" w:color="auto" w:fill="auto"/>
            <w:vAlign w:val="bottom"/>
          </w:tcPr>
          <w:p w:rsidR="00535B45" w:rsidRPr="00535B45" w:rsidRDefault="00535B45" w:rsidP="00535B45">
            <w:pPr>
              <w:jc w:val="right"/>
              <w:rPr>
                <w:rFonts w:ascii="Times New Roman" w:hAnsi="Times New Roman" w:cs="Times New Roman"/>
                <w:sz w:val="18"/>
                <w:szCs w:val="18"/>
              </w:rPr>
            </w:pPr>
            <w:r w:rsidRPr="00535B45">
              <w:rPr>
                <w:rFonts w:ascii="Times New Roman" w:hAnsi="Times New Roman" w:cs="Times New Roman"/>
                <w:sz w:val="18"/>
                <w:szCs w:val="18"/>
              </w:rPr>
              <w:t>66,00000</w:t>
            </w:r>
          </w:p>
        </w:tc>
      </w:tr>
    </w:tbl>
    <w:p w:rsidR="00FC3D6B" w:rsidRDefault="00FC3D6B" w:rsidP="00B87DD9">
      <w:pPr>
        <w:jc w:val="left"/>
      </w:pPr>
    </w:p>
    <w:tbl>
      <w:tblPr>
        <w:tblW w:w="0" w:type="auto"/>
        <w:tblLook w:val="04A0"/>
      </w:tblPr>
      <w:tblGrid>
        <w:gridCol w:w="5530"/>
        <w:gridCol w:w="5317"/>
      </w:tblGrid>
      <w:tr w:rsidR="00FC3D6B" w:rsidTr="002C4B39">
        <w:tc>
          <w:tcPr>
            <w:tcW w:w="5530" w:type="dxa"/>
          </w:tcPr>
          <w:p w:rsidR="00FC3D6B" w:rsidRDefault="00FC3D6B" w:rsidP="00FC3D6B"/>
        </w:tc>
        <w:tc>
          <w:tcPr>
            <w:tcW w:w="5317" w:type="dxa"/>
          </w:tcPr>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0977EE" w:rsidRDefault="000977EE" w:rsidP="00FC3D6B">
            <w:pPr>
              <w:jc w:val="left"/>
              <w:rPr>
                <w:rFonts w:ascii="Times New Roman" w:hAnsi="Times New Roman" w:cs="Times New Roman"/>
                <w:b/>
                <w:sz w:val="20"/>
                <w:szCs w:val="20"/>
              </w:rPr>
            </w:pPr>
          </w:p>
          <w:p w:rsidR="00FC3D6B" w:rsidRPr="002C4B39" w:rsidRDefault="00FC3D6B" w:rsidP="00FC3D6B">
            <w:pPr>
              <w:jc w:val="left"/>
              <w:rPr>
                <w:rFonts w:ascii="Times New Roman" w:hAnsi="Times New Roman" w:cs="Times New Roman"/>
                <w:b/>
                <w:sz w:val="20"/>
                <w:szCs w:val="20"/>
              </w:rPr>
            </w:pPr>
            <w:r w:rsidRPr="002C4B39">
              <w:rPr>
                <w:rFonts w:ascii="Times New Roman" w:hAnsi="Times New Roman" w:cs="Times New Roman"/>
                <w:b/>
                <w:sz w:val="20"/>
                <w:szCs w:val="20"/>
              </w:rPr>
              <w:lastRenderedPageBreak/>
              <w:t xml:space="preserve">Приложение 2 </w:t>
            </w:r>
          </w:p>
          <w:p w:rsidR="00FC3D6B" w:rsidRPr="00FC3D6B" w:rsidRDefault="00FC3D6B" w:rsidP="00DE0FBE">
            <w:pPr>
              <w:jc w:val="left"/>
              <w:rPr>
                <w:rFonts w:ascii="Times New Roman" w:hAnsi="Times New Roman" w:cs="Times New Roman"/>
                <w:b/>
                <w:sz w:val="20"/>
                <w:szCs w:val="20"/>
              </w:rPr>
            </w:pPr>
            <w:r w:rsidRPr="002C4B39">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2C4B39">
              <w:rPr>
                <w:rFonts w:ascii="Times New Roman" w:hAnsi="Times New Roman" w:cs="Times New Roman"/>
                <w:b/>
                <w:sz w:val="20"/>
                <w:szCs w:val="20"/>
              </w:rPr>
              <w:t xml:space="preserve"> «О бюджете Крестецкого муниципального </w:t>
            </w:r>
            <w:r w:rsidR="004E6DFE">
              <w:rPr>
                <w:rFonts w:ascii="Times New Roman" w:hAnsi="Times New Roman" w:cs="Times New Roman"/>
                <w:b/>
                <w:sz w:val="20"/>
                <w:szCs w:val="20"/>
              </w:rPr>
              <w:t>округа</w:t>
            </w:r>
            <w:r w:rsidRPr="002C4B39">
              <w:rPr>
                <w:rFonts w:ascii="Times New Roman" w:hAnsi="Times New Roman" w:cs="Times New Roman"/>
                <w:b/>
                <w:sz w:val="20"/>
                <w:szCs w:val="20"/>
              </w:rPr>
              <w:t xml:space="preserve"> на 202</w:t>
            </w:r>
            <w:r w:rsidR="00535B45">
              <w:rPr>
                <w:rFonts w:ascii="Times New Roman" w:hAnsi="Times New Roman" w:cs="Times New Roman"/>
                <w:b/>
                <w:sz w:val="20"/>
                <w:szCs w:val="20"/>
              </w:rPr>
              <w:t>6</w:t>
            </w:r>
            <w:r w:rsidR="004632AD">
              <w:rPr>
                <w:rFonts w:ascii="Times New Roman" w:hAnsi="Times New Roman" w:cs="Times New Roman"/>
                <w:b/>
                <w:sz w:val="20"/>
                <w:szCs w:val="20"/>
              </w:rPr>
              <w:t xml:space="preserve"> год и на плановый период 202</w:t>
            </w:r>
            <w:r w:rsidR="00535B45">
              <w:rPr>
                <w:rFonts w:ascii="Times New Roman" w:hAnsi="Times New Roman" w:cs="Times New Roman"/>
                <w:b/>
                <w:sz w:val="20"/>
                <w:szCs w:val="20"/>
              </w:rPr>
              <w:t>7</w:t>
            </w:r>
            <w:r w:rsidR="00850B82">
              <w:rPr>
                <w:rFonts w:ascii="Times New Roman" w:hAnsi="Times New Roman" w:cs="Times New Roman"/>
                <w:b/>
                <w:sz w:val="20"/>
                <w:szCs w:val="20"/>
              </w:rPr>
              <w:t xml:space="preserve"> и</w:t>
            </w:r>
            <w:r w:rsidR="004632AD">
              <w:rPr>
                <w:rFonts w:ascii="Times New Roman" w:hAnsi="Times New Roman" w:cs="Times New Roman"/>
                <w:b/>
                <w:sz w:val="20"/>
                <w:szCs w:val="20"/>
              </w:rPr>
              <w:t xml:space="preserve"> 202</w:t>
            </w:r>
            <w:r w:rsidR="00535B45">
              <w:rPr>
                <w:rFonts w:ascii="Times New Roman" w:hAnsi="Times New Roman" w:cs="Times New Roman"/>
                <w:b/>
                <w:sz w:val="20"/>
                <w:szCs w:val="20"/>
              </w:rPr>
              <w:t>8</w:t>
            </w:r>
            <w:r w:rsidRPr="002C4B39">
              <w:rPr>
                <w:rFonts w:ascii="Times New Roman" w:hAnsi="Times New Roman" w:cs="Times New Roman"/>
                <w:b/>
                <w:sz w:val="20"/>
                <w:szCs w:val="20"/>
              </w:rPr>
              <w:t xml:space="preserve"> год</w:t>
            </w:r>
            <w:r w:rsidR="00DE0FBE" w:rsidRPr="002C4B39">
              <w:rPr>
                <w:rFonts w:ascii="Times New Roman" w:hAnsi="Times New Roman" w:cs="Times New Roman"/>
                <w:b/>
                <w:sz w:val="20"/>
                <w:szCs w:val="20"/>
              </w:rPr>
              <w:t>ов</w:t>
            </w:r>
            <w:r w:rsidRPr="002C4B39">
              <w:rPr>
                <w:rFonts w:ascii="Times New Roman" w:hAnsi="Times New Roman" w:cs="Times New Roman"/>
                <w:b/>
                <w:sz w:val="20"/>
                <w:szCs w:val="20"/>
              </w:rPr>
              <w:t>»</w:t>
            </w:r>
          </w:p>
        </w:tc>
      </w:tr>
    </w:tbl>
    <w:p w:rsidR="00FC3D6B" w:rsidRPr="002C4B39" w:rsidRDefault="00FC3D6B" w:rsidP="002C4B39">
      <w:pPr>
        <w:spacing w:before="120"/>
        <w:rPr>
          <w:rFonts w:ascii="Times New Roman" w:eastAsia="Times New Roman" w:hAnsi="Times New Roman" w:cs="Times New Roman"/>
          <w:b/>
          <w:bCs/>
          <w:color w:val="000000"/>
          <w:sz w:val="20"/>
          <w:szCs w:val="20"/>
          <w:lang w:eastAsia="ru-RU"/>
        </w:rPr>
      </w:pPr>
      <w:r w:rsidRPr="002C4B39">
        <w:rPr>
          <w:rFonts w:ascii="Times New Roman" w:eastAsia="Times New Roman" w:hAnsi="Times New Roman" w:cs="Times New Roman"/>
          <w:b/>
          <w:bCs/>
          <w:color w:val="000000"/>
          <w:sz w:val="20"/>
          <w:szCs w:val="20"/>
          <w:lang w:eastAsia="ru-RU"/>
        </w:rPr>
        <w:lastRenderedPageBreak/>
        <w:t>Источники внутреннего финансирования дефицита муниципального бюджета</w:t>
      </w:r>
    </w:p>
    <w:p w:rsidR="00FC3D6B" w:rsidRPr="002C4B39" w:rsidRDefault="004632AD" w:rsidP="002C4B39">
      <w:pPr>
        <w:spacing w:after="120"/>
        <w:rPr>
          <w:sz w:val="20"/>
          <w:szCs w:val="20"/>
        </w:rPr>
      </w:pPr>
      <w:r>
        <w:rPr>
          <w:rFonts w:ascii="Times New Roman" w:eastAsia="Times New Roman" w:hAnsi="Times New Roman" w:cs="Times New Roman"/>
          <w:b/>
          <w:bCs/>
          <w:color w:val="000000"/>
          <w:sz w:val="20"/>
          <w:szCs w:val="20"/>
          <w:lang w:eastAsia="ru-RU"/>
        </w:rPr>
        <w:t xml:space="preserve">на </w:t>
      </w:r>
      <w:r w:rsidR="00850B82" w:rsidRPr="002C4B39">
        <w:rPr>
          <w:rFonts w:ascii="Times New Roman" w:hAnsi="Times New Roman" w:cs="Times New Roman"/>
          <w:b/>
          <w:sz w:val="20"/>
          <w:szCs w:val="20"/>
        </w:rPr>
        <w:t>202</w:t>
      </w:r>
      <w:r w:rsidR="00535B45">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535B45">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535B45">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p>
    <w:tbl>
      <w:tblPr>
        <w:tblW w:w="10734" w:type="dxa"/>
        <w:tblInd w:w="96" w:type="dxa"/>
        <w:tblLayout w:type="fixed"/>
        <w:tblCellMar>
          <w:left w:w="57" w:type="dxa"/>
          <w:right w:w="57" w:type="dxa"/>
        </w:tblCellMar>
        <w:tblLook w:val="04A0"/>
      </w:tblPr>
      <w:tblGrid>
        <w:gridCol w:w="4497"/>
        <w:gridCol w:w="2410"/>
        <w:gridCol w:w="1276"/>
        <w:gridCol w:w="1276"/>
        <w:gridCol w:w="1275"/>
      </w:tblGrid>
      <w:tr w:rsidR="00FC3D6B" w:rsidRPr="002C4B39" w:rsidTr="00211B67">
        <w:trPr>
          <w:trHeight w:val="20"/>
        </w:trPr>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D6B" w:rsidRPr="002C4B39" w:rsidRDefault="00FC3D6B" w:rsidP="00211B67">
            <w:pPr>
              <w:rPr>
                <w:rFonts w:ascii="Times New Roman" w:eastAsia="Times New Roman" w:hAnsi="Times New Roman" w:cs="Times New Roman"/>
                <w:b/>
                <w:bCs/>
                <w:color w:val="000000"/>
                <w:sz w:val="18"/>
                <w:szCs w:val="18"/>
                <w:lang w:eastAsia="ru-RU"/>
              </w:rPr>
            </w:pPr>
            <w:r w:rsidRPr="002C4B39">
              <w:rPr>
                <w:rFonts w:ascii="Times New Roman" w:eastAsia="Times New Roman" w:hAnsi="Times New Roman" w:cs="Times New Roman"/>
                <w:b/>
                <w:bCs/>
                <w:color w:val="000000"/>
                <w:sz w:val="18"/>
                <w:szCs w:val="18"/>
                <w:lang w:eastAsia="ru-RU"/>
              </w:rPr>
              <w:t>Наименование источника внутреннего финансирования дефицита бюджета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C3D6B" w:rsidRPr="002C4B39" w:rsidRDefault="00FC3D6B" w:rsidP="00211B67">
            <w:pPr>
              <w:rPr>
                <w:rFonts w:ascii="Times New Roman" w:eastAsia="Times New Roman" w:hAnsi="Times New Roman" w:cs="Times New Roman"/>
                <w:b/>
                <w:bCs/>
                <w:color w:val="000000"/>
                <w:sz w:val="18"/>
                <w:szCs w:val="18"/>
                <w:lang w:eastAsia="ru-RU"/>
              </w:rPr>
            </w:pPr>
            <w:r w:rsidRPr="002C4B39">
              <w:rPr>
                <w:rFonts w:ascii="Times New Roman" w:eastAsia="Times New Roman" w:hAnsi="Times New Roman" w:cs="Times New Roman"/>
                <w:b/>
                <w:bCs/>
                <w:color w:val="000000"/>
                <w:sz w:val="18"/>
                <w:szCs w:val="18"/>
                <w:lang w:eastAsia="ru-RU"/>
              </w:rPr>
              <w:t>Код группы, подгруппы, статьи и вида источников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3D6B" w:rsidRPr="002C4B39" w:rsidRDefault="004632AD" w:rsidP="00211B67">
            <w:pP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w:t>
            </w:r>
            <w:r w:rsidR="00535B45">
              <w:rPr>
                <w:rFonts w:ascii="Times New Roman" w:eastAsia="Times New Roman" w:hAnsi="Times New Roman" w:cs="Times New Roman"/>
                <w:b/>
                <w:bCs/>
                <w:color w:val="000000"/>
                <w:sz w:val="18"/>
                <w:szCs w:val="18"/>
                <w:lang w:eastAsia="ru-RU"/>
              </w:rPr>
              <w:t>6</w:t>
            </w:r>
            <w:r w:rsidR="00FC3D6B" w:rsidRPr="002C4B39">
              <w:rPr>
                <w:rFonts w:ascii="Times New Roman" w:eastAsia="Times New Roman" w:hAnsi="Times New Roman" w:cs="Times New Roman"/>
                <w:b/>
                <w:bCs/>
                <w:color w:val="000000"/>
                <w:sz w:val="18"/>
                <w:szCs w:val="18"/>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3D6B" w:rsidRPr="002C4B39" w:rsidRDefault="004632AD" w:rsidP="00211B67">
            <w:pP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w:t>
            </w:r>
            <w:r w:rsidR="00535B45">
              <w:rPr>
                <w:rFonts w:ascii="Times New Roman" w:eastAsia="Times New Roman" w:hAnsi="Times New Roman" w:cs="Times New Roman"/>
                <w:b/>
                <w:bCs/>
                <w:color w:val="000000"/>
                <w:sz w:val="18"/>
                <w:szCs w:val="18"/>
                <w:lang w:eastAsia="ru-RU"/>
              </w:rPr>
              <w:t>7</w:t>
            </w:r>
            <w:r w:rsidR="00FC3D6B" w:rsidRPr="002C4B39">
              <w:rPr>
                <w:rFonts w:ascii="Times New Roman" w:eastAsia="Times New Roman" w:hAnsi="Times New Roman" w:cs="Times New Roman"/>
                <w:b/>
                <w:bCs/>
                <w:color w:val="000000"/>
                <w:sz w:val="18"/>
                <w:szCs w:val="18"/>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C3D6B" w:rsidRPr="002C4B39" w:rsidRDefault="004632AD" w:rsidP="00211B67">
            <w:pP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202</w:t>
            </w:r>
            <w:r w:rsidR="00535B45">
              <w:rPr>
                <w:rFonts w:ascii="Times New Roman" w:eastAsia="Times New Roman" w:hAnsi="Times New Roman" w:cs="Times New Roman"/>
                <w:b/>
                <w:bCs/>
                <w:color w:val="000000"/>
                <w:sz w:val="18"/>
                <w:szCs w:val="18"/>
                <w:lang w:eastAsia="ru-RU"/>
              </w:rPr>
              <w:t>8</w:t>
            </w:r>
            <w:r w:rsidR="00FC3D6B" w:rsidRPr="002C4B39">
              <w:rPr>
                <w:rFonts w:ascii="Times New Roman" w:eastAsia="Times New Roman" w:hAnsi="Times New Roman" w:cs="Times New Roman"/>
                <w:b/>
                <w:bCs/>
                <w:color w:val="000000"/>
                <w:sz w:val="18"/>
                <w:szCs w:val="18"/>
                <w:lang w:eastAsia="ru-RU"/>
              </w:rPr>
              <w:t xml:space="preserve"> год</w:t>
            </w:r>
          </w:p>
        </w:tc>
      </w:tr>
      <w:tr w:rsidR="00211B67" w:rsidRPr="002C4B39" w:rsidTr="00282F76">
        <w:trPr>
          <w:trHeight w:val="20"/>
        </w:trPr>
        <w:tc>
          <w:tcPr>
            <w:tcW w:w="4497" w:type="dxa"/>
            <w:tcBorders>
              <w:top w:val="single" w:sz="4" w:space="0" w:color="auto"/>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Источники внутреннего финансирования дефицитов бюджетов</w:t>
            </w:r>
          </w:p>
        </w:tc>
        <w:tc>
          <w:tcPr>
            <w:tcW w:w="2410" w:type="dxa"/>
            <w:tcBorders>
              <w:top w:val="single" w:sz="4" w:space="0" w:color="auto"/>
              <w:left w:val="nil"/>
              <w:bottom w:val="single" w:sz="4" w:space="0" w:color="auto"/>
              <w:right w:val="single" w:sz="4" w:space="0" w:color="auto"/>
            </w:tcBorders>
            <w:shd w:val="clear" w:color="000000" w:fill="FFFFFF"/>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12529,00000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0,00000</w:t>
            </w:r>
          </w:p>
        </w:tc>
        <w:tc>
          <w:tcPr>
            <w:tcW w:w="1275" w:type="dxa"/>
            <w:tcBorders>
              <w:top w:val="single" w:sz="4" w:space="0" w:color="auto"/>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Кредиты кредитных организаций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000 01 02 00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Привлечение кредитов от кредитных организаций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000 01 02 00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0000 700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Привлечение муниципальными округами кредитов от кредитных организаций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000 01 02 00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14 0000 710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Погашение кредитов, предоставленных кредитными организациями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000 01 02 00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0000 800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Погашение муниципальными округами кредитов от кредитных организаций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000 01 02 00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14 0000 810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Бюджетные кредиты из других бюджетов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000 01 03 00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Бюджетные кредиты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000 01 03 01 00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000 01 03 01 00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0000 700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000 01 03 01 00 14 0000 710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0,00000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 xml:space="preserve">000 01 03 01 00 </w:t>
            </w:r>
            <w:proofErr w:type="spellStart"/>
            <w:r w:rsidRPr="00211B67">
              <w:rPr>
                <w:rFonts w:ascii="Times New Roman" w:hAnsi="Times New Roman" w:cs="Times New Roman"/>
                <w:color w:val="000000"/>
                <w:sz w:val="18"/>
                <w:szCs w:val="18"/>
              </w:rPr>
              <w:t>00</w:t>
            </w:r>
            <w:proofErr w:type="spellEnd"/>
            <w:r w:rsidRPr="00211B67">
              <w:rPr>
                <w:rFonts w:ascii="Times New Roman" w:hAnsi="Times New Roman" w:cs="Times New Roman"/>
                <w:color w:val="000000"/>
                <w:sz w:val="18"/>
                <w:szCs w:val="18"/>
              </w:rPr>
              <w:t xml:space="preserve"> 0000 800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-7006,80000</w:t>
            </w:r>
          </w:p>
        </w:tc>
      </w:tr>
      <w:tr w:rsidR="00211B67" w:rsidRPr="002C4B39" w:rsidTr="002C4B39">
        <w:trPr>
          <w:trHeight w:val="20"/>
        </w:trPr>
        <w:tc>
          <w:tcPr>
            <w:tcW w:w="4497" w:type="dxa"/>
            <w:tcBorders>
              <w:top w:val="nil"/>
              <w:left w:val="single" w:sz="4" w:space="0" w:color="auto"/>
              <w:bottom w:val="single" w:sz="4" w:space="0" w:color="auto"/>
              <w:right w:val="single" w:sz="4" w:space="0" w:color="auto"/>
            </w:tcBorders>
            <w:shd w:val="clear" w:color="auto" w:fill="auto"/>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410" w:type="dxa"/>
            <w:tcBorders>
              <w:top w:val="nil"/>
              <w:left w:val="nil"/>
              <w:bottom w:val="single" w:sz="4" w:space="0" w:color="auto"/>
              <w:right w:val="single" w:sz="4" w:space="0" w:color="auto"/>
            </w:tcBorders>
            <w:shd w:val="clear" w:color="auto" w:fill="auto"/>
            <w:noWrap/>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000 01 03 01 00 14 0000 810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-21423,60000</w:t>
            </w:r>
          </w:p>
        </w:tc>
        <w:tc>
          <w:tcPr>
            <w:tcW w:w="1276"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-20076,70000</w:t>
            </w:r>
          </w:p>
        </w:tc>
        <w:tc>
          <w:tcPr>
            <w:tcW w:w="1275" w:type="dxa"/>
            <w:tcBorders>
              <w:top w:val="nil"/>
              <w:left w:val="nil"/>
              <w:bottom w:val="single" w:sz="4" w:space="0" w:color="auto"/>
              <w:right w:val="single" w:sz="4" w:space="0" w:color="auto"/>
            </w:tcBorders>
            <w:shd w:val="clear" w:color="auto" w:fill="auto"/>
            <w:noWrap/>
            <w:hideMark/>
          </w:tcPr>
          <w:p w:rsidR="00211B67" w:rsidRPr="00211B67" w:rsidRDefault="00211B67">
            <w:pPr>
              <w:jc w:val="right"/>
              <w:rPr>
                <w:rFonts w:ascii="Times New Roman" w:hAnsi="Times New Roman" w:cs="Times New Roman"/>
                <w:color w:val="000000"/>
                <w:sz w:val="18"/>
                <w:szCs w:val="18"/>
              </w:rPr>
            </w:pPr>
            <w:r w:rsidRPr="00211B67">
              <w:rPr>
                <w:rFonts w:ascii="Times New Roman" w:hAnsi="Times New Roman" w:cs="Times New Roman"/>
                <w:color w:val="000000"/>
                <w:sz w:val="18"/>
                <w:szCs w:val="18"/>
              </w:rPr>
              <w:t>-7006,80000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Изменение остатков средств на счетах по учету средств бюджетов</w:t>
            </w:r>
          </w:p>
        </w:tc>
        <w:tc>
          <w:tcPr>
            <w:tcW w:w="2410" w:type="dxa"/>
            <w:tcBorders>
              <w:top w:val="nil"/>
              <w:left w:val="nil"/>
              <w:bottom w:val="single" w:sz="4" w:space="0" w:color="auto"/>
              <w:right w:val="single" w:sz="4" w:space="0" w:color="auto"/>
            </w:tcBorders>
            <w:shd w:val="clear" w:color="000000" w:fill="FFFFFF"/>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000 01 05 00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0000 000</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12529,00000</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0,00000</w:t>
            </w:r>
          </w:p>
        </w:tc>
        <w:tc>
          <w:tcPr>
            <w:tcW w:w="1275"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0,00000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b/>
                <w:bCs/>
                <w:color w:val="000000"/>
                <w:sz w:val="18"/>
                <w:szCs w:val="18"/>
              </w:rPr>
            </w:pPr>
            <w:proofErr w:type="spellStart"/>
            <w:r w:rsidRPr="00211B67">
              <w:rPr>
                <w:rFonts w:ascii="Times New Roman" w:hAnsi="Times New Roman" w:cs="Times New Roman"/>
                <w:b/>
                <w:bCs/>
                <w:color w:val="000000"/>
                <w:sz w:val="18"/>
                <w:szCs w:val="18"/>
              </w:rPr>
              <w:t>Увеличнение</w:t>
            </w:r>
            <w:proofErr w:type="spellEnd"/>
            <w:r w:rsidRPr="00211B67">
              <w:rPr>
                <w:rFonts w:ascii="Times New Roman" w:hAnsi="Times New Roman" w:cs="Times New Roman"/>
                <w:b/>
                <w:bCs/>
                <w:color w:val="000000"/>
                <w:sz w:val="18"/>
                <w:szCs w:val="18"/>
              </w:rPr>
              <w:t xml:space="preserve"> прочих остатков средств бюджетов</w:t>
            </w:r>
          </w:p>
        </w:tc>
        <w:tc>
          <w:tcPr>
            <w:tcW w:w="2410" w:type="dxa"/>
            <w:tcBorders>
              <w:top w:val="nil"/>
              <w:left w:val="nil"/>
              <w:bottom w:val="single" w:sz="4" w:space="0" w:color="auto"/>
              <w:right w:val="single" w:sz="4" w:space="0" w:color="auto"/>
            </w:tcBorders>
            <w:shd w:val="clear" w:color="000000" w:fill="FFFFFF"/>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000 01 05 02 00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0000 500</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-727907,22574</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-679395,60679</w:t>
            </w:r>
          </w:p>
        </w:tc>
        <w:tc>
          <w:tcPr>
            <w:tcW w:w="1275"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-573111,50450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vAlign w:val="bottom"/>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Увеличение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000 01 05 02 01 00 0000 510</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-727907,22574</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-679395,60679</w:t>
            </w:r>
          </w:p>
        </w:tc>
        <w:tc>
          <w:tcPr>
            <w:tcW w:w="1275"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-573111,50450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Увеличение прочих остатков денежных средств бюджетов муниципальных округов</w:t>
            </w:r>
          </w:p>
        </w:tc>
        <w:tc>
          <w:tcPr>
            <w:tcW w:w="2410"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000 01 05 02 01 14 0000 510</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-727907,22574</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-679395,60679</w:t>
            </w:r>
          </w:p>
        </w:tc>
        <w:tc>
          <w:tcPr>
            <w:tcW w:w="1275"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-573111,50450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Уменьшение прочих остатков средств бюджетов</w:t>
            </w:r>
          </w:p>
        </w:tc>
        <w:tc>
          <w:tcPr>
            <w:tcW w:w="2410" w:type="dxa"/>
            <w:tcBorders>
              <w:top w:val="nil"/>
              <w:left w:val="nil"/>
              <w:bottom w:val="single" w:sz="4" w:space="0" w:color="auto"/>
              <w:right w:val="single" w:sz="4" w:space="0" w:color="auto"/>
            </w:tcBorders>
            <w:shd w:val="clear" w:color="000000" w:fill="FFFFFF"/>
            <w:noWrap/>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 xml:space="preserve">000 01 05 02 00 </w:t>
            </w:r>
            <w:proofErr w:type="spellStart"/>
            <w:r w:rsidRPr="00211B67">
              <w:rPr>
                <w:rFonts w:ascii="Times New Roman" w:hAnsi="Times New Roman" w:cs="Times New Roman"/>
                <w:b/>
                <w:bCs/>
                <w:color w:val="000000"/>
                <w:sz w:val="18"/>
                <w:szCs w:val="18"/>
              </w:rPr>
              <w:t>00</w:t>
            </w:r>
            <w:proofErr w:type="spellEnd"/>
            <w:r w:rsidRPr="00211B67">
              <w:rPr>
                <w:rFonts w:ascii="Times New Roman" w:hAnsi="Times New Roman" w:cs="Times New Roman"/>
                <w:b/>
                <w:bCs/>
                <w:color w:val="000000"/>
                <w:sz w:val="18"/>
                <w:szCs w:val="18"/>
              </w:rPr>
              <w:t xml:space="preserve"> 0000 600</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740436,22574</w:t>
            </w:r>
          </w:p>
        </w:tc>
        <w:tc>
          <w:tcPr>
            <w:tcW w:w="1276"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679395,60679</w:t>
            </w:r>
          </w:p>
        </w:tc>
        <w:tc>
          <w:tcPr>
            <w:tcW w:w="1275" w:type="dxa"/>
            <w:tcBorders>
              <w:top w:val="nil"/>
              <w:left w:val="nil"/>
              <w:bottom w:val="single" w:sz="4" w:space="0" w:color="auto"/>
              <w:right w:val="single" w:sz="4" w:space="0" w:color="auto"/>
            </w:tcBorders>
            <w:shd w:val="clear" w:color="000000" w:fill="FFFFFF"/>
            <w:noWrap/>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573111,50450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Уменьшение прочих остатков денежных средств бюджетов</w:t>
            </w:r>
          </w:p>
        </w:tc>
        <w:tc>
          <w:tcPr>
            <w:tcW w:w="2410"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rPr>
                <w:rFonts w:ascii="Times New Roman" w:hAnsi="Times New Roman" w:cs="Times New Roman"/>
                <w:b/>
                <w:bCs/>
                <w:color w:val="000000"/>
                <w:sz w:val="18"/>
                <w:szCs w:val="18"/>
              </w:rPr>
            </w:pPr>
            <w:r w:rsidRPr="00211B67">
              <w:rPr>
                <w:rFonts w:ascii="Times New Roman" w:hAnsi="Times New Roman" w:cs="Times New Roman"/>
                <w:b/>
                <w:bCs/>
                <w:color w:val="000000"/>
                <w:sz w:val="18"/>
                <w:szCs w:val="18"/>
              </w:rPr>
              <w:t>000 01 05 02 01 00 0000 610</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740436,22574</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679395,60679</w:t>
            </w:r>
          </w:p>
        </w:tc>
        <w:tc>
          <w:tcPr>
            <w:tcW w:w="1275"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b/>
                <w:bCs/>
                <w:sz w:val="18"/>
                <w:szCs w:val="18"/>
              </w:rPr>
            </w:pPr>
            <w:r w:rsidRPr="00211B67">
              <w:rPr>
                <w:rFonts w:ascii="Times New Roman" w:hAnsi="Times New Roman" w:cs="Times New Roman"/>
                <w:b/>
                <w:bCs/>
                <w:sz w:val="18"/>
                <w:szCs w:val="18"/>
              </w:rPr>
              <w:t>573111,50450</w:t>
            </w:r>
          </w:p>
        </w:tc>
      </w:tr>
      <w:tr w:rsidR="00211B67" w:rsidRPr="002C4B39" w:rsidTr="00282F76">
        <w:trPr>
          <w:trHeight w:val="20"/>
        </w:trPr>
        <w:tc>
          <w:tcPr>
            <w:tcW w:w="4497" w:type="dxa"/>
            <w:tcBorders>
              <w:top w:val="nil"/>
              <w:left w:val="single" w:sz="4" w:space="0" w:color="auto"/>
              <w:bottom w:val="single" w:sz="4" w:space="0" w:color="auto"/>
              <w:right w:val="single" w:sz="4" w:space="0" w:color="auto"/>
            </w:tcBorders>
            <w:shd w:val="clear" w:color="000000" w:fill="FFFFFF"/>
            <w:hideMark/>
          </w:tcPr>
          <w:p w:rsidR="00211B67" w:rsidRPr="00211B67" w:rsidRDefault="00211B67" w:rsidP="00211B67">
            <w:pPr>
              <w:jc w:val="left"/>
              <w:rPr>
                <w:rFonts w:ascii="Times New Roman" w:hAnsi="Times New Roman" w:cs="Times New Roman"/>
                <w:color w:val="000000"/>
                <w:sz w:val="18"/>
                <w:szCs w:val="18"/>
              </w:rPr>
            </w:pPr>
            <w:r w:rsidRPr="00211B67">
              <w:rPr>
                <w:rFonts w:ascii="Times New Roman" w:hAnsi="Times New Roman" w:cs="Times New Roman"/>
                <w:color w:val="000000"/>
                <w:sz w:val="18"/>
                <w:szCs w:val="18"/>
              </w:rPr>
              <w:t>Уменьшение прочих остатков денежных средств бюджетов муниципальных округов</w:t>
            </w:r>
          </w:p>
        </w:tc>
        <w:tc>
          <w:tcPr>
            <w:tcW w:w="2410"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rPr>
                <w:rFonts w:ascii="Times New Roman" w:hAnsi="Times New Roman" w:cs="Times New Roman"/>
                <w:color w:val="000000"/>
                <w:sz w:val="18"/>
                <w:szCs w:val="18"/>
              </w:rPr>
            </w:pPr>
            <w:r w:rsidRPr="00211B67">
              <w:rPr>
                <w:rFonts w:ascii="Times New Roman" w:hAnsi="Times New Roman" w:cs="Times New Roman"/>
                <w:color w:val="000000"/>
                <w:sz w:val="18"/>
                <w:szCs w:val="18"/>
              </w:rPr>
              <w:t>000 01 05 02 01 14 0000 610</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740436,22574</w:t>
            </w:r>
          </w:p>
        </w:tc>
        <w:tc>
          <w:tcPr>
            <w:tcW w:w="1276"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679395,60679</w:t>
            </w:r>
          </w:p>
        </w:tc>
        <w:tc>
          <w:tcPr>
            <w:tcW w:w="1275" w:type="dxa"/>
            <w:tcBorders>
              <w:top w:val="nil"/>
              <w:left w:val="nil"/>
              <w:bottom w:val="single" w:sz="4" w:space="0" w:color="auto"/>
              <w:right w:val="single" w:sz="4" w:space="0" w:color="auto"/>
            </w:tcBorders>
            <w:shd w:val="clear" w:color="000000" w:fill="FFFFFF"/>
            <w:noWrap/>
            <w:vAlign w:val="bottom"/>
            <w:hideMark/>
          </w:tcPr>
          <w:p w:rsidR="00211B67" w:rsidRPr="00211B67" w:rsidRDefault="00211B67">
            <w:pPr>
              <w:jc w:val="right"/>
              <w:rPr>
                <w:rFonts w:ascii="Times New Roman" w:hAnsi="Times New Roman" w:cs="Times New Roman"/>
                <w:sz w:val="18"/>
                <w:szCs w:val="18"/>
              </w:rPr>
            </w:pPr>
            <w:r w:rsidRPr="00211B67">
              <w:rPr>
                <w:rFonts w:ascii="Times New Roman" w:hAnsi="Times New Roman" w:cs="Times New Roman"/>
                <w:sz w:val="18"/>
                <w:szCs w:val="18"/>
              </w:rPr>
              <w:t>573111,50450</w:t>
            </w:r>
          </w:p>
        </w:tc>
      </w:tr>
    </w:tbl>
    <w:p w:rsidR="007D46F3" w:rsidRDefault="007D46F3" w:rsidP="00FC3D6B">
      <w:pPr>
        <w:jc w:val="left"/>
      </w:pPr>
    </w:p>
    <w:p w:rsidR="007D46F3" w:rsidRDefault="007D46F3" w:rsidP="007D46F3">
      <w:pPr>
        <w:sectPr w:rsidR="007D46F3" w:rsidSect="00813FC8">
          <w:pgSz w:w="11906" w:h="16838"/>
          <w:pgMar w:top="567" w:right="424" w:bottom="426" w:left="709" w:header="709" w:footer="709" w:gutter="0"/>
          <w:cols w:space="708"/>
          <w:docGrid w:linePitch="360"/>
        </w:sectPr>
      </w:pPr>
    </w:p>
    <w:p w:rsidR="001D5017" w:rsidRDefault="001D5017" w:rsidP="007D46F3">
      <w:pPr>
        <w:jc w:val="left"/>
      </w:pPr>
    </w:p>
    <w:p w:rsidR="00040964" w:rsidRDefault="00040964" w:rsidP="00040964">
      <w:pPr>
        <w:tabs>
          <w:tab w:val="left" w:pos="2445"/>
          <w:tab w:val="center" w:pos="7852"/>
        </w:tabs>
        <w:jc w:val="left"/>
      </w:pPr>
      <w:r>
        <w:tab/>
      </w:r>
    </w:p>
    <w:tbl>
      <w:tblPr>
        <w:tblW w:w="0" w:type="auto"/>
        <w:jc w:val="right"/>
        <w:tblLook w:val="04A0"/>
      </w:tblPr>
      <w:tblGrid>
        <w:gridCol w:w="5336"/>
        <w:gridCol w:w="5402"/>
      </w:tblGrid>
      <w:tr w:rsidR="00040964" w:rsidRPr="00040964" w:rsidTr="004C72BA">
        <w:trPr>
          <w:jc w:val="right"/>
        </w:trPr>
        <w:tc>
          <w:tcPr>
            <w:tcW w:w="5336" w:type="dxa"/>
          </w:tcPr>
          <w:p w:rsidR="00040964" w:rsidRPr="00040964" w:rsidRDefault="00040964" w:rsidP="00040964">
            <w:pPr>
              <w:jc w:val="left"/>
              <w:rPr>
                <w:rFonts w:ascii="Calibri" w:eastAsia="Calibri" w:hAnsi="Calibri" w:cs="Times New Roman"/>
              </w:rPr>
            </w:pPr>
            <w:bookmarkStart w:id="1" w:name="_Hlk150201424"/>
          </w:p>
        </w:tc>
        <w:tc>
          <w:tcPr>
            <w:tcW w:w="5402" w:type="dxa"/>
          </w:tcPr>
          <w:p w:rsidR="00040964" w:rsidRPr="00040964" w:rsidRDefault="00040964" w:rsidP="00040964">
            <w:pPr>
              <w:jc w:val="left"/>
              <w:rPr>
                <w:rFonts w:ascii="Times New Roman" w:eastAsia="Calibri" w:hAnsi="Times New Roman" w:cs="Times New Roman"/>
                <w:b/>
                <w:sz w:val="20"/>
                <w:szCs w:val="20"/>
              </w:rPr>
            </w:pPr>
            <w:r w:rsidRPr="00040964">
              <w:rPr>
                <w:rFonts w:ascii="Times New Roman" w:eastAsia="Calibri" w:hAnsi="Times New Roman" w:cs="Times New Roman"/>
                <w:b/>
                <w:sz w:val="20"/>
                <w:szCs w:val="20"/>
              </w:rPr>
              <w:t xml:space="preserve">Приложение 3 </w:t>
            </w:r>
          </w:p>
          <w:p w:rsidR="00040964" w:rsidRPr="00040964" w:rsidRDefault="00040964" w:rsidP="00040964">
            <w:pPr>
              <w:jc w:val="left"/>
              <w:rPr>
                <w:rFonts w:ascii="Times New Roman" w:eastAsia="Calibri" w:hAnsi="Times New Roman" w:cs="Times New Roman"/>
                <w:b/>
                <w:sz w:val="20"/>
                <w:szCs w:val="20"/>
              </w:rPr>
            </w:pPr>
            <w:r w:rsidRPr="00040964">
              <w:rPr>
                <w:rFonts w:ascii="Times New Roman" w:eastAsia="Calibri" w:hAnsi="Times New Roman" w:cs="Times New Roman"/>
                <w:b/>
                <w:sz w:val="20"/>
                <w:szCs w:val="20"/>
              </w:rPr>
              <w:t xml:space="preserve">к решению Думы Крестецкого муниципального округа «О бюджете Крестецкого муниципального округа на </w:t>
            </w:r>
            <w:r w:rsidR="00850B82" w:rsidRPr="002C4B39">
              <w:rPr>
                <w:rFonts w:ascii="Times New Roman" w:hAnsi="Times New Roman" w:cs="Times New Roman"/>
                <w:b/>
                <w:sz w:val="20"/>
                <w:szCs w:val="20"/>
              </w:rPr>
              <w:t>202</w:t>
            </w:r>
            <w:r w:rsidR="00535B45">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535B45">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535B45">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Pr="00040964">
              <w:rPr>
                <w:rFonts w:ascii="Times New Roman" w:eastAsia="Calibri" w:hAnsi="Times New Roman" w:cs="Times New Roman"/>
                <w:b/>
                <w:sz w:val="20"/>
                <w:szCs w:val="20"/>
              </w:rPr>
              <w:t>»</w:t>
            </w:r>
          </w:p>
        </w:tc>
      </w:tr>
    </w:tbl>
    <w:p w:rsidR="00040964" w:rsidRPr="00040964" w:rsidRDefault="00040964" w:rsidP="00040964">
      <w:pPr>
        <w:rPr>
          <w:rFonts w:ascii="Times New Roman" w:eastAsia="Calibri" w:hAnsi="Times New Roman" w:cs="Times New Roman"/>
          <w:b/>
          <w:sz w:val="20"/>
          <w:szCs w:val="20"/>
        </w:rPr>
      </w:pPr>
    </w:p>
    <w:p w:rsidR="00040964" w:rsidRPr="00040964" w:rsidRDefault="00040964" w:rsidP="00040964">
      <w:pPr>
        <w:rPr>
          <w:rFonts w:ascii="Times New Roman" w:eastAsia="Calibri" w:hAnsi="Times New Roman" w:cs="Times New Roman"/>
          <w:b/>
          <w:sz w:val="20"/>
          <w:szCs w:val="20"/>
        </w:rPr>
      </w:pPr>
      <w:r w:rsidRPr="00040964">
        <w:rPr>
          <w:rFonts w:ascii="Times New Roman" w:eastAsia="Calibri" w:hAnsi="Times New Roman" w:cs="Times New Roman"/>
          <w:b/>
          <w:sz w:val="20"/>
          <w:szCs w:val="20"/>
        </w:rPr>
        <w:t xml:space="preserve">Нормативы распределения доходов в  бюджет муниципального округа </w:t>
      </w:r>
    </w:p>
    <w:p w:rsidR="00040964" w:rsidRPr="00040964" w:rsidRDefault="00040964" w:rsidP="00040964">
      <w:pPr>
        <w:rPr>
          <w:rFonts w:ascii="Times New Roman" w:eastAsia="Calibri" w:hAnsi="Times New Roman" w:cs="Times New Roman"/>
          <w:b/>
          <w:bCs/>
          <w:sz w:val="20"/>
          <w:szCs w:val="20"/>
        </w:rPr>
      </w:pPr>
      <w:r w:rsidRPr="00040964">
        <w:rPr>
          <w:rFonts w:ascii="Times New Roman" w:eastAsia="Calibri" w:hAnsi="Times New Roman" w:cs="Times New Roman"/>
          <w:b/>
          <w:sz w:val="20"/>
          <w:szCs w:val="20"/>
        </w:rPr>
        <w:t xml:space="preserve">на </w:t>
      </w:r>
      <w:r w:rsidR="00850B82" w:rsidRPr="002C4B39">
        <w:rPr>
          <w:rFonts w:ascii="Times New Roman" w:hAnsi="Times New Roman" w:cs="Times New Roman"/>
          <w:b/>
          <w:sz w:val="20"/>
          <w:szCs w:val="20"/>
        </w:rPr>
        <w:t>202</w:t>
      </w:r>
      <w:r w:rsidR="00535B45">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535B45">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535B45">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p>
    <w:bookmarkEnd w:id="1"/>
    <w:p w:rsidR="006149D0" w:rsidRPr="006149D0" w:rsidRDefault="006149D0" w:rsidP="006149D0">
      <w:pPr>
        <w:tabs>
          <w:tab w:val="left" w:pos="2445"/>
          <w:tab w:val="center" w:pos="7852"/>
        </w:tabs>
        <w:jc w:val="left"/>
        <w:rPr>
          <w:b/>
          <w:bCs/>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951"/>
        <w:gridCol w:w="3725"/>
        <w:gridCol w:w="1702"/>
        <w:gridCol w:w="1661"/>
        <w:gridCol w:w="1701"/>
        <w:gridCol w:w="1701"/>
        <w:gridCol w:w="1701"/>
        <w:gridCol w:w="1701"/>
      </w:tblGrid>
      <w:tr w:rsidR="006149D0" w:rsidRPr="006149D0" w:rsidTr="00CB7374">
        <w:trPr>
          <w:trHeight w:val="311"/>
          <w:tblHeader/>
        </w:trPr>
        <w:tc>
          <w:tcPr>
            <w:tcW w:w="1951" w:type="dxa"/>
            <w:vMerge w:val="restart"/>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 xml:space="preserve">Код </w:t>
            </w:r>
            <w:proofErr w:type="gramStart"/>
            <w:r w:rsidRPr="006149D0">
              <w:rPr>
                <w:rFonts w:ascii="Times New Roman" w:hAnsi="Times New Roman" w:cs="Times New Roman"/>
                <w:b/>
                <w:sz w:val="18"/>
                <w:szCs w:val="18"/>
              </w:rPr>
              <w:t>бюджетной</w:t>
            </w:r>
            <w:proofErr w:type="gramEnd"/>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классификации</w:t>
            </w:r>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Российской</w:t>
            </w:r>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Федерации</w:t>
            </w:r>
          </w:p>
        </w:tc>
        <w:tc>
          <w:tcPr>
            <w:tcW w:w="3725" w:type="dxa"/>
            <w:vMerge w:val="restart"/>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Наименование дохода</w:t>
            </w:r>
          </w:p>
        </w:tc>
        <w:tc>
          <w:tcPr>
            <w:tcW w:w="3363" w:type="dxa"/>
            <w:gridSpan w:val="2"/>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Нормативы отчислений доходов на 2026 год</w:t>
            </w:r>
            <w:proofErr w:type="gramStart"/>
            <w:r w:rsidRPr="006149D0">
              <w:rPr>
                <w:rFonts w:ascii="Times New Roman" w:hAnsi="Times New Roman" w:cs="Times New Roman"/>
                <w:b/>
                <w:sz w:val="18"/>
                <w:szCs w:val="18"/>
              </w:rPr>
              <w:t>, (%)</w:t>
            </w:r>
            <w:proofErr w:type="gramEnd"/>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бюджет муниципального округа</w:t>
            </w:r>
          </w:p>
          <w:p w:rsidR="006149D0" w:rsidRPr="006149D0" w:rsidRDefault="006149D0" w:rsidP="00CB7374">
            <w:pPr>
              <w:tabs>
                <w:tab w:val="left" w:pos="2445"/>
                <w:tab w:val="center" w:pos="7852"/>
              </w:tabs>
              <w:rPr>
                <w:rFonts w:ascii="Times New Roman" w:hAnsi="Times New Roman" w:cs="Times New Roman"/>
                <w:b/>
                <w:sz w:val="18"/>
                <w:szCs w:val="18"/>
              </w:rPr>
            </w:pPr>
          </w:p>
        </w:tc>
        <w:tc>
          <w:tcPr>
            <w:tcW w:w="3402" w:type="dxa"/>
            <w:gridSpan w:val="2"/>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Нормативы отчислений доходов на 2027 год</w:t>
            </w:r>
            <w:proofErr w:type="gramStart"/>
            <w:r w:rsidRPr="006149D0">
              <w:rPr>
                <w:rFonts w:ascii="Times New Roman" w:hAnsi="Times New Roman" w:cs="Times New Roman"/>
                <w:b/>
                <w:sz w:val="18"/>
                <w:szCs w:val="18"/>
              </w:rPr>
              <w:t>, (%)</w:t>
            </w:r>
            <w:proofErr w:type="gramEnd"/>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бюджет муниципального округа</w:t>
            </w:r>
          </w:p>
          <w:p w:rsidR="006149D0" w:rsidRPr="006149D0" w:rsidRDefault="006149D0" w:rsidP="00CB7374">
            <w:pPr>
              <w:tabs>
                <w:tab w:val="left" w:pos="2445"/>
                <w:tab w:val="center" w:pos="7852"/>
              </w:tabs>
              <w:rPr>
                <w:rFonts w:ascii="Times New Roman" w:hAnsi="Times New Roman" w:cs="Times New Roman"/>
                <w:b/>
                <w:sz w:val="18"/>
                <w:szCs w:val="18"/>
              </w:rPr>
            </w:pPr>
          </w:p>
        </w:tc>
        <w:tc>
          <w:tcPr>
            <w:tcW w:w="3402" w:type="dxa"/>
            <w:gridSpan w:val="2"/>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Нормативы отчислений доходов на 2028 год</w:t>
            </w:r>
            <w:proofErr w:type="gramStart"/>
            <w:r w:rsidRPr="006149D0">
              <w:rPr>
                <w:rFonts w:ascii="Times New Roman" w:hAnsi="Times New Roman" w:cs="Times New Roman"/>
                <w:b/>
                <w:sz w:val="18"/>
                <w:szCs w:val="18"/>
              </w:rPr>
              <w:t>, (%)</w:t>
            </w:r>
            <w:proofErr w:type="gramEnd"/>
          </w:p>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бюджет муниципального округа</w:t>
            </w:r>
          </w:p>
          <w:p w:rsidR="006149D0" w:rsidRPr="006149D0" w:rsidRDefault="006149D0" w:rsidP="00CB7374">
            <w:pPr>
              <w:tabs>
                <w:tab w:val="left" w:pos="2445"/>
                <w:tab w:val="center" w:pos="7852"/>
              </w:tabs>
              <w:rPr>
                <w:rFonts w:ascii="Times New Roman" w:hAnsi="Times New Roman" w:cs="Times New Roman"/>
                <w:b/>
                <w:sz w:val="18"/>
                <w:szCs w:val="18"/>
              </w:rPr>
            </w:pPr>
          </w:p>
        </w:tc>
      </w:tr>
      <w:tr w:rsidR="006149D0" w:rsidRPr="006149D0" w:rsidTr="00CB7374">
        <w:trPr>
          <w:trHeight w:val="311"/>
          <w:tblHeader/>
        </w:trPr>
        <w:tc>
          <w:tcPr>
            <w:tcW w:w="1951" w:type="dxa"/>
            <w:vMerge/>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p>
        </w:tc>
        <w:tc>
          <w:tcPr>
            <w:tcW w:w="3725" w:type="dxa"/>
            <w:vMerge/>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всего</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том числе в бюджет муниципального округа</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всего</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том числе в бюджет муниципального округа</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всего</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в том числе в бюджет муниципального округа</w:t>
            </w:r>
          </w:p>
        </w:tc>
      </w:tr>
      <w:tr w:rsidR="006149D0" w:rsidRPr="006149D0" w:rsidTr="00CB7374">
        <w:trPr>
          <w:trHeight w:val="255"/>
          <w:tblHeader/>
        </w:trPr>
        <w:tc>
          <w:tcPr>
            <w:tcW w:w="195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1</w:t>
            </w:r>
          </w:p>
        </w:tc>
        <w:tc>
          <w:tcPr>
            <w:tcW w:w="3725"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2</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3</w:t>
            </w:r>
          </w:p>
        </w:tc>
        <w:tc>
          <w:tcPr>
            <w:tcW w:w="1661" w:type="dxa"/>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4</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5</w:t>
            </w:r>
          </w:p>
        </w:tc>
        <w:tc>
          <w:tcPr>
            <w:tcW w:w="1701" w:type="dxa"/>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6</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7</w:t>
            </w:r>
          </w:p>
        </w:tc>
        <w:tc>
          <w:tcPr>
            <w:tcW w:w="1701" w:type="dxa"/>
          </w:tcPr>
          <w:p w:rsidR="006149D0" w:rsidRPr="006149D0" w:rsidRDefault="006149D0" w:rsidP="00CB7374">
            <w:pPr>
              <w:tabs>
                <w:tab w:val="left" w:pos="2445"/>
                <w:tab w:val="center" w:pos="7852"/>
              </w:tabs>
              <w:rPr>
                <w:rFonts w:ascii="Times New Roman" w:hAnsi="Times New Roman" w:cs="Times New Roman"/>
                <w:b/>
                <w:sz w:val="18"/>
                <w:szCs w:val="18"/>
              </w:rPr>
            </w:pPr>
            <w:r w:rsidRPr="006149D0">
              <w:rPr>
                <w:rFonts w:ascii="Times New Roman" w:hAnsi="Times New Roman" w:cs="Times New Roman"/>
                <w:b/>
                <w:sz w:val="18"/>
                <w:szCs w:val="18"/>
              </w:rPr>
              <w:t>8</w:t>
            </w:r>
          </w:p>
        </w:tc>
      </w:tr>
      <w:tr w:rsidR="006149D0" w:rsidRPr="006149D0" w:rsidTr="00CB7374">
        <w:trPr>
          <w:trHeight w:val="282"/>
        </w:trPr>
        <w:tc>
          <w:tcPr>
            <w:tcW w:w="15843" w:type="dxa"/>
            <w:gridSpan w:val="8"/>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В ЧАСТИ ПОГАШЕНИЯ ЗАДОЛЖЕННОСТИ И ПЕРЕРАСЧЕТОВ ПО ОТМЕНЕННЫМ НАЛОГАМ, СБОРАМ И ИНЫМ ОБЯЗАТЕЛЬНЫМ ПЛАТЕЖАМИ</w:t>
            </w:r>
          </w:p>
        </w:tc>
      </w:tr>
      <w:tr w:rsidR="006149D0" w:rsidRPr="006149D0" w:rsidTr="00CB7374">
        <w:trPr>
          <w:trHeight w:val="155"/>
        </w:trPr>
        <w:tc>
          <w:tcPr>
            <w:tcW w:w="1951" w:type="dxa"/>
          </w:tcPr>
          <w:p w:rsidR="006149D0" w:rsidRPr="006149D0" w:rsidRDefault="006149D0" w:rsidP="00CB7374">
            <w:pPr>
              <w:tabs>
                <w:tab w:val="left" w:pos="2445"/>
                <w:tab w:val="center" w:pos="7852"/>
              </w:tabs>
              <w:jc w:val="left"/>
              <w:rPr>
                <w:rFonts w:ascii="Times New Roman" w:hAnsi="Times New Roman" w:cs="Times New Roman"/>
                <w:b/>
                <w:bCs/>
                <w:sz w:val="18"/>
                <w:szCs w:val="18"/>
              </w:rPr>
            </w:pPr>
          </w:p>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1 09 00000 00 0000 000</w:t>
            </w:r>
          </w:p>
        </w:tc>
        <w:tc>
          <w:tcPr>
            <w:tcW w:w="3725" w:type="dxa"/>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Задолженность и перерасчеты по отмененным налогам, сборам и иным обязательным платежам</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395"/>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1 09 01000 00 0000 110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Налог на прибыль организаций, зачислявшийся до 1 января 2005 года в местные бюджеты</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302"/>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1 09 01020 14 0000 110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r w:rsidRPr="006149D0">
              <w:rPr>
                <w:rFonts w:ascii="Times New Roman" w:hAnsi="Times New Roman" w:cs="Times New Roman"/>
                <w:bCs/>
                <w:sz w:val="18"/>
                <w:szCs w:val="18"/>
              </w:rPr>
              <w:t>Налог на прибыль организаций, зачислявшийся до 1 января 2005 года в местные бюджеты, мобилизуемый на территориях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r>
      <w:tr w:rsidR="006149D0" w:rsidRPr="006149D0" w:rsidTr="00CB7374">
        <w:trPr>
          <w:trHeight w:val="141"/>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1 09 07000 00 0000 110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Прочие налоги и сборы (по отмененным местным налогам и сборам)</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1 09 07010 00 0000 110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Налог на рекламу</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1 09 07012 14 0000 110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Налог на рекламу, мобилизуемый на территориях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r>
      <w:tr w:rsidR="006149D0" w:rsidRPr="006149D0" w:rsidTr="00CB7374">
        <w:trPr>
          <w:trHeight w:val="583"/>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1 09 07030 00 0000 110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11"/>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1 09 07032 14 0000 110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r>
      <w:tr w:rsidR="006149D0" w:rsidRPr="006149D0" w:rsidTr="00CB7374">
        <w:trPr>
          <w:trHeight w:val="107"/>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1 09 07050 00 0000 110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Прочие местные налоги и сборы</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1 09 07052 14 0000 110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местные налоги и сборы, мобилизуемые на территориях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r>
      <w:tr w:rsidR="006149D0" w:rsidRPr="006149D0" w:rsidTr="00CB7374">
        <w:trPr>
          <w:trHeight w:val="70"/>
        </w:trPr>
        <w:tc>
          <w:tcPr>
            <w:tcW w:w="15843" w:type="dxa"/>
            <w:gridSpan w:val="8"/>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 xml:space="preserve">В ЧАСТИ ДОХОДОВ ОТ ОКАЗАНИЯ ПЛАТНЫХ УСЛУГ (РАБОТ) И </w:t>
            </w:r>
            <w:r w:rsidRPr="006149D0">
              <w:rPr>
                <w:rFonts w:ascii="Times New Roman" w:hAnsi="Times New Roman" w:cs="Times New Roman"/>
                <w:b/>
                <w:sz w:val="18"/>
                <w:szCs w:val="18"/>
              </w:rPr>
              <w:t>КОМПЕНСАЦИИ ЗАТРАТ ГОСУДАРСТВА</w:t>
            </w:r>
          </w:p>
        </w:tc>
      </w:tr>
      <w:tr w:rsidR="006149D0" w:rsidRPr="006149D0" w:rsidTr="00CB7374">
        <w:trPr>
          <w:trHeight w:val="15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lastRenderedPageBreak/>
              <w:t>1 13 00000 00 0000 000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Доходы от оказания платных услуг и компенсации затрат государства</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15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1 13 01000 00 0000 130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b/>
                <w:sz w:val="18"/>
                <w:szCs w:val="18"/>
              </w:rPr>
              <w:t>Доходы от оказания платных услуг (работ</w:t>
            </w:r>
            <w:r w:rsidRPr="006149D0">
              <w:rPr>
                <w:rFonts w:ascii="Times New Roman" w:hAnsi="Times New Roman" w:cs="Times New Roman"/>
                <w:sz w:val="18"/>
                <w:szCs w:val="18"/>
              </w:rPr>
              <w:t>)</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15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sz w:val="18"/>
                <w:szCs w:val="18"/>
              </w:rPr>
              <w:t>1 13 01990 00 0000 130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r w:rsidRPr="006149D0">
              <w:rPr>
                <w:rFonts w:ascii="Times New Roman" w:hAnsi="Times New Roman" w:cs="Times New Roman"/>
                <w:bCs/>
                <w:sz w:val="18"/>
                <w:szCs w:val="18"/>
              </w:rPr>
              <w:t>Прочие доходы от оказания платных услуг (работ)</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15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sz w:val="18"/>
                <w:szCs w:val="18"/>
              </w:rPr>
              <w:t>1 13 01994 14 0000 130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15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1 13 02000 00 0000 130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Доходы от компенсации затрат государства</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1 13 02990 00 0000 130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доходы от компенсации затрат государства</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60"/>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1 13 02994 14 0000 130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доходы от компенсации затрат бюджетов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60"/>
        </w:trPr>
        <w:tc>
          <w:tcPr>
            <w:tcW w:w="15843" w:type="dxa"/>
            <w:gridSpan w:val="8"/>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r w:rsidRPr="006149D0">
              <w:rPr>
                <w:rFonts w:ascii="Times New Roman" w:hAnsi="Times New Roman" w:cs="Times New Roman"/>
                <w:b/>
                <w:bCs/>
                <w:sz w:val="18"/>
                <w:szCs w:val="18"/>
              </w:rPr>
              <w:t>В ЧАСТИ ШТРАФОВ, САНКЦИЙ, ВОЗМЕЩЕНИЯ УЩЕРБА</w:t>
            </w:r>
          </w:p>
        </w:tc>
      </w:tr>
      <w:tr w:rsidR="006149D0" w:rsidRPr="006149D0" w:rsidTr="00CB7374">
        <w:trPr>
          <w:trHeight w:val="201"/>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1 16 00000 00 0000 000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sz w:val="18"/>
                <w:szCs w:val="18"/>
              </w:rPr>
            </w:pPr>
            <w:r w:rsidRPr="006149D0">
              <w:rPr>
                <w:rFonts w:ascii="Times New Roman" w:hAnsi="Times New Roman" w:cs="Times New Roman"/>
                <w:b/>
                <w:sz w:val="18"/>
                <w:szCs w:val="18"/>
              </w:rPr>
              <w:t>Штрафы, санкции, возмещение ущерба</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201"/>
        </w:trPr>
        <w:tc>
          <w:tcPr>
            <w:tcW w:w="1951" w:type="dxa"/>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1 16 01074 01 0000 140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 xml:space="preserve">Административные штрафы, установленные </w:t>
            </w:r>
            <w:hyperlink r:id="rId9" w:history="1">
              <w:r w:rsidRPr="006149D0">
                <w:rPr>
                  <w:rStyle w:val="a6"/>
                  <w:rFonts w:ascii="Times New Roman" w:hAnsi="Times New Roman" w:cs="Times New Roman"/>
                  <w:sz w:val="18"/>
                  <w:szCs w:val="18"/>
                </w:rPr>
                <w:t>Главой 7</w:t>
              </w:r>
            </w:hyperlink>
            <w:r w:rsidRPr="006149D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201"/>
        </w:trPr>
        <w:tc>
          <w:tcPr>
            <w:tcW w:w="1951" w:type="dxa"/>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1 16 01084 01 0000 140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 xml:space="preserve">Административные штрафы, установленные </w:t>
            </w:r>
            <w:hyperlink r:id="rId10" w:history="1">
              <w:r w:rsidRPr="006149D0">
                <w:rPr>
                  <w:rStyle w:val="a6"/>
                  <w:rFonts w:ascii="Times New Roman" w:hAnsi="Times New Roman" w:cs="Times New Roman"/>
                  <w:sz w:val="18"/>
                  <w:szCs w:val="18"/>
                </w:rPr>
                <w:t>Главой 8</w:t>
              </w:r>
            </w:hyperlink>
            <w:r w:rsidRPr="006149D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201"/>
        </w:trPr>
        <w:tc>
          <w:tcPr>
            <w:tcW w:w="1951" w:type="dxa"/>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1 16 01194 01 0000 140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 xml:space="preserve">Административные штрафы, установленные </w:t>
            </w:r>
            <w:hyperlink r:id="rId11" w:history="1">
              <w:r w:rsidRPr="006149D0">
                <w:rPr>
                  <w:rStyle w:val="a6"/>
                  <w:rFonts w:ascii="Times New Roman" w:hAnsi="Times New Roman" w:cs="Times New Roman"/>
                  <w:sz w:val="18"/>
                  <w:szCs w:val="18"/>
                </w:rPr>
                <w:t>Главой 19</w:t>
              </w:r>
            </w:hyperlink>
            <w:r w:rsidRPr="006149D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201"/>
        </w:trPr>
        <w:tc>
          <w:tcPr>
            <w:tcW w:w="1951" w:type="dxa"/>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1 16 07010 14 0000 140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proofErr w:type="gramStart"/>
            <w:r w:rsidRPr="006149D0">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339"/>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1 16 07090 14 0000 140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339"/>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lastRenderedPageBreak/>
              <w:t>1 16 10032 14 0000 140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339"/>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1 16 10081 14 0000 140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Платежи в целях возмещения ущерба при расторжении муниципального контракта, заключенного с муниципальным органом муниципального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339"/>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1 16 10082 14 0000 140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округа, в связи с односторонним отказом исполнителя (подрядчика) от его исполнения</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70"/>
        </w:trPr>
        <w:tc>
          <w:tcPr>
            <w:tcW w:w="15843" w:type="dxa"/>
            <w:gridSpan w:val="8"/>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b/>
                <w:bCs/>
                <w:sz w:val="18"/>
                <w:szCs w:val="18"/>
              </w:rPr>
              <w:t>В ЧАСТИ ПРОЧИХ НЕНАЛОГОВЫХ ДОХОДОВ</w:t>
            </w: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1 17 00000 00 0000 000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Прочие неналоговые доходы</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1 17 01000 00 0000 180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b/>
                <w:bCs/>
                <w:sz w:val="18"/>
                <w:szCs w:val="18"/>
              </w:rPr>
            </w:pPr>
            <w:r w:rsidRPr="006149D0">
              <w:rPr>
                <w:rFonts w:ascii="Times New Roman" w:hAnsi="Times New Roman" w:cs="Times New Roman"/>
                <w:b/>
                <w:bCs/>
                <w:sz w:val="18"/>
                <w:szCs w:val="18"/>
              </w:rPr>
              <w:t>Невыясненные поступления</w:t>
            </w:r>
          </w:p>
        </w:tc>
        <w:tc>
          <w:tcPr>
            <w:tcW w:w="1702"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p>
        </w:tc>
      </w:tr>
      <w:tr w:rsidR="006149D0" w:rsidRPr="006149D0" w:rsidTr="00CB7374">
        <w:trPr>
          <w:trHeight w:val="68"/>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1 17 01040 14 0000 180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Невыясненные поступления, зачисляемые в бюджеты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1 17 05000 00 0000 180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неналоговые доходы</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r>
      <w:tr w:rsidR="006149D0" w:rsidRPr="006149D0" w:rsidTr="00CB7374">
        <w:trPr>
          <w:trHeight w:val="70"/>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1 17 05040 14 0000 180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Прочие неналоговые доходы бюджетов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r w:rsidR="006149D0" w:rsidRPr="006149D0" w:rsidTr="00CB7374">
        <w:trPr>
          <w:trHeight w:val="70"/>
        </w:trPr>
        <w:tc>
          <w:tcPr>
            <w:tcW w:w="1951"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1 17 15000 00 0000 150</w:t>
            </w:r>
          </w:p>
        </w:tc>
        <w:tc>
          <w:tcPr>
            <w:tcW w:w="3725" w:type="dxa"/>
            <w:vAlign w:val="center"/>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Инициативные платежи</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p>
        </w:tc>
      </w:tr>
      <w:tr w:rsidR="006149D0" w:rsidRPr="006149D0" w:rsidTr="00CB7374">
        <w:trPr>
          <w:trHeight w:val="70"/>
        </w:trPr>
        <w:tc>
          <w:tcPr>
            <w:tcW w:w="1951"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1 17 15020 14 0000 150</w:t>
            </w:r>
          </w:p>
        </w:tc>
        <w:tc>
          <w:tcPr>
            <w:tcW w:w="3725" w:type="dxa"/>
          </w:tcPr>
          <w:p w:rsidR="006149D0" w:rsidRPr="006149D0" w:rsidRDefault="006149D0" w:rsidP="00CB7374">
            <w:pPr>
              <w:tabs>
                <w:tab w:val="left" w:pos="2445"/>
                <w:tab w:val="center" w:pos="7852"/>
              </w:tabs>
              <w:jc w:val="left"/>
              <w:rPr>
                <w:rFonts w:ascii="Times New Roman" w:hAnsi="Times New Roman" w:cs="Times New Roman"/>
                <w:sz w:val="18"/>
                <w:szCs w:val="18"/>
              </w:rPr>
            </w:pPr>
            <w:r w:rsidRPr="006149D0">
              <w:rPr>
                <w:rFonts w:ascii="Times New Roman" w:hAnsi="Times New Roman" w:cs="Times New Roman"/>
                <w:sz w:val="18"/>
                <w:szCs w:val="18"/>
              </w:rPr>
              <w:t>Инициативные платежи, зачисляемые в бюджеты муниципальных округов</w:t>
            </w:r>
          </w:p>
        </w:tc>
        <w:tc>
          <w:tcPr>
            <w:tcW w:w="1702"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66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bCs/>
                <w:sz w:val="18"/>
                <w:szCs w:val="18"/>
              </w:rPr>
              <w:t>100</w:t>
            </w:r>
          </w:p>
        </w:tc>
        <w:tc>
          <w:tcPr>
            <w:tcW w:w="1701" w:type="dxa"/>
            <w:vAlign w:val="center"/>
          </w:tcPr>
          <w:p w:rsidR="006149D0" w:rsidRPr="006149D0" w:rsidRDefault="006149D0" w:rsidP="00CB7374">
            <w:pPr>
              <w:tabs>
                <w:tab w:val="left" w:pos="2445"/>
                <w:tab w:val="center" w:pos="7852"/>
              </w:tabs>
              <w:rPr>
                <w:rFonts w:ascii="Times New Roman" w:hAnsi="Times New Roman" w:cs="Times New Roman"/>
                <w:bCs/>
                <w:sz w:val="18"/>
                <w:szCs w:val="18"/>
              </w:rPr>
            </w:pPr>
            <w:r w:rsidRPr="006149D0">
              <w:rPr>
                <w:rFonts w:ascii="Times New Roman" w:hAnsi="Times New Roman" w:cs="Times New Roman"/>
                <w:sz w:val="18"/>
                <w:szCs w:val="18"/>
              </w:rPr>
              <w:t>100</w:t>
            </w:r>
          </w:p>
        </w:tc>
      </w:tr>
    </w:tbl>
    <w:p w:rsidR="006149D0" w:rsidRPr="006149D0" w:rsidRDefault="006149D0" w:rsidP="006149D0">
      <w:pPr>
        <w:tabs>
          <w:tab w:val="left" w:pos="2445"/>
          <w:tab w:val="center" w:pos="7852"/>
        </w:tabs>
        <w:jc w:val="left"/>
        <w:rPr>
          <w:b/>
          <w:bCs/>
        </w:rPr>
      </w:pPr>
    </w:p>
    <w:p w:rsidR="00040964" w:rsidRDefault="00040964" w:rsidP="00040964">
      <w:pPr>
        <w:tabs>
          <w:tab w:val="left" w:pos="2445"/>
          <w:tab w:val="center" w:pos="7852"/>
        </w:tabs>
        <w:jc w:val="left"/>
      </w:pPr>
    </w:p>
    <w:p w:rsidR="00040964" w:rsidRPr="00040964" w:rsidRDefault="00040964" w:rsidP="00040964">
      <w:pPr>
        <w:sectPr w:rsidR="00040964" w:rsidRPr="00040964" w:rsidSect="00813FC8">
          <w:pgSz w:w="16838" w:h="11906" w:orient="landscape"/>
          <w:pgMar w:top="567" w:right="567" w:bottom="284" w:left="567" w:header="709" w:footer="709" w:gutter="0"/>
          <w:cols w:space="708"/>
          <w:docGrid w:linePitch="360"/>
        </w:sectPr>
      </w:pPr>
    </w:p>
    <w:p w:rsidR="0021797B" w:rsidRDefault="0021797B" w:rsidP="007D46F3">
      <w:pPr>
        <w:jc w:val="left"/>
      </w:pPr>
    </w:p>
    <w:tbl>
      <w:tblPr>
        <w:tblW w:w="0" w:type="auto"/>
        <w:jc w:val="center"/>
        <w:tblLook w:val="04A0"/>
      </w:tblPr>
      <w:tblGrid>
        <w:gridCol w:w="5635"/>
        <w:gridCol w:w="5388"/>
      </w:tblGrid>
      <w:tr w:rsidR="00937A0E" w:rsidTr="0021797B">
        <w:trPr>
          <w:jc w:val="center"/>
        </w:trPr>
        <w:tc>
          <w:tcPr>
            <w:tcW w:w="5635" w:type="dxa"/>
          </w:tcPr>
          <w:p w:rsidR="00937A0E" w:rsidRDefault="00937A0E" w:rsidP="0021797B"/>
        </w:tc>
        <w:tc>
          <w:tcPr>
            <w:tcW w:w="5388" w:type="dxa"/>
          </w:tcPr>
          <w:p w:rsidR="00937A0E"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sidR="00636D77">
              <w:rPr>
                <w:rFonts w:ascii="Times New Roman" w:hAnsi="Times New Roman" w:cs="Times New Roman"/>
                <w:b/>
                <w:sz w:val="20"/>
                <w:szCs w:val="20"/>
              </w:rPr>
              <w:t>4</w:t>
            </w:r>
            <w:r w:rsidRPr="00FC3D6B">
              <w:rPr>
                <w:rFonts w:ascii="Times New Roman" w:hAnsi="Times New Roman" w:cs="Times New Roman"/>
                <w:b/>
                <w:sz w:val="20"/>
                <w:szCs w:val="20"/>
              </w:rPr>
              <w:t xml:space="preserve"> </w:t>
            </w:r>
          </w:p>
          <w:p w:rsidR="00937A0E" w:rsidRPr="00FC3D6B"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FC3D6B">
              <w:rPr>
                <w:rFonts w:ascii="Times New Roman" w:hAnsi="Times New Roman" w:cs="Times New Roman"/>
                <w:b/>
                <w:sz w:val="20"/>
                <w:szCs w:val="20"/>
              </w:rPr>
              <w:t xml:space="preserve"> «О бюджете Крестецко</w:t>
            </w:r>
            <w:r w:rsidR="00636D77">
              <w:rPr>
                <w:rFonts w:ascii="Times New Roman" w:hAnsi="Times New Roman" w:cs="Times New Roman"/>
                <w:b/>
                <w:sz w:val="20"/>
                <w:szCs w:val="20"/>
              </w:rPr>
              <w:t xml:space="preserve">го муниципального </w:t>
            </w:r>
            <w:r w:rsidR="004E6DFE">
              <w:rPr>
                <w:rFonts w:ascii="Times New Roman" w:hAnsi="Times New Roman" w:cs="Times New Roman"/>
                <w:b/>
                <w:sz w:val="20"/>
                <w:szCs w:val="20"/>
              </w:rPr>
              <w:t>округа</w:t>
            </w:r>
            <w:r w:rsidR="00636D77">
              <w:rPr>
                <w:rFonts w:ascii="Times New Roman" w:hAnsi="Times New Roman" w:cs="Times New Roman"/>
                <w:b/>
                <w:sz w:val="20"/>
                <w:szCs w:val="20"/>
              </w:rPr>
              <w:t xml:space="preserve"> на </w:t>
            </w:r>
            <w:r w:rsidR="00850B82" w:rsidRPr="002C4B39">
              <w:rPr>
                <w:rFonts w:ascii="Times New Roman" w:hAnsi="Times New Roman" w:cs="Times New Roman"/>
                <w:b/>
                <w:sz w:val="20"/>
                <w:szCs w:val="20"/>
              </w:rPr>
              <w:t>202</w:t>
            </w:r>
            <w:r w:rsidR="00CB7374">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CB7374">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CB7374">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Pr="00FC3D6B">
              <w:rPr>
                <w:rFonts w:ascii="Times New Roman" w:hAnsi="Times New Roman" w:cs="Times New Roman"/>
                <w:b/>
                <w:sz w:val="20"/>
                <w:szCs w:val="20"/>
              </w:rPr>
              <w:t>»</w:t>
            </w:r>
          </w:p>
        </w:tc>
      </w:tr>
    </w:tbl>
    <w:p w:rsidR="00937A0E" w:rsidRDefault="00937A0E" w:rsidP="00937A0E"/>
    <w:tbl>
      <w:tblPr>
        <w:tblW w:w="11073" w:type="dxa"/>
        <w:tblInd w:w="96" w:type="dxa"/>
        <w:tblLayout w:type="fixed"/>
        <w:tblCellMar>
          <w:left w:w="57" w:type="dxa"/>
          <w:right w:w="57" w:type="dxa"/>
        </w:tblCellMar>
        <w:tblLook w:val="04A0"/>
      </w:tblPr>
      <w:tblGrid>
        <w:gridCol w:w="4214"/>
        <w:gridCol w:w="553"/>
        <w:gridCol w:w="297"/>
        <w:gridCol w:w="426"/>
        <w:gridCol w:w="1275"/>
        <w:gridCol w:w="426"/>
        <w:gridCol w:w="1275"/>
        <w:gridCol w:w="1234"/>
        <w:gridCol w:w="1373"/>
      </w:tblGrid>
      <w:tr w:rsidR="00937A0E" w:rsidRPr="00BE274C" w:rsidTr="00BE274C">
        <w:trPr>
          <w:trHeight w:val="20"/>
        </w:trPr>
        <w:tc>
          <w:tcPr>
            <w:tcW w:w="11073" w:type="dxa"/>
            <w:gridSpan w:val="9"/>
            <w:tcBorders>
              <w:top w:val="nil"/>
              <w:left w:val="nil"/>
              <w:bottom w:val="nil"/>
              <w:right w:val="nil"/>
            </w:tcBorders>
            <w:shd w:val="clear" w:color="auto" w:fill="auto"/>
            <w:vAlign w:val="bottom"/>
            <w:hideMark/>
          </w:tcPr>
          <w:p w:rsidR="00937A0E" w:rsidRPr="00BE274C" w:rsidRDefault="00937A0E"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20"/>
                <w:szCs w:val="20"/>
                <w:lang w:eastAsia="ru-RU"/>
              </w:rPr>
              <w:t>Ведомственная структура расходов бюджета муниципальн</w:t>
            </w:r>
            <w:r w:rsidR="00636D77" w:rsidRPr="00BE274C">
              <w:rPr>
                <w:rFonts w:ascii="Times New Roman" w:eastAsia="Times New Roman" w:hAnsi="Times New Roman" w:cs="Times New Roman"/>
                <w:b/>
                <w:bCs/>
                <w:sz w:val="20"/>
                <w:szCs w:val="20"/>
                <w:lang w:eastAsia="ru-RU"/>
              </w:rPr>
              <w:t xml:space="preserve">ого </w:t>
            </w:r>
            <w:r w:rsidR="004E6DFE" w:rsidRPr="00BE274C">
              <w:rPr>
                <w:rFonts w:ascii="Times New Roman" w:eastAsia="Times New Roman" w:hAnsi="Times New Roman" w:cs="Times New Roman"/>
                <w:b/>
                <w:bCs/>
                <w:sz w:val="20"/>
                <w:szCs w:val="20"/>
                <w:lang w:eastAsia="ru-RU"/>
              </w:rPr>
              <w:t>округа</w:t>
            </w:r>
            <w:r w:rsidR="00636D77" w:rsidRPr="00BE274C">
              <w:rPr>
                <w:rFonts w:ascii="Times New Roman" w:eastAsia="Times New Roman" w:hAnsi="Times New Roman" w:cs="Times New Roman"/>
                <w:b/>
                <w:bCs/>
                <w:sz w:val="20"/>
                <w:szCs w:val="20"/>
                <w:lang w:eastAsia="ru-RU"/>
              </w:rPr>
              <w:t xml:space="preserve"> </w:t>
            </w:r>
            <w:r w:rsidR="00850B82" w:rsidRPr="00BE274C">
              <w:rPr>
                <w:rFonts w:ascii="Times New Roman" w:hAnsi="Times New Roman" w:cs="Times New Roman"/>
                <w:b/>
                <w:sz w:val="20"/>
                <w:szCs w:val="20"/>
              </w:rPr>
              <w:t>202</w:t>
            </w:r>
            <w:r w:rsidR="00CB7374" w:rsidRPr="00BE274C">
              <w:rPr>
                <w:rFonts w:ascii="Times New Roman" w:hAnsi="Times New Roman" w:cs="Times New Roman"/>
                <w:b/>
                <w:sz w:val="20"/>
                <w:szCs w:val="20"/>
              </w:rPr>
              <w:t>6</w:t>
            </w:r>
            <w:r w:rsidR="00850B82" w:rsidRPr="00BE274C">
              <w:rPr>
                <w:rFonts w:ascii="Times New Roman" w:hAnsi="Times New Roman" w:cs="Times New Roman"/>
                <w:b/>
                <w:sz w:val="20"/>
                <w:szCs w:val="20"/>
              </w:rPr>
              <w:t xml:space="preserve"> год и на плановый период 202</w:t>
            </w:r>
            <w:r w:rsidR="00CB7374" w:rsidRPr="00BE274C">
              <w:rPr>
                <w:rFonts w:ascii="Times New Roman" w:hAnsi="Times New Roman" w:cs="Times New Roman"/>
                <w:b/>
                <w:sz w:val="20"/>
                <w:szCs w:val="20"/>
              </w:rPr>
              <w:t>7</w:t>
            </w:r>
            <w:r w:rsidR="00850B82" w:rsidRPr="00BE274C">
              <w:rPr>
                <w:rFonts w:ascii="Times New Roman" w:hAnsi="Times New Roman" w:cs="Times New Roman"/>
                <w:b/>
                <w:sz w:val="20"/>
                <w:szCs w:val="20"/>
              </w:rPr>
              <w:t xml:space="preserve"> и 202</w:t>
            </w:r>
            <w:r w:rsidR="00CB7374" w:rsidRPr="00BE274C">
              <w:rPr>
                <w:rFonts w:ascii="Times New Roman" w:hAnsi="Times New Roman" w:cs="Times New Roman"/>
                <w:b/>
                <w:sz w:val="20"/>
                <w:szCs w:val="20"/>
              </w:rPr>
              <w:t>8</w:t>
            </w:r>
            <w:r w:rsidR="00850B82" w:rsidRPr="00BE274C">
              <w:rPr>
                <w:rFonts w:ascii="Times New Roman" w:hAnsi="Times New Roman" w:cs="Times New Roman"/>
                <w:b/>
                <w:sz w:val="20"/>
                <w:szCs w:val="20"/>
              </w:rPr>
              <w:t xml:space="preserve"> годов</w:t>
            </w:r>
          </w:p>
        </w:tc>
      </w:tr>
      <w:tr w:rsidR="0021797B" w:rsidRPr="00BE274C" w:rsidTr="00BE274C">
        <w:trPr>
          <w:trHeight w:val="20"/>
        </w:trPr>
        <w:tc>
          <w:tcPr>
            <w:tcW w:w="4214"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553"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297"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1275"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1275"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1234"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p>
        </w:tc>
        <w:tc>
          <w:tcPr>
            <w:tcW w:w="1373" w:type="dxa"/>
            <w:tcBorders>
              <w:top w:val="nil"/>
              <w:left w:val="nil"/>
              <w:bottom w:val="single" w:sz="4" w:space="0" w:color="auto"/>
              <w:right w:val="nil"/>
            </w:tcBorders>
            <w:shd w:val="clear" w:color="auto" w:fill="auto"/>
            <w:noWrap/>
            <w:vAlign w:val="bottom"/>
            <w:hideMark/>
          </w:tcPr>
          <w:p w:rsidR="00937A0E" w:rsidRPr="00BE274C" w:rsidRDefault="00937A0E" w:rsidP="002C4B39">
            <w:pPr>
              <w:jc w:val="left"/>
              <w:rPr>
                <w:rFonts w:ascii="Times New Roman" w:eastAsia="Times New Roman" w:hAnsi="Times New Roman" w:cs="Times New Roman"/>
                <w:sz w:val="18"/>
                <w:szCs w:val="18"/>
                <w:lang w:eastAsia="ru-RU"/>
              </w:rPr>
            </w:pPr>
            <w:r w:rsidRPr="00BE274C">
              <w:rPr>
                <w:rFonts w:ascii="Times New Roman" w:eastAsia="Times New Roman" w:hAnsi="Times New Roman" w:cs="Times New Roman"/>
                <w:sz w:val="18"/>
                <w:szCs w:val="18"/>
                <w:lang w:eastAsia="ru-RU"/>
              </w:rPr>
              <w:t> </w:t>
            </w:r>
            <w:r w:rsidR="002C4B39" w:rsidRPr="00BE274C">
              <w:rPr>
                <w:rFonts w:ascii="Times New Roman" w:eastAsia="Times New Roman" w:hAnsi="Times New Roman" w:cs="Times New Roman"/>
                <w:sz w:val="18"/>
                <w:szCs w:val="18"/>
                <w:lang w:eastAsia="ru-RU"/>
              </w:rPr>
              <w:t>т</w:t>
            </w:r>
            <w:r w:rsidR="0021797B" w:rsidRPr="00BE274C">
              <w:rPr>
                <w:rFonts w:ascii="Times New Roman" w:eastAsia="Times New Roman" w:hAnsi="Times New Roman" w:cs="Times New Roman"/>
                <w:sz w:val="18"/>
                <w:szCs w:val="18"/>
                <w:lang w:eastAsia="ru-RU"/>
              </w:rPr>
              <w:t>ыс. рублей</w:t>
            </w:r>
          </w:p>
        </w:tc>
      </w:tr>
      <w:tr w:rsidR="0021797B" w:rsidRPr="00BE274C" w:rsidTr="00BE274C">
        <w:trPr>
          <w:trHeight w:val="20"/>
        </w:trPr>
        <w:tc>
          <w:tcPr>
            <w:tcW w:w="4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AF6E22">
            <w:pPr>
              <w:jc w:val="left"/>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Наименование</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Глава</w:t>
            </w:r>
          </w:p>
        </w:tc>
        <w:tc>
          <w:tcPr>
            <w:tcW w:w="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rPr>
                <w:rFonts w:ascii="Times New Roman" w:eastAsia="Times New Roman" w:hAnsi="Times New Roman" w:cs="Times New Roman"/>
                <w:b/>
                <w:bCs/>
                <w:sz w:val="18"/>
                <w:szCs w:val="18"/>
                <w:lang w:eastAsia="ru-RU"/>
              </w:rPr>
            </w:pPr>
            <w:proofErr w:type="spellStart"/>
            <w:r w:rsidRPr="00BE274C">
              <w:rPr>
                <w:rFonts w:ascii="Times New Roman" w:eastAsia="Times New Roman" w:hAnsi="Times New Roman" w:cs="Times New Roman"/>
                <w:b/>
                <w:bCs/>
                <w:sz w:val="18"/>
                <w:szCs w:val="18"/>
                <w:lang w:eastAsia="ru-RU"/>
              </w:rPr>
              <w:t>Рз</w:t>
            </w:r>
            <w:proofErr w:type="spellEnd"/>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rPr>
                <w:rFonts w:ascii="Times New Roman" w:eastAsia="Times New Roman" w:hAnsi="Times New Roman" w:cs="Times New Roman"/>
                <w:b/>
                <w:bCs/>
                <w:sz w:val="18"/>
                <w:szCs w:val="18"/>
                <w:lang w:eastAsia="ru-RU"/>
              </w:rPr>
            </w:pPr>
            <w:proofErr w:type="gramStart"/>
            <w:r w:rsidRPr="00BE274C">
              <w:rPr>
                <w:rFonts w:ascii="Times New Roman" w:eastAsia="Times New Roman" w:hAnsi="Times New Roman" w:cs="Times New Roman"/>
                <w:b/>
                <w:bCs/>
                <w:sz w:val="18"/>
                <w:szCs w:val="18"/>
                <w:lang w:eastAsia="ru-RU"/>
              </w:rPr>
              <w:t>ПР</w:t>
            </w:r>
            <w:proofErr w:type="gramEnd"/>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ЦСР</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ВР</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4632AD"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202</w:t>
            </w:r>
            <w:r w:rsidR="00CB7374" w:rsidRPr="00BE274C">
              <w:rPr>
                <w:rFonts w:ascii="Times New Roman" w:eastAsia="Times New Roman" w:hAnsi="Times New Roman" w:cs="Times New Roman"/>
                <w:b/>
                <w:bCs/>
                <w:sz w:val="18"/>
                <w:szCs w:val="18"/>
                <w:lang w:eastAsia="ru-RU"/>
              </w:rPr>
              <w:t>6</w:t>
            </w:r>
            <w:r w:rsidR="0021797B" w:rsidRPr="00BE274C">
              <w:rPr>
                <w:rFonts w:ascii="Times New Roman" w:eastAsia="Times New Roman" w:hAnsi="Times New Roman" w:cs="Times New Roman"/>
                <w:b/>
                <w:bCs/>
                <w:sz w:val="18"/>
                <w:szCs w:val="18"/>
                <w:lang w:eastAsia="ru-RU"/>
              </w:rPr>
              <w:t xml:space="preserve"> год</w:t>
            </w:r>
          </w:p>
        </w:tc>
        <w:tc>
          <w:tcPr>
            <w:tcW w:w="2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937A0E" w:rsidRPr="00BE274C" w:rsidRDefault="00937A0E"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Плановый период</w:t>
            </w:r>
          </w:p>
        </w:tc>
      </w:tr>
      <w:tr w:rsidR="00937A0E" w:rsidRPr="00BE274C" w:rsidTr="00BE274C">
        <w:trPr>
          <w:trHeight w:val="20"/>
        </w:trPr>
        <w:tc>
          <w:tcPr>
            <w:tcW w:w="4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AF6E22">
            <w:pPr>
              <w:jc w:val="left"/>
              <w:rPr>
                <w:rFonts w:ascii="Times New Roman" w:eastAsia="Times New Roman" w:hAnsi="Times New Roman" w:cs="Times New Roman"/>
                <w:b/>
                <w:bCs/>
                <w:sz w:val="18"/>
                <w:szCs w:val="18"/>
                <w:lang w:eastAsia="ru-RU"/>
              </w:rPr>
            </w:pPr>
          </w:p>
        </w:tc>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BE274C" w:rsidRDefault="00937A0E" w:rsidP="002C4B39">
            <w:pPr>
              <w:jc w:val="left"/>
              <w:rPr>
                <w:rFonts w:ascii="Times New Roman" w:eastAsia="Times New Roman" w:hAnsi="Times New Roman" w:cs="Times New Roman"/>
                <w:b/>
                <w:bCs/>
                <w:sz w:val="18"/>
                <w:szCs w:val="18"/>
                <w:lang w:eastAsia="ru-RU"/>
              </w:rPr>
            </w:pP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937A0E" w:rsidRPr="00BE274C" w:rsidRDefault="004632AD"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202</w:t>
            </w:r>
            <w:r w:rsidR="00CB7374" w:rsidRPr="00BE274C">
              <w:rPr>
                <w:rFonts w:ascii="Times New Roman" w:eastAsia="Times New Roman" w:hAnsi="Times New Roman" w:cs="Times New Roman"/>
                <w:b/>
                <w:bCs/>
                <w:sz w:val="18"/>
                <w:szCs w:val="18"/>
                <w:lang w:eastAsia="ru-RU"/>
              </w:rPr>
              <w:t>7</w:t>
            </w:r>
            <w:r w:rsidR="0021797B" w:rsidRPr="00BE274C">
              <w:rPr>
                <w:rFonts w:ascii="Times New Roman" w:eastAsia="Times New Roman" w:hAnsi="Times New Roman" w:cs="Times New Roman"/>
                <w:b/>
                <w:bCs/>
                <w:sz w:val="18"/>
                <w:szCs w:val="18"/>
                <w:lang w:eastAsia="ru-RU"/>
              </w:rPr>
              <w:t xml:space="preserve"> год</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rsidR="00937A0E" w:rsidRPr="00BE274C" w:rsidRDefault="004632AD" w:rsidP="002C4B39">
            <w:pPr>
              <w:rPr>
                <w:rFonts w:ascii="Times New Roman" w:eastAsia="Times New Roman" w:hAnsi="Times New Roman" w:cs="Times New Roman"/>
                <w:b/>
                <w:bCs/>
                <w:sz w:val="18"/>
                <w:szCs w:val="18"/>
                <w:lang w:eastAsia="ru-RU"/>
              </w:rPr>
            </w:pPr>
            <w:r w:rsidRPr="00BE274C">
              <w:rPr>
                <w:rFonts w:ascii="Times New Roman" w:eastAsia="Times New Roman" w:hAnsi="Times New Roman" w:cs="Times New Roman"/>
                <w:b/>
                <w:bCs/>
                <w:sz w:val="18"/>
                <w:szCs w:val="18"/>
                <w:lang w:eastAsia="ru-RU"/>
              </w:rPr>
              <w:t>202</w:t>
            </w:r>
            <w:r w:rsidR="00CB7374" w:rsidRPr="00BE274C">
              <w:rPr>
                <w:rFonts w:ascii="Times New Roman" w:eastAsia="Times New Roman" w:hAnsi="Times New Roman" w:cs="Times New Roman"/>
                <w:b/>
                <w:bCs/>
                <w:sz w:val="18"/>
                <w:szCs w:val="18"/>
                <w:lang w:eastAsia="ru-RU"/>
              </w:rPr>
              <w:t>8</w:t>
            </w:r>
            <w:r w:rsidR="0021797B" w:rsidRPr="00BE274C">
              <w:rPr>
                <w:rFonts w:ascii="Times New Roman" w:eastAsia="Times New Roman" w:hAnsi="Times New Roman" w:cs="Times New Roman"/>
                <w:b/>
                <w:bCs/>
                <w:sz w:val="18"/>
                <w:szCs w:val="18"/>
                <w:lang w:eastAsia="ru-RU"/>
              </w:rPr>
              <w:t xml:space="preserve"> год</w:t>
            </w:r>
          </w:p>
        </w:tc>
      </w:tr>
      <w:tr w:rsidR="00CB7374"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Администрация Крестецкого муниципального округа Новгородской области</w:t>
            </w:r>
          </w:p>
        </w:tc>
        <w:tc>
          <w:tcPr>
            <w:tcW w:w="553"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185 982,88015</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151 674,98146</w:t>
            </w: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151 604,40274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72 685,60000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64 148,70000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63 088,50000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4 336,70000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4 336,70000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4 336,70000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Глава муниципального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91 1 00 01000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91 1 00 01000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4 336,70000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48 721,60000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41 416,50000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40 474,50000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45 957,20000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38 652,10000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37 710,10000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45 957,20000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38 652,10000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37 710,10000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45 361,10000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38 056,00000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37 114,00000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590,10000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590,10000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590,10000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2 764,40000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2 658,40000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2 658,40000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2 658,40000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Судебная система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117,10000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8,60000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92 7 00 51200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92 7 00 51200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19 510,20000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18 387,60000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18 268,70000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"Комплексное развитие сельских территорий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"Развитие сельского хозяйства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Повышение кадрового потенциала в сельском хозяйстве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09 4 02 24110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Иные закупки товаров, работ и услуг для обеспечения государственных (муниципальных) </w:t>
            </w:r>
            <w:r w:rsidRPr="00BE274C">
              <w:rPr>
                <w:rFonts w:ascii="Times New Roman" w:hAnsi="Times New Roman" w:cs="Times New Roman"/>
                <w:sz w:val="18"/>
                <w:szCs w:val="18"/>
              </w:rPr>
              <w:lastRenderedPageBreak/>
              <w:t>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09 4 02 24110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Муниципальная программа "Цифровая трансформация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"Цифровая трансформация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копировально-множительной техники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16 4 01 23150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1 452,50000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Прохождение диспансеризации муниципальными служащими органов местного самоуправления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Оплата членских взносов в Ассоциацию "Совет муниципальных образований Новгородской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Повышение уровня активности населения, улучшение социальной и общественно-политической обстановки в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17 4 01 22680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Материальное обеспечение и изготовление материалов информационного характера, организация поздравлений и проведение собраний и встреч представителей ТОС, НКО и иных общественных объединений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17 4 01 24540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17 4 01 24540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17 4 01 71780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17 4 01 71780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Расходы на обеспечение деятельности отдельных </w:t>
            </w:r>
            <w:r w:rsidRPr="00BE274C">
              <w:rPr>
                <w:rFonts w:ascii="Times New Roman" w:hAnsi="Times New Roman" w:cs="Times New Roman"/>
                <w:sz w:val="18"/>
                <w:szCs w:val="18"/>
              </w:rPr>
              <w:lastRenderedPageBreak/>
              <w:t>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963,40000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1 001,50000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1 044,60000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 xml:space="preserve">Осуществление отдельных государственных полномочий в сфере государственной регистрации актов гражданского состояния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91 9 00 59300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963,40000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1 001,50000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1 044,60000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91 9 00 59300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913,40000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951,50000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994,60000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91 9 00 59300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16 790,30000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15 629,60000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15 467,60000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учреждений по хозяйственному обеспечению</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9 721,70000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8 561,00000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8 399,00000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7 721,70000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6 561,00000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6 399,00000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2 120,60000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96 0 00 70650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96 0 00 70650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Национальная оборона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1 155,50000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1 284,40000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1 624,50000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Мобилизационная и вневойсковая подготовка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1 155,50000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1 284,40000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1 624,50000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1 155,50000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1 284,40000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1 624,50000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Осуществление государственных полномочий по первичному воинскому учету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92 0 00 51180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1 155,50000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1 284,40000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92 0 00 51180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1 105,50000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1 574,50000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92 0 00 51180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безопасность и правоохранительная деятельность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5 037,00000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5 037,00000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5 037,00000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4 104,00000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4 104,00000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 процессных мероприятий "Защита населения и территорий от чрезвычайных ситуаций, обеспечения пожарной безопасности и безопасности </w:t>
            </w:r>
            <w:r w:rsidRPr="00BE274C">
              <w:rPr>
                <w:rFonts w:ascii="Times New Roman" w:hAnsi="Times New Roman" w:cs="Times New Roman"/>
                <w:sz w:val="18"/>
                <w:szCs w:val="18"/>
              </w:rPr>
              <w:lastRenderedPageBreak/>
              <w:t>людей на водных объектах"</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Обеспечение деятельности Единой дежурно-диспетчерской службы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13 4 01 23740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3 154,00000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3 154,00000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3 154,00000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13 4 01 23740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3 071,20000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3 071,20000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3 071,20000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13 4 01 23740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82,80000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82,80000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82,80000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Совершенствование и поддержание в работоспособном состоянии системы оповещения и информирования населения на территории муниципального образования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13 4 01 25030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13 4 01 25030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ЗСГО в готовности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13 4 01 25040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13 4 01 25040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933,00000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"Обеспечение общественного порядка и противодействие преступности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14 0 00 00000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933,00000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безопасности граждан от противоправных посягательств на территории Крестецкого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Финансирование участников ДНД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14 4 01 25010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14 4 01 25010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Построение и развитие АПК "Безопасный город"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14 4 01 25020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14 4 01 25020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экономика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56 300,40000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36 688,00000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37 497,50000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Сельское хозяйство и рыболовство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101,60000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101,60000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101,60000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93 9 00 70720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101,60000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93 9 00 70720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101,60000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101,60000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101,60000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Транспорт</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"Повышение доступности транспортных услуг для населения"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Оплата выполнения работ, связанных с осуществлением регулярных перевозок автомобильным транспортом по регулируемым тарифам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10 4 01 23800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10 4 01 23800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9 140,80000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Дорожное хозяйство (дорожные фонды)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45 238,00000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25 625,60000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26 435,10000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45 238,00000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25 625,60000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26 435,10000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45 238,00000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25 625,60000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26 435,10000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44 738,00000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25 125,60000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25 935,10000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автомобильных дорог общего пользования муниципального значения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10 110,85000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15 663,40000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16 472,90000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6 110,85000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10 663,40000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9 472,90000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5 000,00000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7 000,00000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на формирование муниципальных дорожных фондов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9Д840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13 483,00000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8 989,00000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8 989,00000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9Д840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6 741,50000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4 494,50000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4 494,50000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9Д840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6 741,50000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4 494,50000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4 494,50000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BE274C">
              <w:rPr>
                <w:rFonts w:ascii="Times New Roman" w:hAnsi="Times New Roman" w:cs="Times New Roman"/>
                <w:sz w:val="18"/>
                <w:szCs w:val="18"/>
              </w:rPr>
              <w:t>ремонта</w:t>
            </w:r>
            <w:proofErr w:type="gramEnd"/>
            <w:r w:rsidRPr="00BE274C">
              <w:rPr>
                <w:rFonts w:ascii="Times New Roman" w:hAnsi="Times New Roman" w:cs="Times New Roman"/>
                <w:sz w:val="18"/>
                <w:szCs w:val="18"/>
              </w:rPr>
              <w:t xml:space="preserve"> автомобильных дорог общего пользования местного значения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9Д860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20 229,80000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9Д860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20 229,80000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S0840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473,20000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473,20000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S0840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355,00000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236,60000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236,60000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02 S0840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355,00000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236,60000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236,60000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Реализация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BE274C">
              <w:rPr>
                <w:rFonts w:ascii="Times New Roman" w:hAnsi="Times New Roman" w:cs="Times New Roman"/>
                <w:sz w:val="18"/>
                <w:szCs w:val="18"/>
              </w:rPr>
              <w:t>ремонта</w:t>
            </w:r>
            <w:proofErr w:type="gramEnd"/>
            <w:r w:rsidRPr="00BE274C">
              <w:rPr>
                <w:rFonts w:ascii="Times New Roman" w:hAnsi="Times New Roman" w:cs="Times New Roman"/>
                <w:sz w:val="18"/>
                <w:szCs w:val="18"/>
              </w:rPr>
              <w:t xml:space="preserve"> автомобильных дорог общего пользования местного значения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S0860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204,35000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S0860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204,35000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"Формирование законопослушного поведения участников дорожного движения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10 4 03 00000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10 4 03 01110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10 4 03 01110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национальной экономики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1 820,00000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1 820,00000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1 820,00000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"Обеспечение экономического развития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"Развитие малого и среднего предпринимательства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Субсидии субъектам малого и среднего предпринимательства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05 4 01 22250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05 4 01 22250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"Развитие торговли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Реализация мероприятий в сфере малого и среднего предпринимательства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05 4 02 23770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05 4 02 23770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02 S2660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02 S2660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системы управления имуществом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lastRenderedPageBreak/>
              <w:t xml:space="preserve">Комплекс процессных мероприятий "Развитие системы управления имуществом в Крестецком муниципальном округе"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BE274C">
              <w:rPr>
                <w:rFonts w:ascii="Times New Roman" w:hAnsi="Times New Roman" w:cs="Times New Roman"/>
                <w:sz w:val="18"/>
                <w:szCs w:val="18"/>
              </w:rPr>
              <w:t>собственность</w:t>
            </w:r>
            <w:proofErr w:type="gramEnd"/>
            <w:r w:rsidRPr="00BE274C">
              <w:rPr>
                <w:rFonts w:ascii="Times New Roman" w:hAnsi="Times New Roman" w:cs="Times New Roman"/>
                <w:sz w:val="18"/>
                <w:szCs w:val="18"/>
              </w:rPr>
              <w:t xml:space="preserve"> на которые не разграничена,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Совершенствование системы информационного обеспечения в сфере управления муниципальным имуществом и земельными вопросами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07 4 01 22890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"Развитие строительства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08 0 00 00000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08 4 00 00000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"Развитие строительства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Создание условий для развития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08 4 01 22850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08 4 01 22850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Жилищно-коммунальное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38 980,40000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33 107,70000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32 947,70000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Жилищное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3 100,00000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3 100,00000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учреждений по хозяйственному обеспечению</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93 0 00 01630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93 0 00 01630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Капитальный ремонт муниципального жилищного фонда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93 9 00 02510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93 9 00 02510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93 9 00 02510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Коммунальное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1 552,80000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1 552,80000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1 552,80000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"Улучшение жилищных условий граждан и повышение качества жилищно-коммунальных услуг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12 4 03 00000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Ремонт элементов системы водоснабжения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12 4 03 05110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12 4 03 05110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учреждений по хозяйственному обеспечению</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602,80000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602,80000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602,80000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Иные закупки товаров, работ и услуг для </w:t>
            </w:r>
            <w:r w:rsidRPr="00BE274C">
              <w:rPr>
                <w:rFonts w:ascii="Times New Roman" w:hAnsi="Times New Roman" w:cs="Times New Roman"/>
                <w:sz w:val="18"/>
                <w:szCs w:val="18"/>
              </w:rPr>
              <w:lastRenderedPageBreak/>
              <w:t>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93 9 00 01630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lastRenderedPageBreak/>
              <w:t>Благоустройство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29 518,60000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23 645,90000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23 485,90000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29 518,60000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23 645,90000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23 485,90000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12 1 00 00000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Региональный проект "Формирование комфортной городской среды (Новгородская область)"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1 И</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1 И</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55550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1 И</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55550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27 383,60000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23 645,90000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23 485,90000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27 383,60000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23 645,90000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23 485,90000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Уборка и озеленение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7 570,70000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7 570,70000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6 433,00000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6 273,00000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Создание условий для эффективного выполнения мероприятий по организации благоустройства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12 4 02 01610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12 4 02 01610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2 200,00000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Организация мероприятий по уничтожению борщевика Сосновского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12 4 02 21410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12 4 02 21410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Оплата и обеспечение надежности работы наружного уличного освещения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12 4 02 01710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13 852,70000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13 852,70000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13 852,70000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12 4 02 01710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10 842,70000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10 842,70000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10 842,70000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12 4 02 01710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3 000,00000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3 000,00000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3 000,00000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12 4 02 01710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Осуществление отдельных государственных полномочий в области увековечения памяти погибших при защите Отечества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12 4 02 70660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372,00000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372,00000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372,00000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12 4 02 70660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выполнения работ по практике инициативного бюджетирования "Народный бюджет"</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12 4 02 76300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12 4 02 76300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Поддержка местных инициатив (ТОС)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 xml:space="preserve">Реализация практики </w:t>
            </w:r>
            <w:proofErr w:type="gramStart"/>
            <w:r w:rsidRPr="00BE274C">
              <w:rPr>
                <w:rFonts w:ascii="Times New Roman" w:hAnsi="Times New Roman" w:cs="Times New Roman"/>
                <w:sz w:val="18"/>
                <w:szCs w:val="18"/>
              </w:rPr>
              <w:t>инициативного</w:t>
            </w:r>
            <w:proofErr w:type="gramEnd"/>
            <w:r w:rsidRPr="00BE274C">
              <w:rPr>
                <w:rFonts w:ascii="Times New Roman" w:hAnsi="Times New Roman" w:cs="Times New Roman"/>
                <w:sz w:val="18"/>
                <w:szCs w:val="18"/>
              </w:rPr>
              <w:t xml:space="preserve"> бюджетирования "Народный бюджет"</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S6300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S6300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жилищно-коммунального хозяйства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4 809,00000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 xml:space="preserve">Комплекс процессных мероприятий "Организация </w:t>
            </w:r>
            <w:r w:rsidRPr="00BE274C">
              <w:rPr>
                <w:rFonts w:ascii="Times New Roman" w:hAnsi="Times New Roman" w:cs="Times New Roman"/>
                <w:sz w:val="18"/>
                <w:szCs w:val="18"/>
              </w:rPr>
              <w:lastRenderedPageBreak/>
              <w:t>благоустройства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lastRenderedPageBreak/>
              <w:t>Обеспечение деятельности муниципального бюджетного учреждения "Городок"</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12 4 02 01550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4 809,00000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12 4 02 01550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4 809,00000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Охрана окружающей среды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охраны окружающей среды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"Охрана окружающей среды и развитие водохозяйственного комплекса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"Охрана окружающей среды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Реализация мероприятий по охране окружающей среды в Крестецком муниципальном округе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11 4 01 25140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11 4 01 25140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Образование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804,30000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804,30000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804,30000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Молодежная политика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молодежной политики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 процессных мероприятий "Вовлечение молодежи Крестецкого муниципального округа в социальную практику"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Реализация комплекса мероприятий в сфере молодежной политики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15 4 01 24560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15 4 01 24560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 процессных мероприятий "Патриотическое воспитание населения Крестецкого муниципального округа"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15 4 02 00000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Реализация комплекса мероприятий патриотической направленности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15 4 02 24570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15 4 02 24570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образования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745,60000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745,60000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745,60000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"Ресурсное и информационно-аналитическое обеспечение процессов управления в сфере образования"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01 4 06 01350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01 4 06 01350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Комплексы процессных мероприятий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17 4 01 24530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17 4 01 24530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Культура, кинематография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культуры, кинематографии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Муниципальная программа "Обеспечение экономического развития Крестецкого </w:t>
            </w:r>
            <w:r w:rsidRPr="00BE274C">
              <w:rPr>
                <w:rFonts w:ascii="Times New Roman" w:hAnsi="Times New Roman" w:cs="Times New Roman"/>
                <w:sz w:val="18"/>
                <w:szCs w:val="18"/>
              </w:rPr>
              <w:lastRenderedPageBreak/>
              <w:t>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 процессных мероприятий "Развитие туризма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05 4 04 00000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Реализация комплекса мероприятий в сфере туризма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05 4 04 24760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05 4 04 24760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Социальная политика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10 530,68015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10 534,88146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10 534,90274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Пенсионное обеспечение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Выплата пенсии за выслугу лет муниципальным служащими и лицам, замещавшим должности муниципальной службы в органах местного самоуправления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17 4 01 61010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Публичные нормативные социальные выплаты гражданам</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17 4 01 61010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6 437,70000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Охрана семьи и детства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4 092,98015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4 097,18146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4 097,20274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1 228,00000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1 228,00000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1 228,00000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A0821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Бюджетные инвестиции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A0821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410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1 228,00000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 "</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2 864,98015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2 869,20274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2 864,98015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2 869,20274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жильем молодых семей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12 4 01 00000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2 864,98015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2 869,20274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01 L4970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2 864,98015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2 869,18146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2 869,20274</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Социальные выплаты гражданам, кроме публичных нормативных социальных выплат</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440</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01 L4970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320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2 864,98015</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2 869,18146</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2 869,20274</w:t>
            </w:r>
          </w:p>
        </w:tc>
      </w:tr>
      <w:tr w:rsidR="00CB7374"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Территориальный отдел Зайцевский Администрации Крестецкого муниципального округа Новгородской области</w:t>
            </w:r>
          </w:p>
        </w:tc>
        <w:tc>
          <w:tcPr>
            <w:tcW w:w="553"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3 674,90000</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3 592,10000</w:t>
            </w:r>
          </w:p>
        </w:tc>
        <w:tc>
          <w:tcPr>
            <w:tcW w:w="1373"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3 592,10000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2 199,90000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2 117,10000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2 117,10000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2 199,90000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2 117,10000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2 117,10000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2 028,60000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1 945,80000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1 945,80000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2 028,60000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1 945,80000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1 945,80000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1 994,10000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1 911,30000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1 911,30000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безопасность и правоохранительная деятельность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Зайцевский"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12 4 07 23750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экономика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Дорожное хозяйство (дорожные фонды)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roofErr w:type="gramEnd"/>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Содержание автомобильных дорог общего пользования муниципального значения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Жилищно-коммунальное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Благоустройство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890,00000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Зайцевский"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Благоустройство и озеленение территории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440,00000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Оплата и обеспечение надежности работы наружного уличного освещения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Поддержка местных инициатив (ТОС) на территории Зайцевского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442</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07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Территориальный отдел Новорахинский Администрации Крестецкого муниципального округа Новгородской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6 617,60000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6 744,70000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6 744,70000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3 778,60000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3 905,70000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3 905,70000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 xml:space="preserve">Функционирование Правительства Российской </w:t>
            </w:r>
            <w:r w:rsidRPr="00BE274C">
              <w:rPr>
                <w:rFonts w:ascii="Times New Roman" w:hAnsi="Times New Roman" w:cs="Times New Roman"/>
                <w:b/>
                <w:bCs/>
                <w:sz w:val="18"/>
                <w:szCs w:val="18"/>
              </w:rPr>
              <w:lastRenderedPageBreak/>
              <w:t>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lastRenderedPageBreak/>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3 343,70000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3 470,80000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3 470,80000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3 172,40000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3 172,40000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3 114,90000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3 242,00000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3 242,00000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434,90000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434,90000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434,90000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434,90000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434,90000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434,90000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304,40000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304,40000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304,40000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304,40000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304,40000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безопасность и правоохранительная деятельность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49,00000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Новорахинский"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12 4 06 00000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12 4 06 23750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12 4 06 23750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47,00000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47,00000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12 4 06 23750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Национальная экономика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Дорожное хозяйство (дорожные фонды)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roofErr w:type="gramEnd"/>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автомобильных дорог общего пользования муниципального значения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Жилищно-коммунальное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Благоустройство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1 170,00000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1 170,00000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1 170,00000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Новорахинский"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12 4 06 00000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Благоустройство и озеленение территории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12 4 06 21510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12 4 06 21510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Оплата и обеспечение надежности работы наружного уличного освещения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xml:space="preserve">12 4 06 01710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xml:space="preserve">12 4 06 01710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Поддержка местных инициатив (ТОС) на территории Новорахинского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06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06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Территориальный отдел Новорахинский Администрации Крестецкого муниципального округа Новгородской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6 617,60000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6 744,70000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6 744,70000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3 778,60000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3 905,70000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3 905,70000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3 343,70000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3 470,80000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3 470,80000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3 172,40000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3 172,40000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3 299,50000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3 114,90000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3 242,00000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3 242,00000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445</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w:t>
            </w:r>
          </w:p>
        </w:tc>
      </w:tr>
      <w:tr w:rsidR="00CB7374"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Территориальный отдел Ручьевской Администрации Крестецкого муниципального округа Новгородской области</w:t>
            </w:r>
          </w:p>
        </w:tc>
        <w:tc>
          <w:tcPr>
            <w:tcW w:w="553"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3 983,60000</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3 962,00000</w:t>
            </w:r>
          </w:p>
        </w:tc>
        <w:tc>
          <w:tcPr>
            <w:tcW w:w="1373" w:type="dxa"/>
            <w:tcBorders>
              <w:top w:val="single" w:sz="4" w:space="0" w:color="auto"/>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3 962,00000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2 611,60000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2 590,00000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2 590,00000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2 199,90000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2 178,30000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2 178,30000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2 028,60000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2 007,00000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2 007,00000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2 028,60000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2 007,00000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2 007,00000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1 994,10000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1 972,50000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1 972,50000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Расходы на выплаты персоналу государственных </w:t>
            </w:r>
            <w:r w:rsidRPr="00BE274C">
              <w:rPr>
                <w:rFonts w:ascii="Times New Roman" w:hAnsi="Times New Roman" w:cs="Times New Roman"/>
                <w:sz w:val="18"/>
                <w:szCs w:val="18"/>
              </w:rPr>
              <w:lastRenderedPageBreak/>
              <w:t>(муниципальных)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411,70000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411,70000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411,70000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411,70000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411,70000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411,70000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123,50000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288,20000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безопасность и правоохранительная деятельность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Ручьевской"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12 4 08 23750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22,00000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22,00000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22,00000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экономика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580,00000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Дорожное хозяйство (дорожные фонды)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580,00000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roofErr w:type="gramEnd"/>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Содержание автомобильных дорог общего пользования муниципального значения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580,00000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Жилищно-коммунальное хозяйство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Благоустройство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Ручьевской"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Благоустройство и озеленение территории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12 4 08 21510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320,00000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Оплата и обеспечение надежности работы наружного уличного освещения</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12 4 08 01710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Поддержка местных инициатив (ТОС) на территории Ручьевкого ТО</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446</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08 S2090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Территориальный отдел Усть-Волмский Администрации Крестецкого муниципального округа Новгородской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5 077,10000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4 949,30000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4 949,30000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3 071,10000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2 943,30000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2 943,30000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2 928,60000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2 800,80000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2 800,80000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2 757,30000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2 629,50000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2 629,50000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2 757,30000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2 629,50000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2 629,50000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2 711,30000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2 583,50000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2 583,50000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171,30000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155,70000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142,50000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142,50000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142,50000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142,50000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142,50000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142,50000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93 9 00 72300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99,80000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99,80000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99,80000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93 9 00 S2300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99,80000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99,80000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99,80000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безопасность и правоохранительная деятельность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Усть-Волмский"</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12 4 05 00000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12 4 05 23750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12 4 05 23750</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Национальная экономика</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1 235,00000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Дорожное хозяйство (дорожные фонды)</w:t>
            </w:r>
          </w:p>
        </w:tc>
        <w:tc>
          <w:tcPr>
            <w:tcW w:w="553"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1 235,00000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lastRenderedPageBreak/>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roofErr w:type="gramEnd"/>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автомобильных дорог общего пользования муниципального значения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10 4 02 23080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1 235,00000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Жилищно-коммунальное хозяйство</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Благоустройство</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750,00000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"Организация благоустройства территории ТО Усть-Волмский"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750,00000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Благоустройство и озеленение территории ТО</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12 4 05 21510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12 4 05 21510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Оплата и обеспечение надежности работы наружного уличного освещения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12 4 05 01710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12 4 05 01710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12 4 05 01710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Поддержка местных инициатив (ТОС) на территории Усть-Волмского ТО</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12 4 05 S2090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448</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 4 05 S2090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Контрольно-счетная палата Крестецкого муниципального округа</w:t>
            </w:r>
          </w:p>
        </w:tc>
        <w:tc>
          <w:tcPr>
            <w:tcW w:w="553"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449</w:t>
            </w:r>
          </w:p>
        </w:tc>
        <w:tc>
          <w:tcPr>
            <w:tcW w:w="297"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3 025,90000</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3 025,90000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3 025,90000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2 569,30000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Контрольно-счетная палата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3 025,90000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2 569,30000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2 569,30000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Руководитель Контрольно-счетной палаты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95 1 00 01000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1 526,60000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1 486,50000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1 486,50000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95 1 00 01000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1 526,60000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1 486,50000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1 486,50000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Контрольно-счетной палаты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1 499,30000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1 082,80000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1 082,80000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915,80000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915,80000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449</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95 9 00 01000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167,00000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167,00000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167,00000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Комитет культуры, спорта и архивного дела Администрации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120 820,54000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109 874,14412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108 344,21176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1 102,30000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725,00000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715,00000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715,00000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715,00000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91 9 00 01000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Расходы на осуществление переданных отдельных </w:t>
            </w:r>
            <w:r w:rsidRPr="00BE274C">
              <w:rPr>
                <w:rFonts w:ascii="Times New Roman" w:hAnsi="Times New Roman" w:cs="Times New Roman"/>
                <w:sz w:val="18"/>
                <w:szCs w:val="18"/>
              </w:rPr>
              <w:lastRenderedPageBreak/>
              <w:t>государственных полномочий области,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377,30000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357,30000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357,30000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357,30000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96 1 00 70280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Образование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17 844,40000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17 844,40000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17 844,40000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Дополнительное образование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9 938,90000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9 938,90000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9 938,90000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деятельности муниципальных учреждений культуры и дополнительного образования в сфере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9 938,90000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8 208,80000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519,00000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1 211,10000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вопросы в области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7 905,50000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7 905,50000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7 905,50000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7 905,50000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"Ресурсное и информационно-аналитическое обеспечение процессов управления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01 4 06 01350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7 838,00000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01 4 06 01350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7 779,60000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7 779,60000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7 779,60000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01 4 06 01350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BE274C">
              <w:rPr>
                <w:rFonts w:ascii="Times New Roman" w:hAnsi="Times New Roman" w:cs="Times New Roman"/>
                <w:sz w:val="18"/>
                <w:szCs w:val="18"/>
              </w:rPr>
              <w:t>обучающимся</w:t>
            </w:r>
            <w:proofErr w:type="gramEnd"/>
            <w:r w:rsidRPr="00BE274C">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Культура, кинематография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90 331,54000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79 385,14412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77 855,21176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Культура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74 724,04000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65 446,64412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64 150,71176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74 724,04000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65 446,64412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64 150,71176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74 724,04000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65 446,64412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64 150,71176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"Развитие деятельности учреждений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02 4 01 00000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277,41000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278,18000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Издание печатной продукции по истории и культуре Крестецкого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02 4 01 23570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02 4 01 23570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Субсидия на поддержку отрасли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01 L5191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42,81000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43,58000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01 L5191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42,40000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42,81000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43,58000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Финансирование расходов на реализацию местных инициатив в рамках приоритетного регионального проекта "Наш выбор"</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01 S7050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01 S7050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Комплекс процессных мероприятий "Организация и проведение культурно-просветительных, творческих и образовательных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Выявление, поддержка и развитие потенциала молодых талантов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02 4 02 23580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02 4 02 23580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Мероприятия в сфере культура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02 4 02 23590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02 4 02 23590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деятельности муниципальных учреждений культуры и дополнительного образования в сфере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74 360,04000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65 082,23412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63 785,53176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учреждений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02 4 04 01400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47 265,04000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40 160,73412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39 167,53176</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02 4 04 01400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47 265,04000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40 160,73412</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39 167,53176</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библиотек</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02 4 04 01420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14 460,00000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12 286,50000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11 983,00000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02 4 04 01420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14 460,00000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12 286,50000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11 983,00000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3 790,50000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бюджетным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04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8 844,50000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культуры, кинематографии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15 607,50000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13 938,50000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13 704,50000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02 0 00 00000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15 607,50000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13 938,50000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13 704,50000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15 607,50000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13 938,50000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13 704,50000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деятельности системы управления в сфере культуры"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15 607,50000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13 938,50000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13 704,50000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4 252,50000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4 252,50000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4 252,50000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02 4 03 01000</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4 192,50000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4 192,50000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4 192,50000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02 4 03 01000</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59,50000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59,50000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02 4 03 01000</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0,50000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учебно-методических кабинетов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02 4 03 01370</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11 355,00000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9 452,00000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казенных учреждений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02 4 03 01370</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11 104,00000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9 435,00000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9 201,00000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02 4 03 01370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Уплата налогов, сборов и иных платежей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02 4 03 01370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Здравоохранение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Другие вопросы в области здравоохранения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"Развитие здравоохранения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"Увеличение доли граждан ведущих здоровый образ жизни"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04 4 01 00000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Реализация комплекса мероприятий в сфере здравоохранения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04 4 01 21110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04 4 01 21110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Физическая культура и спорт</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Физическая культура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11 480,30000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физической культуры и спорта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11 480,30000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11 480,30000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11 480,30000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11 480,30000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11 480,30000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11 480,30000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 процессных мероприятий "Организация и проведение мероприятий в сфере физической культуры и спорта, в том числе торжественных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03 4 01 00000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62,50000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Организация и проведение официальных физкультурных и спортивных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03 4 01 24380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03 4 01 24380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center"/>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lastRenderedPageBreak/>
              <w:t>Комплекс процессных мероприятий "Обеспечение деятельности "МАУ Крестецкий ФОК"</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11 417,80000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11 417,80000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11 417,80000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МАУ "Крестецкий физкультурно-оздоровительный комплекс"</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03 4 02 23230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03 4 02 23230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8 444,90000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891,90000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857</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2 081,00000</w:t>
            </w:r>
          </w:p>
        </w:tc>
      </w:tr>
      <w:tr w:rsidR="00CB7374"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Комитет образования Администрации Крестецкого муниципального округа</w:t>
            </w:r>
          </w:p>
        </w:tc>
        <w:tc>
          <w:tcPr>
            <w:tcW w:w="553"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874</w:t>
            </w:r>
          </w:p>
        </w:tc>
        <w:tc>
          <w:tcPr>
            <w:tcW w:w="297"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381 247,90559</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354 642,58121</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254 981,19000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Образование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373 803,10559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347 197,78121</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247 536,39000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b/>
                <w:bCs/>
                <w:sz w:val="18"/>
                <w:szCs w:val="18"/>
              </w:rPr>
              <w:t>Дошкольное образование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201 991,23959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81 247,70000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b/>
                <w:bCs/>
                <w:sz w:val="18"/>
                <w:szCs w:val="18"/>
              </w:rPr>
              <w:t>80 589,20000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201 991,23959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81 247,70000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80 589,20000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116 032,93959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Региональный проект "Поддержка семьи (Новгородская область)"</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Я</w:t>
            </w:r>
            <w:proofErr w:type="gramStart"/>
            <w:r w:rsidRPr="00BE274C">
              <w:rPr>
                <w:rFonts w:ascii="Times New Roman" w:hAnsi="Times New Roman" w:cs="Times New Roman"/>
                <w:sz w:val="18"/>
                <w:szCs w:val="18"/>
              </w:rPr>
              <w:t>1</w:t>
            </w:r>
            <w:proofErr w:type="gramEnd"/>
            <w:r w:rsidRPr="00BE274C">
              <w:rPr>
                <w:rFonts w:ascii="Times New Roman" w:hAnsi="Times New Roman" w:cs="Times New Roman"/>
                <w:sz w:val="18"/>
                <w:szCs w:val="18"/>
              </w:rPr>
              <w:t xml:space="preserve">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116 032,93959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Я</w:t>
            </w:r>
            <w:proofErr w:type="gramStart"/>
            <w:r w:rsidRPr="00BE274C">
              <w:rPr>
                <w:rFonts w:ascii="Times New Roman" w:hAnsi="Times New Roman" w:cs="Times New Roman"/>
                <w:sz w:val="18"/>
                <w:szCs w:val="18"/>
              </w:rPr>
              <w:t>1</w:t>
            </w:r>
            <w:proofErr w:type="gramEnd"/>
            <w:r w:rsidRPr="00BE274C">
              <w:rPr>
                <w:rFonts w:ascii="Times New Roman" w:hAnsi="Times New Roman" w:cs="Times New Roman"/>
                <w:sz w:val="18"/>
                <w:szCs w:val="18"/>
              </w:rPr>
              <w:t xml:space="preserve"> 53150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116 032,93959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Я</w:t>
            </w:r>
            <w:proofErr w:type="gramStart"/>
            <w:r w:rsidRPr="00BE274C">
              <w:rPr>
                <w:rFonts w:ascii="Times New Roman" w:hAnsi="Times New Roman" w:cs="Times New Roman"/>
                <w:sz w:val="18"/>
                <w:szCs w:val="18"/>
              </w:rPr>
              <w:t>1</w:t>
            </w:r>
            <w:proofErr w:type="gramEnd"/>
            <w:r w:rsidRPr="00BE274C">
              <w:rPr>
                <w:rFonts w:ascii="Times New Roman" w:hAnsi="Times New Roman" w:cs="Times New Roman"/>
                <w:sz w:val="18"/>
                <w:szCs w:val="18"/>
              </w:rPr>
              <w:t xml:space="preserve"> 53150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116 032,93959</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85 958,30000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81 247,70000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80 589,20000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"Содействие развитию дошкольного и общего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85 827,80000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81 117,20000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80 458,70000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муниципальных детских дошкольных учреждений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01 4 01 01210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31 339,10000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26 628,50000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25 970,00000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01 4 01 01210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31 339,10000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26 628,50000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25 970,00000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Поддержка местных инициатив (ППМИ) на территории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S2090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S2090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BE274C">
              <w:rPr>
                <w:rFonts w:ascii="Times New Roman" w:hAnsi="Times New Roman" w:cs="Times New Roman"/>
                <w:sz w:val="18"/>
                <w:szCs w:val="18"/>
              </w:rPr>
              <w:t xml:space="preserve"> организацию </w:t>
            </w:r>
            <w:proofErr w:type="gramStart"/>
            <w:r w:rsidRPr="00BE274C">
              <w:rPr>
                <w:rFonts w:ascii="Times New Roman" w:hAnsi="Times New Roman" w:cs="Times New Roman"/>
                <w:sz w:val="18"/>
                <w:szCs w:val="18"/>
              </w:rPr>
              <w:t>обучения</w:t>
            </w:r>
            <w:proofErr w:type="gramEnd"/>
            <w:r w:rsidRPr="00BE274C">
              <w:rPr>
                <w:rFonts w:ascii="Times New Roman" w:hAnsi="Times New Roman" w:cs="Times New Roman"/>
                <w:sz w:val="18"/>
                <w:szCs w:val="18"/>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01 4 01 70040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01 4 01 70040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39 632,00000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4 099,30000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Финансирование расходов на обеспечение пожарной безопасности, антитеррористической и </w:t>
            </w:r>
            <w:r w:rsidRPr="00BE274C">
              <w:rPr>
                <w:rFonts w:ascii="Times New Roman" w:hAnsi="Times New Roman" w:cs="Times New Roman"/>
                <w:sz w:val="18"/>
                <w:szCs w:val="18"/>
              </w:rPr>
              <w:lastRenderedPageBreak/>
              <w:t>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192,50000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9 564,90000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9 564,90000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9 564,90000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01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9 564,90000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9 564,90000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9 564,90000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BE274C">
              <w:rPr>
                <w:rFonts w:ascii="Times New Roman" w:hAnsi="Times New Roman" w:cs="Times New Roman"/>
                <w:sz w:val="18"/>
                <w:szCs w:val="18"/>
              </w:rPr>
              <w:t>обучающимся</w:t>
            </w:r>
            <w:proofErr w:type="gramEnd"/>
            <w:r w:rsidRPr="00BE274C">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130,50000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Общее образование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151 065,66600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246 101,18121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147 223,79000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151 065,66600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246 101,18121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147 223,79000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10 475,08000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108 869,80521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10 721,86000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Региональный проект "Все лучшее детям (Новгородская область)"</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98 147,94521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Реализация мероприятий по модернизации школьных систем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57501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98 147,94521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4</w:t>
            </w:r>
            <w:proofErr w:type="gramEnd"/>
            <w:r w:rsidRPr="00BE274C">
              <w:rPr>
                <w:rFonts w:ascii="Times New Roman" w:hAnsi="Times New Roman" w:cs="Times New Roman"/>
                <w:sz w:val="18"/>
                <w:szCs w:val="18"/>
              </w:rPr>
              <w:t xml:space="preserve"> 57501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98 147,94521</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Региональный проект "Педагоги и наставники (Новгородская область)"</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10 475,08000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10 721,86000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10 721,86000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50501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182,28000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234,36000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234,36000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50501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182,28000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234,36000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234,36000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51791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605,90000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800,60000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51791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605,90000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800,60000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53031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1 Ю</w:t>
            </w:r>
            <w:proofErr w:type="gramStart"/>
            <w:r w:rsidRPr="00BE274C">
              <w:rPr>
                <w:rFonts w:ascii="Times New Roman" w:hAnsi="Times New Roman" w:cs="Times New Roman"/>
                <w:sz w:val="18"/>
                <w:szCs w:val="18"/>
              </w:rPr>
              <w:t>6</w:t>
            </w:r>
            <w:proofErr w:type="gramEnd"/>
            <w:r w:rsidRPr="00BE274C">
              <w:rPr>
                <w:rFonts w:ascii="Times New Roman" w:hAnsi="Times New Roman" w:cs="Times New Roman"/>
                <w:sz w:val="18"/>
                <w:szCs w:val="18"/>
              </w:rPr>
              <w:t xml:space="preserve"> 53031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9 686,90000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140 590,58600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137 231,37600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136 501,93000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"Содействие развитию дошкольного и общего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137 552,78600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134 193,57600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133 464,13000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01 4 01 01220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20 756,90000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17 637,00000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17 200,00000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01 4 01 01220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20 756,90000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17 637,00000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17 200,00000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w:t>
            </w:r>
            <w:r w:rsidRPr="00BE274C">
              <w:rPr>
                <w:rFonts w:ascii="Times New Roman" w:hAnsi="Times New Roman" w:cs="Times New Roman"/>
                <w:sz w:val="18"/>
                <w:szCs w:val="18"/>
              </w:rPr>
              <w:lastRenderedPageBreak/>
              <w:t>нужды образовательных организаций, на</w:t>
            </w:r>
            <w:proofErr w:type="gramEnd"/>
            <w:r w:rsidRPr="00BE274C">
              <w:rPr>
                <w:rFonts w:ascii="Times New Roman" w:hAnsi="Times New Roman" w:cs="Times New Roman"/>
                <w:sz w:val="18"/>
                <w:szCs w:val="18"/>
              </w:rPr>
              <w:t xml:space="preserve"> организацию </w:t>
            </w:r>
            <w:proofErr w:type="gramStart"/>
            <w:r w:rsidRPr="00BE274C">
              <w:rPr>
                <w:rFonts w:ascii="Times New Roman" w:hAnsi="Times New Roman" w:cs="Times New Roman"/>
                <w:sz w:val="18"/>
                <w:szCs w:val="18"/>
              </w:rPr>
              <w:t>обучения</w:t>
            </w:r>
            <w:proofErr w:type="gramEnd"/>
            <w:r w:rsidRPr="00BE274C">
              <w:rPr>
                <w:rFonts w:ascii="Times New Roman" w:hAnsi="Times New Roman" w:cs="Times New Roman"/>
                <w:sz w:val="18"/>
                <w:szCs w:val="18"/>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01 4 01 70040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01 4 01 70040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79 008,70000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01 4 01 70500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01 4 01 70500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1 602,40000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01 4 01 70570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01 4 01 70570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85,20000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01 4 01 70630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01 4 01 70630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770,40000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Приобретение или изготовление бланков документов об образовании и (или) о квалификации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15,10000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1 339,80000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5 207,10000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01 4 01 72380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8 452,90000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01 L3041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7 191,48600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6 952,17600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6 659,73000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01 L3041</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7 191,48600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6 952,17600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6 659,73000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Финансирование расходов на приобретение или изготовление бланков документов об образовании и (или) о квалификации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S2080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335,00000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12 149,90000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01 S2380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636,20000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Комплекс процессных мероприятий "Дополнительное образование детей, выявление и поддержка лиц, проявивших выдающиеся </w:t>
            </w:r>
            <w:r w:rsidRPr="00BE274C">
              <w:rPr>
                <w:rFonts w:ascii="Times New Roman" w:hAnsi="Times New Roman" w:cs="Times New Roman"/>
                <w:sz w:val="18"/>
                <w:szCs w:val="18"/>
              </w:rPr>
              <w:lastRenderedPageBreak/>
              <w:t>способности, обеспечение отдыха и оздоровления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01 4 02 72020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01 4 02 72020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482,80000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color w:val="000000"/>
                <w:sz w:val="18"/>
                <w:szCs w:val="18"/>
              </w:rPr>
              <w:t>Комплекс процессных мероприятий "Содействие развитию системы кадрового обеспечения сферы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522,00000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522,00000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522,00000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01 4 04 01000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01 4 04 01000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из местного бюджета</w:t>
            </w:r>
            <w:proofErr w:type="gramEnd"/>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01 4 04 05320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01 4 04 05320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336,00000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01 4 04 75320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01 4 04 75320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BE274C">
              <w:rPr>
                <w:rFonts w:ascii="Times New Roman" w:hAnsi="Times New Roman" w:cs="Times New Roman"/>
                <w:sz w:val="18"/>
                <w:szCs w:val="18"/>
              </w:rPr>
              <w:t>обучающимся</w:t>
            </w:r>
            <w:proofErr w:type="gramEnd"/>
            <w:r w:rsidRPr="00BE274C">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2 033,00000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Социальные выплаты гражданам, кроме публичных нормативных социальных выплат</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23,20000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2 009,80000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2 009,80000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2 009,80000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Дополнительное образование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7 206,30000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6 309,00000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6 183,50000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7 206,30000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6 309,00000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6 183,50000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7 206,30000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6 309,00000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6 183,50000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7 206,30000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6 309,00000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6 183,50000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01 4 02 01230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5 968,80000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5 071,50000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4 946,00000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01 4 02 01230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5 968,80000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5 071,50000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4 946,00000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67,50000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Спортивные соревнования, олимпиады и конкурсы</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200,00000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104,00000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104,00000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01 4 02 72120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104,00000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104,00000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104,00000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252,00000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S2120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26,00000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588,00000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Молодежная политика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7 809,20000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7 809,20000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7 809,20000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7 809,20000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Оздоровление детей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01 4 02 23520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color w:val="000000"/>
                <w:sz w:val="18"/>
                <w:szCs w:val="18"/>
              </w:rPr>
              <w:t>01 4 02 23520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1 942,60000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Оздоровление детей в МАОУ "Детская флотилия "Парус"</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01 4 02 23530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2 805,50000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01 4 02 72300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918,30000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02 S2300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c>
          <w:tcPr>
            <w:tcW w:w="1234"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c>
          <w:tcPr>
            <w:tcW w:w="137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2 142,80000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5 730,70000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5 730,70000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5 730,70000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"Обеспечение деятельности системы управления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01 4 05 00000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5 730,70000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01 4 05 01000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4 221,60000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4 221,60000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4 221,60000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01 4 05 01000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4 101,60000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4 101,60000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4 101,60000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01 4 05 01000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120,00000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01 4 05 70280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1 509,10000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1 509,10000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1 509,10000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01 4 05 70280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1 509,10000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1 509,10000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1 509,10000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Социальная политика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7 444,80000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7 444,80000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7 444,80000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Социальное обеспечение населения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1 169,90000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1 169,90000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1 169,90000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1 169,90000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"Содействие развитию системы кадрового обеспечения сферы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767,60000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767,60000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767,60000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Осуществление ежемесячной выплаты молодым специалистам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01 4 04 01220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Публичные нормативные социальные выплаты гражданам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01 4 04 01220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Новгородской области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01 4 04 72650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427,60000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Публичные нормативные социальные выплаты гражданам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01 4 04 72650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310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427,60000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427,60000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427,60000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01 4 07 00000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402,30000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402,30000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402,30000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proofErr w:type="gramStart"/>
            <w:r w:rsidRPr="00BE274C">
              <w:rPr>
                <w:rFonts w:ascii="Times New Roman" w:hAnsi="Times New Roman" w:cs="Times New Roman"/>
                <w:sz w:val="18"/>
                <w:szCs w:val="18"/>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w:t>
            </w:r>
            <w:r w:rsidRPr="00BE274C">
              <w:rPr>
                <w:rFonts w:ascii="Times New Roman" w:hAnsi="Times New Roman" w:cs="Times New Roman"/>
                <w:sz w:val="18"/>
                <w:szCs w:val="18"/>
              </w:rPr>
              <w:lastRenderedPageBreak/>
              <w:t>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w:t>
            </w:r>
            <w:proofErr w:type="gramEnd"/>
            <w:r w:rsidRPr="00BE274C">
              <w:rPr>
                <w:rFonts w:ascii="Times New Roman" w:hAnsi="Times New Roman" w:cs="Times New Roman"/>
                <w:sz w:val="18"/>
                <w:szCs w:val="18"/>
              </w:rPr>
              <w:t xml:space="preserve"> граждан, сотрудников, ставших инвалидами</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lastRenderedPageBreak/>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01 4 07 71640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lastRenderedPageBreak/>
              <w:t>Субсидии автономным учреждениям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01 4 07 71640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620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402,30000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b/>
                <w:bCs/>
                <w:sz w:val="18"/>
                <w:szCs w:val="18"/>
              </w:rPr>
              <w:t>Охрана семьи и детства</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6 274,90000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6 274,90000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b/>
                <w:bCs/>
                <w:sz w:val="18"/>
                <w:szCs w:val="18"/>
              </w:rPr>
              <w:t>6 274,90000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01 0 00 00000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01 4 00 00000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6 274,90000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w:t>
            </w:r>
            <w:r w:rsidR="00BE274C">
              <w:rPr>
                <w:rFonts w:ascii="Times New Roman" w:hAnsi="Times New Roman" w:cs="Times New Roman"/>
                <w:sz w:val="18"/>
                <w:szCs w:val="18"/>
              </w:rPr>
              <w:t>о</w:t>
            </w:r>
            <w:r w:rsidRPr="00BE274C">
              <w:rPr>
                <w:rFonts w:ascii="Times New Roman" w:hAnsi="Times New Roman" w:cs="Times New Roman"/>
                <w:sz w:val="18"/>
                <w:szCs w:val="18"/>
              </w:rPr>
              <w:t>приятий "Обеспечение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01 4 03 70130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5 857,00000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b/>
                <w:bCs/>
                <w:sz w:val="18"/>
                <w:szCs w:val="18"/>
              </w:rPr>
            </w:pPr>
            <w:r w:rsidRPr="00BE274C">
              <w:rPr>
                <w:rFonts w:ascii="Times New Roman" w:hAnsi="Times New Roman" w:cs="Times New Roman"/>
                <w:sz w:val="18"/>
                <w:szCs w:val="18"/>
              </w:rPr>
              <w:t>Публичные нормативные социальные выплаты гражданам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01 4 03 70130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b/>
                <w:bCs/>
                <w:sz w:val="18"/>
                <w:szCs w:val="18"/>
              </w:rPr>
            </w:pPr>
            <w:r w:rsidRPr="00BE274C">
              <w:rPr>
                <w:rFonts w:ascii="Times New Roman" w:hAnsi="Times New Roman" w:cs="Times New Roman"/>
                <w:sz w:val="18"/>
                <w:szCs w:val="18"/>
              </w:rPr>
              <w:t>310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3 450,00000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3 450,00000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b/>
                <w:bCs/>
                <w:sz w:val="18"/>
                <w:szCs w:val="18"/>
              </w:rPr>
            </w:pPr>
            <w:r w:rsidRPr="00BE274C">
              <w:rPr>
                <w:rFonts w:ascii="Times New Roman" w:hAnsi="Times New Roman" w:cs="Times New Roman"/>
                <w:sz w:val="18"/>
                <w:szCs w:val="18"/>
              </w:rPr>
              <w:t>3 450,00000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Социальные выплаты гражданам, кроме публичных нормативных социальных выплат</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01 4 03 70130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2 407,00000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2 407,00000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2 407,00000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01 4 07 00000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417,90000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417,90000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417,90000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Социальные выплаты гражданам, кроме публичных нормативных социальных выплат</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320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341,40000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BE274C">
              <w:rPr>
                <w:rFonts w:ascii="Times New Roman" w:hAnsi="Times New Roman" w:cs="Times New Roman"/>
                <w:sz w:val="18"/>
                <w:szCs w:val="18"/>
              </w:rPr>
              <w:t>обучающимся</w:t>
            </w:r>
            <w:proofErr w:type="gramEnd"/>
            <w:r w:rsidRPr="00BE274C">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r>
      <w:tr w:rsidR="00CB7374"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CB7374" w:rsidRPr="00BE274C" w:rsidRDefault="00CB7374" w:rsidP="00CB7374">
            <w:pPr>
              <w:jc w:val="left"/>
              <w:rPr>
                <w:rFonts w:ascii="Times New Roman" w:hAnsi="Times New Roman" w:cs="Times New Roman"/>
                <w:sz w:val="18"/>
                <w:szCs w:val="18"/>
              </w:rPr>
            </w:pPr>
            <w:r w:rsidRPr="00BE274C">
              <w:rPr>
                <w:rFonts w:ascii="Times New Roman" w:hAnsi="Times New Roman" w:cs="Times New Roman"/>
                <w:sz w:val="18"/>
                <w:szCs w:val="18"/>
              </w:rPr>
              <w:t>Публичные нормативные социальные выплаты гражданам</w:t>
            </w:r>
          </w:p>
        </w:tc>
        <w:tc>
          <w:tcPr>
            <w:tcW w:w="553"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874</w:t>
            </w:r>
          </w:p>
        </w:tc>
        <w:tc>
          <w:tcPr>
            <w:tcW w:w="297"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01 4 07 70060</w:t>
            </w:r>
          </w:p>
        </w:tc>
        <w:tc>
          <w:tcPr>
            <w:tcW w:w="426" w:type="dxa"/>
            <w:tcBorders>
              <w:top w:val="nil"/>
              <w:left w:val="nil"/>
              <w:bottom w:val="single" w:sz="4" w:space="0" w:color="auto"/>
              <w:right w:val="single" w:sz="4" w:space="0" w:color="auto"/>
            </w:tcBorders>
            <w:shd w:val="clear" w:color="auto" w:fill="auto"/>
            <w:vAlign w:val="bottom"/>
            <w:hideMark/>
          </w:tcPr>
          <w:p w:rsidR="00CB7374" w:rsidRPr="00BE274C" w:rsidRDefault="00CB7374" w:rsidP="00CB7374">
            <w:pPr>
              <w:rPr>
                <w:rFonts w:ascii="Times New Roman" w:hAnsi="Times New Roman" w:cs="Times New Roman"/>
                <w:sz w:val="18"/>
                <w:szCs w:val="18"/>
              </w:rPr>
            </w:pPr>
            <w:r w:rsidRPr="00BE274C">
              <w:rPr>
                <w:rFonts w:ascii="Times New Roman" w:hAnsi="Times New Roman" w:cs="Times New Roman"/>
                <w:sz w:val="18"/>
                <w:szCs w:val="18"/>
              </w:rPr>
              <w:t>310</w:t>
            </w:r>
          </w:p>
        </w:tc>
        <w:tc>
          <w:tcPr>
            <w:tcW w:w="1275"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c>
          <w:tcPr>
            <w:tcW w:w="1234"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c>
          <w:tcPr>
            <w:tcW w:w="1373" w:type="dxa"/>
            <w:tcBorders>
              <w:top w:val="nil"/>
              <w:left w:val="nil"/>
              <w:bottom w:val="single" w:sz="4" w:space="0" w:color="auto"/>
              <w:right w:val="single" w:sz="4" w:space="0" w:color="auto"/>
            </w:tcBorders>
            <w:shd w:val="clear" w:color="auto" w:fill="auto"/>
            <w:noWrap/>
            <w:vAlign w:val="bottom"/>
            <w:hideMark/>
          </w:tcPr>
          <w:p w:rsidR="00CB7374" w:rsidRPr="00BE274C" w:rsidRDefault="00CB7374" w:rsidP="00CB7374">
            <w:pPr>
              <w:jc w:val="right"/>
              <w:rPr>
                <w:rFonts w:ascii="Times New Roman" w:hAnsi="Times New Roman" w:cs="Times New Roman"/>
                <w:sz w:val="18"/>
                <w:szCs w:val="18"/>
              </w:rPr>
            </w:pPr>
            <w:r w:rsidRPr="00BE274C">
              <w:rPr>
                <w:rFonts w:ascii="Times New Roman" w:hAnsi="Times New Roman" w:cs="Times New Roman"/>
                <w:sz w:val="18"/>
                <w:szCs w:val="18"/>
              </w:rPr>
              <w:t>76,50000</w:t>
            </w:r>
          </w:p>
        </w:tc>
      </w:tr>
      <w:tr w:rsidR="00BE274C"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Комитет финансов Администрации Крестецкого муниципального округа</w:t>
            </w:r>
          </w:p>
        </w:tc>
        <w:tc>
          <w:tcPr>
            <w:tcW w:w="553" w:type="dxa"/>
            <w:tcBorders>
              <w:top w:val="single" w:sz="4" w:space="0" w:color="auto"/>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single" w:sz="4" w:space="0" w:color="auto"/>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8 582,20000</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8 583,20000</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8 584,20000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8 437,20000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8 438,20000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8 439,20000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b/>
                <w:bCs/>
                <w:sz w:val="18"/>
                <w:szCs w:val="18"/>
              </w:rPr>
              <w:t>7 352,20000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b/>
                <w:bCs/>
                <w:sz w:val="18"/>
                <w:szCs w:val="18"/>
              </w:rPr>
              <w:t>7 353,20000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b/>
                <w:bCs/>
                <w:sz w:val="18"/>
                <w:szCs w:val="18"/>
              </w:rPr>
              <w:t>7 354,20000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06 0 00 00000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7 352,20000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7 353,20000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06 4 00 00000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7 352,20000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7 353,20000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7 354,20000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"Обеспечение деятельности системы управления в сфере финансов"</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06 4 02 00000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7 352,20000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7 353,20000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Расходы на обеспечение функций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06 4 02 01000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7 352,20000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7 353,20000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7 354,20000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Расходы на выплаты персоналу государственных (муниципальных) органов</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06 4 02 01000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7 240,20000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7 240,20000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7 240,20000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06 4 02 01000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112,00000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113,00000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114,00000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Резервные фонды</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11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800,00000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92 0 00 00000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Резервные фонды местных администраций</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92 9 00 23780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800,00000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Резервные средства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92 9 00 23780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870</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800,00000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Другие общегосударственные вопросы</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06 0 00 00000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06 4 00 00000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"Повышение качества управления муниципальными финансами"</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 xml:space="preserve">Лицензионное сопровождение программных продуктов, установленных в комитете финансов и </w:t>
            </w:r>
            <w:r w:rsidRPr="00BE274C">
              <w:rPr>
                <w:rFonts w:ascii="Times New Roman" w:hAnsi="Times New Roman" w:cs="Times New Roman"/>
                <w:sz w:val="18"/>
                <w:szCs w:val="18"/>
              </w:rPr>
              <w:lastRenderedPageBreak/>
              <w:t>приобретение технических средств</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lastRenderedPageBreak/>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06 4 03 25080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06 4 03 25080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285,00000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Образование</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Другие вопросы в области образования</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06 0 00 00000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06 4 00 00000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color w:val="000000"/>
                <w:sz w:val="18"/>
                <w:szCs w:val="18"/>
              </w:rPr>
              <w:t>Комплекс процессных мероприятий "Повышение качества управления муниципальными финансами"</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06 4 03 24330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06 4 03 24330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240</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15,00000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Обслуживание государственного (муниципального) долга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Обслуживание государственного (муниципального) внутреннего долга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hideMark/>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06 0 00 00000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vAlign w:val="bottom"/>
            <w:hideMark/>
          </w:tcPr>
          <w:p w:rsidR="00BE274C" w:rsidRPr="00BE274C" w:rsidRDefault="00BE274C" w:rsidP="00BE274C">
            <w:pPr>
              <w:jc w:val="left"/>
              <w:rPr>
                <w:rFonts w:ascii="Times New Roman" w:hAnsi="Times New Roman" w:cs="Times New Roman"/>
                <w:b/>
                <w:bCs/>
                <w:sz w:val="18"/>
                <w:szCs w:val="18"/>
              </w:rPr>
            </w:pPr>
            <w:r w:rsidRPr="00BE274C">
              <w:rPr>
                <w:rFonts w:ascii="Times New Roman" w:hAnsi="Times New Roman" w:cs="Times New Roman"/>
                <w:sz w:val="18"/>
                <w:szCs w:val="18"/>
              </w:rPr>
              <w:t>Комплексы процессных мероприятий</w:t>
            </w:r>
          </w:p>
        </w:tc>
        <w:tc>
          <w:tcPr>
            <w:tcW w:w="553"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06 4 00 00000</w:t>
            </w:r>
          </w:p>
        </w:tc>
        <w:tc>
          <w:tcPr>
            <w:tcW w:w="426" w:type="dxa"/>
            <w:tcBorders>
              <w:top w:val="nil"/>
              <w:left w:val="nil"/>
              <w:bottom w:val="single" w:sz="4" w:space="0" w:color="auto"/>
              <w:right w:val="single" w:sz="4" w:space="0" w:color="auto"/>
            </w:tcBorders>
            <w:shd w:val="clear" w:color="auto" w:fill="auto"/>
            <w:vAlign w:val="bottom"/>
            <w:hideMark/>
          </w:tcPr>
          <w:p w:rsidR="00BE274C" w:rsidRPr="00BE274C" w:rsidRDefault="00BE274C" w:rsidP="00BE274C">
            <w:pPr>
              <w:rPr>
                <w:rFonts w:ascii="Times New Roman" w:hAnsi="Times New Roman" w:cs="Times New Roman"/>
                <w:b/>
                <w:bCs/>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hideMark/>
          </w:tcPr>
          <w:p w:rsidR="00BE274C" w:rsidRPr="00BE274C" w:rsidRDefault="00BE274C" w:rsidP="00BE274C">
            <w:pPr>
              <w:jc w:val="right"/>
              <w:rPr>
                <w:rFonts w:ascii="Times New Roman" w:hAnsi="Times New Roman" w:cs="Times New Roman"/>
                <w:b/>
                <w:bCs/>
                <w:sz w:val="18"/>
                <w:szCs w:val="18"/>
              </w:rPr>
            </w:pPr>
            <w:r w:rsidRPr="00BE274C">
              <w:rPr>
                <w:rFonts w:ascii="Times New Roman" w:hAnsi="Times New Roman" w:cs="Times New Roman"/>
                <w:sz w:val="18"/>
                <w:szCs w:val="18"/>
              </w:rPr>
              <w:t>130,00000</w:t>
            </w:r>
          </w:p>
        </w:tc>
      </w:tr>
      <w:tr w:rsidR="00BE274C" w:rsidRPr="00BE274C" w:rsidTr="00BE274C">
        <w:trPr>
          <w:trHeight w:val="20"/>
        </w:trPr>
        <w:tc>
          <w:tcPr>
            <w:tcW w:w="4214" w:type="dxa"/>
            <w:tcBorders>
              <w:top w:val="single" w:sz="4" w:space="0" w:color="auto"/>
              <w:left w:val="single" w:sz="4" w:space="0" w:color="auto"/>
              <w:bottom w:val="single" w:sz="4" w:space="0" w:color="auto"/>
              <w:right w:val="single" w:sz="4" w:space="0" w:color="auto"/>
            </w:tcBorders>
            <w:shd w:val="clear" w:color="auto" w:fill="auto"/>
            <w:vAlign w:val="bottom"/>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Комплекс процессных мероприятий "Обслуживание и погашение муниципального долга округа"</w:t>
            </w:r>
          </w:p>
        </w:tc>
        <w:tc>
          <w:tcPr>
            <w:tcW w:w="553" w:type="dxa"/>
            <w:tcBorders>
              <w:top w:val="single" w:sz="4" w:space="0" w:color="auto"/>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single" w:sz="4" w:space="0" w:color="auto"/>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426" w:type="dxa"/>
            <w:tcBorders>
              <w:top w:val="single" w:sz="4" w:space="0" w:color="auto"/>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06 4 01 00000</w:t>
            </w:r>
          </w:p>
        </w:tc>
        <w:tc>
          <w:tcPr>
            <w:tcW w:w="426" w:type="dxa"/>
            <w:tcBorders>
              <w:top w:val="single" w:sz="4" w:space="0" w:color="auto"/>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373" w:type="dxa"/>
            <w:tcBorders>
              <w:top w:val="single" w:sz="4" w:space="0" w:color="auto"/>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Процентные платежи по муниципальному долгу Крестецкого муниципального округа</w:t>
            </w:r>
          </w:p>
        </w:tc>
        <w:tc>
          <w:tcPr>
            <w:tcW w:w="553"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06 4 01 23900</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Обслуживание муниципального долга</w:t>
            </w:r>
          </w:p>
        </w:tc>
        <w:tc>
          <w:tcPr>
            <w:tcW w:w="553"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892</w:t>
            </w:r>
          </w:p>
        </w:tc>
        <w:tc>
          <w:tcPr>
            <w:tcW w:w="297"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06 4 01 23900</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730</w:t>
            </w:r>
          </w:p>
        </w:tc>
        <w:tc>
          <w:tcPr>
            <w:tcW w:w="1275"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234"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c>
          <w:tcPr>
            <w:tcW w:w="1373"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130,00000</w:t>
            </w:r>
          </w:p>
        </w:tc>
      </w:tr>
      <w:tr w:rsidR="00BE274C" w:rsidRPr="00BE274C"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sz w:val="18"/>
                <w:szCs w:val="18"/>
              </w:rPr>
              <w:t>Условно-утвержденные расходы</w:t>
            </w:r>
          </w:p>
        </w:tc>
        <w:tc>
          <w:tcPr>
            <w:tcW w:w="553"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297"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0,00000</w:t>
            </w:r>
          </w:p>
        </w:tc>
        <w:tc>
          <w:tcPr>
            <w:tcW w:w="1234"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12 726,60000</w:t>
            </w:r>
          </w:p>
        </w:tc>
        <w:tc>
          <w:tcPr>
            <w:tcW w:w="1373"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sz w:val="18"/>
                <w:szCs w:val="18"/>
              </w:rPr>
              <w:t>20 773,30000</w:t>
            </w:r>
          </w:p>
        </w:tc>
      </w:tr>
      <w:tr w:rsidR="00BE274C" w:rsidRPr="002C4B39" w:rsidTr="00BE274C">
        <w:trPr>
          <w:trHeight w:val="20"/>
        </w:trPr>
        <w:tc>
          <w:tcPr>
            <w:tcW w:w="4214" w:type="dxa"/>
            <w:tcBorders>
              <w:top w:val="nil"/>
              <w:left w:val="single" w:sz="4" w:space="0" w:color="auto"/>
              <w:bottom w:val="single" w:sz="4" w:space="0" w:color="auto"/>
              <w:right w:val="single" w:sz="4" w:space="0" w:color="auto"/>
            </w:tcBorders>
            <w:shd w:val="clear" w:color="auto" w:fill="auto"/>
          </w:tcPr>
          <w:p w:rsidR="00BE274C" w:rsidRPr="00BE274C" w:rsidRDefault="00BE274C" w:rsidP="00BE274C">
            <w:pPr>
              <w:jc w:val="left"/>
              <w:rPr>
                <w:rFonts w:ascii="Times New Roman" w:hAnsi="Times New Roman" w:cs="Times New Roman"/>
                <w:sz w:val="18"/>
                <w:szCs w:val="18"/>
              </w:rPr>
            </w:pPr>
            <w:r w:rsidRPr="00BE274C">
              <w:rPr>
                <w:rFonts w:ascii="Times New Roman" w:hAnsi="Times New Roman" w:cs="Times New Roman"/>
                <w:b/>
                <w:bCs/>
                <w:sz w:val="18"/>
                <w:szCs w:val="18"/>
              </w:rPr>
              <w:t>Всего расходов</w:t>
            </w:r>
          </w:p>
        </w:tc>
        <w:tc>
          <w:tcPr>
            <w:tcW w:w="553"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297"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tcPr>
          <w:p w:rsidR="00BE274C" w:rsidRPr="00BE274C" w:rsidRDefault="00BE274C" w:rsidP="00BE274C">
            <w:pPr>
              <w:rPr>
                <w:rFonts w:ascii="Times New Roman" w:hAnsi="Times New Roman" w:cs="Times New Roman"/>
                <w:sz w:val="18"/>
                <w:szCs w:val="18"/>
              </w:rPr>
            </w:pPr>
            <w:r w:rsidRPr="00BE274C">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719 012,62574</w:t>
            </w:r>
          </w:p>
        </w:tc>
        <w:tc>
          <w:tcPr>
            <w:tcW w:w="1234"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659 318,90679</w:t>
            </w:r>
          </w:p>
        </w:tc>
        <w:tc>
          <w:tcPr>
            <w:tcW w:w="1373" w:type="dxa"/>
            <w:tcBorders>
              <w:top w:val="nil"/>
              <w:left w:val="nil"/>
              <w:bottom w:val="single" w:sz="4" w:space="0" w:color="auto"/>
              <w:right w:val="single" w:sz="4" w:space="0" w:color="auto"/>
            </w:tcBorders>
            <w:shd w:val="clear" w:color="auto" w:fill="auto"/>
            <w:noWrap/>
            <w:vAlign w:val="bottom"/>
          </w:tcPr>
          <w:p w:rsidR="00BE274C" w:rsidRPr="00BE274C" w:rsidRDefault="00BE274C" w:rsidP="00BE274C">
            <w:pPr>
              <w:jc w:val="right"/>
              <w:rPr>
                <w:rFonts w:ascii="Times New Roman" w:hAnsi="Times New Roman" w:cs="Times New Roman"/>
                <w:sz w:val="18"/>
                <w:szCs w:val="18"/>
              </w:rPr>
            </w:pPr>
            <w:r w:rsidRPr="00BE274C">
              <w:rPr>
                <w:rFonts w:ascii="Times New Roman" w:hAnsi="Times New Roman" w:cs="Times New Roman"/>
                <w:b/>
                <w:bCs/>
                <w:sz w:val="18"/>
                <w:szCs w:val="18"/>
              </w:rPr>
              <w:t>566 104,70450</w:t>
            </w:r>
          </w:p>
        </w:tc>
      </w:tr>
    </w:tbl>
    <w:p w:rsidR="00937A0E" w:rsidRDefault="00937A0E" w:rsidP="00937A0E"/>
    <w:tbl>
      <w:tblPr>
        <w:tblW w:w="0" w:type="auto"/>
        <w:jc w:val="center"/>
        <w:tblLook w:val="04A0"/>
      </w:tblPr>
      <w:tblGrid>
        <w:gridCol w:w="5635"/>
        <w:gridCol w:w="5388"/>
      </w:tblGrid>
      <w:tr w:rsidR="00937A0E" w:rsidTr="0021797B">
        <w:trPr>
          <w:jc w:val="center"/>
        </w:trPr>
        <w:tc>
          <w:tcPr>
            <w:tcW w:w="5635" w:type="dxa"/>
          </w:tcPr>
          <w:p w:rsidR="00937A0E" w:rsidRDefault="00937A0E" w:rsidP="0021797B"/>
        </w:tc>
        <w:tc>
          <w:tcPr>
            <w:tcW w:w="5388" w:type="dxa"/>
          </w:tcPr>
          <w:p w:rsidR="00937A0E"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sidR="00010A00">
              <w:rPr>
                <w:rFonts w:ascii="Times New Roman" w:hAnsi="Times New Roman" w:cs="Times New Roman"/>
                <w:b/>
                <w:sz w:val="20"/>
                <w:szCs w:val="20"/>
              </w:rPr>
              <w:t>5</w:t>
            </w:r>
            <w:r w:rsidRPr="00FC3D6B">
              <w:rPr>
                <w:rFonts w:ascii="Times New Roman" w:hAnsi="Times New Roman" w:cs="Times New Roman"/>
                <w:b/>
                <w:sz w:val="20"/>
                <w:szCs w:val="20"/>
              </w:rPr>
              <w:t xml:space="preserve"> </w:t>
            </w:r>
          </w:p>
          <w:p w:rsidR="00937A0E" w:rsidRPr="00FC3D6B"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FC3D6B">
              <w:rPr>
                <w:rFonts w:ascii="Times New Roman" w:hAnsi="Times New Roman" w:cs="Times New Roman"/>
                <w:b/>
                <w:sz w:val="20"/>
                <w:szCs w:val="20"/>
              </w:rPr>
              <w:t xml:space="preserve"> «О бюджете Крестецко</w:t>
            </w:r>
            <w:r w:rsidR="00AF6E22">
              <w:rPr>
                <w:rFonts w:ascii="Times New Roman" w:hAnsi="Times New Roman" w:cs="Times New Roman"/>
                <w:b/>
                <w:sz w:val="20"/>
                <w:szCs w:val="20"/>
              </w:rPr>
              <w:t xml:space="preserve">го муниципального </w:t>
            </w:r>
            <w:r w:rsidR="004E6DFE">
              <w:rPr>
                <w:rFonts w:ascii="Times New Roman" w:hAnsi="Times New Roman" w:cs="Times New Roman"/>
                <w:b/>
                <w:sz w:val="20"/>
                <w:szCs w:val="20"/>
              </w:rPr>
              <w:t>округа</w:t>
            </w:r>
            <w:r w:rsidR="00AF6E22">
              <w:rPr>
                <w:rFonts w:ascii="Times New Roman" w:hAnsi="Times New Roman" w:cs="Times New Roman"/>
                <w:b/>
                <w:sz w:val="20"/>
                <w:szCs w:val="20"/>
              </w:rPr>
              <w:t xml:space="preserve"> на </w:t>
            </w:r>
            <w:r w:rsidR="00850B82" w:rsidRPr="002C4B39">
              <w:rPr>
                <w:rFonts w:ascii="Times New Roman" w:hAnsi="Times New Roman" w:cs="Times New Roman"/>
                <w:b/>
                <w:sz w:val="20"/>
                <w:szCs w:val="20"/>
              </w:rPr>
              <w:t>202</w:t>
            </w:r>
            <w:r w:rsidR="00BE274C">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BE274C">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BE274C">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Pr="00FC3D6B">
              <w:rPr>
                <w:rFonts w:ascii="Times New Roman" w:hAnsi="Times New Roman" w:cs="Times New Roman"/>
                <w:b/>
                <w:sz w:val="20"/>
                <w:szCs w:val="20"/>
              </w:rPr>
              <w:t>»</w:t>
            </w:r>
          </w:p>
        </w:tc>
      </w:tr>
    </w:tbl>
    <w:p w:rsidR="00937A0E" w:rsidRDefault="00937A0E" w:rsidP="00937A0E">
      <w:pPr>
        <w:jc w:val="left"/>
      </w:pPr>
    </w:p>
    <w:tbl>
      <w:tblPr>
        <w:tblW w:w="11069" w:type="dxa"/>
        <w:tblInd w:w="96" w:type="dxa"/>
        <w:tblLayout w:type="fixed"/>
        <w:tblCellMar>
          <w:left w:w="57" w:type="dxa"/>
          <w:right w:w="57" w:type="dxa"/>
        </w:tblCellMar>
        <w:tblLook w:val="04A0"/>
      </w:tblPr>
      <w:tblGrid>
        <w:gridCol w:w="4639"/>
        <w:gridCol w:w="425"/>
        <w:gridCol w:w="426"/>
        <w:gridCol w:w="1275"/>
        <w:gridCol w:w="510"/>
        <w:gridCol w:w="1276"/>
        <w:gridCol w:w="1100"/>
        <w:gridCol w:w="176"/>
        <w:gridCol w:w="1242"/>
      </w:tblGrid>
      <w:tr w:rsidR="00937A0E" w:rsidRPr="009C6602" w:rsidTr="009C6602">
        <w:trPr>
          <w:trHeight w:val="20"/>
        </w:trPr>
        <w:tc>
          <w:tcPr>
            <w:tcW w:w="11069" w:type="dxa"/>
            <w:gridSpan w:val="9"/>
            <w:tcBorders>
              <w:top w:val="nil"/>
              <w:left w:val="nil"/>
              <w:bottom w:val="nil"/>
              <w:right w:val="nil"/>
            </w:tcBorders>
            <w:shd w:val="clear" w:color="auto" w:fill="auto"/>
            <w:vAlign w:val="bottom"/>
            <w:hideMark/>
          </w:tcPr>
          <w:p w:rsidR="00937A0E" w:rsidRPr="009C6602" w:rsidRDefault="00937A0E"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9C6602">
              <w:rPr>
                <w:rFonts w:ascii="Times New Roman" w:eastAsia="Times New Roman" w:hAnsi="Times New Roman" w:cs="Times New Roman"/>
                <w:b/>
                <w:bCs/>
                <w:sz w:val="18"/>
                <w:szCs w:val="18"/>
                <w:lang w:eastAsia="ru-RU"/>
              </w:rPr>
              <w:t xml:space="preserve">видов расходов классификации расходов бюджета </w:t>
            </w:r>
            <w:r w:rsidR="00010A00" w:rsidRPr="009C6602">
              <w:rPr>
                <w:rFonts w:ascii="Times New Roman" w:eastAsia="Times New Roman" w:hAnsi="Times New Roman" w:cs="Times New Roman"/>
                <w:b/>
                <w:bCs/>
                <w:sz w:val="18"/>
                <w:szCs w:val="18"/>
                <w:lang w:eastAsia="ru-RU"/>
              </w:rPr>
              <w:t xml:space="preserve">муниципального </w:t>
            </w:r>
            <w:r w:rsidR="004E6DFE" w:rsidRPr="009C6602">
              <w:rPr>
                <w:rFonts w:ascii="Times New Roman" w:eastAsia="Times New Roman" w:hAnsi="Times New Roman" w:cs="Times New Roman"/>
                <w:b/>
                <w:bCs/>
                <w:sz w:val="18"/>
                <w:szCs w:val="18"/>
                <w:lang w:eastAsia="ru-RU"/>
              </w:rPr>
              <w:t>округа</w:t>
            </w:r>
            <w:proofErr w:type="gramEnd"/>
            <w:r w:rsidR="00010A00" w:rsidRPr="009C6602">
              <w:rPr>
                <w:rFonts w:ascii="Times New Roman" w:eastAsia="Times New Roman" w:hAnsi="Times New Roman" w:cs="Times New Roman"/>
                <w:b/>
                <w:bCs/>
                <w:sz w:val="18"/>
                <w:szCs w:val="18"/>
                <w:lang w:eastAsia="ru-RU"/>
              </w:rPr>
              <w:t xml:space="preserve"> на </w:t>
            </w:r>
            <w:r w:rsidR="00850B82" w:rsidRPr="009C6602">
              <w:rPr>
                <w:rFonts w:ascii="Times New Roman" w:hAnsi="Times New Roman" w:cs="Times New Roman"/>
                <w:b/>
                <w:sz w:val="18"/>
                <w:szCs w:val="18"/>
              </w:rPr>
              <w:t>202</w:t>
            </w:r>
            <w:r w:rsidR="00BE274C" w:rsidRPr="009C6602">
              <w:rPr>
                <w:rFonts w:ascii="Times New Roman" w:hAnsi="Times New Roman" w:cs="Times New Roman"/>
                <w:b/>
                <w:sz w:val="18"/>
                <w:szCs w:val="18"/>
              </w:rPr>
              <w:t>6</w:t>
            </w:r>
            <w:r w:rsidR="00850B82" w:rsidRPr="009C6602">
              <w:rPr>
                <w:rFonts w:ascii="Times New Roman" w:hAnsi="Times New Roman" w:cs="Times New Roman"/>
                <w:b/>
                <w:sz w:val="18"/>
                <w:szCs w:val="18"/>
              </w:rPr>
              <w:t xml:space="preserve"> год и на плановый период 202</w:t>
            </w:r>
            <w:r w:rsidR="00BE274C" w:rsidRPr="009C6602">
              <w:rPr>
                <w:rFonts w:ascii="Times New Roman" w:hAnsi="Times New Roman" w:cs="Times New Roman"/>
                <w:b/>
                <w:sz w:val="18"/>
                <w:szCs w:val="18"/>
              </w:rPr>
              <w:t>7</w:t>
            </w:r>
            <w:r w:rsidR="00850B82" w:rsidRPr="009C6602">
              <w:rPr>
                <w:rFonts w:ascii="Times New Roman" w:hAnsi="Times New Roman" w:cs="Times New Roman"/>
                <w:b/>
                <w:sz w:val="18"/>
                <w:szCs w:val="18"/>
              </w:rPr>
              <w:t xml:space="preserve"> и 202</w:t>
            </w:r>
            <w:r w:rsidR="00BE274C" w:rsidRPr="009C6602">
              <w:rPr>
                <w:rFonts w:ascii="Times New Roman" w:hAnsi="Times New Roman" w:cs="Times New Roman"/>
                <w:b/>
                <w:sz w:val="18"/>
                <w:szCs w:val="18"/>
              </w:rPr>
              <w:t>8</w:t>
            </w:r>
            <w:r w:rsidR="00850B82" w:rsidRPr="009C6602">
              <w:rPr>
                <w:rFonts w:ascii="Times New Roman" w:hAnsi="Times New Roman" w:cs="Times New Roman"/>
                <w:b/>
                <w:sz w:val="18"/>
                <w:szCs w:val="18"/>
              </w:rPr>
              <w:t xml:space="preserve"> годов</w:t>
            </w:r>
          </w:p>
        </w:tc>
      </w:tr>
      <w:tr w:rsidR="00937A0E" w:rsidRPr="009C6602" w:rsidTr="00211B67">
        <w:trPr>
          <w:trHeight w:val="20"/>
        </w:trPr>
        <w:tc>
          <w:tcPr>
            <w:tcW w:w="4639"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425"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426"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1275"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510"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1276"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1100" w:type="dxa"/>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p>
        </w:tc>
        <w:tc>
          <w:tcPr>
            <w:tcW w:w="1418" w:type="dxa"/>
            <w:gridSpan w:val="2"/>
            <w:tcBorders>
              <w:top w:val="nil"/>
              <w:left w:val="nil"/>
              <w:bottom w:val="nil"/>
              <w:right w:val="nil"/>
            </w:tcBorders>
            <w:shd w:val="clear" w:color="auto" w:fill="auto"/>
            <w:noWrap/>
            <w:vAlign w:val="bottom"/>
            <w:hideMark/>
          </w:tcPr>
          <w:p w:rsidR="00937A0E" w:rsidRPr="009C6602" w:rsidRDefault="00937A0E" w:rsidP="00BA15BD">
            <w:pPr>
              <w:jc w:val="left"/>
              <w:rPr>
                <w:rFonts w:ascii="Times New Roman" w:eastAsia="Times New Roman" w:hAnsi="Times New Roman" w:cs="Times New Roman"/>
                <w:sz w:val="18"/>
                <w:szCs w:val="18"/>
                <w:lang w:eastAsia="ru-RU"/>
              </w:rPr>
            </w:pPr>
            <w:r w:rsidRPr="009C6602">
              <w:rPr>
                <w:rFonts w:ascii="Times New Roman" w:eastAsia="Times New Roman" w:hAnsi="Times New Roman" w:cs="Times New Roman"/>
                <w:sz w:val="18"/>
                <w:szCs w:val="18"/>
                <w:lang w:eastAsia="ru-RU"/>
              </w:rPr>
              <w:t> </w:t>
            </w:r>
            <w:r w:rsidR="0021797B" w:rsidRPr="009C6602">
              <w:rPr>
                <w:rFonts w:ascii="Times New Roman" w:eastAsia="Times New Roman" w:hAnsi="Times New Roman" w:cs="Times New Roman"/>
                <w:sz w:val="18"/>
                <w:szCs w:val="18"/>
                <w:lang w:eastAsia="ru-RU"/>
              </w:rPr>
              <w:t>Тыс</w:t>
            </w:r>
            <w:proofErr w:type="gramStart"/>
            <w:r w:rsidR="0021797B" w:rsidRPr="009C6602">
              <w:rPr>
                <w:rFonts w:ascii="Times New Roman" w:eastAsia="Times New Roman" w:hAnsi="Times New Roman" w:cs="Times New Roman"/>
                <w:sz w:val="18"/>
                <w:szCs w:val="18"/>
                <w:lang w:eastAsia="ru-RU"/>
              </w:rPr>
              <w:t>.р</w:t>
            </w:r>
            <w:proofErr w:type="gramEnd"/>
            <w:r w:rsidR="0021797B" w:rsidRPr="009C6602">
              <w:rPr>
                <w:rFonts w:ascii="Times New Roman" w:eastAsia="Times New Roman" w:hAnsi="Times New Roman" w:cs="Times New Roman"/>
                <w:sz w:val="18"/>
                <w:szCs w:val="18"/>
                <w:lang w:eastAsia="ru-RU"/>
              </w:rPr>
              <w:t>ублей</w:t>
            </w:r>
          </w:p>
        </w:tc>
      </w:tr>
      <w:tr w:rsidR="00937A0E" w:rsidRPr="009C6602" w:rsidTr="00211B67">
        <w:trPr>
          <w:trHeight w:val="20"/>
        </w:trPr>
        <w:tc>
          <w:tcPr>
            <w:tcW w:w="4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AF6E22">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Наименование</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7A0E" w:rsidRPr="009C6602" w:rsidRDefault="00937A0E" w:rsidP="00813FC8">
            <w:pPr>
              <w:rPr>
                <w:rFonts w:ascii="Times New Roman" w:eastAsia="Times New Roman" w:hAnsi="Times New Roman" w:cs="Times New Roman"/>
                <w:b/>
                <w:bCs/>
                <w:sz w:val="18"/>
                <w:szCs w:val="18"/>
                <w:lang w:eastAsia="ru-RU"/>
              </w:rPr>
            </w:pPr>
            <w:proofErr w:type="spellStart"/>
            <w:r w:rsidRPr="009C6602">
              <w:rPr>
                <w:rFonts w:ascii="Times New Roman" w:eastAsia="Times New Roman" w:hAnsi="Times New Roman" w:cs="Times New Roman"/>
                <w:b/>
                <w:bCs/>
                <w:sz w:val="18"/>
                <w:szCs w:val="18"/>
                <w:lang w:eastAsia="ru-RU"/>
              </w:rPr>
              <w:t>Рз</w:t>
            </w:r>
            <w:proofErr w:type="spellEnd"/>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7A0E" w:rsidRPr="009C6602" w:rsidRDefault="00937A0E" w:rsidP="00813FC8">
            <w:pPr>
              <w:rPr>
                <w:rFonts w:ascii="Times New Roman" w:eastAsia="Times New Roman" w:hAnsi="Times New Roman" w:cs="Times New Roman"/>
                <w:b/>
                <w:bCs/>
                <w:sz w:val="18"/>
                <w:szCs w:val="18"/>
                <w:lang w:eastAsia="ru-RU"/>
              </w:rPr>
            </w:pPr>
            <w:proofErr w:type="gramStart"/>
            <w:r w:rsidRPr="009C6602">
              <w:rPr>
                <w:rFonts w:ascii="Times New Roman" w:eastAsia="Times New Roman" w:hAnsi="Times New Roman" w:cs="Times New Roman"/>
                <w:b/>
                <w:bCs/>
                <w:sz w:val="18"/>
                <w:szCs w:val="18"/>
                <w:lang w:eastAsia="ru-RU"/>
              </w:rPr>
              <w:t>ПР</w:t>
            </w:r>
            <w:proofErr w:type="gramEnd"/>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7A0E" w:rsidRPr="009C6602" w:rsidRDefault="00937A0E"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ЦСР</w:t>
            </w:r>
          </w:p>
        </w:tc>
        <w:tc>
          <w:tcPr>
            <w:tcW w:w="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7A0E" w:rsidRPr="009C6602" w:rsidRDefault="00937A0E"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ВР</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7A0E" w:rsidRPr="009C6602" w:rsidRDefault="00AF6E22"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202</w:t>
            </w:r>
            <w:r w:rsidR="00BE274C" w:rsidRPr="009C6602">
              <w:rPr>
                <w:rFonts w:ascii="Times New Roman" w:eastAsia="Times New Roman" w:hAnsi="Times New Roman" w:cs="Times New Roman"/>
                <w:b/>
                <w:bCs/>
                <w:sz w:val="18"/>
                <w:szCs w:val="18"/>
                <w:lang w:eastAsia="ru-RU"/>
              </w:rPr>
              <w:t>6</w:t>
            </w:r>
            <w:r w:rsidR="0021797B" w:rsidRPr="009C6602">
              <w:rPr>
                <w:rFonts w:ascii="Times New Roman" w:eastAsia="Times New Roman" w:hAnsi="Times New Roman" w:cs="Times New Roman"/>
                <w:b/>
                <w:bCs/>
                <w:sz w:val="18"/>
                <w:szCs w:val="18"/>
                <w:lang w:eastAsia="ru-RU"/>
              </w:rPr>
              <w:t xml:space="preserve"> год</w:t>
            </w:r>
          </w:p>
        </w:tc>
        <w:tc>
          <w:tcPr>
            <w:tcW w:w="25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37A0E" w:rsidRPr="009C6602" w:rsidRDefault="00937A0E"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Плановый период</w:t>
            </w:r>
          </w:p>
        </w:tc>
      </w:tr>
      <w:tr w:rsidR="00937A0E" w:rsidRPr="009C6602" w:rsidTr="00211B67">
        <w:trPr>
          <w:trHeight w:val="20"/>
        </w:trPr>
        <w:tc>
          <w:tcPr>
            <w:tcW w:w="4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BA15BD">
            <w:pPr>
              <w:jc w:val="left"/>
              <w:rPr>
                <w:rFonts w:ascii="Times New Roman" w:eastAsia="Times New Roman" w:hAnsi="Times New Roman" w:cs="Times New Roman"/>
                <w:b/>
                <w:bCs/>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813FC8">
            <w:pPr>
              <w:rPr>
                <w:rFonts w:ascii="Times New Roman" w:eastAsia="Times New Roman" w:hAnsi="Times New Roman" w:cs="Times New Roman"/>
                <w:b/>
                <w:bCs/>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813FC8">
            <w:pPr>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BA15BD">
            <w:pPr>
              <w:jc w:val="left"/>
              <w:rPr>
                <w:rFonts w:ascii="Times New Roman" w:eastAsia="Times New Roman" w:hAnsi="Times New Roman" w:cs="Times New Roman"/>
                <w:b/>
                <w:bCs/>
                <w:sz w:val="18"/>
                <w:szCs w:val="18"/>
                <w:lang w:eastAsia="ru-RU"/>
              </w:rPr>
            </w:pPr>
          </w:p>
        </w:tc>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BA15BD">
            <w:pPr>
              <w:jc w:val="left"/>
              <w:rPr>
                <w:rFonts w:ascii="Times New Roman" w:eastAsia="Times New Roman" w:hAnsi="Times New Roman"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9C6602" w:rsidRDefault="00937A0E" w:rsidP="00BA15BD">
            <w:pPr>
              <w:jc w:val="left"/>
              <w:rPr>
                <w:rFonts w:ascii="Times New Roman" w:eastAsia="Times New Roman" w:hAnsi="Times New Roman" w:cs="Times New Roman"/>
                <w:b/>
                <w:bCs/>
                <w:sz w:val="18"/>
                <w:szCs w:val="18"/>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37A0E" w:rsidRPr="009C6602" w:rsidRDefault="00AF6E22"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202</w:t>
            </w:r>
            <w:r w:rsidR="00BE274C" w:rsidRPr="009C6602">
              <w:rPr>
                <w:rFonts w:ascii="Times New Roman" w:eastAsia="Times New Roman" w:hAnsi="Times New Roman" w:cs="Times New Roman"/>
                <w:b/>
                <w:bCs/>
                <w:sz w:val="18"/>
                <w:szCs w:val="18"/>
                <w:lang w:eastAsia="ru-RU"/>
              </w:rPr>
              <w:t>7</w:t>
            </w:r>
            <w:r w:rsidR="0021797B" w:rsidRPr="009C6602">
              <w:rPr>
                <w:rFonts w:ascii="Times New Roman" w:eastAsia="Times New Roman" w:hAnsi="Times New Roman" w:cs="Times New Roman"/>
                <w:b/>
                <w:bCs/>
                <w:sz w:val="18"/>
                <w:szCs w:val="18"/>
                <w:lang w:eastAsia="ru-RU"/>
              </w:rPr>
              <w:t xml:space="preserve"> год</w:t>
            </w:r>
          </w:p>
        </w:tc>
        <w:tc>
          <w:tcPr>
            <w:tcW w:w="1242" w:type="dxa"/>
            <w:tcBorders>
              <w:top w:val="nil"/>
              <w:left w:val="nil"/>
              <w:bottom w:val="single" w:sz="4" w:space="0" w:color="auto"/>
              <w:right w:val="single" w:sz="4" w:space="0" w:color="auto"/>
            </w:tcBorders>
            <w:shd w:val="clear" w:color="auto" w:fill="auto"/>
            <w:noWrap/>
            <w:vAlign w:val="bottom"/>
            <w:hideMark/>
          </w:tcPr>
          <w:p w:rsidR="00937A0E" w:rsidRPr="009C6602" w:rsidRDefault="00AF6E22" w:rsidP="00BA15BD">
            <w:pPr>
              <w:rPr>
                <w:rFonts w:ascii="Times New Roman" w:eastAsia="Times New Roman" w:hAnsi="Times New Roman" w:cs="Times New Roman"/>
                <w:b/>
                <w:bCs/>
                <w:sz w:val="18"/>
                <w:szCs w:val="18"/>
                <w:lang w:eastAsia="ru-RU"/>
              </w:rPr>
            </w:pPr>
            <w:r w:rsidRPr="009C6602">
              <w:rPr>
                <w:rFonts w:ascii="Times New Roman" w:eastAsia="Times New Roman" w:hAnsi="Times New Roman" w:cs="Times New Roman"/>
                <w:b/>
                <w:bCs/>
                <w:sz w:val="18"/>
                <w:szCs w:val="18"/>
                <w:lang w:eastAsia="ru-RU"/>
              </w:rPr>
              <w:t>202</w:t>
            </w:r>
            <w:r w:rsidR="00BE274C" w:rsidRPr="009C6602">
              <w:rPr>
                <w:rFonts w:ascii="Times New Roman" w:eastAsia="Times New Roman" w:hAnsi="Times New Roman" w:cs="Times New Roman"/>
                <w:b/>
                <w:bCs/>
                <w:sz w:val="18"/>
                <w:szCs w:val="18"/>
                <w:lang w:eastAsia="ru-RU"/>
              </w:rPr>
              <w:t>8</w:t>
            </w:r>
            <w:r w:rsidR="0021797B" w:rsidRPr="009C6602">
              <w:rPr>
                <w:rFonts w:ascii="Times New Roman" w:eastAsia="Times New Roman" w:hAnsi="Times New Roman" w:cs="Times New Roman"/>
                <w:b/>
                <w:bCs/>
                <w:sz w:val="18"/>
                <w:szCs w:val="18"/>
                <w:lang w:eastAsia="ru-RU"/>
              </w:rPr>
              <w:t xml:space="preserve"> год</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96 912,20000</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87 814,60000</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86 755,40000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4 336,70000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4 336,70000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4 336,70000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Глава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91 1 00 01000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91 1 00 01000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4 336,70000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60 496,00000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53 085,80000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52 143,80000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56 669,10000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49 258,90000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48 316,90000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56 669,10000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49 258,90000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48 316,90000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55 890,50000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48 480,30000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47 538,30000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751,60000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751,60000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96 1 00 70280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3 826,90000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96 1 00 70280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3 638,50000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3 638,50000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3 638,50000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96 1 00 70280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188,40000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188,40000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188,40000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Судебная система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117,10000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7,90000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8,60000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92 7 00 51200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92 7 00 51200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10 378,10000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9 922,50000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9 923,50000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7 352,20000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7 353,20000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7 354,20000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7 352,20000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7 353,20000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7 354,20000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"Обеспечение деятельности системы управления в сфере финансов"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7 352,20000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7 353,20000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7 354,20000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06 4 02 01000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7 352,20000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7 353,20000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7 354,20000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06 4 02 01000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7 240,20000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7 240,20000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7 240,20000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06 4 02 01000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Контрольно-счетная палата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3 025,90000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2 569,30000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2 569,30000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Руководитель Контрольно-счетной палаты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95 1 00 01000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1 526,60000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1 486,50000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1 486,50000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95 1 00 01000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1 526,60000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1 486,50000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1 486,50000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Контрольно-счетной палаты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1 499,30000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1 082,80000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1 082,80000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1 332,30000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915,80000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915,80000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95 9 00 01000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167,00000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167,00000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167,00000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Резервные фонды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92 9 00 23780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Резервные средства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92 9 00 23780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870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20 784,30000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19 661,70000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19 542,80000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"Повышение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Лицензионное сопровождение программных продуктов, установленных в комитете финансов и приобретение технических средств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06 4 03 25080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06 4 03 25080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"Комплексное развитие сельских территорий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09 0 00 00000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09 4 00 00000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"Развитие сельского хозяйства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09 4 02 00000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Повышение кадрового потенциала в сельском хозяйстве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09 4 02 24110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09 4 02 24110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"Цифровая трансформация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"Цифровая трансформация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копировально-множительной техники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16 4 01 23150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1 452,50000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Прохождение диспансеризации муниципальными служащими органов местного самоуправления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center"/>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Оплата членских взносов в Ассоциацию "Совет муниципальных образований Новгородской области"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center"/>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Повышение уровня активности населения, улучшение социальной и общественно-политической обстановки в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17 4 01 22680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center"/>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Материальное обеспечение и изготовление материалов информационного характера, организация поздравлений и проведение собраний и встреч представителей ТОС, НКО и иных общественных объединений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17 4 01 24540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17 4 01 24540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17 4 01 71780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17 4 01 71780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963,40000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1 001,50000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1 044,60000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отдельных государственных полномочий в сфере государственной регистрации актов гражданского состояния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91 9 00 59300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963,40000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1 001,50000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1 044,60000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91 9 00 59300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913,40000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951,50000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994,60000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91 9 00 59300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17 779,40000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16 618,70000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16 456,70000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учреждений по хозяйственному обеспечению</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9 721,70000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8 399,00000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7 721,70000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6 561,00000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6 399,00000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1 960,00000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1 960,00000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1 960,00000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93 9 00 72300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93 9 00 72300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2 417,30000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S2300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S2300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5 640,40000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96 0 00 70650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96 0 00 70650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Национальная оборона</w:t>
            </w:r>
          </w:p>
        </w:tc>
        <w:tc>
          <w:tcPr>
            <w:tcW w:w="425" w:type="dxa"/>
            <w:tcBorders>
              <w:top w:val="single" w:sz="4" w:space="0" w:color="auto"/>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02</w:t>
            </w:r>
          </w:p>
        </w:tc>
        <w:tc>
          <w:tcPr>
            <w:tcW w:w="426" w:type="dxa"/>
            <w:tcBorders>
              <w:top w:val="single" w:sz="4" w:space="0" w:color="auto"/>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center"/>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1 155,50000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1 284,40000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1 624,50000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02</w:t>
            </w:r>
          </w:p>
        </w:tc>
        <w:tc>
          <w:tcPr>
            <w:tcW w:w="426"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center"/>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1 155,50000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1 284,40000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1 624,50000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1 155,50000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1 284,40000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1 624,50000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государственных полномочий по первичному воинскому учету </w:t>
            </w:r>
          </w:p>
        </w:tc>
        <w:tc>
          <w:tcPr>
            <w:tcW w:w="425"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center"/>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92 0 00 51180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1 155,50000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1 284,40000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1 624,50000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center"/>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92 0 00 51180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1 105,50000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1 234,40000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1 574,50000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426" w:type="dxa"/>
            <w:tcBorders>
              <w:top w:val="nil"/>
              <w:left w:val="nil"/>
              <w:bottom w:val="single" w:sz="4" w:space="0" w:color="auto"/>
              <w:right w:val="single" w:sz="4" w:space="0" w:color="auto"/>
            </w:tcBorders>
            <w:shd w:val="clear" w:color="auto" w:fill="auto"/>
            <w:vAlign w:val="center"/>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center"/>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92 0 00 51180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5 154,00000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5 154,00000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5 154,00000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b/>
                <w:bCs/>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4 221,00000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4 221,00000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b/>
                <w:bCs/>
                <w:sz w:val="18"/>
                <w:szCs w:val="18"/>
              </w:rPr>
              <w:t>4 221,00000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Усть-Волмский"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Новорахинский"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Зайцевский"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Ручьевской"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12 4 08 23750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 процессных мероприятий "Защита населения и </w:t>
            </w:r>
            <w:r w:rsidRPr="009C6602">
              <w:rPr>
                <w:rFonts w:ascii="Times New Roman" w:hAnsi="Times New Roman" w:cs="Times New Roman"/>
                <w:sz w:val="18"/>
                <w:szCs w:val="18"/>
              </w:rPr>
              <w:lastRenderedPageBreak/>
              <w:t>территорий от чрезвычайных ситуаций, обеспечения пожарной безопасности и безопасности людей на водных объектах"</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Обеспечение деятельности Единой дежурно-диспетчерской службы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13 4 01 23740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3 154,00000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3 154,00000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3 154,00000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13 4 01 23740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3 071,20000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3 071,20000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3 071,20000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13 4 01 23740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82,80000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Совершенствование и поддержание в работоспособном состоянии системы оповещения и информирования населения на территории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13 4 01 25030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13 4 01 25030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ЗСГО в готовности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13 4 01 25040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13 4 01 25040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933,00000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933,00000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"Обеспечение общественного порядка и противодействие преступности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14 0 00 00000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933,00000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933,00000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14 4 00 00000</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Комплекс процессных мероприятий "Обеспечение безопасности граждан от противоправных посягательств на территории Крестецкого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14 4 01 00000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933,00000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участников ДНД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14 4 01 25010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14 4 01 25010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Построение и развитие АПК "Безопасный город"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14 4 01 25020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14</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14 4 01 25020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270,00000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60 295,40000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40 683,00000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41 492,50000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101,60000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101,60000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93 9 00 70720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93 9 00 70720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101,60000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101,60000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Транспорт</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"Повышение доступности транспортных услуг для населения"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выполнения работ, связанных с осуществлением регулярных перевозок автомобильным транспортом по регулируемым тарифам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10 4 01 23800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10 4 01 23800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9 140,80000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49 233,00000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29 620,60000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30 430,10000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транспортной системы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49 233,00000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29 620,60000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30 430,10000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49 233,00000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29 620,60000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30 430,10000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48 733,00000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29 120,60000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29 930,10000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автомобильных дорог общего пользования муниципального значения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10 4 02 23080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14 105,85000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19 658,40000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20 467,90000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10 4 02 23080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10 105,85000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14 658,40000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13 467,90000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10 4 02 23080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5 000,00000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7 000,00000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на формирование муниципальных дорожных фондов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9Д840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13 483,00000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8 989,00000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8 989,00000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9Д840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6 741,50000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4 494,50000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4 494,50000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10 4 02 9Д840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6 741,50000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4 494,50000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4 494,50000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9C6602">
              <w:rPr>
                <w:rFonts w:ascii="Times New Roman" w:hAnsi="Times New Roman" w:cs="Times New Roman"/>
                <w:sz w:val="18"/>
                <w:szCs w:val="18"/>
              </w:rPr>
              <w:t>ремонта</w:t>
            </w:r>
            <w:proofErr w:type="gramEnd"/>
            <w:r w:rsidRPr="009C6602">
              <w:rPr>
                <w:rFonts w:ascii="Times New Roman" w:hAnsi="Times New Roman" w:cs="Times New Roman"/>
                <w:sz w:val="18"/>
                <w:szCs w:val="18"/>
              </w:rPr>
              <w:t xml:space="preserve"> автомобильных дорог общего пользования местного значения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9Д860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20 229,80000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9Д860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20 229,80000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S0840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473,20000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473,20000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S0840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355,00000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236,60000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236,60000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S0840</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355,00000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236,60000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236,60000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Реализация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9C6602">
              <w:rPr>
                <w:rFonts w:ascii="Times New Roman" w:hAnsi="Times New Roman" w:cs="Times New Roman"/>
                <w:sz w:val="18"/>
                <w:szCs w:val="18"/>
              </w:rPr>
              <w:t>ремонта</w:t>
            </w:r>
            <w:proofErr w:type="gramEnd"/>
            <w:r w:rsidRPr="009C6602">
              <w:rPr>
                <w:rFonts w:ascii="Times New Roman" w:hAnsi="Times New Roman" w:cs="Times New Roman"/>
                <w:sz w:val="18"/>
                <w:szCs w:val="18"/>
              </w:rPr>
              <w:t xml:space="preserve"> автомобильных дорог общего пользования местного значения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S0860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204,35000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02 S0860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204,35000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"Формирование законопослушного поведения участников дорожного движения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10 4 03 00000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10 4 03 01110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10 4 03 01110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12</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1 820,00000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1 820,00000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1 820,00000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"Обеспечение экономического развития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"Развитие малого и среднего предпринимательства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Субсидии субъектам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05 4 01 22250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05 4 01 22250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"Развитие торговли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мероприятий в сфере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05 4 02 23770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05 4 02 23770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02 S2660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02 S2660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810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системы управления имуществом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 процессных мероприятий "Развитие системы управления имуществом в Крестецком муниципальном округе"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1 000,00000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07 4 01 22870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07 4 01 22870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600,00000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600,00000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600,00000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9C6602">
              <w:rPr>
                <w:rFonts w:ascii="Times New Roman" w:hAnsi="Times New Roman" w:cs="Times New Roman"/>
                <w:sz w:val="18"/>
                <w:szCs w:val="18"/>
              </w:rPr>
              <w:t>собственность</w:t>
            </w:r>
            <w:proofErr w:type="gramEnd"/>
            <w:r w:rsidRPr="009C6602">
              <w:rPr>
                <w:rFonts w:ascii="Times New Roman" w:hAnsi="Times New Roman" w:cs="Times New Roman"/>
                <w:sz w:val="18"/>
                <w:szCs w:val="18"/>
              </w:rPr>
              <w:t xml:space="preserve"> на которые не разграничена,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07 4 01 22880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07 4 01 22880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Совершенствование системы информационного обеспечения в сфере управления муниципальным имуществом и земельными вопросами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07 4 01 22890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07 4 01 22890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lastRenderedPageBreak/>
              <w:t>Муниципальная программа "Развитие строительства на территории Крестецкого муниципального округа"</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08 0 00 00000</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500,00000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500,00000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08 4 00 00000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"Развитие строительства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08 4 01 00000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Создание условий для развития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08 4 01 22850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08 4 01 22850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42 560,40000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36 687,70000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36 527,70000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Жилищное хозяйство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3 100,00000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3 100,00000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3 100,00000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3 100,00000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Содержание учреждений по хозяйственному обеспечению</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xml:space="preserve">93 0 00 01630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93 0 00 01630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Капитальный ремонт муниципального жилищного фонда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93 9 00 02510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93 9 00 02510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93 9 00 02510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Коммунальное хозяйство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1 552,80000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1 552,80000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1 552,80000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"Улучшение жилищных условий граждан и повышение качества жилищно-коммунальных услуг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12 4 03 00000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Ремонт элементов системы водоснабжения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12 4 03 05110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12 4 03 05110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учреждений по хозяйственному обеспечению</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602,80000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602,80000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93 9 00 01630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Благоустройство</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33 098,60000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27 225,90000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27 065,90000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33 098,60000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27 225,90000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27 065,90000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center"/>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12 1 00 00000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2 135,00000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Региональный проект "Формирование комфортной городской среды (Новгородская область)"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1 И</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2 135,00000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1 И</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55550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2 135,00000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1 И</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55550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2 135,00000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30 963,60000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27 225,90000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27 065,90000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27 383,60000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23 645,90000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23 485,90000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Уборка и озеленение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7 570,70000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6 273,00000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7 570,70000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6 433,00000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6 273,00000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Создание условий для эффективного выполнения мероприятий по организации благоустройства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12 4 02 01610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12 4 02 01610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Организация мероприятий по уничтожению борщевика Сосновского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12 4 02 21410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12 4 02 21410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и обеспечение надежности работы наружного уличного освещения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12 4 02 01710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13 852,70000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13 852,70000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13 852,70000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12 4 02 01710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10 842,70000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10 842,70000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10 842,70000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12 4 02 01710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3 000,00000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12 4 02 01710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Осуществление отдельных государственных полномочий в области увековечения памяти погибших при защите Отечества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12 4 02 70660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12 4 02 70660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372,00000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выполнения работ по практике инициативного бюджетирования "Народный бюджет"</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12 4 02 76300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12 4 02 76300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местных инициатив (ТОС)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Реализация практики </w:t>
            </w:r>
            <w:proofErr w:type="gramStart"/>
            <w:r w:rsidRPr="009C6602">
              <w:rPr>
                <w:rFonts w:ascii="Times New Roman" w:hAnsi="Times New Roman" w:cs="Times New Roman"/>
                <w:sz w:val="18"/>
                <w:szCs w:val="18"/>
              </w:rPr>
              <w:t>инициативного</w:t>
            </w:r>
            <w:proofErr w:type="gramEnd"/>
            <w:r w:rsidRPr="009C6602">
              <w:rPr>
                <w:rFonts w:ascii="Times New Roman" w:hAnsi="Times New Roman" w:cs="Times New Roman"/>
                <w:sz w:val="18"/>
                <w:szCs w:val="18"/>
              </w:rPr>
              <w:t xml:space="preserve"> бюджетирования "Народный бюджет"</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S6300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S6300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Усть-Волмский"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Благоустройство и озеленение территории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и обеспечение надежности работы наружного уличного освещения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местных инициатив (ТОС) на территории Усть-Волмского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05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Новорахинский"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Благоустройство и озеленение территории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и обеспечение надежности работы наружного уличного освещения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12 4 06 01710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xml:space="preserve">12 4 06 01710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местных инициатив (ТОС) на территории Новорахинского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06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Зайцевский"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Благоустройство и озеленение территории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и обеспечение надежности работы наружного уличного освещения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местных инициатив (ТОС) на территории Зайцевского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07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территории ТО Ручьевской"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Благоустройство и озеленение территории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12 4 08 21510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Оплата и обеспечение надежности работы наружного уличного освещения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12 4 08 01710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Поддержка местных инициатив (ТОС) на территории </w:t>
            </w:r>
            <w:r w:rsidRPr="009C6602">
              <w:rPr>
                <w:rFonts w:ascii="Times New Roman" w:hAnsi="Times New Roman" w:cs="Times New Roman"/>
                <w:sz w:val="18"/>
                <w:szCs w:val="18"/>
              </w:rPr>
              <w:lastRenderedPageBreak/>
              <w:t>Зайцевского ТО</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08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4 809,00000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4 809,00000</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4 809,00000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благоустройства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муниципального бюджетного учреждения "Городок"</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12 4 02 01550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12 4 02 01550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4 809,00000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Охрана окружающей среды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"Охрана окружающей среды и развитие водохозяйственного комплекса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"Охрана окружающей среды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Реализация мероприятий по охране окружающей среды в Крестецком муниципальном округе </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11 4 01 25140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06</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05</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11 4 01 25140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419,00000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Образование</w:t>
            </w:r>
          </w:p>
        </w:tc>
        <w:tc>
          <w:tcPr>
            <w:tcW w:w="42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392 466,80559</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365 861,48121</w:t>
            </w:r>
          </w:p>
        </w:tc>
        <w:tc>
          <w:tcPr>
            <w:tcW w:w="1242" w:type="dxa"/>
            <w:tcBorders>
              <w:top w:val="single" w:sz="4" w:space="0" w:color="auto"/>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266 200,09000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201 991,23959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81 247,70000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80 589,20000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201 991,23959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81 247,70000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80 589,20000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116 032,93959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Региональный проект "Поддержка семьи (Новгородская область)"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Я</w:t>
            </w:r>
            <w:proofErr w:type="gramStart"/>
            <w:r w:rsidRPr="009C6602">
              <w:rPr>
                <w:rFonts w:ascii="Times New Roman" w:hAnsi="Times New Roman" w:cs="Times New Roman"/>
                <w:sz w:val="18"/>
                <w:szCs w:val="18"/>
              </w:rPr>
              <w:t>1</w:t>
            </w:r>
            <w:proofErr w:type="gramEnd"/>
            <w:r w:rsidRPr="009C6602">
              <w:rPr>
                <w:rFonts w:ascii="Times New Roman" w:hAnsi="Times New Roman" w:cs="Times New Roman"/>
                <w:sz w:val="18"/>
                <w:szCs w:val="18"/>
              </w:rPr>
              <w:t xml:space="preserve">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116 032,93959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Я</w:t>
            </w:r>
            <w:proofErr w:type="gramStart"/>
            <w:r w:rsidRPr="009C6602">
              <w:rPr>
                <w:rFonts w:ascii="Times New Roman" w:hAnsi="Times New Roman" w:cs="Times New Roman"/>
                <w:sz w:val="18"/>
                <w:szCs w:val="18"/>
              </w:rPr>
              <w:t>1</w:t>
            </w:r>
            <w:proofErr w:type="gramEnd"/>
            <w:r w:rsidRPr="009C6602">
              <w:rPr>
                <w:rFonts w:ascii="Times New Roman" w:hAnsi="Times New Roman" w:cs="Times New Roman"/>
                <w:sz w:val="18"/>
                <w:szCs w:val="18"/>
              </w:rPr>
              <w:t xml:space="preserve"> 53150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116 032,93959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Я</w:t>
            </w:r>
            <w:proofErr w:type="gramStart"/>
            <w:r w:rsidRPr="009C6602">
              <w:rPr>
                <w:rFonts w:ascii="Times New Roman" w:hAnsi="Times New Roman" w:cs="Times New Roman"/>
                <w:sz w:val="18"/>
                <w:szCs w:val="18"/>
              </w:rPr>
              <w:t>1</w:t>
            </w:r>
            <w:proofErr w:type="gramEnd"/>
            <w:r w:rsidRPr="009C6602">
              <w:rPr>
                <w:rFonts w:ascii="Times New Roman" w:hAnsi="Times New Roman" w:cs="Times New Roman"/>
                <w:sz w:val="18"/>
                <w:szCs w:val="18"/>
              </w:rPr>
              <w:t xml:space="preserve"> 53150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116 032,93959</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85 958,30000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81 247,70000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80 589,20000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"Содействие развитию дошкольного и общего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85 827,80000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81 117,20000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80 458,70000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муниципальных детских дошкольных учреждений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01 4 01 01210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31 339,10000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26 628,50000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25 970,00000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01 4 01 01210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31 339,10000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26 628,50000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25 970,00000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Поддержка местных инициатив (ППМИ)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S2090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proofErr w:type="gramStart"/>
            <w:r w:rsidRPr="009C6602">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9C6602">
              <w:rPr>
                <w:rFonts w:ascii="Times New Roman" w:hAnsi="Times New Roman" w:cs="Times New Roman"/>
                <w:sz w:val="18"/>
                <w:szCs w:val="18"/>
              </w:rPr>
              <w:t xml:space="preserve"> организацию </w:t>
            </w:r>
            <w:proofErr w:type="gramStart"/>
            <w:r w:rsidRPr="009C6602">
              <w:rPr>
                <w:rFonts w:ascii="Times New Roman" w:hAnsi="Times New Roman" w:cs="Times New Roman"/>
                <w:sz w:val="18"/>
                <w:szCs w:val="18"/>
              </w:rPr>
              <w:t>обучения</w:t>
            </w:r>
            <w:proofErr w:type="gramEnd"/>
            <w:r w:rsidRPr="009C6602">
              <w:rPr>
                <w:rFonts w:ascii="Times New Roman" w:hAnsi="Times New Roman" w:cs="Times New Roman"/>
                <w:sz w:val="18"/>
                <w:szCs w:val="18"/>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39 632,00000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 xml:space="preserve">Обеспечение пожарной безопасности, антитеррористической и антикриминальной безопасности муниципальных дошкольных образовательных </w:t>
            </w:r>
            <w:r w:rsidRPr="009C6602">
              <w:rPr>
                <w:rFonts w:ascii="Times New Roman" w:hAnsi="Times New Roman" w:cs="Times New Roman"/>
                <w:sz w:val="18"/>
                <w:szCs w:val="18"/>
              </w:rPr>
              <w:lastRenderedPageBreak/>
              <w:t>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lastRenderedPageBreak/>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lastRenderedPageBreak/>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4 099,30000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S2120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192,50000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01 S2300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01 S2300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9 564,90000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9C6602">
              <w:rPr>
                <w:rFonts w:ascii="Times New Roman" w:hAnsi="Times New Roman" w:cs="Times New Roman"/>
                <w:sz w:val="18"/>
                <w:szCs w:val="18"/>
              </w:rPr>
              <w:t>обучающимся</w:t>
            </w:r>
            <w:proofErr w:type="gramEnd"/>
            <w:r w:rsidRPr="009C6602">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Общее образование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151 065,66600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246 101,18121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147 223,79000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151 065,66600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246 101,18121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147 223,79000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10 475,08000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108 869,80521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10 721,86000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Региональный проект "Все лучшее детям (Новгородская область)"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98 147,94521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57501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98 147,94521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4</w:t>
            </w:r>
            <w:proofErr w:type="gramEnd"/>
            <w:r w:rsidRPr="009C6602">
              <w:rPr>
                <w:rFonts w:ascii="Times New Roman" w:hAnsi="Times New Roman" w:cs="Times New Roman"/>
                <w:sz w:val="18"/>
                <w:szCs w:val="18"/>
              </w:rPr>
              <w:t xml:space="preserve"> 57501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98 147,94521</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Региональный проект "Педагоги и наставники (Новгородская область)"</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10 475,08000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10 721,86000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10 721,86000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50501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182,28000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234,36000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234,36000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50501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182,28000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234,36000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234,36000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51791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605,90000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51791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605,90000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800,60000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800,60000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53031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1 Ю</w:t>
            </w:r>
            <w:proofErr w:type="gramStart"/>
            <w:r w:rsidRPr="009C6602">
              <w:rPr>
                <w:rFonts w:ascii="Times New Roman" w:hAnsi="Times New Roman" w:cs="Times New Roman"/>
                <w:sz w:val="18"/>
                <w:szCs w:val="18"/>
              </w:rPr>
              <w:t>6</w:t>
            </w:r>
            <w:proofErr w:type="gramEnd"/>
            <w:r w:rsidRPr="009C6602">
              <w:rPr>
                <w:rFonts w:ascii="Times New Roman" w:hAnsi="Times New Roman" w:cs="Times New Roman"/>
                <w:sz w:val="18"/>
                <w:szCs w:val="18"/>
              </w:rPr>
              <w:t xml:space="preserve"> 53031</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140 590,58600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137 231,37600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136 501,93000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"Содействие развитию дошкольного и общего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01 4 01 00000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137 552,78600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134 193,57600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133 464,13000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01 4 01 01220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20 756,90000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17 637,00000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17 200,00000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01 4 01 01220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20 756,90000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17 637,00000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17 200,00000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b/>
                <w:bCs/>
                <w:sz w:val="18"/>
                <w:szCs w:val="18"/>
              </w:rPr>
            </w:pPr>
            <w:proofErr w:type="gramStart"/>
            <w:r w:rsidRPr="009C6602">
              <w:rPr>
                <w:rFonts w:ascii="Times New Roman" w:hAnsi="Times New Roman" w:cs="Times New Roman"/>
                <w:sz w:val="18"/>
                <w:szCs w:val="1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9C6602">
              <w:rPr>
                <w:rFonts w:ascii="Times New Roman" w:hAnsi="Times New Roman" w:cs="Times New Roman"/>
                <w:sz w:val="18"/>
                <w:szCs w:val="18"/>
              </w:rPr>
              <w:lastRenderedPageBreak/>
              <w:t>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9C6602">
              <w:rPr>
                <w:rFonts w:ascii="Times New Roman" w:hAnsi="Times New Roman" w:cs="Times New Roman"/>
                <w:sz w:val="18"/>
                <w:szCs w:val="18"/>
              </w:rPr>
              <w:t xml:space="preserve"> организацию </w:t>
            </w:r>
            <w:proofErr w:type="gramStart"/>
            <w:r w:rsidRPr="009C6602">
              <w:rPr>
                <w:rFonts w:ascii="Times New Roman" w:hAnsi="Times New Roman" w:cs="Times New Roman"/>
                <w:sz w:val="18"/>
                <w:szCs w:val="18"/>
              </w:rPr>
              <w:t>обучения</w:t>
            </w:r>
            <w:proofErr w:type="gramEnd"/>
            <w:r w:rsidRPr="009C6602">
              <w:rPr>
                <w:rFonts w:ascii="Times New Roman" w:hAnsi="Times New Roman" w:cs="Times New Roman"/>
                <w:sz w:val="18"/>
                <w:szCs w:val="18"/>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lastRenderedPageBreak/>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01 4 01 70040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79 008,70000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79 008,70000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79 008,70000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01 4 01 70040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79 008,70000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79 008,70000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79 008,70000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01 4 01 70500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01 4 01 70500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1 602,40000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01 4 01 70570</w:t>
            </w:r>
          </w:p>
        </w:tc>
        <w:tc>
          <w:tcPr>
            <w:tcW w:w="510" w:type="dxa"/>
            <w:tcBorders>
              <w:top w:val="nil"/>
              <w:left w:val="nil"/>
              <w:bottom w:val="single" w:sz="4" w:space="0" w:color="auto"/>
              <w:right w:val="single" w:sz="4" w:space="0" w:color="auto"/>
            </w:tcBorders>
            <w:shd w:val="clear" w:color="auto" w:fill="auto"/>
            <w:vAlign w:val="bottom"/>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c>
          <w:tcPr>
            <w:tcW w:w="1276" w:type="dxa"/>
            <w:gridSpan w:val="2"/>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c>
          <w:tcPr>
            <w:tcW w:w="1242" w:type="dxa"/>
            <w:tcBorders>
              <w:top w:val="nil"/>
              <w:left w:val="nil"/>
              <w:bottom w:val="single" w:sz="4" w:space="0" w:color="auto"/>
              <w:right w:val="single" w:sz="4" w:space="0" w:color="auto"/>
            </w:tcBorders>
            <w:shd w:val="clear" w:color="auto" w:fill="auto"/>
            <w:noWrap/>
            <w:vAlign w:val="bottom"/>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01 4 01 70570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01 4 01 70630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01 4 01 70630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770,40000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Приобретение или изготовление бланков документов об образовании и (или) о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01 4 01 72080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01 4 01 72080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1 339,80000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5 207,10000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01 4 01 72380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8 452,90000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proofErr w:type="gramStart"/>
            <w:r w:rsidRPr="009C6602">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01 L3041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7 191,48600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6 952,17600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6 659,73000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01 L3041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7 191,48600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6 952,17600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6 659,73000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приобретение или изготовление бланков документов об образовании и (или) о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S2080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S2080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12 149,90000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01 S2380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636,20000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 процессных мероприятий "Дополнительное </w:t>
            </w:r>
            <w:r w:rsidRPr="009C6602">
              <w:rPr>
                <w:rFonts w:ascii="Times New Roman" w:hAnsi="Times New Roman" w:cs="Times New Roman"/>
                <w:sz w:val="18"/>
                <w:szCs w:val="18"/>
              </w:rPr>
              <w:lastRenderedPageBreak/>
              <w:t>образование детей, выявление и поддержка лиц, проявивших выдающиеся способности, обеспечение отдыха и оздоровления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01 4 02 72020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01 4 02 72020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482,80000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"Содействие развитию системы кадрового обеспечения сферы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522,00000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522,00000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522,00000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01 4 04 01000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01 4 04 01000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proofErr w:type="gramStart"/>
            <w:r w:rsidRPr="009C6602">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из местного бюджета</w:t>
            </w:r>
            <w:proofErr w:type="gramEnd"/>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01 4 04 05320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01 4 04 05320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proofErr w:type="gramStart"/>
            <w:r w:rsidRPr="009C6602">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01 4 04 75320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01 4 04 75320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9C6602">
              <w:rPr>
                <w:rFonts w:ascii="Times New Roman" w:hAnsi="Times New Roman" w:cs="Times New Roman"/>
                <w:sz w:val="18"/>
                <w:szCs w:val="18"/>
              </w:rPr>
              <w:t>обучающимся</w:t>
            </w:r>
            <w:proofErr w:type="gramEnd"/>
            <w:r w:rsidRPr="009C6602">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2 033,00000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02</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2 009,80000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2 009,80000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2 009,80000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17 145,20000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16 247,90000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16 122,40000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7 206,30000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6 309,00000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6 183,50000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7 206,30000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6 309,00000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6 183,50000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7 206,30000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6 309,00000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6 183,50000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01 4 02 01230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5 968,80000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5 071,50000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4 946,00000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01 4 02 01230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5 968,80000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5 071,50000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4 946,00000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Спортивные соревнования, олимпиады и конкурсы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104,00000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104,00000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104,00000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104,00000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104,00000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104,00000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S2120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26,00000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588,00000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деятельности муниципальных учреждений культуры и дополнительного образования в сфере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9 938,90000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8 208,80000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519,00000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1 211,10000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Молодежная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7 867,90000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7 867,90000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7 867,90000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7 809,20000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Оздоровление детей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01 4 02 23520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01 4 02 23520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1 942,60000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Оздоровление детей в МАОУ "Детская флотилия "Парус"</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01 4 02 23530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2 805,50000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918,30000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2 142,80000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молодежной политики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15 0 00 00000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15 4 00 00000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 xml:space="preserve">Комплекс процессных мероприятий "Вовлечение молодежи Крестецкого муниципального округа в социальную практику" </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15 4 01 00000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Реализация комплекса мероприятий в сфере молодежной политики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15 4 01 24560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15 4 01 24560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 процессных мероприятий "Патриотическое воспитание населения Крестецкого муниципального округа" </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15 4 02 00000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Реализация комплекса мероприятий патриотической направленности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15 4 02 24570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15 4 02 24570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33,70000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14 396,80000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14 396,80000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14 396,80000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14 361,80000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деятельности системы управления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5 730,70000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5 730,70000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5 730,70000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4 221,60000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4 221,60000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4 221,60000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4 101,60000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4 101,60000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4 101,60000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01 4 05 70280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01 4 05 70280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1 509,10000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"Ресурсное и информационно-аналитическое обеспечение процессов управления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01 4 06 00000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Обеспечение деятельности организаций, обеспечивающих предоставление услуг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01 4 06 01350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8 563,60000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01 4 06 01350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8 505,20000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8 505,20000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8 505,20000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01 4 06 01350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58,40000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58,40000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9C6602">
              <w:rPr>
                <w:rFonts w:ascii="Times New Roman" w:hAnsi="Times New Roman" w:cs="Times New Roman"/>
                <w:sz w:val="18"/>
                <w:szCs w:val="18"/>
              </w:rPr>
              <w:t>обучающимся</w:t>
            </w:r>
            <w:proofErr w:type="gramEnd"/>
            <w:r w:rsidRPr="009C6602">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67,50000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66,30000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Комплексы процессных мероприятий </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17 4 01 24530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17 4 01 24530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"Повышение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06 4 03 24330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07</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06 4 03 24330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15,00000</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08</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90 401,54000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79 455,14412</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77 925,21176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Культура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74 724,04000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65 446,64412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64 150,71176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74 724,04000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65 446,64412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64 150,71176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74 724,04000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65 446,64412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64 150,71176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"Развитие деятельности учреждений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277,41000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278,18000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Издание печатной продукции по истории и культуре Крестецкого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02 4 01 23570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02 4 01 23570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Субсидия на поддержку отрасли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L5191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42,81000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43,58000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L5191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42,81000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43,58000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Финансирование расходов на реализацию местных инициатив в рамках приоритетного регионального проекта "Наш выбор"</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S7050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01 S7050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"Организация и проведение культурно-просветительных, творческих и образовательных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87,00000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Выявление, поддержка и развитие потенциала молодых талантов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02 4 02 23580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02 4 02 23580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Мероприятия в сфере культура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02 4 02 23590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02 4 02 23590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деятельности муниципальных учреждений культуры и дополнительного образования в сфере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74 360,04000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65 082,23412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63 785,53176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учреждений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02 4 04 01400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47 265,04000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40 160,73412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39 167,53176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02 4 04 01400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47 265,04000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40 160,73412</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39 167,53176</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библиотек</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02 4 04 01420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14 460,00000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12 286,50000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11 983,00000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02 4 04 01420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14 460,00000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12 286,50000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11 983,00000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Софинансирование расходов муниципальных казенных, </w:t>
            </w:r>
            <w:r w:rsidRPr="009C6602">
              <w:rPr>
                <w:rFonts w:ascii="Times New Roman" w:hAnsi="Times New Roman" w:cs="Times New Roman"/>
                <w:sz w:val="18"/>
                <w:szCs w:val="18"/>
              </w:rPr>
              <w:lastRenderedPageBreak/>
              <w:t>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3 790,50000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04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8 844,50000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15 677,50000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14 008,50000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13 774,50000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культуры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15 607,50000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13 938,50000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13 704,50000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15 607,50000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13 938,50000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13 704,50000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деятельности системы управления в сфере культуры"</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15 607,50000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13 938,50000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13 704,50000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обеспечение функций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4 252,50000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4 252,50000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4 252,50000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noWrap/>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120</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4 192,50000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4 192,50000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4 192,50000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59,50000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59,50000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59,50000</w:t>
            </w:r>
          </w:p>
        </w:tc>
      </w:tr>
      <w:tr w:rsidR="00B17DEA"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0,50000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0,50000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0,50000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учебно-методических кабинетов</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02 4 03 01370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11 355,00000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9 686,00000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9 452,00000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02 4 03 01370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11 104,00000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9 435,00000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9 201,00000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02 4 03 01370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02 4 03 01370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850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"Обеспечение экономического развития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05 4 00 00000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КПМ "Развитие туризма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05 4 04 00000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Реализация комплекса мероприятий в сфере туризма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05 4 04 24760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08</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05 4 04 24760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70,00000</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Другие вопросы в области здравоохранения</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09</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62,00000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62,00000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здравоохранения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04 0 00 00000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04 4 00 00000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"Увеличение доли граждан ведущих здоровый образ жизни"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04 4 01 00000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Реализация комплекса мероприятий в сфере здравоохранения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04 4 01 21110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09</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color w:val="000000"/>
                <w:sz w:val="18"/>
                <w:szCs w:val="18"/>
              </w:rPr>
              <w:t>04 4 01 21110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240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Социальная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17 975,48015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17 979,68146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17 979,70274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Пенсионное обеспечение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6 437,70000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"Совершенствование системы муниципального управления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Выплата пенсии за выслугу лет муниципальным служащими и лицам, замещавшим должности муниципальной службы в органах местного самоуправления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17 4 01 61010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17 4 01 61010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6 437,70000</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1 169,90000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1 169,90000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1 169,90000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1 169,90000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color w:val="000000"/>
                <w:sz w:val="18"/>
                <w:szCs w:val="18"/>
              </w:rPr>
              <w:t>Комплекс процессных мероприятий "Содействие развитию системы кадрового обеспечения сферы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01 4 04 00000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767,60000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767,60000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767,60000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Осуществление ежемесячной выплаты молодым специалистам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01 4 04 01220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340,00000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340,00000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340,00000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01 4 04 01220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w:t>
            </w:r>
            <w:r w:rsidRPr="009C6602">
              <w:rPr>
                <w:rFonts w:ascii="Times New Roman" w:hAnsi="Times New Roman" w:cs="Times New Roman"/>
                <w:sz w:val="18"/>
                <w:szCs w:val="18"/>
              </w:rPr>
              <w:lastRenderedPageBreak/>
              <w:t>основного общего, среднего общего образования, и осуществляющих трудовую деятельность на территории муниципального округа Новгородской области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01 4 04 72650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01 4 04 72650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427,60000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proofErr w:type="gramStart"/>
            <w:r w:rsidRPr="009C6602">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w:t>
            </w:r>
            <w:proofErr w:type="gramEnd"/>
            <w:r w:rsidRPr="009C6602">
              <w:rPr>
                <w:rFonts w:ascii="Times New Roman" w:hAnsi="Times New Roman" w:cs="Times New Roman"/>
                <w:sz w:val="18"/>
                <w:szCs w:val="18"/>
              </w:rPr>
              <w:t xml:space="preserve"> граждан, сотрудников, ставших инвалидами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01 4 07 71640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01 4 07 71640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402,30000</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10</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10 367,88015</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10 372,08146</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10 372,10274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7 502,90000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7 085,00000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7 085,00000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7 085,00000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01 4 03 70130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5 857,00000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5 857,00000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5 857,00000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01 4 03 70130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3 450,00000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3 450,00000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3 450,00000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01 4 03 70130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2 407,00000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2 407,00000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2 407,00000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A0821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Бюджетные инвестиции</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03 A0821</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410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1 228,00000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"Реализация отдельных направлений социальной политики в сфере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417,90000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417,90000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417,90000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01 4 07 70010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341,40000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9C6602">
              <w:rPr>
                <w:rFonts w:ascii="Times New Roman" w:hAnsi="Times New Roman" w:cs="Times New Roman"/>
                <w:sz w:val="18"/>
                <w:szCs w:val="18"/>
              </w:rPr>
              <w:t>обучающимся</w:t>
            </w:r>
            <w:proofErr w:type="gramEnd"/>
            <w:r w:rsidRPr="009C6602">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01 4 07 70060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310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76,50000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 "</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2 864,98015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2 869,18146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2 869,20274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2 864,98015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2 869,18146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2 869,20274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"Обеспечение жильем молодых семей в Крестецком муниципальном округе"</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2 864,98015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2 869,18146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2 869,20274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01 L4970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2 864,98015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2 869,18146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2 869,20274</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10</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04</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12 4 01 L4970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320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2 864,98015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2 869,18146</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2 869,20274</w:t>
            </w:r>
          </w:p>
        </w:tc>
      </w:tr>
      <w:tr w:rsidR="00B17DEA"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11</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Физическая культура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11 480,30000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"Развитие физической культуры и спорта на территории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11 480,30000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11 480,30000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11 480,30000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noWrap/>
            <w:vAlign w:val="center"/>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 xml:space="preserve">Комплекс процессных мероприятий "Организация и проведение мероприятий в сфере физической культуры и </w:t>
            </w:r>
            <w:r w:rsidRPr="009C6602">
              <w:rPr>
                <w:rFonts w:ascii="Times New Roman" w:hAnsi="Times New Roman" w:cs="Times New Roman"/>
                <w:sz w:val="18"/>
                <w:szCs w:val="18"/>
              </w:rPr>
              <w:lastRenderedPageBreak/>
              <w:t>спорта, в том числе торжественных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lastRenderedPageBreak/>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center"/>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lastRenderedPageBreak/>
              <w:t>Организация и проведение официальных физкультурных и спортивных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03 4 01 24380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03 4 01 24380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62,50000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noWrap/>
            <w:vAlign w:val="center"/>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color w:val="000000"/>
                <w:sz w:val="18"/>
                <w:szCs w:val="18"/>
              </w:rPr>
              <w:t>Комплекс процессных мероприятий "Обеспечение деятельности "МАУ Крестецкий ФОК"</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11 417,80000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11 417,80000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11 417,80000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Обеспечение деятельности МАУ "Крестецкий физкультурно-оздоровительный комплекс"</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03 4 02 23230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c>
          <w:tcPr>
            <w:tcW w:w="1276" w:type="dxa"/>
            <w:gridSpan w:val="2"/>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c>
          <w:tcPr>
            <w:tcW w:w="1242"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03 4 02 23230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8 444,90000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891,90000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891,90000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891,90000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b/>
                <w:bCs/>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b/>
                <w:bCs/>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03 4 02 72300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b/>
                <w:bCs/>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891,90000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891,90000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b/>
                <w:bCs/>
                <w:sz w:val="18"/>
                <w:szCs w:val="18"/>
              </w:rPr>
            </w:pPr>
            <w:r w:rsidRPr="009C6602">
              <w:rPr>
                <w:rFonts w:ascii="Times New Roman" w:hAnsi="Times New Roman" w:cs="Times New Roman"/>
                <w:sz w:val="18"/>
                <w:szCs w:val="18"/>
              </w:rPr>
              <w:t>891,90000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11</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03 4 02 S2300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620</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2 081,00000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00</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b/>
                <w:bCs/>
                <w:sz w:val="18"/>
                <w:szCs w:val="18"/>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b/>
                <w:bCs/>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b/>
                <w:bCs/>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Муниципальная программа "Управление муниципальными финансами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06 0 00 00000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06 4 00 00000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Комплекс процессных мероприятий "Обслуживание и погашение муниципального долга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06 4 01 00000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B17DEA" w:rsidRPr="009C6602" w:rsidRDefault="00B17DEA" w:rsidP="00B17DEA">
            <w:pPr>
              <w:jc w:val="left"/>
              <w:rPr>
                <w:rFonts w:ascii="Times New Roman" w:hAnsi="Times New Roman" w:cs="Times New Roman"/>
                <w:sz w:val="18"/>
                <w:szCs w:val="18"/>
              </w:rPr>
            </w:pPr>
            <w:r w:rsidRPr="009C6602">
              <w:rPr>
                <w:rFonts w:ascii="Times New Roman" w:hAnsi="Times New Roman" w:cs="Times New Roman"/>
                <w:sz w:val="18"/>
                <w:szCs w:val="18"/>
              </w:rPr>
              <w:t>Процентные платежи по муниципальному долгу Крестецкого муниципального округа</w:t>
            </w:r>
          </w:p>
        </w:tc>
        <w:tc>
          <w:tcPr>
            <w:tcW w:w="42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426"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06 4 01 23900</w:t>
            </w:r>
          </w:p>
        </w:tc>
        <w:tc>
          <w:tcPr>
            <w:tcW w:w="510" w:type="dxa"/>
            <w:tcBorders>
              <w:top w:val="nil"/>
              <w:left w:val="nil"/>
              <w:bottom w:val="single" w:sz="4" w:space="0" w:color="auto"/>
              <w:right w:val="single" w:sz="4" w:space="0" w:color="auto"/>
            </w:tcBorders>
            <w:shd w:val="clear" w:color="auto" w:fill="auto"/>
            <w:vAlign w:val="bottom"/>
            <w:hideMark/>
          </w:tcPr>
          <w:p w:rsidR="00B17DEA" w:rsidRPr="009C6602" w:rsidRDefault="00B17DEA" w:rsidP="00B17DEA">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42" w:type="dxa"/>
            <w:tcBorders>
              <w:top w:val="nil"/>
              <w:left w:val="nil"/>
              <w:bottom w:val="single" w:sz="4" w:space="0" w:color="auto"/>
              <w:right w:val="single" w:sz="4" w:space="0" w:color="auto"/>
            </w:tcBorders>
            <w:shd w:val="clear" w:color="auto" w:fill="auto"/>
            <w:noWrap/>
            <w:vAlign w:val="bottom"/>
            <w:hideMark/>
          </w:tcPr>
          <w:p w:rsidR="00B17DEA" w:rsidRPr="009C6602" w:rsidRDefault="00B17DEA" w:rsidP="00B17DEA">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r>
      <w:tr w:rsidR="009C6602" w:rsidRPr="009C6602" w:rsidTr="00211B67">
        <w:trPr>
          <w:trHeight w:val="20"/>
        </w:trPr>
        <w:tc>
          <w:tcPr>
            <w:tcW w:w="4639" w:type="dxa"/>
            <w:tcBorders>
              <w:top w:val="single" w:sz="4" w:space="0" w:color="auto"/>
              <w:left w:val="single" w:sz="4" w:space="0" w:color="auto"/>
              <w:bottom w:val="single" w:sz="4" w:space="0" w:color="auto"/>
              <w:right w:val="single" w:sz="4" w:space="0" w:color="auto"/>
            </w:tcBorders>
            <w:shd w:val="clear" w:color="auto" w:fill="auto"/>
            <w:hideMark/>
          </w:tcPr>
          <w:p w:rsidR="009C6602" w:rsidRPr="009C6602" w:rsidRDefault="009C6602" w:rsidP="009C6602">
            <w:pPr>
              <w:jc w:val="left"/>
              <w:rPr>
                <w:rFonts w:ascii="Times New Roman" w:hAnsi="Times New Roman" w:cs="Times New Roman"/>
                <w:sz w:val="18"/>
                <w:szCs w:val="18"/>
              </w:rPr>
            </w:pPr>
            <w:r w:rsidRPr="009C6602">
              <w:rPr>
                <w:rFonts w:ascii="Times New Roman" w:hAnsi="Times New Roman" w:cs="Times New Roman"/>
                <w:sz w:val="18"/>
                <w:szCs w:val="18"/>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9C6602" w:rsidRPr="009C6602" w:rsidRDefault="009C6602" w:rsidP="00813FC8">
            <w:pPr>
              <w:rPr>
                <w:rFonts w:ascii="Times New Roman" w:hAnsi="Times New Roman" w:cs="Times New Roman"/>
                <w:sz w:val="18"/>
                <w:szCs w:val="18"/>
              </w:rPr>
            </w:pPr>
            <w:r w:rsidRPr="009C6602">
              <w:rPr>
                <w:rFonts w:ascii="Times New Roman" w:hAnsi="Times New Roman" w:cs="Times New Roman"/>
                <w:sz w:val="18"/>
                <w:szCs w:val="18"/>
              </w:rPr>
              <w:t>13</w:t>
            </w:r>
          </w:p>
        </w:tc>
        <w:tc>
          <w:tcPr>
            <w:tcW w:w="426" w:type="dxa"/>
            <w:tcBorders>
              <w:top w:val="single" w:sz="4" w:space="0" w:color="auto"/>
              <w:left w:val="nil"/>
              <w:bottom w:val="single" w:sz="4" w:space="0" w:color="auto"/>
              <w:right w:val="single" w:sz="4" w:space="0" w:color="auto"/>
            </w:tcBorders>
            <w:shd w:val="clear" w:color="auto" w:fill="auto"/>
            <w:vAlign w:val="bottom"/>
            <w:hideMark/>
          </w:tcPr>
          <w:p w:rsidR="009C6602" w:rsidRPr="009C6602" w:rsidRDefault="009C6602" w:rsidP="00813FC8">
            <w:pPr>
              <w:rPr>
                <w:rFonts w:ascii="Times New Roman" w:hAnsi="Times New Roman" w:cs="Times New Roman"/>
                <w:sz w:val="18"/>
                <w:szCs w:val="18"/>
              </w:rPr>
            </w:pPr>
            <w:r w:rsidRPr="009C6602">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06 4 01 23900</w:t>
            </w:r>
          </w:p>
        </w:tc>
        <w:tc>
          <w:tcPr>
            <w:tcW w:w="510" w:type="dxa"/>
            <w:tcBorders>
              <w:top w:val="single" w:sz="4" w:space="0" w:color="auto"/>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730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130,00000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9C6602" w:rsidRPr="009C6602" w:rsidRDefault="009C6602" w:rsidP="009C6602">
            <w:pPr>
              <w:jc w:val="left"/>
              <w:rPr>
                <w:rFonts w:ascii="Times New Roman" w:hAnsi="Times New Roman" w:cs="Times New Roman"/>
                <w:sz w:val="18"/>
                <w:szCs w:val="18"/>
              </w:rPr>
            </w:pPr>
            <w:r w:rsidRPr="009C6602">
              <w:rPr>
                <w:rFonts w:ascii="Times New Roman" w:hAnsi="Times New Roman" w:cs="Times New Roman"/>
                <w:sz w:val="18"/>
                <w:szCs w:val="18"/>
              </w:rPr>
              <w:t>Условно-утвержденные расходы</w:t>
            </w:r>
          </w:p>
        </w:tc>
        <w:tc>
          <w:tcPr>
            <w:tcW w:w="425"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12 726,60000</w:t>
            </w:r>
          </w:p>
        </w:tc>
        <w:tc>
          <w:tcPr>
            <w:tcW w:w="1242" w:type="dxa"/>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sz w:val="18"/>
                <w:szCs w:val="18"/>
              </w:rPr>
              <w:t>20 773,30000</w:t>
            </w:r>
          </w:p>
        </w:tc>
      </w:tr>
      <w:tr w:rsidR="009C6602" w:rsidRPr="009C6602" w:rsidTr="00211B67">
        <w:trPr>
          <w:trHeight w:val="20"/>
        </w:trPr>
        <w:tc>
          <w:tcPr>
            <w:tcW w:w="4639" w:type="dxa"/>
            <w:tcBorders>
              <w:top w:val="nil"/>
              <w:left w:val="single" w:sz="4" w:space="0" w:color="auto"/>
              <w:bottom w:val="single" w:sz="4" w:space="0" w:color="auto"/>
              <w:right w:val="single" w:sz="4" w:space="0" w:color="auto"/>
            </w:tcBorders>
            <w:shd w:val="clear" w:color="auto" w:fill="auto"/>
            <w:hideMark/>
          </w:tcPr>
          <w:p w:rsidR="009C6602" w:rsidRPr="009C6602" w:rsidRDefault="009C6602" w:rsidP="009C6602">
            <w:pPr>
              <w:jc w:val="left"/>
              <w:rPr>
                <w:rFonts w:ascii="Times New Roman" w:hAnsi="Times New Roman" w:cs="Times New Roman"/>
                <w:sz w:val="18"/>
                <w:szCs w:val="18"/>
              </w:rPr>
            </w:pPr>
            <w:r w:rsidRPr="009C6602">
              <w:rPr>
                <w:rFonts w:ascii="Times New Roman" w:hAnsi="Times New Roman" w:cs="Times New Roman"/>
                <w:b/>
                <w:bCs/>
                <w:sz w:val="18"/>
                <w:szCs w:val="18"/>
              </w:rPr>
              <w:t>Всего расходов</w:t>
            </w:r>
          </w:p>
        </w:tc>
        <w:tc>
          <w:tcPr>
            <w:tcW w:w="425"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426"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510" w:type="dxa"/>
            <w:tcBorders>
              <w:top w:val="nil"/>
              <w:left w:val="nil"/>
              <w:bottom w:val="single" w:sz="4" w:space="0" w:color="auto"/>
              <w:right w:val="single" w:sz="4" w:space="0" w:color="auto"/>
            </w:tcBorders>
            <w:shd w:val="clear" w:color="auto" w:fill="auto"/>
            <w:vAlign w:val="bottom"/>
            <w:hideMark/>
          </w:tcPr>
          <w:p w:rsidR="009C6602" w:rsidRPr="009C6602" w:rsidRDefault="009C6602" w:rsidP="009C6602">
            <w:pPr>
              <w:rPr>
                <w:rFonts w:ascii="Times New Roman" w:hAnsi="Times New Roman" w:cs="Times New Roman"/>
                <w:sz w:val="18"/>
                <w:szCs w:val="18"/>
              </w:rPr>
            </w:pPr>
            <w:r w:rsidRPr="009C6602">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b/>
                <w:bCs/>
                <w:sz w:val="18"/>
                <w:szCs w:val="18"/>
              </w:rPr>
              <w:t>719 012,62574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b/>
                <w:bCs/>
                <w:sz w:val="18"/>
                <w:szCs w:val="18"/>
              </w:rPr>
              <w:t>659 318,90679</w:t>
            </w:r>
          </w:p>
        </w:tc>
        <w:tc>
          <w:tcPr>
            <w:tcW w:w="1242" w:type="dxa"/>
            <w:tcBorders>
              <w:top w:val="nil"/>
              <w:left w:val="nil"/>
              <w:bottom w:val="single" w:sz="4" w:space="0" w:color="auto"/>
              <w:right w:val="single" w:sz="4" w:space="0" w:color="auto"/>
            </w:tcBorders>
            <w:shd w:val="clear" w:color="auto" w:fill="auto"/>
            <w:noWrap/>
            <w:vAlign w:val="bottom"/>
            <w:hideMark/>
          </w:tcPr>
          <w:p w:rsidR="009C6602" w:rsidRPr="009C6602" w:rsidRDefault="009C6602" w:rsidP="009C6602">
            <w:pPr>
              <w:jc w:val="right"/>
              <w:rPr>
                <w:rFonts w:ascii="Times New Roman" w:hAnsi="Times New Roman" w:cs="Times New Roman"/>
                <w:sz w:val="18"/>
                <w:szCs w:val="18"/>
              </w:rPr>
            </w:pPr>
            <w:r w:rsidRPr="009C6602">
              <w:rPr>
                <w:rFonts w:ascii="Times New Roman" w:hAnsi="Times New Roman" w:cs="Times New Roman"/>
                <w:b/>
                <w:bCs/>
                <w:sz w:val="18"/>
                <w:szCs w:val="18"/>
              </w:rPr>
              <w:t>566 104,70450</w:t>
            </w:r>
          </w:p>
        </w:tc>
      </w:tr>
    </w:tbl>
    <w:p w:rsidR="00937A0E" w:rsidRDefault="00937A0E" w:rsidP="00937A0E"/>
    <w:tbl>
      <w:tblPr>
        <w:tblW w:w="0" w:type="auto"/>
        <w:jc w:val="center"/>
        <w:tblLook w:val="04A0"/>
      </w:tblPr>
      <w:tblGrid>
        <w:gridCol w:w="5635"/>
        <w:gridCol w:w="5388"/>
      </w:tblGrid>
      <w:tr w:rsidR="00937A0E" w:rsidTr="0021797B">
        <w:trPr>
          <w:jc w:val="center"/>
        </w:trPr>
        <w:tc>
          <w:tcPr>
            <w:tcW w:w="5635" w:type="dxa"/>
          </w:tcPr>
          <w:p w:rsidR="00937A0E" w:rsidRDefault="00937A0E" w:rsidP="0021797B"/>
        </w:tc>
        <w:tc>
          <w:tcPr>
            <w:tcW w:w="5388" w:type="dxa"/>
          </w:tcPr>
          <w:p w:rsidR="00937A0E"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sidR="00010A00">
              <w:rPr>
                <w:rFonts w:ascii="Times New Roman" w:hAnsi="Times New Roman" w:cs="Times New Roman"/>
                <w:b/>
                <w:sz w:val="20"/>
                <w:szCs w:val="20"/>
              </w:rPr>
              <w:t>6</w:t>
            </w:r>
            <w:r w:rsidRPr="00FC3D6B">
              <w:rPr>
                <w:rFonts w:ascii="Times New Roman" w:hAnsi="Times New Roman" w:cs="Times New Roman"/>
                <w:b/>
                <w:sz w:val="20"/>
                <w:szCs w:val="20"/>
              </w:rPr>
              <w:t xml:space="preserve"> </w:t>
            </w:r>
          </w:p>
          <w:p w:rsidR="00937A0E" w:rsidRPr="00FC3D6B"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FC3D6B">
              <w:rPr>
                <w:rFonts w:ascii="Times New Roman" w:hAnsi="Times New Roman" w:cs="Times New Roman"/>
                <w:b/>
                <w:sz w:val="20"/>
                <w:szCs w:val="20"/>
              </w:rPr>
              <w:t xml:space="preserve"> «О бюджете Крестецко</w:t>
            </w:r>
            <w:r w:rsidR="00AF6E22">
              <w:rPr>
                <w:rFonts w:ascii="Times New Roman" w:hAnsi="Times New Roman" w:cs="Times New Roman"/>
                <w:b/>
                <w:sz w:val="20"/>
                <w:szCs w:val="20"/>
              </w:rPr>
              <w:t xml:space="preserve">го муниципального </w:t>
            </w:r>
            <w:r w:rsidR="004E6DFE">
              <w:rPr>
                <w:rFonts w:ascii="Times New Roman" w:hAnsi="Times New Roman" w:cs="Times New Roman"/>
                <w:b/>
                <w:sz w:val="20"/>
                <w:szCs w:val="20"/>
              </w:rPr>
              <w:t>округа</w:t>
            </w:r>
            <w:r w:rsidR="00AF6E22">
              <w:rPr>
                <w:rFonts w:ascii="Times New Roman" w:hAnsi="Times New Roman" w:cs="Times New Roman"/>
                <w:b/>
                <w:sz w:val="20"/>
                <w:szCs w:val="20"/>
              </w:rPr>
              <w:t xml:space="preserve"> на </w:t>
            </w:r>
            <w:r w:rsidR="00850B82" w:rsidRPr="002C4B39">
              <w:rPr>
                <w:rFonts w:ascii="Times New Roman" w:hAnsi="Times New Roman" w:cs="Times New Roman"/>
                <w:b/>
                <w:sz w:val="20"/>
                <w:szCs w:val="20"/>
              </w:rPr>
              <w:t>202</w:t>
            </w:r>
            <w:r w:rsidR="00813FC8">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813FC8">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813FC8">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Pr="00FC3D6B">
              <w:rPr>
                <w:rFonts w:ascii="Times New Roman" w:hAnsi="Times New Roman" w:cs="Times New Roman"/>
                <w:b/>
                <w:sz w:val="20"/>
                <w:szCs w:val="20"/>
              </w:rPr>
              <w:t>»</w:t>
            </w:r>
          </w:p>
        </w:tc>
      </w:tr>
    </w:tbl>
    <w:p w:rsidR="00937A0E" w:rsidRDefault="00937A0E" w:rsidP="00937A0E"/>
    <w:tbl>
      <w:tblPr>
        <w:tblW w:w="1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6"/>
        <w:gridCol w:w="4724"/>
        <w:gridCol w:w="142"/>
        <w:gridCol w:w="607"/>
        <w:gridCol w:w="166"/>
        <w:gridCol w:w="130"/>
        <w:gridCol w:w="231"/>
        <w:gridCol w:w="133"/>
        <w:gridCol w:w="292"/>
        <w:gridCol w:w="425"/>
        <w:gridCol w:w="425"/>
        <w:gridCol w:w="99"/>
        <w:gridCol w:w="435"/>
        <w:gridCol w:w="742"/>
        <w:gridCol w:w="339"/>
        <w:gridCol w:w="765"/>
        <w:gridCol w:w="172"/>
        <w:gridCol w:w="88"/>
        <w:gridCol w:w="63"/>
        <w:gridCol w:w="1032"/>
        <w:gridCol w:w="45"/>
        <w:gridCol w:w="18"/>
      </w:tblGrid>
      <w:tr w:rsidR="00813FC8" w:rsidRPr="00813FC8" w:rsidTr="000977EE">
        <w:trPr>
          <w:gridBefore w:val="1"/>
          <w:wBefore w:w="96" w:type="dxa"/>
          <w:trHeight w:val="20"/>
        </w:trPr>
        <w:tc>
          <w:tcPr>
            <w:tcW w:w="11073" w:type="dxa"/>
            <w:gridSpan w:val="21"/>
            <w:tcBorders>
              <w:top w:val="nil"/>
              <w:left w:val="nil"/>
              <w:bottom w:val="nil"/>
              <w:right w:val="nil"/>
            </w:tcBorders>
            <w:shd w:val="clear" w:color="auto" w:fill="auto"/>
            <w:vAlign w:val="bottom"/>
            <w:hideMark/>
          </w:tcPr>
          <w:p w:rsidR="00937A0E" w:rsidRPr="00813FC8" w:rsidRDefault="00937A0E"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813FC8">
              <w:rPr>
                <w:rFonts w:ascii="Times New Roman" w:eastAsia="Times New Roman" w:hAnsi="Times New Roman" w:cs="Times New Roman"/>
                <w:b/>
                <w:bCs/>
                <w:sz w:val="18"/>
                <w:szCs w:val="18"/>
                <w:lang w:eastAsia="ru-RU"/>
              </w:rPr>
              <w:t>видов расходов классификации расходов бюдже</w:t>
            </w:r>
            <w:r w:rsidR="00AF6E22" w:rsidRPr="00813FC8">
              <w:rPr>
                <w:rFonts w:ascii="Times New Roman" w:eastAsia="Times New Roman" w:hAnsi="Times New Roman" w:cs="Times New Roman"/>
                <w:b/>
                <w:bCs/>
                <w:sz w:val="18"/>
                <w:szCs w:val="18"/>
                <w:lang w:eastAsia="ru-RU"/>
              </w:rPr>
              <w:t xml:space="preserve">та муниципального </w:t>
            </w:r>
            <w:r w:rsidR="004E6DFE" w:rsidRPr="00813FC8">
              <w:rPr>
                <w:rFonts w:ascii="Times New Roman" w:eastAsia="Times New Roman" w:hAnsi="Times New Roman" w:cs="Times New Roman"/>
                <w:b/>
                <w:bCs/>
                <w:sz w:val="18"/>
                <w:szCs w:val="18"/>
                <w:lang w:eastAsia="ru-RU"/>
              </w:rPr>
              <w:t>округа</w:t>
            </w:r>
            <w:proofErr w:type="gramEnd"/>
            <w:r w:rsidR="00AF6E22" w:rsidRPr="00813FC8">
              <w:rPr>
                <w:rFonts w:ascii="Times New Roman" w:eastAsia="Times New Roman" w:hAnsi="Times New Roman" w:cs="Times New Roman"/>
                <w:b/>
                <w:bCs/>
                <w:sz w:val="18"/>
                <w:szCs w:val="18"/>
                <w:lang w:eastAsia="ru-RU"/>
              </w:rPr>
              <w:t xml:space="preserve"> на </w:t>
            </w:r>
            <w:r w:rsidR="00850B82" w:rsidRPr="00813FC8">
              <w:rPr>
                <w:rFonts w:ascii="Times New Roman" w:hAnsi="Times New Roman" w:cs="Times New Roman"/>
                <w:b/>
                <w:sz w:val="18"/>
                <w:szCs w:val="18"/>
              </w:rPr>
              <w:t>202</w:t>
            </w:r>
            <w:r w:rsidR="00813FC8" w:rsidRPr="00813FC8">
              <w:rPr>
                <w:rFonts w:ascii="Times New Roman" w:hAnsi="Times New Roman" w:cs="Times New Roman"/>
                <w:b/>
                <w:sz w:val="18"/>
                <w:szCs w:val="18"/>
              </w:rPr>
              <w:t>6</w:t>
            </w:r>
            <w:r w:rsidR="00850B82" w:rsidRPr="00813FC8">
              <w:rPr>
                <w:rFonts w:ascii="Times New Roman" w:hAnsi="Times New Roman" w:cs="Times New Roman"/>
                <w:b/>
                <w:sz w:val="18"/>
                <w:szCs w:val="18"/>
              </w:rPr>
              <w:t xml:space="preserve"> год и на плановый период 202</w:t>
            </w:r>
            <w:r w:rsidR="00813FC8" w:rsidRPr="00813FC8">
              <w:rPr>
                <w:rFonts w:ascii="Times New Roman" w:hAnsi="Times New Roman" w:cs="Times New Roman"/>
                <w:b/>
                <w:sz w:val="18"/>
                <w:szCs w:val="18"/>
              </w:rPr>
              <w:t>7</w:t>
            </w:r>
            <w:r w:rsidR="00850B82" w:rsidRPr="00813FC8">
              <w:rPr>
                <w:rFonts w:ascii="Times New Roman" w:hAnsi="Times New Roman" w:cs="Times New Roman"/>
                <w:b/>
                <w:sz w:val="18"/>
                <w:szCs w:val="18"/>
              </w:rPr>
              <w:t xml:space="preserve"> и 202</w:t>
            </w:r>
            <w:r w:rsidR="00813FC8" w:rsidRPr="00813FC8">
              <w:rPr>
                <w:rFonts w:ascii="Times New Roman" w:hAnsi="Times New Roman" w:cs="Times New Roman"/>
                <w:b/>
                <w:sz w:val="18"/>
                <w:szCs w:val="18"/>
              </w:rPr>
              <w:t>8</w:t>
            </w:r>
            <w:r w:rsidR="00850B82" w:rsidRPr="00813FC8">
              <w:rPr>
                <w:rFonts w:ascii="Times New Roman" w:hAnsi="Times New Roman" w:cs="Times New Roman"/>
                <w:b/>
                <w:sz w:val="18"/>
                <w:szCs w:val="18"/>
              </w:rPr>
              <w:t xml:space="preserve"> годов</w:t>
            </w:r>
          </w:p>
        </w:tc>
      </w:tr>
      <w:tr w:rsidR="00813FC8" w:rsidRPr="00813FC8" w:rsidTr="000977EE">
        <w:trPr>
          <w:gridBefore w:val="1"/>
          <w:wBefore w:w="96" w:type="dxa"/>
          <w:trHeight w:val="20"/>
        </w:trPr>
        <w:tc>
          <w:tcPr>
            <w:tcW w:w="4724" w:type="dxa"/>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 </w:t>
            </w:r>
          </w:p>
        </w:tc>
        <w:tc>
          <w:tcPr>
            <w:tcW w:w="1276" w:type="dxa"/>
            <w:gridSpan w:val="5"/>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425" w:type="dxa"/>
            <w:gridSpan w:val="2"/>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425" w:type="dxa"/>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1276" w:type="dxa"/>
            <w:gridSpan w:val="3"/>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1104" w:type="dxa"/>
            <w:gridSpan w:val="2"/>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p>
        </w:tc>
        <w:tc>
          <w:tcPr>
            <w:tcW w:w="1418" w:type="dxa"/>
            <w:gridSpan w:val="6"/>
            <w:tcBorders>
              <w:top w:val="nil"/>
              <w:left w:val="nil"/>
              <w:bottom w:val="single" w:sz="4" w:space="0" w:color="auto"/>
              <w:right w:val="nil"/>
            </w:tcBorders>
            <w:shd w:val="clear" w:color="auto" w:fill="auto"/>
            <w:noWrap/>
            <w:vAlign w:val="bottom"/>
            <w:hideMark/>
          </w:tcPr>
          <w:p w:rsidR="00937A0E" w:rsidRPr="00813FC8" w:rsidRDefault="00937A0E" w:rsidP="00DB082E">
            <w:pPr>
              <w:jc w:val="left"/>
              <w:rPr>
                <w:rFonts w:ascii="Times New Roman" w:eastAsia="Times New Roman" w:hAnsi="Times New Roman" w:cs="Times New Roman"/>
                <w:sz w:val="18"/>
                <w:szCs w:val="18"/>
                <w:lang w:eastAsia="ru-RU"/>
              </w:rPr>
            </w:pPr>
            <w:r w:rsidRPr="00813FC8">
              <w:rPr>
                <w:rFonts w:ascii="Times New Roman" w:eastAsia="Times New Roman" w:hAnsi="Times New Roman" w:cs="Times New Roman"/>
                <w:sz w:val="18"/>
                <w:szCs w:val="18"/>
                <w:lang w:eastAsia="ru-RU"/>
              </w:rPr>
              <w:t> </w:t>
            </w:r>
            <w:r w:rsidR="00CA6956" w:rsidRPr="00813FC8">
              <w:rPr>
                <w:rFonts w:ascii="Times New Roman" w:eastAsia="Times New Roman" w:hAnsi="Times New Roman" w:cs="Times New Roman"/>
                <w:sz w:val="18"/>
                <w:szCs w:val="18"/>
                <w:lang w:eastAsia="ru-RU"/>
              </w:rPr>
              <w:t>Тыс</w:t>
            </w:r>
            <w:proofErr w:type="gramStart"/>
            <w:r w:rsidR="00CA6956" w:rsidRPr="00813FC8">
              <w:rPr>
                <w:rFonts w:ascii="Times New Roman" w:eastAsia="Times New Roman" w:hAnsi="Times New Roman" w:cs="Times New Roman"/>
                <w:sz w:val="18"/>
                <w:szCs w:val="18"/>
                <w:lang w:eastAsia="ru-RU"/>
              </w:rPr>
              <w:t>.р</w:t>
            </w:r>
            <w:proofErr w:type="gramEnd"/>
            <w:r w:rsidR="00CA6956" w:rsidRPr="00813FC8">
              <w:rPr>
                <w:rFonts w:ascii="Times New Roman" w:eastAsia="Times New Roman" w:hAnsi="Times New Roman" w:cs="Times New Roman"/>
                <w:sz w:val="18"/>
                <w:szCs w:val="18"/>
                <w:lang w:eastAsia="ru-RU"/>
              </w:rPr>
              <w:t>ублей</w:t>
            </w:r>
          </w:p>
        </w:tc>
      </w:tr>
      <w:tr w:rsidR="00813FC8" w:rsidRPr="00813FC8" w:rsidTr="000977EE">
        <w:trPr>
          <w:gridBefore w:val="1"/>
          <w:wBefore w:w="96" w:type="dxa"/>
          <w:trHeight w:val="20"/>
        </w:trPr>
        <w:tc>
          <w:tcPr>
            <w:tcW w:w="4724" w:type="dxa"/>
            <w:vMerge w:val="restart"/>
            <w:tcBorders>
              <w:top w:val="single" w:sz="4" w:space="0" w:color="auto"/>
            </w:tcBorders>
            <w:shd w:val="clear" w:color="auto" w:fill="auto"/>
            <w:vAlign w:val="center"/>
            <w:hideMark/>
          </w:tcPr>
          <w:p w:rsidR="00937A0E" w:rsidRPr="00813FC8" w:rsidRDefault="00937A0E" w:rsidP="00941495">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Наименование</w:t>
            </w:r>
          </w:p>
        </w:tc>
        <w:tc>
          <w:tcPr>
            <w:tcW w:w="1276" w:type="dxa"/>
            <w:gridSpan w:val="5"/>
            <w:vMerge w:val="restart"/>
            <w:tcBorders>
              <w:top w:val="single" w:sz="4" w:space="0" w:color="auto"/>
            </w:tcBorders>
            <w:shd w:val="clear" w:color="auto" w:fill="auto"/>
            <w:vAlign w:val="center"/>
            <w:hideMark/>
          </w:tcPr>
          <w:p w:rsidR="00937A0E" w:rsidRPr="00813FC8" w:rsidRDefault="00937A0E"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ЦСР</w:t>
            </w:r>
          </w:p>
        </w:tc>
        <w:tc>
          <w:tcPr>
            <w:tcW w:w="425" w:type="dxa"/>
            <w:gridSpan w:val="2"/>
            <w:vMerge w:val="restart"/>
            <w:tcBorders>
              <w:top w:val="single" w:sz="4" w:space="0" w:color="auto"/>
            </w:tcBorders>
            <w:shd w:val="clear" w:color="auto" w:fill="auto"/>
            <w:vAlign w:val="center"/>
            <w:hideMark/>
          </w:tcPr>
          <w:p w:rsidR="00937A0E" w:rsidRPr="00813FC8" w:rsidRDefault="00937A0E" w:rsidP="00DB082E">
            <w:pPr>
              <w:rPr>
                <w:rFonts w:ascii="Times New Roman" w:eastAsia="Times New Roman" w:hAnsi="Times New Roman" w:cs="Times New Roman"/>
                <w:b/>
                <w:bCs/>
                <w:sz w:val="18"/>
                <w:szCs w:val="18"/>
                <w:lang w:eastAsia="ru-RU"/>
              </w:rPr>
            </w:pPr>
            <w:proofErr w:type="spellStart"/>
            <w:r w:rsidRPr="00813FC8">
              <w:rPr>
                <w:rFonts w:ascii="Times New Roman" w:eastAsia="Times New Roman" w:hAnsi="Times New Roman" w:cs="Times New Roman"/>
                <w:b/>
                <w:bCs/>
                <w:sz w:val="18"/>
                <w:szCs w:val="18"/>
                <w:lang w:eastAsia="ru-RU"/>
              </w:rPr>
              <w:t>Рз</w:t>
            </w:r>
            <w:proofErr w:type="spellEnd"/>
          </w:p>
        </w:tc>
        <w:tc>
          <w:tcPr>
            <w:tcW w:w="425" w:type="dxa"/>
            <w:vMerge w:val="restart"/>
            <w:tcBorders>
              <w:top w:val="single" w:sz="4" w:space="0" w:color="auto"/>
            </w:tcBorders>
            <w:shd w:val="clear" w:color="auto" w:fill="auto"/>
            <w:vAlign w:val="center"/>
            <w:hideMark/>
          </w:tcPr>
          <w:p w:rsidR="00937A0E" w:rsidRPr="00813FC8" w:rsidRDefault="00937A0E" w:rsidP="00DB082E">
            <w:pPr>
              <w:rPr>
                <w:rFonts w:ascii="Times New Roman" w:eastAsia="Times New Roman" w:hAnsi="Times New Roman" w:cs="Times New Roman"/>
                <w:b/>
                <w:bCs/>
                <w:sz w:val="18"/>
                <w:szCs w:val="18"/>
                <w:lang w:eastAsia="ru-RU"/>
              </w:rPr>
            </w:pPr>
            <w:proofErr w:type="gramStart"/>
            <w:r w:rsidRPr="00813FC8">
              <w:rPr>
                <w:rFonts w:ascii="Times New Roman" w:eastAsia="Times New Roman" w:hAnsi="Times New Roman" w:cs="Times New Roman"/>
                <w:b/>
                <w:bCs/>
                <w:sz w:val="18"/>
                <w:szCs w:val="18"/>
                <w:lang w:eastAsia="ru-RU"/>
              </w:rPr>
              <w:t>ПР</w:t>
            </w:r>
            <w:proofErr w:type="gramEnd"/>
          </w:p>
        </w:tc>
        <w:tc>
          <w:tcPr>
            <w:tcW w:w="425" w:type="dxa"/>
            <w:vMerge w:val="restart"/>
            <w:tcBorders>
              <w:top w:val="single" w:sz="4" w:space="0" w:color="auto"/>
            </w:tcBorders>
            <w:shd w:val="clear" w:color="auto" w:fill="auto"/>
            <w:vAlign w:val="center"/>
            <w:hideMark/>
          </w:tcPr>
          <w:p w:rsidR="00937A0E" w:rsidRPr="00813FC8" w:rsidRDefault="00937A0E"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ВР</w:t>
            </w:r>
          </w:p>
        </w:tc>
        <w:tc>
          <w:tcPr>
            <w:tcW w:w="1276" w:type="dxa"/>
            <w:gridSpan w:val="3"/>
            <w:vMerge w:val="restart"/>
            <w:tcBorders>
              <w:top w:val="single" w:sz="4" w:space="0" w:color="auto"/>
            </w:tcBorders>
            <w:shd w:val="clear" w:color="auto" w:fill="auto"/>
            <w:vAlign w:val="center"/>
            <w:hideMark/>
          </w:tcPr>
          <w:p w:rsidR="00937A0E" w:rsidRPr="00813FC8" w:rsidRDefault="00941495"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202</w:t>
            </w:r>
            <w:r w:rsidR="00813FC8" w:rsidRPr="00813FC8">
              <w:rPr>
                <w:rFonts w:ascii="Times New Roman" w:eastAsia="Times New Roman" w:hAnsi="Times New Roman" w:cs="Times New Roman"/>
                <w:b/>
                <w:bCs/>
                <w:sz w:val="18"/>
                <w:szCs w:val="18"/>
                <w:lang w:eastAsia="ru-RU"/>
              </w:rPr>
              <w:t>6</w:t>
            </w:r>
            <w:r w:rsidR="0004055D" w:rsidRPr="00813FC8">
              <w:rPr>
                <w:rFonts w:ascii="Times New Roman" w:eastAsia="Times New Roman" w:hAnsi="Times New Roman" w:cs="Times New Roman"/>
                <w:b/>
                <w:bCs/>
                <w:sz w:val="18"/>
                <w:szCs w:val="18"/>
                <w:lang w:eastAsia="ru-RU"/>
              </w:rPr>
              <w:t xml:space="preserve"> год</w:t>
            </w:r>
          </w:p>
        </w:tc>
        <w:tc>
          <w:tcPr>
            <w:tcW w:w="2522" w:type="dxa"/>
            <w:gridSpan w:val="8"/>
            <w:tcBorders>
              <w:top w:val="single" w:sz="4" w:space="0" w:color="auto"/>
            </w:tcBorders>
            <w:shd w:val="clear" w:color="auto" w:fill="auto"/>
            <w:noWrap/>
            <w:vAlign w:val="center"/>
            <w:hideMark/>
          </w:tcPr>
          <w:p w:rsidR="00937A0E" w:rsidRPr="00813FC8" w:rsidRDefault="00937A0E"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Плановый период</w:t>
            </w:r>
          </w:p>
        </w:tc>
      </w:tr>
      <w:tr w:rsidR="00813FC8" w:rsidRPr="00813FC8" w:rsidTr="000977EE">
        <w:trPr>
          <w:gridBefore w:val="1"/>
          <w:wBefore w:w="96" w:type="dxa"/>
          <w:trHeight w:val="20"/>
        </w:trPr>
        <w:tc>
          <w:tcPr>
            <w:tcW w:w="4724" w:type="dxa"/>
            <w:vMerge/>
            <w:shd w:val="clear" w:color="auto" w:fill="auto"/>
            <w:vAlign w:val="center"/>
            <w:hideMark/>
          </w:tcPr>
          <w:p w:rsidR="00937A0E" w:rsidRPr="00813FC8" w:rsidRDefault="00937A0E" w:rsidP="00DB082E">
            <w:pPr>
              <w:jc w:val="both"/>
              <w:rPr>
                <w:rFonts w:ascii="Times New Roman" w:eastAsia="Times New Roman" w:hAnsi="Times New Roman" w:cs="Times New Roman"/>
                <w:b/>
                <w:bCs/>
                <w:sz w:val="18"/>
                <w:szCs w:val="18"/>
                <w:lang w:eastAsia="ru-RU"/>
              </w:rPr>
            </w:pPr>
          </w:p>
        </w:tc>
        <w:tc>
          <w:tcPr>
            <w:tcW w:w="1276" w:type="dxa"/>
            <w:gridSpan w:val="5"/>
            <w:vMerge/>
            <w:shd w:val="clear" w:color="auto" w:fill="auto"/>
            <w:vAlign w:val="center"/>
            <w:hideMark/>
          </w:tcPr>
          <w:p w:rsidR="00937A0E" w:rsidRPr="00813FC8" w:rsidRDefault="00937A0E" w:rsidP="00DB082E">
            <w:pPr>
              <w:jc w:val="left"/>
              <w:rPr>
                <w:rFonts w:ascii="Times New Roman" w:eastAsia="Times New Roman" w:hAnsi="Times New Roman" w:cs="Times New Roman"/>
                <w:b/>
                <w:bCs/>
                <w:sz w:val="18"/>
                <w:szCs w:val="18"/>
                <w:lang w:eastAsia="ru-RU"/>
              </w:rPr>
            </w:pPr>
          </w:p>
        </w:tc>
        <w:tc>
          <w:tcPr>
            <w:tcW w:w="425" w:type="dxa"/>
            <w:gridSpan w:val="2"/>
            <w:vMerge/>
            <w:shd w:val="clear" w:color="auto" w:fill="auto"/>
            <w:vAlign w:val="center"/>
            <w:hideMark/>
          </w:tcPr>
          <w:p w:rsidR="00937A0E" w:rsidRPr="00813FC8" w:rsidRDefault="00937A0E" w:rsidP="00DB082E">
            <w:pPr>
              <w:jc w:val="left"/>
              <w:rPr>
                <w:rFonts w:ascii="Times New Roman" w:eastAsia="Times New Roman" w:hAnsi="Times New Roman" w:cs="Times New Roman"/>
                <w:b/>
                <w:bCs/>
                <w:sz w:val="18"/>
                <w:szCs w:val="18"/>
                <w:lang w:eastAsia="ru-RU"/>
              </w:rPr>
            </w:pPr>
          </w:p>
        </w:tc>
        <w:tc>
          <w:tcPr>
            <w:tcW w:w="425" w:type="dxa"/>
            <w:vMerge/>
            <w:shd w:val="clear" w:color="auto" w:fill="auto"/>
            <w:vAlign w:val="center"/>
            <w:hideMark/>
          </w:tcPr>
          <w:p w:rsidR="00937A0E" w:rsidRPr="00813FC8" w:rsidRDefault="00937A0E" w:rsidP="00DB082E">
            <w:pPr>
              <w:jc w:val="left"/>
              <w:rPr>
                <w:rFonts w:ascii="Times New Roman" w:eastAsia="Times New Roman" w:hAnsi="Times New Roman" w:cs="Times New Roman"/>
                <w:b/>
                <w:bCs/>
                <w:sz w:val="18"/>
                <w:szCs w:val="18"/>
                <w:lang w:eastAsia="ru-RU"/>
              </w:rPr>
            </w:pPr>
          </w:p>
        </w:tc>
        <w:tc>
          <w:tcPr>
            <w:tcW w:w="425" w:type="dxa"/>
            <w:vMerge/>
            <w:shd w:val="clear" w:color="auto" w:fill="auto"/>
            <w:vAlign w:val="center"/>
            <w:hideMark/>
          </w:tcPr>
          <w:p w:rsidR="00937A0E" w:rsidRPr="00813FC8" w:rsidRDefault="00937A0E" w:rsidP="00DB082E">
            <w:pPr>
              <w:jc w:val="left"/>
              <w:rPr>
                <w:rFonts w:ascii="Times New Roman" w:eastAsia="Times New Roman" w:hAnsi="Times New Roman" w:cs="Times New Roman"/>
                <w:b/>
                <w:bCs/>
                <w:sz w:val="18"/>
                <w:szCs w:val="18"/>
                <w:lang w:eastAsia="ru-RU"/>
              </w:rPr>
            </w:pPr>
          </w:p>
        </w:tc>
        <w:tc>
          <w:tcPr>
            <w:tcW w:w="1276" w:type="dxa"/>
            <w:gridSpan w:val="3"/>
            <w:vMerge/>
            <w:shd w:val="clear" w:color="auto" w:fill="auto"/>
            <w:vAlign w:val="center"/>
            <w:hideMark/>
          </w:tcPr>
          <w:p w:rsidR="00937A0E" w:rsidRPr="00813FC8" w:rsidRDefault="00937A0E" w:rsidP="00DB082E">
            <w:pPr>
              <w:jc w:val="left"/>
              <w:rPr>
                <w:rFonts w:ascii="Times New Roman" w:eastAsia="Times New Roman" w:hAnsi="Times New Roman" w:cs="Times New Roman"/>
                <w:b/>
                <w:bCs/>
                <w:sz w:val="18"/>
                <w:szCs w:val="18"/>
                <w:lang w:eastAsia="ru-RU"/>
              </w:rPr>
            </w:pPr>
          </w:p>
        </w:tc>
        <w:tc>
          <w:tcPr>
            <w:tcW w:w="1276" w:type="dxa"/>
            <w:gridSpan w:val="3"/>
            <w:shd w:val="clear" w:color="auto" w:fill="auto"/>
            <w:noWrap/>
            <w:vAlign w:val="center"/>
            <w:hideMark/>
          </w:tcPr>
          <w:p w:rsidR="00937A0E" w:rsidRPr="00813FC8" w:rsidRDefault="00941495"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202</w:t>
            </w:r>
            <w:r w:rsidR="00813FC8" w:rsidRPr="00813FC8">
              <w:rPr>
                <w:rFonts w:ascii="Times New Roman" w:eastAsia="Times New Roman" w:hAnsi="Times New Roman" w:cs="Times New Roman"/>
                <w:b/>
                <w:bCs/>
                <w:sz w:val="18"/>
                <w:szCs w:val="18"/>
                <w:lang w:eastAsia="ru-RU"/>
              </w:rPr>
              <w:t>7</w:t>
            </w:r>
            <w:r w:rsidR="0004055D" w:rsidRPr="00813FC8">
              <w:rPr>
                <w:rFonts w:ascii="Times New Roman" w:eastAsia="Times New Roman" w:hAnsi="Times New Roman" w:cs="Times New Roman"/>
                <w:b/>
                <w:bCs/>
                <w:sz w:val="18"/>
                <w:szCs w:val="18"/>
                <w:lang w:eastAsia="ru-RU"/>
              </w:rPr>
              <w:t xml:space="preserve"> год</w:t>
            </w:r>
          </w:p>
        </w:tc>
        <w:tc>
          <w:tcPr>
            <w:tcW w:w="1246" w:type="dxa"/>
            <w:gridSpan w:val="5"/>
            <w:shd w:val="clear" w:color="auto" w:fill="auto"/>
            <w:noWrap/>
            <w:vAlign w:val="center"/>
            <w:hideMark/>
          </w:tcPr>
          <w:p w:rsidR="00937A0E" w:rsidRPr="00813FC8" w:rsidRDefault="00941495" w:rsidP="00DB082E">
            <w:pPr>
              <w:rPr>
                <w:rFonts w:ascii="Times New Roman" w:eastAsia="Times New Roman" w:hAnsi="Times New Roman" w:cs="Times New Roman"/>
                <w:b/>
                <w:bCs/>
                <w:sz w:val="18"/>
                <w:szCs w:val="18"/>
                <w:lang w:eastAsia="ru-RU"/>
              </w:rPr>
            </w:pPr>
            <w:r w:rsidRPr="00813FC8">
              <w:rPr>
                <w:rFonts w:ascii="Times New Roman" w:eastAsia="Times New Roman" w:hAnsi="Times New Roman" w:cs="Times New Roman"/>
                <w:b/>
                <w:bCs/>
                <w:sz w:val="18"/>
                <w:szCs w:val="18"/>
                <w:lang w:eastAsia="ru-RU"/>
              </w:rPr>
              <w:t>202</w:t>
            </w:r>
            <w:r w:rsidR="00813FC8" w:rsidRPr="00813FC8">
              <w:rPr>
                <w:rFonts w:ascii="Times New Roman" w:eastAsia="Times New Roman" w:hAnsi="Times New Roman" w:cs="Times New Roman"/>
                <w:b/>
                <w:bCs/>
                <w:sz w:val="18"/>
                <w:szCs w:val="18"/>
                <w:lang w:eastAsia="ru-RU"/>
              </w:rPr>
              <w:t>8</w:t>
            </w:r>
            <w:r w:rsidR="0004055D" w:rsidRPr="00813FC8">
              <w:rPr>
                <w:rFonts w:ascii="Times New Roman" w:eastAsia="Times New Roman" w:hAnsi="Times New Roman" w:cs="Times New Roman"/>
                <w:b/>
                <w:bCs/>
                <w:sz w:val="18"/>
                <w:szCs w:val="18"/>
                <w:lang w:eastAsia="ru-RU"/>
              </w:rPr>
              <w:t xml:space="preserve"> год</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b/>
                <w:bCs/>
                <w:sz w:val="18"/>
                <w:szCs w:val="18"/>
              </w:rPr>
              <w:t>Муниципальная программа "Развитие образования в Крестецком муниципальном округе"</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01 0 00 00000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391 107,00559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364 501,68121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264 840,29000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b/>
                <w:bCs/>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01 1 00 00000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126 508,01959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108 869,80521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10 721,86000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Региональный проект "Все лучшее детям (Новгородская область)"</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1 Ю</w:t>
            </w:r>
            <w:proofErr w:type="gramStart"/>
            <w:r w:rsidRPr="00813FC8">
              <w:rPr>
                <w:rFonts w:ascii="Times New Roman" w:hAnsi="Times New Roman" w:cs="Times New Roman"/>
                <w:b/>
                <w:bCs/>
                <w:sz w:val="18"/>
                <w:szCs w:val="18"/>
              </w:rPr>
              <w:t>4</w:t>
            </w:r>
            <w:proofErr w:type="gramEnd"/>
            <w:r w:rsidRPr="00813FC8">
              <w:rPr>
                <w:rFonts w:ascii="Times New Roman" w:hAnsi="Times New Roman" w:cs="Times New Roman"/>
                <w:b/>
                <w:bCs/>
                <w:sz w:val="18"/>
                <w:szCs w:val="18"/>
              </w:rPr>
              <w:t xml:space="preserve">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98 147,94521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мероприятий по модернизации школьных систем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57501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98 147,94521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57501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57501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98 147,94521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57501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98 147,94521</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Региональный проект "Педагоги и наставники (Новгородская область)"</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1 Ю</w:t>
            </w:r>
            <w:proofErr w:type="gramStart"/>
            <w:r w:rsidRPr="00813FC8">
              <w:rPr>
                <w:rFonts w:ascii="Times New Roman" w:hAnsi="Times New Roman" w:cs="Times New Roman"/>
                <w:b/>
                <w:bCs/>
                <w:sz w:val="18"/>
                <w:szCs w:val="18"/>
              </w:rPr>
              <w:t>6</w:t>
            </w:r>
            <w:proofErr w:type="gramEnd"/>
            <w:r w:rsidRPr="00813FC8">
              <w:rPr>
                <w:rFonts w:ascii="Times New Roman" w:hAnsi="Times New Roman" w:cs="Times New Roman"/>
                <w:b/>
                <w:bCs/>
                <w:sz w:val="18"/>
                <w:szCs w:val="18"/>
              </w:rPr>
              <w:t xml:space="preserve">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10 475,08000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10 721,86000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10 721,86000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50501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182,28000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50501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182,28000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50501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182,28000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50501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182,28000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234,36000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51791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605,90000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51791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605,90000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51791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605,90000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51791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605,90000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53031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53031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53031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1 Ю</w:t>
            </w:r>
            <w:proofErr w:type="gramStart"/>
            <w:r w:rsidRPr="00813FC8">
              <w:rPr>
                <w:rFonts w:ascii="Times New Roman" w:hAnsi="Times New Roman" w:cs="Times New Roman"/>
                <w:sz w:val="18"/>
                <w:szCs w:val="18"/>
              </w:rPr>
              <w:t>6</w:t>
            </w:r>
            <w:proofErr w:type="gramEnd"/>
            <w:r w:rsidRPr="00813FC8">
              <w:rPr>
                <w:rFonts w:ascii="Times New Roman" w:hAnsi="Times New Roman" w:cs="Times New Roman"/>
                <w:sz w:val="18"/>
                <w:szCs w:val="18"/>
              </w:rPr>
              <w:t xml:space="preserve"> 53031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Региональный проект "Поддержка семьи (Новгородская область)"</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1 Я</w:t>
            </w:r>
            <w:proofErr w:type="gramStart"/>
            <w:r w:rsidRPr="00813FC8">
              <w:rPr>
                <w:rFonts w:ascii="Times New Roman" w:hAnsi="Times New Roman" w:cs="Times New Roman"/>
                <w:b/>
                <w:bCs/>
                <w:sz w:val="18"/>
                <w:szCs w:val="18"/>
              </w:rPr>
              <w:t>1</w:t>
            </w:r>
            <w:proofErr w:type="gramEnd"/>
            <w:r w:rsidRPr="00813FC8">
              <w:rPr>
                <w:rFonts w:ascii="Times New Roman" w:hAnsi="Times New Roman" w:cs="Times New Roman"/>
                <w:b/>
                <w:bCs/>
                <w:sz w:val="18"/>
                <w:szCs w:val="18"/>
              </w:rPr>
              <w:t xml:space="preserve">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116 032,93959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6 Я</w:t>
            </w:r>
            <w:proofErr w:type="gramStart"/>
            <w:r w:rsidRPr="00813FC8">
              <w:rPr>
                <w:rFonts w:ascii="Times New Roman" w:hAnsi="Times New Roman" w:cs="Times New Roman"/>
                <w:sz w:val="18"/>
                <w:szCs w:val="18"/>
              </w:rPr>
              <w:t>1</w:t>
            </w:r>
            <w:proofErr w:type="gramEnd"/>
            <w:r w:rsidRPr="00813FC8">
              <w:rPr>
                <w:rFonts w:ascii="Times New Roman" w:hAnsi="Times New Roman" w:cs="Times New Roman"/>
                <w:sz w:val="18"/>
                <w:szCs w:val="18"/>
              </w:rPr>
              <w:t xml:space="preserve"> 53150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116 032,93959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6 Я</w:t>
            </w:r>
            <w:proofErr w:type="gramStart"/>
            <w:r w:rsidRPr="00813FC8">
              <w:rPr>
                <w:rFonts w:ascii="Times New Roman" w:hAnsi="Times New Roman" w:cs="Times New Roman"/>
                <w:sz w:val="18"/>
                <w:szCs w:val="18"/>
              </w:rPr>
              <w:t>1</w:t>
            </w:r>
            <w:proofErr w:type="gramEnd"/>
            <w:r w:rsidRPr="00813FC8">
              <w:rPr>
                <w:rFonts w:ascii="Times New Roman" w:hAnsi="Times New Roman" w:cs="Times New Roman"/>
                <w:sz w:val="18"/>
                <w:szCs w:val="18"/>
              </w:rPr>
              <w:t xml:space="preserve"> 53150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116 032,93959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6 Я</w:t>
            </w:r>
            <w:proofErr w:type="gramStart"/>
            <w:r w:rsidRPr="00813FC8">
              <w:rPr>
                <w:rFonts w:ascii="Times New Roman" w:hAnsi="Times New Roman" w:cs="Times New Roman"/>
                <w:sz w:val="18"/>
                <w:szCs w:val="18"/>
              </w:rPr>
              <w:t>1</w:t>
            </w:r>
            <w:proofErr w:type="gramEnd"/>
            <w:r w:rsidRPr="00813FC8">
              <w:rPr>
                <w:rFonts w:ascii="Times New Roman" w:hAnsi="Times New Roman" w:cs="Times New Roman"/>
                <w:sz w:val="18"/>
                <w:szCs w:val="18"/>
              </w:rPr>
              <w:t xml:space="preserve"> 53150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116 032,93959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6 Я</w:t>
            </w:r>
            <w:proofErr w:type="gramStart"/>
            <w:r w:rsidRPr="00813FC8">
              <w:rPr>
                <w:rFonts w:ascii="Times New Roman" w:hAnsi="Times New Roman" w:cs="Times New Roman"/>
                <w:sz w:val="18"/>
                <w:szCs w:val="18"/>
              </w:rPr>
              <w:t>1</w:t>
            </w:r>
            <w:proofErr w:type="gramEnd"/>
            <w:r w:rsidRPr="00813FC8">
              <w:rPr>
                <w:rFonts w:ascii="Times New Roman" w:hAnsi="Times New Roman" w:cs="Times New Roman"/>
                <w:sz w:val="18"/>
                <w:szCs w:val="18"/>
              </w:rPr>
              <w:t xml:space="preserve"> 53150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116 032,93959</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264 598,98600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255 631,87600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254 118,43000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"Содействие развитию дошкольного и общего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01 4 01 00000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223 380,58600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215 310,77600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213 922,83000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муниципальных детских дошкольных учреждений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31 339,10000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26 628,50000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25 970,00000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31 339,10000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26 628,50000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25 970,00000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31 339,10000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26 628,50000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25 970,00000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31 339,10000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26 628,50000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25 970,00000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20 756,90000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17 637,00000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20 756,90000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17 637,00000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20 756,90000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17 637,00000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20 756,90000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17 637,00000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17 200,00000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proofErr w:type="gramStart"/>
            <w:r w:rsidRPr="00813FC8">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w:t>
            </w:r>
            <w:proofErr w:type="gramEnd"/>
            <w:r w:rsidRPr="00813FC8">
              <w:rPr>
                <w:rFonts w:ascii="Times New Roman" w:hAnsi="Times New Roman" w:cs="Times New Roman"/>
                <w:sz w:val="18"/>
                <w:szCs w:val="18"/>
              </w:rPr>
              <w:t xml:space="preserve"> организацию </w:t>
            </w:r>
            <w:proofErr w:type="gramStart"/>
            <w:r w:rsidRPr="00813FC8">
              <w:rPr>
                <w:rFonts w:ascii="Times New Roman" w:hAnsi="Times New Roman" w:cs="Times New Roman"/>
                <w:sz w:val="18"/>
                <w:szCs w:val="18"/>
              </w:rPr>
              <w:t>обучения</w:t>
            </w:r>
            <w:proofErr w:type="gramEnd"/>
            <w:r w:rsidRPr="00813FC8">
              <w:rPr>
                <w:rFonts w:ascii="Times New Roman" w:hAnsi="Times New Roman" w:cs="Times New Roman"/>
                <w:sz w:val="18"/>
                <w:szCs w:val="18"/>
              </w:rPr>
              <w:t xml:space="preserve">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118 640,70000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118 640,70000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118 640,70000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118 640,70000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118 640,70000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118 640,70000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39 632,00000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01 4 01 70040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79 008,70000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1 602,40000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85,20000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01 4 01 70630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01 4 01 70630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01 4 01 70630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01 4 01 70630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770,40000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770,40000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770,40000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Приобретение или изготовление бланков документов об образовании и (или) о квалификации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2 109,80000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1 339,80000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1 339,80000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1 339,80000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01 4 01 72120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1 339,80000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1 339,80000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1 339,80000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9 306,40000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4 099,30000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5 207,10000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01 4 01 72380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8 452,90000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proofErr w:type="gramStart"/>
            <w:r w:rsidRPr="00813FC8">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01 L3041</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7 191,48600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6 952,17600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6 659,73000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L3041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7 191,48600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6 952,17600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6 659,73000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L3041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7 191,48600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6 952,17600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6 659,73000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L3041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7 191,48600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6 952,17600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6 659,73000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расходов на приобретение или изготовление бланков документов об образовании и (или) о квалификации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r>
      <w:tr w:rsidR="00813FC8" w:rsidRPr="00813FC8" w:rsidTr="000977EE">
        <w:trPr>
          <w:gridBefore w:val="1"/>
          <w:wBefore w:w="96" w:type="dxa"/>
          <w:trHeight w:val="6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1,70000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местных инициатив (ППМИ) на территории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S2090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527,50000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335,00000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21 714,80000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9 564,90000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12 149,90000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01 S2380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636,20000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01 4 02 00000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15 498,30000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14 601,00000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14 475,50000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5 968,80000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5 071,50000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4 946,00000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5 968,80000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5 071,50000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4 946,00000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5 968,80000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5 071,50000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4 946,00000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5 968,80000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5 071,50000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4 946,00000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Оздоровление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Молодежная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1 942,60000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Оздоровление детей в МАОУ "Детская флотилия "Парус"</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Молодежная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2 805,50000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Спортивные соревнования, олимпиады и конкурсы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01 4 02 23560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01 4 02 72020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01 4 02 72020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01 4 02 72020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01 4 02 72020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104,00000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1 170,30000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1 170,30000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1 170,30000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Молодежная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918,30000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02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02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02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02 S2120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2 730,80000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2 730,80000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2 730,80000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Молодежная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2 142,80000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"Обеспечение социализации детей-сирот и детей, оставшихся без </w:t>
            </w:r>
            <w:r w:rsidRPr="00813FC8">
              <w:rPr>
                <w:rFonts w:ascii="Times New Roman" w:hAnsi="Times New Roman" w:cs="Times New Roman"/>
                <w:b/>
                <w:bCs/>
                <w:sz w:val="18"/>
                <w:szCs w:val="18"/>
              </w:rPr>
              <w:lastRenderedPageBreak/>
              <w:t>попечения родителей, а также лиц из числа детей-сирот и детей, оставшихся без попечения родителей"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lastRenderedPageBreak/>
              <w:t>01 4 03 00000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7 085,00000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7 085,00000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7 085,00000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Содержание ребенка в семье опекуна и приемной семье, а также вознаграждение, причитающееся приемному родителю</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01 4 03 70130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01 4 03 70130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01 4 03 70130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5 857,00000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Публичные нормативные социальные выплаты гражданам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01 4 03 70130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3 450,00000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3 450,00000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3 450,00000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01 4 03 70130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2 407,00000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2 407,00000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2 407,00000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A0821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A0821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A0821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Бюджетные инвестиции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03 A0821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410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1 228,00000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"Содействие развитию системы кадрового обеспечения сферы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01 4 04 00000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1 289,60000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1 289,60000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1 289,60000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функций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Осуществление ежемесячной выплаты молодым специалистам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Публичные нормативные социальные выплаты гражданам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01 4 04 01220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proofErr w:type="gramStart"/>
            <w:r w:rsidRPr="00813FC8">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из местного бюджета</w:t>
            </w:r>
            <w:proofErr w:type="gramEnd"/>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01 4 04 05320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336,00000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Новгородской области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01 4 04 72650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01 4 04 72650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01 4 04 72650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Публичные нормативные социальные выплаты гражданам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01 4 04 72650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427,60000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proofErr w:type="gramStart"/>
            <w:r w:rsidRPr="00813FC8">
              <w:rPr>
                <w:rFonts w:ascii="Times New Roman" w:hAnsi="Times New Roman" w:cs="Times New Roman"/>
                <w:sz w:val="18"/>
                <w:szCs w:val="18"/>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roofErr w:type="gramEnd"/>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01 4 04 75320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деятельности системы управления в сфере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01 4 05 00000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5 730,70000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5 730,70000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5 730,70000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функций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4 221,60000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4 101,60000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4 101,60000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4 101,60000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01 4 05 70280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01 4 05 70280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01 4 05 70280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01 4 05 70280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1 509,10000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"Ресурсное и информационно-аналитическое обеспечение процессов управления в сфере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01 4 06 00000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8 563,60000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8 563,60000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8 563,60000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Расходы на выплаты персоналу казенных учреждений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01 4 06 01350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01 4 06 01350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01 4 06 01350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8 563,60000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01 4 06 01350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8 505,20000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8 505,20000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8 505,20000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01 4 06 01350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"Реализация отдельных направлений социальной политики в сфере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01 4 07 00000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3 051,20000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3 051,20000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3 051,20000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341,40000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813FC8">
              <w:rPr>
                <w:rFonts w:ascii="Times New Roman" w:hAnsi="Times New Roman" w:cs="Times New Roman"/>
                <w:sz w:val="18"/>
                <w:szCs w:val="18"/>
              </w:rPr>
              <w:t>обучающимся</w:t>
            </w:r>
            <w:proofErr w:type="gramEnd"/>
            <w:r w:rsidRPr="00813FC8">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2 307,50000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2 307,50000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2 307,50000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2 231,00000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2 231,00000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2 231,00000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Дошкольное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2 033,00000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2 033,00000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2 033,00000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320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23,20000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23,20000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23,20000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2 009,80000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2 009,80000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2 009,80000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Публичные нормативные социальные выплаты гражданам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01 4 07 70060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76,50000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proofErr w:type="gramStart"/>
            <w:r w:rsidRPr="00813FC8">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w:t>
            </w:r>
            <w:proofErr w:type="gramEnd"/>
            <w:r w:rsidRPr="00813FC8">
              <w:rPr>
                <w:rFonts w:ascii="Times New Roman" w:hAnsi="Times New Roman" w:cs="Times New Roman"/>
                <w:sz w:val="18"/>
                <w:szCs w:val="18"/>
              </w:rPr>
              <w:t xml:space="preserve"> граждан, сотрудников, ставших инвалидами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01 4 07 71640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01 4 07 71640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Социальное обеспечение населения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01 4 07 71640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01 4 07 71640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402,30000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культуры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02 0 00 00000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100 270,44000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89 324,04412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87 794,11176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02 4 00 00000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100 270,44000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89 324,04412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87 794,11176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"Развитие деятельности учреждений культуры"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02 4 01 00000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277,41000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278,18000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Издание печатной продукции по истории и культуре Крестецкого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02 4 01 23570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02 4 01 23570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02 4 01 23570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02 4 01 23570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Субсидия на поддержку отрасли культуры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L5191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42,81000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43,58000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L5191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42,81000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43,58000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L5191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42,81000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43,58000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L5191</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42,40000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42,81000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43,58000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расходов на реализацию местных инициатив в рамках приоритетного регионального проекта "Наш выбор"</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S7050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S7050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S7050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01 S7050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и проведение культурно-просветительных, творческих и образовательных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02 4 02 00000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Выявление, поддержка и развитие потенциала молодых талантов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Мероприятия в сфере 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02 4 02 23590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деятельности системы управления в сфере культуры"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02 4 03 00000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15 607,50000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13 938,50000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13 704,50000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функций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культуры, кинематографии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4 252,50000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4 192,50000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4 192,50000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4 192,50000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59,50000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59,50000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59,50000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учебно-методических кабинетов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11 355,00000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9 452,00000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11 355,00000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9 452,00000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культуры, кинематографии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11 355,00000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9 686,00000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9 452,00000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11 104,00000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9 435,00000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9 201,00000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02 4 03 01370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деятельности муниципальных учреждений культуры и дополнительного образования в сфере культуры"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02 4 04 00000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84 298,94000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75 021,13412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73 724,43176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Общее 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8 208,80000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учреждений культуры</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47 265,04000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40 160,73412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39 167,53176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47 265,04000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40 160,73412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39 167,53176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02 4 04 01400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47 265,04000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40 160,73412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39 167,53176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47 265,04000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40 160,73412</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39 167,53176</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библиотек</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14 460,00000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12 286,50000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11 983,00000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14 460,00000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12 286,50000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11 983,00000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14 460,00000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12 286,50000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11 983,00000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02 4 04 01420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14 460,00000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12 286,50000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11 983,00000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4 309,50000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4 309,50000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4 309,50000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519,00000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3 790,50000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10 055,60000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10 055,60000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10 055,60000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Дополнительное образование детей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1 211,10000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8 844,50000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 4 04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8 844,50000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8 844,50000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8 844,50000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физической культуры и спорта на территории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03 0 00 00000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03 4 00 00000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11 480,30000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и проведение мероприятий в сфере физической культуры и спорта, в том числе торжественных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03 4 01 00000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Организация и проведение официальных физкультурных и спортивных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03 4 01 24380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03 4 01 24380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03 4 01 24380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62,50000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"Обеспечение </w:t>
            </w:r>
            <w:r w:rsidRPr="00813FC8">
              <w:rPr>
                <w:rFonts w:ascii="Times New Roman" w:hAnsi="Times New Roman" w:cs="Times New Roman"/>
                <w:b/>
                <w:bCs/>
                <w:sz w:val="18"/>
                <w:szCs w:val="18"/>
              </w:rPr>
              <w:lastRenderedPageBreak/>
              <w:t>деятельности "МАУ Крестецкий ФОК"</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lastRenderedPageBreak/>
              <w:t>03 4 02 00000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11 417,80000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11 417,80000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11 417,80000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Обеспечение деятельности МАУ "Крестецкий физкультурно-оздоровительный комплекс"</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03 4 02 23230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 и спорт</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03 4 02 23230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03 4 02 23230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03 4 02 23230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8 444,90000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 и спорт</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03 4 02 72300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891,90000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 и спорт</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Физическая культура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автономным учреждениям</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 4 02 S2300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620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2 081,00000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здравоохранения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04 0 00 00000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04 4 00 00000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"Увеличение доли граждан ведущих здоровый образ жизни"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04 4 01 00000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 </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мероприятий в сфере здравоохранения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04 4 01 21110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Здравоохранение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04 4 01 21110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здравоохранения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04 4 01 21110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04 4 01 21110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62,00000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"Обеспечение экономического развития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05 0 00 00000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05 4 00 00000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"Развитие малого и среднего предпринимательства в Крестецком муниципальном округе"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05 4 01 00000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субъектам малого и среднего предпринимательства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05 4 01 22250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05 4 01 22250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05 4 01 22250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05 4 01 22250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"Развитие торговли в Крестецком муниципальном округе"</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05 4 02 00000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мероприятий в сфере малого и среднего предпринимательства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05 4 02 23770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05 4 02 23770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05 4 02 23770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05 4 02 23770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S2660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S2660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S2660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r>
      <w:tr w:rsidR="00C20CA0"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02 S2660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810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"Развитие туризма Крестецкого муниципального округа"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05 4 04 00000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мероприятий в сфере туризма</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05 4 04 24760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r>
      <w:tr w:rsidR="00813FC8" w:rsidRPr="00813FC8" w:rsidTr="000977EE">
        <w:trPr>
          <w:gridBefore w:val="1"/>
          <w:wBefore w:w="96" w:type="dxa"/>
          <w:trHeight w:val="20"/>
        </w:trPr>
        <w:tc>
          <w:tcPr>
            <w:tcW w:w="4724" w:type="dxa"/>
            <w:shd w:val="clear" w:color="auto" w:fill="auto"/>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Культура, кинематография</w:t>
            </w:r>
          </w:p>
        </w:tc>
        <w:tc>
          <w:tcPr>
            <w:tcW w:w="1276" w:type="dxa"/>
            <w:gridSpan w:val="5"/>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05 4 04 24760</w:t>
            </w:r>
          </w:p>
        </w:tc>
        <w:tc>
          <w:tcPr>
            <w:tcW w:w="425" w:type="dxa"/>
            <w:gridSpan w:val="2"/>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76" w:type="dxa"/>
            <w:gridSpan w:val="3"/>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46" w:type="dxa"/>
            <w:gridSpan w:val="5"/>
            <w:shd w:val="clear" w:color="auto" w:fill="auto"/>
            <w:noWrap/>
            <w:vAlign w:val="bottom"/>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культуры, кинематографии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05 4 04 24760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05 4 04 24760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"Управление муниципальными финансами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06 0 00 00000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06 4 00 00000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7 784,20000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"Обслуживание и </w:t>
            </w:r>
            <w:r w:rsidRPr="00813FC8">
              <w:rPr>
                <w:rFonts w:ascii="Times New Roman" w:hAnsi="Times New Roman" w:cs="Times New Roman"/>
                <w:b/>
                <w:bCs/>
                <w:sz w:val="18"/>
                <w:szCs w:val="18"/>
              </w:rPr>
              <w:lastRenderedPageBreak/>
              <w:t>погашение муниципального долга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lastRenderedPageBreak/>
              <w:t>06 4 01 00000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Процентные платежи по муниципальному долгу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06 4 01 23900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Обслуживание государственного (муниципального) долга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06 4 01 23900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Обслуживание государственного (муниципального) внутреннего долга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06 4 01 23900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Обслуживание муниципального долга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06 4 01 23900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730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деятельности системы управления в сфере финансов"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06 4 02 00000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7 352,20000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7 353,20000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7 354,20000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функций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06 4 02 01000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06 4 02 01000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06 4 02 01000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7 352,20000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7 354,20000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06 4 02 01000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7 240,20000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7 240,20000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7 240,20000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06 4 02 01000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"Повышение качества управления муниципальными финансами"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06 4 03 00000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округа в сфере повышения эффективности бюджетных расходов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06 4 03 24330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06 4 03 24330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06 4 03 24330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06 4 03 24330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Лицензионное сопровождение программных продуктов, установленных в комитете финансов и приобретение технических средств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06 4 03 25080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06 4 03 25080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06 4 03 25080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06 4 03 25080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285,00000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системы управления имуществом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07 0 00 00000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07 4 00 00000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1 000,00000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1 000,00000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1 000,00000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"Развитие системы управления имуществом в Крестецком муниципальном округе"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07 4 01 00000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1 000,00000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 xml:space="preserve">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w:t>
            </w:r>
            <w:proofErr w:type="gramStart"/>
            <w:r w:rsidRPr="00813FC8">
              <w:rPr>
                <w:rFonts w:ascii="Times New Roman" w:hAnsi="Times New Roman" w:cs="Times New Roman"/>
                <w:sz w:val="18"/>
                <w:szCs w:val="18"/>
              </w:rPr>
              <w:t>собственность</w:t>
            </w:r>
            <w:proofErr w:type="gramEnd"/>
            <w:r w:rsidRPr="00813FC8">
              <w:rPr>
                <w:rFonts w:ascii="Times New Roman" w:hAnsi="Times New Roman" w:cs="Times New Roman"/>
                <w:sz w:val="18"/>
                <w:szCs w:val="18"/>
              </w:rPr>
              <w:t xml:space="preserve"> на которые не разграничена,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07 4 01 22880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07 4 01 22880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Совершенствование системы информационного обеспечения в сфере управления муниципальным имуществом и земельными вопросами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07 4 01 22890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07 4 01 22890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строительства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08 0 00 00000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08 4 00 00000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"Развитие строительства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08 4 01 00000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Создание условий для развития территории Крестецкого </w:t>
            </w:r>
            <w:r w:rsidRPr="00813FC8">
              <w:rPr>
                <w:rFonts w:ascii="Times New Roman" w:hAnsi="Times New Roman" w:cs="Times New Roman"/>
                <w:sz w:val="18"/>
                <w:szCs w:val="18"/>
              </w:rPr>
              <w:lastRenderedPageBreak/>
              <w:t>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lastRenderedPageBreak/>
              <w:t>08 4 01 22850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08 4 01 22850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Другие вопросы в области национальной экономики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08 4 01 22850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500,00000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08 4 01 22850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"Комплексное развитие сельских территорий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09 0 00 00000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Комплекс процессных мероприятий "Развитие сельского хозяйства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09 4 02 00000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Повышение кадрового потенциала в сельском хозяйстве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09 4 02 24110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09 4 02 24110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09 4 02 24110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09 4 02 24110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транспортной системы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10 0 00 00000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58 373,80000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38 761,40000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39 570,90000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10 4 00 00000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58 373,80000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38 761,40000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39 570,90000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"Повышение доступности транспортных услуг для населения"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10 4 01 00000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9 140,80000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9 140,80000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9 140,80000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Оплата выполнения работ, связанных с осуществлением регулярных перевозок автомобильным транспортом по регулируемым тарифам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10 4 01 23800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10 4 01 23800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Транспорт</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10 4 01 23800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10 4 01 23800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08</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9 140,80000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10 4 02 00000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48 733,00000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29 120,60000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29 930,10000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Содержание автомобильных дорог общего пользования муниципального значения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10 4 02 23080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14 105,85000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19 658,40000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20 467,90000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10 4 02 23080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14 105,85000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19 658,40000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20 467,90000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10 4 02 23080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14 105,85000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19 658,40000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20 467,90000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10 4 02 23080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10 105,85000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14 658,40000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13 467,90000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10 4 02 23080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4 000,00000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5 000,00000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7 000,00000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на формирование муниципальных дорожных фондов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13 483,00000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13 483,00000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13 483,00000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8 989,00000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6 741,50000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4 494,50000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4 494,50000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6 741,50000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4 494,50000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4 494,50000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813FC8">
              <w:rPr>
                <w:rFonts w:ascii="Times New Roman" w:hAnsi="Times New Roman" w:cs="Times New Roman"/>
                <w:sz w:val="18"/>
                <w:szCs w:val="18"/>
              </w:rPr>
              <w:t>ремонта</w:t>
            </w:r>
            <w:proofErr w:type="gramEnd"/>
            <w:r w:rsidRPr="00813FC8">
              <w:rPr>
                <w:rFonts w:ascii="Times New Roman" w:hAnsi="Times New Roman" w:cs="Times New Roman"/>
                <w:sz w:val="18"/>
                <w:szCs w:val="18"/>
              </w:rPr>
              <w:t xml:space="preserve"> автомобильных дорог общего пользования местного значения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20 229,80000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20 229,80000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20 229,80000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9Д860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20 229,80000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473,20000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10 4 02 S0840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473,20000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473,20000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10 4 02 S0840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710,00000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473,20000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473,20000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355,00000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236,60000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236,60000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355,00000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236,60000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236,60000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Реализация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813FC8">
              <w:rPr>
                <w:rFonts w:ascii="Times New Roman" w:hAnsi="Times New Roman" w:cs="Times New Roman"/>
                <w:sz w:val="18"/>
                <w:szCs w:val="18"/>
              </w:rPr>
              <w:t>ремонта</w:t>
            </w:r>
            <w:proofErr w:type="gramEnd"/>
            <w:r w:rsidRPr="00813FC8">
              <w:rPr>
                <w:rFonts w:ascii="Times New Roman" w:hAnsi="Times New Roman" w:cs="Times New Roman"/>
                <w:sz w:val="18"/>
                <w:szCs w:val="18"/>
              </w:rPr>
              <w:t xml:space="preserve"> автомобильных дорог общего пользования местного значения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204,35000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204,35000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02 S0860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204,35000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Иные закупки товаров, работ и услуг для обеспечения </w:t>
            </w:r>
            <w:r w:rsidRPr="00813FC8">
              <w:rPr>
                <w:rFonts w:ascii="Times New Roman" w:hAnsi="Times New Roman" w:cs="Times New Roman"/>
                <w:sz w:val="18"/>
                <w:szCs w:val="18"/>
              </w:rPr>
              <w:lastRenderedPageBreak/>
              <w:t>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lastRenderedPageBreak/>
              <w:t>10 4 02 S0860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204,35000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lastRenderedPageBreak/>
              <w:t>Комплекс процессных мероприятий "Формирование законопослушного поведения участников дорожного движения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10 4 03 00000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10 4 03 01110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10 4 03 01110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Дорожное хозяйство (дорожные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10 4 03 01110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10 4 03 01110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b/>
                <w:bCs/>
                <w:sz w:val="18"/>
                <w:szCs w:val="18"/>
              </w:rPr>
              <w:t>Муниципальная программа "Охрана окружающей среды и развитие водохозяйственного комплекса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11 0 00 00000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b/>
                <w:bCs/>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11 4 00 00000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"Охрана окружающей среды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11 4 01 00000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Реализация мероприятий по охране окружающей среды в Крестецком муниципальном округе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11 4 01 25140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окружающей среды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11 4 01 25140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охраны окружающей среды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11 4 01 25140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11 4 01 25140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41 789,58015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35 921,08146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35 761,10274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Региональные проекты, обеспечивающие достижение показателей и результатов федерального проекта (в составе национального проекта)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12 1 00 00000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Региональный проект "Формирование комфортной городской среды (Новгородская область)"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1 И</w:t>
            </w:r>
            <w:proofErr w:type="gramStart"/>
            <w:r w:rsidRPr="00813FC8">
              <w:rPr>
                <w:rFonts w:ascii="Times New Roman" w:hAnsi="Times New Roman" w:cs="Times New Roman"/>
                <w:b/>
                <w:bCs/>
                <w:sz w:val="18"/>
                <w:szCs w:val="18"/>
              </w:rPr>
              <w:t>4</w:t>
            </w:r>
            <w:proofErr w:type="gramEnd"/>
            <w:r w:rsidRPr="00813FC8">
              <w:rPr>
                <w:rFonts w:ascii="Times New Roman" w:hAnsi="Times New Roman" w:cs="Times New Roman"/>
                <w:b/>
                <w:bCs/>
                <w:sz w:val="18"/>
                <w:szCs w:val="18"/>
              </w:rPr>
              <w:t xml:space="preserve">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1 И</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55550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1 И</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55550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1 И</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55550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1 И</w:t>
            </w:r>
            <w:proofErr w:type="gramStart"/>
            <w:r w:rsidRPr="00813FC8">
              <w:rPr>
                <w:rFonts w:ascii="Times New Roman" w:hAnsi="Times New Roman" w:cs="Times New Roman"/>
                <w:sz w:val="18"/>
                <w:szCs w:val="18"/>
              </w:rPr>
              <w:t>4</w:t>
            </w:r>
            <w:proofErr w:type="gramEnd"/>
            <w:r w:rsidRPr="00813FC8">
              <w:rPr>
                <w:rFonts w:ascii="Times New Roman" w:hAnsi="Times New Roman" w:cs="Times New Roman"/>
                <w:sz w:val="18"/>
                <w:szCs w:val="18"/>
              </w:rPr>
              <w:t xml:space="preserve"> 55550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2 135,00000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39 654,58015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35 921,08146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35 761,10274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жильем молодых семей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2 864,98015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2 869,18146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2 869,20274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01 L4970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2 864,98015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2 869,18146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2 869,20274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01 L4970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2 864,98015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2 869,18146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2 869,20274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Охрана семьи и детства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01 L4970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2 864,98015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2 869,18146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2 869,20274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01 L4970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2 864,98015</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2 869,18146</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2 869,20274</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Комплекс процессных мероприятий "Организация благоустройства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12 4 02 00000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32 192,60000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28 454,90000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28 294,90000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Уборка и озеленение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7 570,70000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6 273,00000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7 570,70000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6 273,00000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7 570,70000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6 273,00000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7 570,70000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6 273,00000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муниципального бюджетного учреждения "Городок"</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жилищно-коммунального хозяйства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12 4 02 01550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4 809,00000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Создание условий для эффективного выполнения мероприятий по организации благоустройства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12 4 02 01610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12 4 02 01610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12 4 02 01610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2 200,00000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12 4 02 01610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Оплата и обеспечение надежности работы наружного уличного освещения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13 852,70000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10 842,70000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10 842,70000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10 842,70000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Субсидии бюджетным учреждениям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610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xml:space="preserve">12 4 02 01710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Организация мероприятий по уничтожению борщевика Сосновского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12 4 02 21410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12 4 02 21410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12 4 02 21410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12 4 02 21410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588,20000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Осуществление отдельных государственных полномочий в области увековечения памяти погибших при защите Отечества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12 4 02 70660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12 4 02 70660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12 4 02 70660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372,00000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372,00000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372,00000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12 4 02 70660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372,00000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выполнения работ по практике инициативного бюджетирования "Народный бюджет"</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12 4 02 76300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 xml:space="preserve">Реализация практики </w:t>
            </w:r>
            <w:proofErr w:type="gramStart"/>
            <w:r w:rsidRPr="00813FC8">
              <w:rPr>
                <w:rFonts w:ascii="Times New Roman" w:hAnsi="Times New Roman" w:cs="Times New Roman"/>
                <w:sz w:val="18"/>
                <w:szCs w:val="18"/>
              </w:rPr>
              <w:t>инициативного</w:t>
            </w:r>
            <w:proofErr w:type="gramEnd"/>
            <w:r w:rsidRPr="00813FC8">
              <w:rPr>
                <w:rFonts w:ascii="Times New Roman" w:hAnsi="Times New Roman" w:cs="Times New Roman"/>
                <w:sz w:val="18"/>
                <w:szCs w:val="18"/>
              </w:rPr>
              <w:t xml:space="preserve"> бюджетирования "Народный бюджет"</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02 S6300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1 100,00000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S6300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местных инициатив (ТОС)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02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02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"Улучшение жилищных условий граждан и повышение качества жилищно-коммунальных услуг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12 4 03 00000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Ремонт элементов системы водоснабжения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12 4 03 05110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12 4 03 05110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12 4 03 05110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12 4 03 05110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благоустройства территории ТО Усть-Волмский"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12 4 05 00000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771,00000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771,00000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771,00000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Оплата и обеспечение надежности работы наружного уличного освещения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 и озеленение территории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12 4 05 23750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21,00000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Поддержка местных инициатив (ТОС) на территории Усть-Волмского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05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05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благоустройства территории ТО Новорахинский"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12 4 06 00000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1 219,00000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1 219,00000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1 219,00000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Оплата и обеспечение надежности работы наружного уличного освещения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12 4 06 01710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12 4 06 01710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12 4 06 01710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xml:space="preserve">12 4 06 01710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 и озеленение территории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670,00000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12 4 06 21510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670,00000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670,00000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670,00000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местных инициатив (ТОС) на территории Новорахинского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06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благоустройства территории ТО Зайцевский"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12 4 07 00000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915,00000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915,00000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915,00000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sz w:val="18"/>
                <w:szCs w:val="18"/>
              </w:rPr>
            </w:pPr>
            <w:r w:rsidRPr="00813FC8">
              <w:rPr>
                <w:rFonts w:ascii="Times New Roman" w:hAnsi="Times New Roman" w:cs="Times New Roman"/>
                <w:sz w:val="18"/>
                <w:szCs w:val="18"/>
              </w:rPr>
              <w:t>Оплата и обеспечение надежности работы наружного уличного освещения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12 4 07 01710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 и озеленение территории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440,00000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местных инициатив (ТОС) на территории Зайцевского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07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12 4 07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"Организация благоустройства территории ТО Ручьевской"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12 4 08 00000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792,00000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792,00000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792,00000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Оплата и обеспечение надежности работы наружного уличного освещения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Иные закупки товаров, работ и услуг для обеспечения </w:t>
            </w:r>
            <w:r w:rsidRPr="00813FC8">
              <w:rPr>
                <w:rFonts w:ascii="Times New Roman" w:hAnsi="Times New Roman" w:cs="Times New Roman"/>
                <w:sz w:val="18"/>
                <w:szCs w:val="18"/>
              </w:rPr>
              <w:lastRenderedPageBreak/>
              <w:t>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lastRenderedPageBreak/>
              <w:t>12 4 08 01710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249,00000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12 4 08 01710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 и озеленение территории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12 4 08 21510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320,00000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12 4 08 23750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22,00000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местных инициатив (ТОС) на территории Ручьевкого ТО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Благоустройство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 4 08 S2090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13 0 00 00000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13 4 00 00000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"Защита населения и территорий от чрезвычайных ситуаций, обеспечения пожарной безопасности и безопасности людей на водных объектах"</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13 4 01 00000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4 104,00000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Единой дежурно-диспетчерской службы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13 4 01 23740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13 4 01 23740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13 4 01 23740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3 154,00000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13 4 01 23740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3 071,20000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3 071,20000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3 071,20000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13 4 01 23740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82,80000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Совершенствование и поддержание в работоспособном состоянии системы оповещения и информирования населения на территории муниципального образования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Содержание ЗСГО в готовности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13 4 01 25040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"Обеспечение общественного порядка и противодействие преступности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14 0 00 00000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14 4 00 00000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"Обеспечение безопасности граждан от противоправных посягательств на территории Крестецкого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14 4 01 00000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933,00000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Финансирование участников ДНД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национальной безопасности и правоохранительной деятельности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Расходы на выплаты персоналу государственных </w:t>
            </w:r>
            <w:r w:rsidRPr="00813FC8">
              <w:rPr>
                <w:rFonts w:ascii="Times New Roman" w:hAnsi="Times New Roman" w:cs="Times New Roman"/>
                <w:sz w:val="18"/>
                <w:szCs w:val="18"/>
              </w:rPr>
              <w:lastRenderedPageBreak/>
              <w:t>(муниципальных)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lastRenderedPageBreak/>
              <w:t>14 4 01 25010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663,00000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Построение и развитие АПК "Безопасный город"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безопасность и правоохранительная деятельность</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Другие вопросы в области национальной безопасности и правоохранительной деятельности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14 4 01 25020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14</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14 4 01 25020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"Развитие молодежной политики на территории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15 0 00 00000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Комплексы процессных мероприятий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15 4 00 00000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58,70000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"Вовлечение молодежи Крестецкого муниципального округа в социальную практику"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15 4 01 00000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мероприятий в сфере молодежной политики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15 4 01 24560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15 4 01 24560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Молодежная политика и оздоровление детей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15 4 01 24560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15 4 01 24560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 xml:space="preserve">Комплекс процессных мероприятий "Патриотическое воспитание населения Крестецкого муниципального округа"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15 4 02 00000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33,70000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33,70000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33,70000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Реализация комплекса мероприятий патриотической направленности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15 4 02 24570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15 4 02 24570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33,70000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sz w:val="18"/>
                <w:szCs w:val="18"/>
              </w:rPr>
            </w:pPr>
            <w:r w:rsidRPr="00813FC8">
              <w:rPr>
                <w:rFonts w:ascii="Times New Roman" w:hAnsi="Times New Roman" w:cs="Times New Roman"/>
                <w:b/>
                <w:bCs/>
                <w:sz w:val="18"/>
                <w:szCs w:val="18"/>
              </w:rPr>
              <w:t>Муниципальная программа "Цифровая трансформация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b/>
                <w:bCs/>
                <w:sz w:val="18"/>
                <w:szCs w:val="18"/>
              </w:rPr>
              <w:t>16 0 00 00000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b/>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b/>
                <w:bCs/>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b/>
                <w:bCs/>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sz w:val="18"/>
                <w:szCs w:val="18"/>
              </w:rPr>
            </w:pPr>
            <w:r w:rsidRPr="00813FC8">
              <w:rPr>
                <w:rFonts w:ascii="Times New Roman" w:hAnsi="Times New Roman" w:cs="Times New Roman"/>
                <w:b/>
                <w:bCs/>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16 4 00 00000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"Цифровая трансформация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16 4 01 00000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16 4 01 23120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90,00000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90,00000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90,00000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копировально-множительной техники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16 4 01 23150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Муниципальная программа "Совершенствование системы муниципального управления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17 0 00 00000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Комплексы процессных мероприятий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17 4 00 00000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Комплекс процессных мероприятий "Комплекс мер по социальной поддержке и развитию муниципального управления в Крестецком муниципальном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17 4 01 00000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7 910,20000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Прохождение диспансеризации муниципальными служащими органов местного самоуправления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17 4 01 22660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Оплата членских взносов в Ассоциацию "Совет муниципальных образований Новгородской области"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17 4 01 22670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Повышение уровня активности населения, улучшение социальной и общественно-политической обстановки в округе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17 4 01 22680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342,00000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Образование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вопросы в области образования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07</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09</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c>
          <w:tcPr>
            <w:tcW w:w="1246" w:type="dxa"/>
            <w:gridSpan w:val="5"/>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Материальное обеспечение и изготовление материалов информационного характера, организация поздравлений и проведение собраний и встреч представителей ТОС, НКО и иных общественных объединений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17 4 01 24540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Выплата пенсии за выслугу лет муниципальным служащими и лицам, замещавшим должности муниципальной службы в органах местного самоуправления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17 4 01 61010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76" w:type="dxa"/>
            <w:gridSpan w:val="3"/>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46" w:type="dxa"/>
            <w:gridSpan w:val="5"/>
            <w:shd w:val="clear" w:color="auto" w:fill="auto"/>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Социальная политика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17 4 01 61010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Пенсионное обеспечение</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17 4 01 61010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Публичные нормативные социальные выплаты гражданам</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17 4 01 61010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310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6 437,70000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17 4 01 71780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17 4 01 71780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17 4 01 71780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17 4 01 71780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61 969,20000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54 597,10000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53 698,20000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Глава муниципального образования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91 1 00 01000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4 336,70000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4 336,70000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4 336,70000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4 336,70000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функций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56 669,10000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49 258,90000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48 316,90000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56 669,10000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49 258,90000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48 316,90000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56 669,10000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49 258,90000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48 316,90000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55 890,50000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48 480,30000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47 538,30000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751,60000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751,60000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751,60000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27,00000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Осуществление отдельных государственных полномочий в сфере государственной регистрации актов гражданского состояния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91 9 00 59300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963,40000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1 001,50000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1 044,60000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91 9 00 59300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963,40000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1 001,50000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1 044,60000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91 9 00 59300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963,40000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1 001,50000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1 044,60000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91 9 00 59300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913,40000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951,50000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994,60000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91 9 00 59300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Осуществление государственных полномочий по первичному воинскому учету</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2 072,60000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2 092,30000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2 433,10000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Осуществление государственных полномочий по первичному воинскому учету </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92 0 00 51180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1 155,50000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1 284,40000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1 624,50000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оборона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92 0 00 51180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1 155,50000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1 284,40000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1 624,50000</w:t>
            </w:r>
          </w:p>
        </w:tc>
      </w:tr>
      <w:tr w:rsidR="00C20CA0"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Мобилизационная и вневойсковая подготовка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92 0 00 51180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1 155,50000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1 284,40000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1 624,50000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92 0 00 51180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1 105,50000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1 234,40000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1 574,50000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92 0 00 51180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92 7 00 51200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117,10000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92 7 00 51200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117,10000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Судебная система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92 7 00 51200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117,10000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8,60000</w:t>
            </w:r>
          </w:p>
        </w:tc>
      </w:tr>
      <w:tr w:rsidR="00813FC8" w:rsidRPr="00813FC8" w:rsidTr="000977EE">
        <w:trPr>
          <w:gridBefore w:val="1"/>
          <w:wBefore w:w="96" w:type="dxa"/>
          <w:trHeight w:val="20"/>
        </w:trPr>
        <w:tc>
          <w:tcPr>
            <w:tcW w:w="4724" w:type="dxa"/>
            <w:shd w:val="clear" w:color="auto" w:fill="auto"/>
            <w:noWrap/>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92 7 00 51200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117,10000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Резервные фонды местных администраций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92 9 00 23780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92 9 00 23780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Резервные фонды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92 9 00 23780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Резервные средства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92 9 00 23780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870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21 633,80000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20 473,10000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20 311,10000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Содержание учреждений по хозяйственному обеспечению</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10 674,50000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9 513,80000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9 351,80000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9 721,70000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8 399,00000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9 721,70000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8 561,00000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8 399,00000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7 721,70000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6 561,00000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6 399,00000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1 960,00000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1 960,00000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1 960,00000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40,00000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952,80000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952,80000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952,80000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652,80000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652,80000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652,80000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казенных учреждений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110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602,80000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93 9 00 01630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02</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по содержанию муниципального имущества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93 9 00 02510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Жилищно-коммунальное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93 9 00 02510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Жилищное хозяйство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93 9 00 02510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2 800,00000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93 9 00 02510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2 200,00000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Уплата налогов, сборов и иных платежей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93 9 00 02510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850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600,00000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93 9 00 70720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Национальная экономика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93 9 00 70720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b/>
                <w:bCs/>
                <w:sz w:val="18"/>
                <w:szCs w:val="18"/>
              </w:rPr>
            </w:pPr>
            <w:r w:rsidRPr="00813FC8">
              <w:rPr>
                <w:rFonts w:ascii="Times New Roman" w:hAnsi="Times New Roman" w:cs="Times New Roman"/>
                <w:sz w:val="18"/>
                <w:szCs w:val="18"/>
              </w:rPr>
              <w:t>Сельское хозяйство и рыболовство</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93 9 00 70720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b/>
                <w:bCs/>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101,60000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101,60000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b/>
                <w:bCs/>
                <w:sz w:val="18"/>
                <w:szCs w:val="18"/>
              </w:rPr>
            </w:pPr>
            <w:r w:rsidRPr="00813FC8">
              <w:rPr>
                <w:rFonts w:ascii="Times New Roman" w:hAnsi="Times New Roman" w:cs="Times New Roman"/>
                <w:sz w:val="18"/>
                <w:szCs w:val="18"/>
              </w:rPr>
              <w:t>101,60000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93 9 00 70720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05</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101,60000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93 9 00 72300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2 417,30000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муниципальных казенных, бюджетных и автономных учреждений по приобретению коммунальных услуг</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S2300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S2300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S2300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93 9 00 S2300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5 640,40000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Контрольно-счетная палата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3 025,90000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2 569,30000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2 569,30000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Руководитель контрольно-счетной палаты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1 526,60000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1 526,60000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1 526,60000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 xml:space="preserve">Расходы на выплаты персоналу государственных </w:t>
            </w:r>
            <w:r w:rsidRPr="00813FC8">
              <w:rPr>
                <w:rFonts w:ascii="Times New Roman" w:hAnsi="Times New Roman" w:cs="Times New Roman"/>
                <w:sz w:val="18"/>
                <w:szCs w:val="18"/>
              </w:rPr>
              <w:lastRenderedPageBreak/>
              <w:t>(муниципальных)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lastRenderedPageBreak/>
              <w:t>95 1 00 01000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1 526,60000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1 486,50000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lastRenderedPageBreak/>
              <w:t>Расходы на обеспечение функций контрольно-счетной палаты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1 499,30000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1 499,30000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1 499,30000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1 082,80000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1 332,30000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915,80000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915,80000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95 9 00 01000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06</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167,00000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167,00000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167,00000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96 0 00 00000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3 828,90000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3 828,90000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3 828,90000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96 0 00 70650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96 0 00 70650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Другие 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96 0 00 70650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96 0 00 70650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13</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96 1 00 70280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Общегосударственные вопросы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96 1 00 70280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00</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96 1 00 70280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3 826,90000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Расходы на выплаты персоналу государственных (муниципальных) органов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96 1 00 70280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120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3 638,50000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3 638,50000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3 638,50000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96 1 00 70280</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01</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04</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240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188,40000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188,40000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188,40000</w:t>
            </w:r>
          </w:p>
        </w:tc>
      </w:tr>
      <w:tr w:rsidR="00813FC8" w:rsidRPr="00813FC8" w:rsidTr="000977EE">
        <w:trPr>
          <w:gridBefore w:val="1"/>
          <w:wBefore w:w="96" w:type="dxa"/>
          <w:trHeight w:val="20"/>
        </w:trPr>
        <w:tc>
          <w:tcPr>
            <w:tcW w:w="4724" w:type="dxa"/>
            <w:shd w:val="clear" w:color="auto" w:fill="auto"/>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sz w:val="18"/>
                <w:szCs w:val="18"/>
              </w:rPr>
              <w:t>Условно-утвержденные расходы</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0,00000</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12 726,60000</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sz w:val="18"/>
                <w:szCs w:val="18"/>
              </w:rPr>
              <w:t>20 773,30000</w:t>
            </w:r>
          </w:p>
        </w:tc>
      </w:tr>
      <w:tr w:rsidR="00813FC8" w:rsidRPr="00813FC8" w:rsidTr="000977EE">
        <w:trPr>
          <w:gridBefore w:val="1"/>
          <w:wBefore w:w="96" w:type="dxa"/>
          <w:trHeight w:val="20"/>
        </w:trPr>
        <w:tc>
          <w:tcPr>
            <w:tcW w:w="4724" w:type="dxa"/>
            <w:shd w:val="clear" w:color="auto" w:fill="auto"/>
            <w:vAlign w:val="center"/>
            <w:hideMark/>
          </w:tcPr>
          <w:p w:rsidR="00813FC8" w:rsidRPr="00813FC8" w:rsidRDefault="00813FC8" w:rsidP="00813FC8">
            <w:pPr>
              <w:jc w:val="left"/>
              <w:rPr>
                <w:rFonts w:ascii="Times New Roman" w:hAnsi="Times New Roman" w:cs="Times New Roman"/>
                <w:sz w:val="18"/>
                <w:szCs w:val="18"/>
              </w:rPr>
            </w:pPr>
            <w:r w:rsidRPr="00813FC8">
              <w:rPr>
                <w:rFonts w:ascii="Times New Roman" w:hAnsi="Times New Roman" w:cs="Times New Roman"/>
                <w:b/>
                <w:bCs/>
                <w:sz w:val="18"/>
                <w:szCs w:val="18"/>
              </w:rPr>
              <w:t>Всего расходов</w:t>
            </w:r>
          </w:p>
        </w:tc>
        <w:tc>
          <w:tcPr>
            <w:tcW w:w="1276" w:type="dxa"/>
            <w:gridSpan w:val="5"/>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gridSpan w:val="2"/>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425" w:type="dxa"/>
            <w:shd w:val="clear" w:color="auto" w:fill="auto"/>
            <w:vAlign w:val="bottom"/>
            <w:hideMark/>
          </w:tcPr>
          <w:p w:rsidR="00813FC8" w:rsidRPr="00813FC8" w:rsidRDefault="00813FC8" w:rsidP="00813FC8">
            <w:pPr>
              <w:rPr>
                <w:rFonts w:ascii="Times New Roman" w:hAnsi="Times New Roman" w:cs="Times New Roman"/>
                <w:sz w:val="18"/>
                <w:szCs w:val="18"/>
              </w:rPr>
            </w:pPr>
            <w:r w:rsidRPr="00813FC8">
              <w:rPr>
                <w:rFonts w:ascii="Times New Roman" w:hAnsi="Times New Roman" w:cs="Times New Roman"/>
                <w:b/>
                <w:bCs/>
                <w:sz w:val="18"/>
                <w:szCs w:val="18"/>
              </w:rPr>
              <w:t> </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719 012,62574</w:t>
            </w:r>
          </w:p>
        </w:tc>
        <w:tc>
          <w:tcPr>
            <w:tcW w:w="1276" w:type="dxa"/>
            <w:gridSpan w:val="3"/>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659 318,90679</w:t>
            </w:r>
          </w:p>
        </w:tc>
        <w:tc>
          <w:tcPr>
            <w:tcW w:w="1246" w:type="dxa"/>
            <w:gridSpan w:val="5"/>
            <w:shd w:val="clear" w:color="auto" w:fill="auto"/>
            <w:noWrap/>
            <w:vAlign w:val="bottom"/>
            <w:hideMark/>
          </w:tcPr>
          <w:p w:rsidR="00813FC8" w:rsidRPr="00813FC8" w:rsidRDefault="00813FC8" w:rsidP="00813FC8">
            <w:pPr>
              <w:jc w:val="right"/>
              <w:rPr>
                <w:rFonts w:ascii="Times New Roman" w:hAnsi="Times New Roman" w:cs="Times New Roman"/>
                <w:sz w:val="18"/>
                <w:szCs w:val="18"/>
              </w:rPr>
            </w:pPr>
            <w:r w:rsidRPr="00813FC8">
              <w:rPr>
                <w:rFonts w:ascii="Times New Roman" w:hAnsi="Times New Roman" w:cs="Times New Roman"/>
                <w:b/>
                <w:bCs/>
                <w:sz w:val="18"/>
                <w:szCs w:val="18"/>
              </w:rPr>
              <w:t>566 104,70450</w:t>
            </w:r>
          </w:p>
        </w:tc>
      </w:tr>
      <w:tr w:rsidR="00937A0E" w:rsidRPr="00DB082E" w:rsidTr="000977E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 w:type="dxa"/>
          <w:trHeight w:val="20"/>
          <w:jc w:val="center"/>
        </w:trPr>
        <w:tc>
          <w:tcPr>
            <w:tcW w:w="5735" w:type="dxa"/>
            <w:gridSpan w:val="5"/>
            <w:shd w:val="clear" w:color="auto" w:fill="auto"/>
          </w:tcPr>
          <w:p w:rsidR="00937A0E" w:rsidRPr="00DB082E" w:rsidRDefault="00937A0E" w:rsidP="00DB082E">
            <w:pPr>
              <w:rPr>
                <w:rFonts w:ascii="Times New Roman" w:hAnsi="Times New Roman" w:cs="Times New Roman"/>
                <w:sz w:val="18"/>
                <w:szCs w:val="18"/>
              </w:rPr>
            </w:pPr>
          </w:p>
        </w:tc>
        <w:tc>
          <w:tcPr>
            <w:tcW w:w="5371" w:type="dxa"/>
            <w:gridSpan w:val="15"/>
            <w:shd w:val="clear" w:color="auto" w:fill="auto"/>
          </w:tcPr>
          <w:p w:rsidR="00211B67" w:rsidRDefault="00211B67" w:rsidP="00DB082E">
            <w:pPr>
              <w:jc w:val="left"/>
              <w:rPr>
                <w:rFonts w:ascii="Times New Roman" w:hAnsi="Times New Roman" w:cs="Times New Roman"/>
                <w:b/>
                <w:sz w:val="20"/>
                <w:szCs w:val="20"/>
              </w:rPr>
            </w:pPr>
          </w:p>
          <w:p w:rsidR="00937A0E" w:rsidRPr="00DB082E" w:rsidRDefault="00937A0E" w:rsidP="00DB082E">
            <w:pPr>
              <w:jc w:val="left"/>
              <w:rPr>
                <w:rFonts w:ascii="Times New Roman" w:hAnsi="Times New Roman" w:cs="Times New Roman"/>
                <w:b/>
                <w:sz w:val="20"/>
                <w:szCs w:val="20"/>
              </w:rPr>
            </w:pPr>
            <w:r w:rsidRPr="00DB082E">
              <w:rPr>
                <w:rFonts w:ascii="Times New Roman" w:hAnsi="Times New Roman" w:cs="Times New Roman"/>
                <w:b/>
                <w:sz w:val="20"/>
                <w:szCs w:val="20"/>
              </w:rPr>
              <w:t xml:space="preserve">Приложение </w:t>
            </w:r>
            <w:r w:rsidR="00674DC3" w:rsidRPr="00DB082E">
              <w:rPr>
                <w:rFonts w:ascii="Times New Roman" w:hAnsi="Times New Roman" w:cs="Times New Roman"/>
                <w:b/>
                <w:sz w:val="20"/>
                <w:szCs w:val="20"/>
              </w:rPr>
              <w:t>7</w:t>
            </w:r>
          </w:p>
          <w:p w:rsidR="00CA71A7" w:rsidRDefault="00937A0E" w:rsidP="00DB082E">
            <w:pPr>
              <w:jc w:val="left"/>
              <w:rPr>
                <w:rFonts w:ascii="Times New Roman" w:hAnsi="Times New Roman" w:cs="Times New Roman"/>
                <w:b/>
                <w:sz w:val="18"/>
                <w:szCs w:val="18"/>
              </w:rPr>
            </w:pPr>
            <w:r w:rsidRPr="00DB082E">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DB082E">
              <w:rPr>
                <w:rFonts w:ascii="Times New Roman" w:hAnsi="Times New Roman" w:cs="Times New Roman"/>
                <w:b/>
                <w:sz w:val="20"/>
                <w:szCs w:val="20"/>
              </w:rPr>
              <w:t xml:space="preserve"> «О бюджете Крестецко</w:t>
            </w:r>
            <w:r w:rsidR="00674DC3" w:rsidRPr="00DB082E">
              <w:rPr>
                <w:rFonts w:ascii="Times New Roman" w:hAnsi="Times New Roman" w:cs="Times New Roman"/>
                <w:b/>
                <w:sz w:val="20"/>
                <w:szCs w:val="20"/>
              </w:rPr>
              <w:t xml:space="preserve">го муниципального </w:t>
            </w:r>
            <w:r w:rsidR="004E6DFE">
              <w:rPr>
                <w:rFonts w:ascii="Times New Roman" w:hAnsi="Times New Roman" w:cs="Times New Roman"/>
                <w:b/>
                <w:sz w:val="20"/>
                <w:szCs w:val="20"/>
              </w:rPr>
              <w:t>округа</w:t>
            </w:r>
            <w:r w:rsidR="00674DC3" w:rsidRPr="00DB082E">
              <w:rPr>
                <w:rFonts w:ascii="Times New Roman" w:hAnsi="Times New Roman" w:cs="Times New Roman"/>
                <w:b/>
                <w:sz w:val="20"/>
                <w:szCs w:val="20"/>
              </w:rPr>
              <w:t xml:space="preserve"> на </w:t>
            </w:r>
            <w:r w:rsidR="00850B82" w:rsidRPr="002C4B39">
              <w:rPr>
                <w:rFonts w:ascii="Times New Roman" w:hAnsi="Times New Roman" w:cs="Times New Roman"/>
                <w:b/>
                <w:sz w:val="20"/>
                <w:szCs w:val="20"/>
              </w:rPr>
              <w:t>202</w:t>
            </w:r>
            <w:r w:rsidR="00813FC8">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813FC8">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813FC8">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00850B82">
              <w:rPr>
                <w:rFonts w:ascii="Times New Roman" w:hAnsi="Times New Roman" w:cs="Times New Roman"/>
                <w:b/>
                <w:sz w:val="18"/>
                <w:szCs w:val="18"/>
              </w:rPr>
              <w:t>»</w:t>
            </w:r>
          </w:p>
          <w:p w:rsidR="00850B82" w:rsidRPr="00DB082E" w:rsidRDefault="00850B82" w:rsidP="00DB082E">
            <w:pPr>
              <w:jc w:val="left"/>
              <w:rPr>
                <w:rFonts w:ascii="Times New Roman" w:hAnsi="Times New Roman" w:cs="Times New Roman"/>
                <w:b/>
                <w:sz w:val="18"/>
                <w:szCs w:val="18"/>
              </w:rPr>
            </w:pPr>
          </w:p>
        </w:tc>
      </w:tr>
      <w:tr w:rsidR="00937A0E"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11151" w:type="dxa"/>
            <w:gridSpan w:val="21"/>
            <w:tcBorders>
              <w:top w:val="nil"/>
              <w:left w:val="nil"/>
              <w:bottom w:val="nil"/>
              <w:right w:val="nil"/>
            </w:tcBorders>
            <w:shd w:val="clear" w:color="auto" w:fill="auto"/>
            <w:vAlign w:val="bottom"/>
            <w:hideMark/>
          </w:tcPr>
          <w:p w:rsidR="00941495" w:rsidRDefault="00937A0E" w:rsidP="00CA71A7">
            <w:pPr>
              <w:rPr>
                <w:rFonts w:ascii="Times New Roman" w:eastAsia="Times New Roman" w:hAnsi="Times New Roman" w:cs="Times New Roman"/>
                <w:b/>
                <w:bCs/>
                <w:sz w:val="20"/>
                <w:szCs w:val="20"/>
                <w:lang w:eastAsia="ru-RU"/>
              </w:rPr>
            </w:pPr>
            <w:r w:rsidRPr="00941495">
              <w:rPr>
                <w:rFonts w:ascii="Times New Roman" w:eastAsia="Times New Roman" w:hAnsi="Times New Roman" w:cs="Times New Roman"/>
                <w:b/>
                <w:bCs/>
                <w:sz w:val="20"/>
                <w:szCs w:val="20"/>
                <w:lang w:eastAsia="ru-RU"/>
              </w:rPr>
              <w:t>Распределение бюджетных ассигнований, направляемых на государственную поддержку семьи и детей, предусмотренных по подразделу "Охрана семьи и детства" раздела "Социал</w:t>
            </w:r>
            <w:r w:rsidR="00674DC3" w:rsidRPr="00941495">
              <w:rPr>
                <w:rFonts w:ascii="Times New Roman" w:eastAsia="Times New Roman" w:hAnsi="Times New Roman" w:cs="Times New Roman"/>
                <w:b/>
                <w:bCs/>
                <w:sz w:val="20"/>
                <w:szCs w:val="20"/>
                <w:lang w:eastAsia="ru-RU"/>
              </w:rPr>
              <w:t xml:space="preserve">ьная политика" </w:t>
            </w:r>
          </w:p>
          <w:p w:rsidR="00937A0E" w:rsidRPr="00941495" w:rsidRDefault="00941495" w:rsidP="00CA71A7">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 </w:t>
            </w:r>
            <w:r w:rsidR="00850B82" w:rsidRPr="002C4B39">
              <w:rPr>
                <w:rFonts w:ascii="Times New Roman" w:hAnsi="Times New Roman" w:cs="Times New Roman"/>
                <w:b/>
                <w:sz w:val="20"/>
                <w:szCs w:val="20"/>
              </w:rPr>
              <w:t>202</w:t>
            </w:r>
            <w:r w:rsidR="00813FC8">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813FC8">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813FC8">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607" w:type="dxa"/>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296" w:type="dxa"/>
            <w:gridSpan w:val="2"/>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364" w:type="dxa"/>
            <w:gridSpan w:val="2"/>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1241" w:type="dxa"/>
            <w:gridSpan w:val="4"/>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435" w:type="dxa"/>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1081" w:type="dxa"/>
            <w:gridSpan w:val="2"/>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1025" w:type="dxa"/>
            <w:gridSpan w:val="3"/>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p>
        </w:tc>
        <w:tc>
          <w:tcPr>
            <w:tcW w:w="1140" w:type="dxa"/>
            <w:gridSpan w:val="3"/>
            <w:tcBorders>
              <w:top w:val="nil"/>
              <w:left w:val="nil"/>
              <w:bottom w:val="nil"/>
              <w:right w:val="nil"/>
            </w:tcBorders>
            <w:shd w:val="clear" w:color="auto" w:fill="auto"/>
            <w:noWrap/>
            <w:vAlign w:val="bottom"/>
            <w:hideMark/>
          </w:tcPr>
          <w:p w:rsidR="00937A0E" w:rsidRPr="00DB082E" w:rsidRDefault="00937A0E" w:rsidP="00DB082E">
            <w:pPr>
              <w:jc w:val="left"/>
              <w:rPr>
                <w:rFonts w:ascii="Times New Roman" w:eastAsia="Times New Roman" w:hAnsi="Times New Roman" w:cs="Times New Roman"/>
                <w:sz w:val="18"/>
                <w:szCs w:val="18"/>
                <w:lang w:eastAsia="ru-RU"/>
              </w:rPr>
            </w:pPr>
            <w:r w:rsidRPr="00DB082E">
              <w:rPr>
                <w:rFonts w:ascii="Times New Roman" w:eastAsia="Times New Roman" w:hAnsi="Times New Roman" w:cs="Times New Roman"/>
                <w:sz w:val="18"/>
                <w:szCs w:val="18"/>
                <w:lang w:eastAsia="ru-RU"/>
              </w:rPr>
              <w:t> </w:t>
            </w:r>
            <w:r w:rsidR="0004055D" w:rsidRPr="00DB082E">
              <w:rPr>
                <w:rFonts w:ascii="Times New Roman" w:eastAsia="Times New Roman" w:hAnsi="Times New Roman" w:cs="Times New Roman"/>
                <w:sz w:val="18"/>
                <w:szCs w:val="18"/>
                <w:lang w:eastAsia="ru-RU"/>
              </w:rPr>
              <w:t>Тыс. рублей</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r w:rsidRPr="00DB082E">
              <w:rPr>
                <w:rFonts w:ascii="Times New Roman" w:eastAsia="Times New Roman" w:hAnsi="Times New Roman" w:cs="Times New Roman"/>
                <w:b/>
                <w:bCs/>
                <w:sz w:val="18"/>
                <w:szCs w:val="18"/>
                <w:lang w:eastAsia="ru-RU"/>
              </w:rPr>
              <w:t>Наименование</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r w:rsidRPr="00DB082E">
              <w:rPr>
                <w:rFonts w:ascii="Times New Roman" w:eastAsia="Times New Roman" w:hAnsi="Times New Roman" w:cs="Times New Roman"/>
                <w:b/>
                <w:bCs/>
                <w:sz w:val="18"/>
                <w:szCs w:val="18"/>
                <w:lang w:eastAsia="ru-RU"/>
              </w:rPr>
              <w:t>Глава</w:t>
            </w:r>
          </w:p>
        </w:tc>
        <w:tc>
          <w:tcPr>
            <w:tcW w:w="2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proofErr w:type="spellStart"/>
            <w:r w:rsidRPr="00DB082E">
              <w:rPr>
                <w:rFonts w:ascii="Times New Roman" w:eastAsia="Times New Roman" w:hAnsi="Times New Roman" w:cs="Times New Roman"/>
                <w:b/>
                <w:bCs/>
                <w:sz w:val="18"/>
                <w:szCs w:val="18"/>
                <w:lang w:eastAsia="ru-RU"/>
              </w:rPr>
              <w:t>Рз</w:t>
            </w:r>
            <w:proofErr w:type="spellEnd"/>
          </w:p>
        </w:tc>
        <w:tc>
          <w:tcPr>
            <w:tcW w:w="3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proofErr w:type="gramStart"/>
            <w:r w:rsidRPr="00DB082E">
              <w:rPr>
                <w:rFonts w:ascii="Times New Roman" w:eastAsia="Times New Roman" w:hAnsi="Times New Roman" w:cs="Times New Roman"/>
                <w:b/>
                <w:bCs/>
                <w:sz w:val="18"/>
                <w:szCs w:val="18"/>
                <w:lang w:eastAsia="ru-RU"/>
              </w:rPr>
              <w:t>ПР</w:t>
            </w:r>
            <w:proofErr w:type="gramEnd"/>
          </w:p>
        </w:tc>
        <w:tc>
          <w:tcPr>
            <w:tcW w:w="12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r w:rsidRPr="00DB082E">
              <w:rPr>
                <w:rFonts w:ascii="Times New Roman" w:eastAsia="Times New Roman" w:hAnsi="Times New Roman" w:cs="Times New Roman"/>
                <w:b/>
                <w:bCs/>
                <w:sz w:val="18"/>
                <w:szCs w:val="18"/>
                <w:lang w:eastAsia="ru-RU"/>
              </w:rPr>
              <w:t>ЦСР</w:t>
            </w: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rPr>
                <w:rFonts w:ascii="Times New Roman" w:eastAsia="Times New Roman" w:hAnsi="Times New Roman" w:cs="Times New Roman"/>
                <w:b/>
                <w:bCs/>
                <w:sz w:val="18"/>
                <w:szCs w:val="18"/>
                <w:lang w:eastAsia="ru-RU"/>
              </w:rPr>
            </w:pPr>
            <w:r w:rsidRPr="00DB082E">
              <w:rPr>
                <w:rFonts w:ascii="Times New Roman" w:eastAsia="Times New Roman" w:hAnsi="Times New Roman" w:cs="Times New Roman"/>
                <w:b/>
                <w:bCs/>
                <w:sz w:val="18"/>
                <w:szCs w:val="18"/>
                <w:lang w:eastAsia="ru-RU"/>
              </w:rPr>
              <w:t>ВР</w:t>
            </w:r>
          </w:p>
        </w:tc>
        <w:tc>
          <w:tcPr>
            <w:tcW w:w="10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41495" w:rsidP="00DB082E">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813FC8">
              <w:rPr>
                <w:rFonts w:ascii="Times New Roman" w:eastAsia="Times New Roman" w:hAnsi="Times New Roman" w:cs="Times New Roman"/>
                <w:b/>
                <w:bCs/>
                <w:sz w:val="18"/>
                <w:szCs w:val="18"/>
                <w:lang w:eastAsia="ru-RU"/>
              </w:rPr>
              <w:t>6</w:t>
            </w:r>
            <w:r w:rsidR="0004055D" w:rsidRPr="00DB082E">
              <w:rPr>
                <w:rFonts w:ascii="Times New Roman" w:eastAsia="Times New Roman" w:hAnsi="Times New Roman" w:cs="Times New Roman"/>
                <w:b/>
                <w:bCs/>
                <w:sz w:val="18"/>
                <w:szCs w:val="18"/>
                <w:lang w:eastAsia="ru-RU"/>
              </w:rPr>
              <w:t xml:space="preserve"> год</w:t>
            </w:r>
          </w:p>
        </w:tc>
        <w:tc>
          <w:tcPr>
            <w:tcW w:w="2165" w:type="dxa"/>
            <w:gridSpan w:val="6"/>
            <w:tcBorders>
              <w:top w:val="single" w:sz="4" w:space="0" w:color="auto"/>
              <w:left w:val="nil"/>
              <w:bottom w:val="single" w:sz="4" w:space="0" w:color="auto"/>
              <w:right w:val="single" w:sz="4" w:space="0" w:color="auto"/>
            </w:tcBorders>
            <w:shd w:val="clear" w:color="auto" w:fill="auto"/>
            <w:noWrap/>
            <w:vAlign w:val="bottom"/>
            <w:hideMark/>
          </w:tcPr>
          <w:p w:rsidR="00937A0E" w:rsidRPr="00DB082E" w:rsidRDefault="00937A0E" w:rsidP="00DB082E">
            <w:pPr>
              <w:rPr>
                <w:rFonts w:ascii="Times New Roman" w:eastAsia="Times New Roman" w:hAnsi="Times New Roman" w:cs="Times New Roman"/>
                <w:b/>
                <w:bCs/>
                <w:sz w:val="18"/>
                <w:szCs w:val="18"/>
                <w:lang w:eastAsia="ru-RU"/>
              </w:rPr>
            </w:pPr>
            <w:r w:rsidRPr="00DB082E">
              <w:rPr>
                <w:rFonts w:ascii="Times New Roman" w:eastAsia="Times New Roman" w:hAnsi="Times New Roman" w:cs="Times New Roman"/>
                <w:b/>
                <w:bCs/>
                <w:sz w:val="18"/>
                <w:szCs w:val="18"/>
                <w:lang w:eastAsia="ru-RU"/>
              </w:rPr>
              <w:t>Плановый период</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2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36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1241"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4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108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7A0E" w:rsidRPr="00DB082E" w:rsidRDefault="00937A0E" w:rsidP="00DB082E">
            <w:pPr>
              <w:jc w:val="left"/>
              <w:rPr>
                <w:rFonts w:ascii="Times New Roman" w:eastAsia="Times New Roman" w:hAnsi="Times New Roman" w:cs="Times New Roman"/>
                <w:b/>
                <w:bCs/>
                <w:sz w:val="18"/>
                <w:szCs w:val="18"/>
                <w:lang w:eastAsia="ru-RU"/>
              </w:rPr>
            </w:pPr>
          </w:p>
        </w:tc>
        <w:tc>
          <w:tcPr>
            <w:tcW w:w="1088" w:type="dxa"/>
            <w:gridSpan w:val="4"/>
            <w:tcBorders>
              <w:top w:val="nil"/>
              <w:left w:val="nil"/>
              <w:bottom w:val="single" w:sz="4" w:space="0" w:color="auto"/>
              <w:right w:val="single" w:sz="4" w:space="0" w:color="auto"/>
            </w:tcBorders>
            <w:shd w:val="clear" w:color="auto" w:fill="auto"/>
            <w:noWrap/>
            <w:vAlign w:val="center"/>
            <w:hideMark/>
          </w:tcPr>
          <w:p w:rsidR="00937A0E" w:rsidRPr="00DB082E" w:rsidRDefault="00941495" w:rsidP="00DB082E">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813FC8">
              <w:rPr>
                <w:rFonts w:ascii="Times New Roman" w:eastAsia="Times New Roman" w:hAnsi="Times New Roman" w:cs="Times New Roman"/>
                <w:b/>
                <w:bCs/>
                <w:sz w:val="18"/>
                <w:szCs w:val="18"/>
                <w:lang w:eastAsia="ru-RU"/>
              </w:rPr>
              <w:t>7</w:t>
            </w:r>
            <w:r w:rsidR="0004055D" w:rsidRPr="00DB082E">
              <w:rPr>
                <w:rFonts w:ascii="Times New Roman" w:eastAsia="Times New Roman" w:hAnsi="Times New Roman" w:cs="Times New Roman"/>
                <w:b/>
                <w:bCs/>
                <w:sz w:val="18"/>
                <w:szCs w:val="18"/>
                <w:lang w:eastAsia="ru-RU"/>
              </w:rPr>
              <w:t xml:space="preserve"> год</w:t>
            </w:r>
          </w:p>
        </w:tc>
        <w:tc>
          <w:tcPr>
            <w:tcW w:w="1077" w:type="dxa"/>
            <w:gridSpan w:val="2"/>
            <w:tcBorders>
              <w:top w:val="nil"/>
              <w:left w:val="nil"/>
              <w:bottom w:val="single" w:sz="4" w:space="0" w:color="auto"/>
              <w:right w:val="single" w:sz="4" w:space="0" w:color="auto"/>
            </w:tcBorders>
            <w:shd w:val="clear" w:color="auto" w:fill="auto"/>
            <w:noWrap/>
            <w:vAlign w:val="center"/>
            <w:hideMark/>
          </w:tcPr>
          <w:p w:rsidR="00937A0E" w:rsidRPr="00DB082E" w:rsidRDefault="00941495" w:rsidP="00DB082E">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813FC8">
              <w:rPr>
                <w:rFonts w:ascii="Times New Roman" w:eastAsia="Times New Roman" w:hAnsi="Times New Roman" w:cs="Times New Roman"/>
                <w:b/>
                <w:bCs/>
                <w:sz w:val="18"/>
                <w:szCs w:val="18"/>
                <w:lang w:eastAsia="ru-RU"/>
              </w:rPr>
              <w:t>8</w:t>
            </w:r>
            <w:r w:rsidR="0004055D" w:rsidRPr="00DB082E">
              <w:rPr>
                <w:rFonts w:ascii="Times New Roman" w:eastAsia="Times New Roman" w:hAnsi="Times New Roman" w:cs="Times New Roman"/>
                <w:b/>
                <w:bCs/>
                <w:sz w:val="18"/>
                <w:szCs w:val="18"/>
                <w:lang w:eastAsia="ru-RU"/>
              </w:rPr>
              <w:t xml:space="preserve"> год</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b/>
                <w:bCs/>
                <w:sz w:val="18"/>
                <w:szCs w:val="18"/>
              </w:rPr>
              <w:t>Администрация Крестецкого муниципального округа Новгородской области</w:t>
            </w:r>
          </w:p>
        </w:tc>
        <w:tc>
          <w:tcPr>
            <w:tcW w:w="607" w:type="dxa"/>
            <w:tcBorders>
              <w:top w:val="single" w:sz="4" w:space="0" w:color="auto"/>
              <w:left w:val="nil"/>
              <w:bottom w:val="single" w:sz="4" w:space="0" w:color="auto"/>
              <w:right w:val="single" w:sz="4" w:space="0" w:color="auto"/>
            </w:tcBorders>
            <w:shd w:val="clear" w:color="auto" w:fill="auto"/>
            <w:vAlign w:val="center"/>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440</w:t>
            </w:r>
          </w:p>
        </w:tc>
        <w:tc>
          <w:tcPr>
            <w:tcW w:w="296" w:type="dxa"/>
            <w:gridSpan w:val="2"/>
            <w:tcBorders>
              <w:top w:val="single" w:sz="4" w:space="0" w:color="auto"/>
              <w:left w:val="nil"/>
              <w:bottom w:val="single" w:sz="4" w:space="0" w:color="auto"/>
              <w:right w:val="single" w:sz="4" w:space="0" w:color="auto"/>
            </w:tcBorders>
            <w:shd w:val="clear" w:color="auto" w:fill="auto"/>
            <w:vAlign w:val="center"/>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364" w:type="dxa"/>
            <w:gridSpan w:val="2"/>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241" w:type="dxa"/>
            <w:gridSpan w:val="4"/>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4 092,98015</w:t>
            </w:r>
          </w:p>
        </w:tc>
        <w:tc>
          <w:tcPr>
            <w:tcW w:w="1088" w:type="dxa"/>
            <w:gridSpan w:val="4"/>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4 097,18146</w:t>
            </w:r>
          </w:p>
        </w:tc>
        <w:tc>
          <w:tcPr>
            <w:tcW w:w="1077" w:type="dxa"/>
            <w:gridSpan w:val="2"/>
            <w:tcBorders>
              <w:top w:val="single" w:sz="4" w:space="0" w:color="auto"/>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4 097,20274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b/>
                <w:bCs/>
                <w:sz w:val="18"/>
                <w:szCs w:val="18"/>
              </w:rPr>
              <w:t>Охрана семьи и детства</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10</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04</w:t>
            </w:r>
          </w:p>
        </w:tc>
        <w:tc>
          <w:tcPr>
            <w:tcW w:w="1241"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4 092,98015</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4 097,18146</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4 097,20274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noWrap/>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01 0 00 00000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1 228,00000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1 228,00000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1 228,00000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bottom"/>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Комплексы процессных мероприятий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Комплекс процессных мероприятий "Обеспечение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A0821</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Бюджетные инвестиции</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A0821</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410</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1 228,00000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Муниципальная программа "Формирование комфортной городской среды и модернизация системы коммунального хозяйства Крестецкого муниципального округа "</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12 0 00 00000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2 864,98015</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2 869,18146</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bottom"/>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Комплексы процессных мероприятий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12 4 00 00000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2 864,98015</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2 869,18146</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bottom"/>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Комплекс процессных мероприятий "Обеспечение жильем молодых семей в Крестецком муниципальном округе"</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12 4 01 00000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2 864,98015</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2 869,18146</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 xml:space="preserve">Софинансирование расходных обязательств муниципальных образований области по предоставлению молодым семьям </w:t>
            </w:r>
            <w:r w:rsidRPr="00C20CA0">
              <w:rPr>
                <w:rFonts w:ascii="Times New Roman" w:hAnsi="Times New Roman" w:cs="Times New Roman"/>
                <w:sz w:val="18"/>
                <w:szCs w:val="18"/>
              </w:rPr>
              <w:lastRenderedPageBreak/>
              <w:t>социальных выплат на приобретение жилого помещения или создание объекта индивидуального жилищного строительства</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lastRenderedPageBreak/>
              <w:t>440</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12 4 01 L4970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2 864,98015</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2 869,18146</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lastRenderedPageBreak/>
              <w:t>Социальные выплаты гражданам, кроме публичных нормативных социальных выплат</w:t>
            </w:r>
          </w:p>
        </w:tc>
        <w:tc>
          <w:tcPr>
            <w:tcW w:w="607" w:type="dxa"/>
            <w:tcBorders>
              <w:top w:val="nil"/>
              <w:left w:val="nil"/>
              <w:bottom w:val="single" w:sz="4" w:space="0" w:color="auto"/>
              <w:right w:val="single" w:sz="4" w:space="0" w:color="auto"/>
            </w:tcBorders>
            <w:shd w:val="clear" w:color="auto" w:fill="auto"/>
            <w:vAlign w:val="bottom"/>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440</w:t>
            </w:r>
          </w:p>
        </w:tc>
        <w:tc>
          <w:tcPr>
            <w:tcW w:w="296"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12 4 01 L4970</w:t>
            </w:r>
          </w:p>
        </w:tc>
        <w:tc>
          <w:tcPr>
            <w:tcW w:w="435" w:type="dxa"/>
            <w:tcBorders>
              <w:top w:val="nil"/>
              <w:left w:val="nil"/>
              <w:bottom w:val="single" w:sz="4" w:space="0" w:color="auto"/>
              <w:right w:val="single" w:sz="4" w:space="0" w:color="auto"/>
            </w:tcBorders>
            <w:shd w:val="clear" w:color="auto" w:fill="auto"/>
            <w:vAlign w:val="bottom"/>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320</w:t>
            </w:r>
          </w:p>
        </w:tc>
        <w:tc>
          <w:tcPr>
            <w:tcW w:w="1081"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2 864,98015</w:t>
            </w:r>
          </w:p>
        </w:tc>
        <w:tc>
          <w:tcPr>
            <w:tcW w:w="1088" w:type="dxa"/>
            <w:gridSpan w:val="4"/>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2 869,18146</w:t>
            </w:r>
          </w:p>
        </w:tc>
        <w:tc>
          <w:tcPr>
            <w:tcW w:w="1077"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2 869,20274</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center"/>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b/>
                <w:bCs/>
                <w:sz w:val="18"/>
                <w:szCs w:val="18"/>
              </w:rPr>
              <w:t>Комитет образования Администрация Крестецкого муниципального округа</w:t>
            </w:r>
          </w:p>
        </w:tc>
        <w:tc>
          <w:tcPr>
            <w:tcW w:w="607" w:type="dxa"/>
            <w:tcBorders>
              <w:top w:val="nil"/>
              <w:left w:val="nil"/>
              <w:bottom w:val="single" w:sz="4" w:space="0" w:color="auto"/>
              <w:right w:val="single" w:sz="4" w:space="0" w:color="auto"/>
            </w:tcBorders>
            <w:shd w:val="clear" w:color="auto" w:fill="auto"/>
            <w:vAlign w:val="center"/>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874</w:t>
            </w:r>
          </w:p>
        </w:tc>
        <w:tc>
          <w:tcPr>
            <w:tcW w:w="296" w:type="dxa"/>
            <w:gridSpan w:val="2"/>
            <w:tcBorders>
              <w:top w:val="nil"/>
              <w:left w:val="nil"/>
              <w:bottom w:val="single" w:sz="4" w:space="0" w:color="auto"/>
              <w:right w:val="single" w:sz="4" w:space="0" w:color="auto"/>
            </w:tcBorders>
            <w:shd w:val="clear" w:color="auto" w:fill="auto"/>
            <w:vAlign w:val="center"/>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364" w:type="dxa"/>
            <w:gridSpan w:val="2"/>
            <w:tcBorders>
              <w:top w:val="nil"/>
              <w:left w:val="nil"/>
              <w:bottom w:val="single" w:sz="4" w:space="0" w:color="auto"/>
              <w:right w:val="single" w:sz="4" w:space="0" w:color="auto"/>
            </w:tcBorders>
            <w:shd w:val="clear" w:color="auto" w:fill="auto"/>
            <w:vAlign w:val="center"/>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1241" w:type="dxa"/>
            <w:gridSpan w:val="4"/>
            <w:tcBorders>
              <w:top w:val="nil"/>
              <w:left w:val="nil"/>
              <w:bottom w:val="single" w:sz="4" w:space="0" w:color="auto"/>
              <w:right w:val="single" w:sz="4" w:space="0" w:color="auto"/>
            </w:tcBorders>
            <w:shd w:val="clear" w:color="auto" w:fill="auto"/>
            <w:vAlign w:val="center"/>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435" w:type="dxa"/>
            <w:tcBorders>
              <w:top w:val="nil"/>
              <w:left w:val="nil"/>
              <w:bottom w:val="single" w:sz="4" w:space="0" w:color="auto"/>
              <w:right w:val="single" w:sz="4" w:space="0" w:color="auto"/>
            </w:tcBorders>
            <w:shd w:val="clear" w:color="auto" w:fill="auto"/>
            <w:vAlign w:val="center"/>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c>
          <w:tcPr>
            <w:tcW w:w="1088" w:type="dxa"/>
            <w:gridSpan w:val="4"/>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c>
          <w:tcPr>
            <w:tcW w:w="1077" w:type="dxa"/>
            <w:gridSpan w:val="2"/>
            <w:tcBorders>
              <w:top w:val="nil"/>
              <w:left w:val="nil"/>
              <w:bottom w:val="single" w:sz="4" w:space="0" w:color="auto"/>
              <w:right w:val="single" w:sz="4" w:space="0" w:color="auto"/>
            </w:tcBorders>
            <w:shd w:val="clear" w:color="auto" w:fill="auto"/>
            <w:vAlign w:val="bottom"/>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b/>
                <w:bCs/>
                <w:sz w:val="18"/>
                <w:szCs w:val="18"/>
              </w:rPr>
              <w:t>Охрана семьи и детства</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b/>
                <w:bCs/>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b/>
                <w:bCs/>
                <w:sz w:val="18"/>
                <w:szCs w:val="18"/>
              </w:rPr>
              <w:t>6 274,90000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sz w:val="18"/>
                <w:szCs w:val="18"/>
              </w:rPr>
              <w:t>Муниципальная программа "Развитие образования в Крестецком муниципальном округе"</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01 0 00 00000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bottom"/>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sz w:val="18"/>
                <w:szCs w:val="18"/>
              </w:rPr>
              <w:t>Комплексы процессных мероприятий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01 4 00 00000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6 274,90000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sz w:val="18"/>
                <w:szCs w:val="18"/>
              </w:rPr>
              <w:t>Комплекс процессных мер</w:t>
            </w:r>
            <w:r>
              <w:rPr>
                <w:rFonts w:ascii="Times New Roman" w:hAnsi="Times New Roman" w:cs="Times New Roman"/>
                <w:sz w:val="18"/>
                <w:szCs w:val="18"/>
              </w:rPr>
              <w:t>о</w:t>
            </w:r>
            <w:r w:rsidRPr="00C20CA0">
              <w:rPr>
                <w:rFonts w:ascii="Times New Roman" w:hAnsi="Times New Roman" w:cs="Times New Roman"/>
                <w:sz w:val="18"/>
                <w:szCs w:val="18"/>
              </w:rPr>
              <w:t>приятий "Обеспечение социализации детей-сирот и детей, оставшихся без попечения родителей, а также лиц из числа детей-сирот и детей, оставшихся без попечения родителей"</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01 4 03 00000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5 857,00000</w:t>
            </w:r>
          </w:p>
        </w:tc>
        <w:tc>
          <w:tcPr>
            <w:tcW w:w="1088"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5 857,00000</w:t>
            </w:r>
          </w:p>
        </w:tc>
        <w:tc>
          <w:tcPr>
            <w:tcW w:w="1077"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sz w:val="18"/>
                <w:szCs w:val="18"/>
              </w:rPr>
              <w:t>5 857,00000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01 4 03 70130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5 857,00000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5 857,00000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5 857,00000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Публичные нормативные социальные выплаты гражданам</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01 4 03 70130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310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3 450,00000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3 450,00000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3 450,00000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73"/>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Социальные выплаты гражданам, кроме публичных нормативных социальных выплат</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01 4 03 70130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320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2 407,00000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2 407,00000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2 407,00000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vAlign w:val="bottom"/>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Комплекс процессных мероприятий "Реализация отдельных направлений социальной политики в сфере образования"</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01 4 07 00000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417,90000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417,90000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417,90000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607"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01 4 07 70010</w:t>
            </w:r>
          </w:p>
        </w:tc>
        <w:tc>
          <w:tcPr>
            <w:tcW w:w="435"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Социальные выплаты гражданам, кроме публичных нормативных социальных выплат</w:t>
            </w:r>
          </w:p>
        </w:tc>
        <w:tc>
          <w:tcPr>
            <w:tcW w:w="607"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01 4 07 70010</w:t>
            </w:r>
          </w:p>
        </w:tc>
        <w:tc>
          <w:tcPr>
            <w:tcW w:w="435" w:type="dxa"/>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320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341,40000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 xml:space="preserve">Осуществление отдельных государственных полномочий по оказанию мер социальной поддержки </w:t>
            </w:r>
            <w:proofErr w:type="gramStart"/>
            <w:r w:rsidRPr="00C20CA0">
              <w:rPr>
                <w:rFonts w:ascii="Times New Roman" w:hAnsi="Times New Roman" w:cs="Times New Roman"/>
                <w:sz w:val="18"/>
                <w:szCs w:val="18"/>
              </w:rPr>
              <w:t>обучающимся</w:t>
            </w:r>
            <w:proofErr w:type="gramEnd"/>
            <w:r w:rsidRPr="00C20CA0">
              <w:rPr>
                <w:rFonts w:ascii="Times New Roman" w:hAnsi="Times New Roman" w:cs="Times New Roman"/>
                <w:sz w:val="18"/>
                <w:szCs w:val="18"/>
              </w:rPr>
              <w:t xml:space="preserve"> (обучавшимся до дня выпуска) муниципальных образовательных организаций</w:t>
            </w:r>
          </w:p>
        </w:tc>
        <w:tc>
          <w:tcPr>
            <w:tcW w:w="607"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01 4 07 70060</w:t>
            </w:r>
          </w:p>
        </w:tc>
        <w:tc>
          <w:tcPr>
            <w:tcW w:w="435"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sz w:val="18"/>
                <w:szCs w:val="18"/>
              </w:rPr>
            </w:pPr>
            <w:r w:rsidRPr="00C20CA0">
              <w:rPr>
                <w:rFonts w:ascii="Times New Roman" w:hAnsi="Times New Roman" w:cs="Times New Roman"/>
                <w:sz w:val="18"/>
                <w:szCs w:val="18"/>
              </w:rPr>
              <w:t>Публичные нормативные социальные выплаты гражданам</w:t>
            </w:r>
          </w:p>
        </w:tc>
        <w:tc>
          <w:tcPr>
            <w:tcW w:w="607"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874</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10</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04</w:t>
            </w:r>
          </w:p>
        </w:tc>
        <w:tc>
          <w:tcPr>
            <w:tcW w:w="1241"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01 4 07 70060</w:t>
            </w:r>
          </w:p>
        </w:tc>
        <w:tc>
          <w:tcPr>
            <w:tcW w:w="435"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sz w:val="18"/>
                <w:szCs w:val="18"/>
              </w:rPr>
            </w:pPr>
            <w:r w:rsidRPr="00C20CA0">
              <w:rPr>
                <w:rFonts w:ascii="Times New Roman" w:hAnsi="Times New Roman" w:cs="Times New Roman"/>
                <w:sz w:val="18"/>
                <w:szCs w:val="18"/>
              </w:rPr>
              <w:t>310</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sz w:val="18"/>
                <w:szCs w:val="18"/>
              </w:rPr>
            </w:pPr>
            <w:r w:rsidRPr="00C20CA0">
              <w:rPr>
                <w:rFonts w:ascii="Times New Roman" w:hAnsi="Times New Roman" w:cs="Times New Roman"/>
                <w:sz w:val="18"/>
                <w:szCs w:val="18"/>
              </w:rPr>
              <w:t>76,50000</w:t>
            </w:r>
          </w:p>
        </w:tc>
      </w:tr>
      <w:tr w:rsidR="00C20CA0" w:rsidRPr="00DB082E" w:rsidTr="00097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0"/>
        </w:trPr>
        <w:tc>
          <w:tcPr>
            <w:tcW w:w="4962" w:type="dxa"/>
            <w:gridSpan w:val="3"/>
            <w:tcBorders>
              <w:top w:val="nil"/>
              <w:left w:val="single" w:sz="4" w:space="0" w:color="auto"/>
              <w:bottom w:val="single" w:sz="4" w:space="0" w:color="auto"/>
              <w:right w:val="single" w:sz="4" w:space="0" w:color="auto"/>
            </w:tcBorders>
            <w:shd w:val="clear" w:color="auto" w:fill="auto"/>
            <w:hideMark/>
          </w:tcPr>
          <w:p w:rsidR="00C20CA0" w:rsidRPr="00C20CA0" w:rsidRDefault="00C20CA0" w:rsidP="00C20CA0">
            <w:pPr>
              <w:jc w:val="left"/>
              <w:rPr>
                <w:rFonts w:ascii="Times New Roman" w:hAnsi="Times New Roman" w:cs="Times New Roman"/>
                <w:b/>
                <w:bCs/>
                <w:sz w:val="18"/>
                <w:szCs w:val="18"/>
              </w:rPr>
            </w:pPr>
            <w:r w:rsidRPr="00C20CA0">
              <w:rPr>
                <w:rFonts w:ascii="Times New Roman" w:hAnsi="Times New Roman" w:cs="Times New Roman"/>
                <w:b/>
                <w:bCs/>
                <w:sz w:val="18"/>
                <w:szCs w:val="18"/>
              </w:rPr>
              <w:t>Всего расходов</w:t>
            </w:r>
          </w:p>
        </w:tc>
        <w:tc>
          <w:tcPr>
            <w:tcW w:w="607"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296" w:type="dxa"/>
            <w:gridSpan w:val="2"/>
            <w:tcBorders>
              <w:top w:val="nil"/>
              <w:left w:val="nil"/>
              <w:bottom w:val="single" w:sz="4" w:space="0" w:color="auto"/>
              <w:right w:val="single" w:sz="4" w:space="0" w:color="auto"/>
            </w:tcBorders>
            <w:shd w:val="clear" w:color="auto" w:fill="auto"/>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364"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1241"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rPr>
                <w:rFonts w:ascii="Times New Roman" w:hAnsi="Times New Roman" w:cs="Times New Roman"/>
                <w:b/>
                <w:bCs/>
                <w:sz w:val="18"/>
                <w:szCs w:val="18"/>
              </w:rPr>
            </w:pPr>
            <w:r w:rsidRPr="00C20CA0">
              <w:rPr>
                <w:rFonts w:ascii="Times New Roman" w:hAnsi="Times New Roman" w:cs="Times New Roman"/>
                <w:b/>
                <w:bCs/>
                <w:sz w:val="18"/>
                <w:szCs w:val="18"/>
              </w:rPr>
              <w:t> </w:t>
            </w:r>
          </w:p>
        </w:tc>
        <w:tc>
          <w:tcPr>
            <w:tcW w:w="1081"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10 367,88015</w:t>
            </w:r>
          </w:p>
        </w:tc>
        <w:tc>
          <w:tcPr>
            <w:tcW w:w="1088" w:type="dxa"/>
            <w:gridSpan w:val="4"/>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10 372,08146</w:t>
            </w:r>
          </w:p>
        </w:tc>
        <w:tc>
          <w:tcPr>
            <w:tcW w:w="1077" w:type="dxa"/>
            <w:gridSpan w:val="2"/>
            <w:tcBorders>
              <w:top w:val="nil"/>
              <w:left w:val="nil"/>
              <w:bottom w:val="single" w:sz="4" w:space="0" w:color="auto"/>
              <w:right w:val="single" w:sz="4" w:space="0" w:color="auto"/>
            </w:tcBorders>
            <w:shd w:val="clear" w:color="auto" w:fill="auto"/>
            <w:noWrap/>
            <w:vAlign w:val="bottom"/>
            <w:hideMark/>
          </w:tcPr>
          <w:p w:rsidR="00C20CA0" w:rsidRPr="00C20CA0" w:rsidRDefault="00C20CA0" w:rsidP="00C20CA0">
            <w:pPr>
              <w:jc w:val="right"/>
              <w:rPr>
                <w:rFonts w:ascii="Times New Roman" w:hAnsi="Times New Roman" w:cs="Times New Roman"/>
                <w:b/>
                <w:bCs/>
                <w:sz w:val="18"/>
                <w:szCs w:val="18"/>
              </w:rPr>
            </w:pPr>
            <w:r w:rsidRPr="00C20CA0">
              <w:rPr>
                <w:rFonts w:ascii="Times New Roman" w:hAnsi="Times New Roman" w:cs="Times New Roman"/>
                <w:b/>
                <w:bCs/>
                <w:sz w:val="18"/>
                <w:szCs w:val="18"/>
              </w:rPr>
              <w:t>10 372,10274</w:t>
            </w:r>
          </w:p>
        </w:tc>
      </w:tr>
    </w:tbl>
    <w:p w:rsidR="000A4C80" w:rsidRPr="0095565D" w:rsidRDefault="00C7101B" w:rsidP="000B5CB0">
      <w:pPr>
        <w:tabs>
          <w:tab w:val="left" w:pos="180"/>
          <w:tab w:val="center" w:pos="5527"/>
        </w:tabs>
        <w:jc w:val="left"/>
        <w:rPr>
          <w:rFonts w:ascii="Times New Roman" w:hAnsi="Times New Roman" w:cs="Times New Roman"/>
          <w:sz w:val="18"/>
          <w:szCs w:val="18"/>
        </w:rPr>
      </w:pPr>
      <w:r>
        <w:tab/>
      </w:r>
      <w:bookmarkStart w:id="2" w:name="_Hlk150204263"/>
    </w:p>
    <w:tbl>
      <w:tblPr>
        <w:tblW w:w="5000" w:type="pct"/>
        <w:tblLook w:val="01E0"/>
      </w:tblPr>
      <w:tblGrid>
        <w:gridCol w:w="5920"/>
        <w:gridCol w:w="5351"/>
      </w:tblGrid>
      <w:tr w:rsidR="000A4C80" w:rsidRPr="000A4C80" w:rsidTr="000A4C80">
        <w:trPr>
          <w:trHeight w:val="702"/>
        </w:trPr>
        <w:tc>
          <w:tcPr>
            <w:tcW w:w="2626" w:type="pct"/>
          </w:tcPr>
          <w:p w:rsidR="000A4C80" w:rsidRPr="000A4C80" w:rsidRDefault="000A4C80" w:rsidP="004632AD">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p w:rsidR="000A4C80" w:rsidRPr="000A4C80" w:rsidRDefault="000A4C80" w:rsidP="004632AD">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tc>
        <w:tc>
          <w:tcPr>
            <w:tcW w:w="2374" w:type="pct"/>
          </w:tcPr>
          <w:p w:rsidR="000A4C80" w:rsidRPr="000A4C80" w:rsidRDefault="000A4C80" w:rsidP="004632AD">
            <w:pPr>
              <w:tabs>
                <w:tab w:val="left" w:pos="6000"/>
                <w:tab w:val="right" w:pos="9354"/>
              </w:tabs>
              <w:spacing w:before="100" w:beforeAutospacing="1" w:after="100" w:afterAutospacing="1"/>
              <w:jc w:val="left"/>
              <w:outlineLvl w:val="0"/>
              <w:rPr>
                <w:rFonts w:ascii="Times New Roman" w:eastAsia="Arial Unicode MS" w:hAnsi="Times New Roman" w:cs="Times New Roman"/>
                <w:b/>
                <w:sz w:val="20"/>
                <w:szCs w:val="20"/>
                <w:highlight w:val="yellow"/>
              </w:rPr>
            </w:pPr>
            <w:r w:rsidRPr="000A4C80">
              <w:rPr>
                <w:rFonts w:ascii="Times New Roman" w:eastAsia="Arial Unicode MS" w:hAnsi="Times New Roman" w:cs="Times New Roman"/>
                <w:b/>
                <w:sz w:val="20"/>
                <w:szCs w:val="20"/>
              </w:rPr>
              <w:t xml:space="preserve">Приложение </w:t>
            </w:r>
            <w:r w:rsidR="00BC7425">
              <w:rPr>
                <w:rFonts w:ascii="Times New Roman" w:eastAsia="Arial Unicode MS" w:hAnsi="Times New Roman" w:cs="Times New Roman"/>
                <w:b/>
                <w:sz w:val="20"/>
                <w:szCs w:val="20"/>
              </w:rPr>
              <w:t>8</w:t>
            </w:r>
            <w:r w:rsidRPr="000A4C80">
              <w:rPr>
                <w:rFonts w:ascii="Times New Roman" w:eastAsia="Arial Unicode MS" w:hAnsi="Times New Roman" w:cs="Times New Roman"/>
                <w:b/>
                <w:sz w:val="20"/>
                <w:szCs w:val="20"/>
              </w:rPr>
              <w:t xml:space="preserve">                                                                                     к решению Думы Крестецкого муниципального </w:t>
            </w:r>
            <w:r w:rsidR="004E6DFE">
              <w:rPr>
                <w:rFonts w:ascii="Times New Roman" w:eastAsia="Arial Unicode MS" w:hAnsi="Times New Roman" w:cs="Times New Roman"/>
                <w:b/>
                <w:sz w:val="20"/>
                <w:szCs w:val="20"/>
              </w:rPr>
              <w:t>округа</w:t>
            </w:r>
            <w:r w:rsidRPr="000A4C80">
              <w:rPr>
                <w:rFonts w:ascii="Times New Roman" w:eastAsia="Arial Unicode MS" w:hAnsi="Times New Roman" w:cs="Times New Roman"/>
                <w:b/>
                <w:sz w:val="20"/>
                <w:szCs w:val="20"/>
              </w:rPr>
              <w:t xml:space="preserve"> «О бюджете Крестецко</w:t>
            </w:r>
            <w:r w:rsidR="00AC1B14">
              <w:rPr>
                <w:rFonts w:ascii="Times New Roman" w:eastAsia="Arial Unicode MS" w:hAnsi="Times New Roman" w:cs="Times New Roman"/>
                <w:b/>
                <w:sz w:val="20"/>
                <w:szCs w:val="20"/>
              </w:rPr>
              <w:t xml:space="preserve">го муниципального </w:t>
            </w:r>
            <w:r w:rsidR="004E6DFE">
              <w:rPr>
                <w:rFonts w:ascii="Times New Roman" w:eastAsia="Arial Unicode MS" w:hAnsi="Times New Roman" w:cs="Times New Roman"/>
                <w:b/>
                <w:sz w:val="20"/>
                <w:szCs w:val="20"/>
              </w:rPr>
              <w:t>округа</w:t>
            </w:r>
            <w:r w:rsidR="00AC1B14">
              <w:rPr>
                <w:rFonts w:ascii="Times New Roman" w:eastAsia="Arial Unicode MS" w:hAnsi="Times New Roman" w:cs="Times New Roman"/>
                <w:b/>
                <w:sz w:val="20"/>
                <w:szCs w:val="20"/>
              </w:rPr>
              <w:t xml:space="preserve"> на </w:t>
            </w:r>
            <w:r w:rsidR="00850B82" w:rsidRPr="002C4B39">
              <w:rPr>
                <w:rFonts w:ascii="Times New Roman" w:hAnsi="Times New Roman" w:cs="Times New Roman"/>
                <w:b/>
                <w:sz w:val="20"/>
                <w:szCs w:val="20"/>
              </w:rPr>
              <w:t>202</w:t>
            </w:r>
            <w:r w:rsidR="00C20CA0">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C20CA0">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C20CA0">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00850B82">
              <w:rPr>
                <w:rFonts w:ascii="Times New Roman" w:hAnsi="Times New Roman" w:cs="Times New Roman"/>
                <w:b/>
                <w:sz w:val="20"/>
                <w:szCs w:val="20"/>
              </w:rPr>
              <w:t>»</w:t>
            </w:r>
            <w:r w:rsidRPr="000A4C80">
              <w:rPr>
                <w:rFonts w:ascii="Times New Roman" w:eastAsia="Arial Unicode MS" w:hAnsi="Times New Roman" w:cs="Times New Roman"/>
                <w:b/>
                <w:sz w:val="20"/>
                <w:szCs w:val="20"/>
              </w:rPr>
              <w:t>.</w:t>
            </w:r>
          </w:p>
        </w:tc>
      </w:tr>
    </w:tbl>
    <w:p w:rsidR="000A4C80" w:rsidRDefault="000A4C80" w:rsidP="00F67936">
      <w:pPr>
        <w:outlineLvl w:val="0"/>
        <w:rPr>
          <w:rFonts w:ascii="Times New Roman" w:hAnsi="Times New Roman" w:cs="Times New Roman"/>
          <w:b/>
          <w:sz w:val="18"/>
          <w:szCs w:val="18"/>
        </w:rPr>
      </w:pPr>
    </w:p>
    <w:p w:rsidR="00F67936" w:rsidRPr="000A4C80" w:rsidRDefault="00F67936" w:rsidP="00F67936">
      <w:pPr>
        <w:outlineLvl w:val="0"/>
        <w:rPr>
          <w:rFonts w:ascii="Times New Roman" w:hAnsi="Times New Roman" w:cs="Times New Roman"/>
          <w:b/>
          <w:sz w:val="20"/>
          <w:szCs w:val="20"/>
        </w:rPr>
      </w:pPr>
      <w:r w:rsidRPr="000A4C80">
        <w:rPr>
          <w:rFonts w:ascii="Times New Roman" w:hAnsi="Times New Roman" w:cs="Times New Roman"/>
          <w:b/>
          <w:sz w:val="20"/>
          <w:szCs w:val="20"/>
        </w:rPr>
        <w:t>МУНИЦИПАЛЬНЫЕ НОРМАТИВЫ</w:t>
      </w:r>
    </w:p>
    <w:p w:rsidR="00F67936" w:rsidRPr="000A4C80" w:rsidRDefault="00F67936" w:rsidP="00F67936">
      <w:pPr>
        <w:outlineLvl w:val="0"/>
        <w:rPr>
          <w:rFonts w:ascii="Times New Roman" w:hAnsi="Times New Roman" w:cs="Times New Roman"/>
          <w:b/>
          <w:spacing w:val="-4"/>
          <w:sz w:val="20"/>
          <w:szCs w:val="20"/>
        </w:rPr>
      </w:pPr>
      <w:r w:rsidRPr="000A4C80">
        <w:rPr>
          <w:rFonts w:ascii="Times New Roman" w:hAnsi="Times New Roman" w:cs="Times New Roman"/>
          <w:b/>
          <w:sz w:val="20"/>
          <w:szCs w:val="20"/>
        </w:rPr>
        <w:t xml:space="preserve">финансирования образовательных учреждений </w:t>
      </w:r>
      <w:r w:rsidR="004E6DFE">
        <w:rPr>
          <w:rFonts w:ascii="Times New Roman" w:hAnsi="Times New Roman" w:cs="Times New Roman"/>
          <w:b/>
          <w:sz w:val="20"/>
          <w:szCs w:val="20"/>
        </w:rPr>
        <w:t>округа</w:t>
      </w:r>
      <w:r w:rsidRPr="000A4C80">
        <w:rPr>
          <w:rFonts w:ascii="Times New Roman" w:hAnsi="Times New Roman" w:cs="Times New Roman"/>
          <w:b/>
          <w:sz w:val="20"/>
          <w:szCs w:val="20"/>
        </w:rPr>
        <w:t xml:space="preserve"> на </w:t>
      </w:r>
      <w:r w:rsidR="00AC1B14">
        <w:rPr>
          <w:rFonts w:ascii="Times New Roman" w:hAnsi="Times New Roman" w:cs="Times New Roman"/>
          <w:b/>
          <w:spacing w:val="-4"/>
          <w:sz w:val="20"/>
          <w:szCs w:val="20"/>
        </w:rPr>
        <w:t>202</w:t>
      </w:r>
      <w:r w:rsidR="00C20CA0">
        <w:rPr>
          <w:rFonts w:ascii="Times New Roman" w:hAnsi="Times New Roman" w:cs="Times New Roman"/>
          <w:b/>
          <w:spacing w:val="-4"/>
          <w:sz w:val="20"/>
          <w:szCs w:val="20"/>
        </w:rPr>
        <w:t>6</w:t>
      </w:r>
      <w:r w:rsidRPr="000A4C80">
        <w:rPr>
          <w:rFonts w:ascii="Times New Roman" w:hAnsi="Times New Roman" w:cs="Times New Roman"/>
          <w:b/>
          <w:spacing w:val="-4"/>
          <w:sz w:val="20"/>
          <w:szCs w:val="20"/>
        </w:rPr>
        <w:t xml:space="preserve"> год </w:t>
      </w:r>
    </w:p>
    <w:p w:rsidR="00BC7425" w:rsidRPr="005D5AC4" w:rsidRDefault="00BC7425" w:rsidP="00BC7425">
      <w:pPr>
        <w:spacing w:line="240" w:lineRule="exact"/>
        <w:outlineLvl w:val="0"/>
        <w:rPr>
          <w:rFonts w:ascii="Times New Roman" w:hAnsi="Times New Roman" w:cs="Times New Roman"/>
          <w:b/>
          <w:spacing w:val="-4"/>
          <w:sz w:val="18"/>
          <w:szCs w:val="18"/>
        </w:rPr>
      </w:pPr>
      <w:r w:rsidRPr="005D5AC4">
        <w:rPr>
          <w:rFonts w:ascii="Times New Roman" w:hAnsi="Times New Roman" w:cs="Times New Roman"/>
          <w:b/>
          <w:color w:val="000000" w:themeColor="text1"/>
          <w:sz w:val="18"/>
          <w:szCs w:val="18"/>
        </w:rPr>
        <w:t>Раздел 1. Муниципальные нормативы финансирования расходов на заработную плату</w:t>
      </w:r>
    </w:p>
    <w:p w:rsidR="00BC7425" w:rsidRPr="0095565D" w:rsidRDefault="00BC7425" w:rsidP="00BC7425">
      <w:pPr>
        <w:jc w:val="right"/>
        <w:rPr>
          <w:rFonts w:ascii="Times New Roman" w:hAnsi="Times New Roman" w:cs="Times New Roman"/>
          <w:sz w:val="18"/>
          <w:szCs w:val="18"/>
        </w:rPr>
      </w:pPr>
      <w:r w:rsidRPr="0095565D">
        <w:rPr>
          <w:rFonts w:ascii="Times New Roman" w:hAnsi="Times New Roman" w:cs="Times New Roman"/>
          <w:sz w:val="18"/>
          <w:szCs w:val="18"/>
        </w:rPr>
        <w:t xml:space="preserve"> (рублей в год)</w:t>
      </w:r>
    </w:p>
    <w:tbl>
      <w:tblPr>
        <w:tblW w:w="11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8"/>
        <w:gridCol w:w="4819"/>
        <w:gridCol w:w="992"/>
        <w:gridCol w:w="1398"/>
        <w:gridCol w:w="20"/>
      </w:tblGrid>
      <w:tr w:rsidR="00BC7425" w:rsidRPr="00BC7425" w:rsidTr="00343100">
        <w:trPr>
          <w:cantSplit/>
          <w:trHeight w:val="302"/>
        </w:trPr>
        <w:tc>
          <w:tcPr>
            <w:tcW w:w="4008" w:type="dxa"/>
            <w:vMerge w:val="restart"/>
            <w:tcBorders>
              <w:top w:val="single" w:sz="4" w:space="0" w:color="auto"/>
              <w:left w:val="single" w:sz="4" w:space="0" w:color="auto"/>
              <w:bottom w:val="single" w:sz="4" w:space="0" w:color="auto"/>
              <w:right w:val="single" w:sz="4" w:space="0" w:color="auto"/>
            </w:tcBorders>
          </w:tcPr>
          <w:p w:rsidR="00BC7425" w:rsidRPr="00BC7425" w:rsidRDefault="00BC7425" w:rsidP="00B70AAC">
            <w:pPr>
              <w:pStyle w:val="ab"/>
              <w:jc w:val="center"/>
              <w:rPr>
                <w:sz w:val="18"/>
                <w:szCs w:val="18"/>
              </w:rPr>
            </w:pPr>
            <w:r w:rsidRPr="00BC7425">
              <w:rPr>
                <w:sz w:val="18"/>
                <w:szCs w:val="18"/>
              </w:rPr>
              <w:t>Наименование</w:t>
            </w:r>
            <w:r w:rsidRPr="00BC7425">
              <w:rPr>
                <w:sz w:val="18"/>
                <w:szCs w:val="18"/>
              </w:rPr>
              <w:br/>
              <w:t>показателя</w:t>
            </w:r>
          </w:p>
        </w:tc>
        <w:tc>
          <w:tcPr>
            <w:tcW w:w="4819" w:type="dxa"/>
            <w:vMerge w:val="restart"/>
            <w:tcBorders>
              <w:top w:val="single" w:sz="4" w:space="0" w:color="auto"/>
              <w:left w:val="single" w:sz="4" w:space="0" w:color="auto"/>
              <w:bottom w:val="single" w:sz="4" w:space="0" w:color="auto"/>
              <w:right w:val="single" w:sz="4" w:space="0" w:color="auto"/>
            </w:tcBorders>
          </w:tcPr>
          <w:p w:rsidR="00BC7425" w:rsidRPr="00BC7425" w:rsidRDefault="00BC7425" w:rsidP="00B70AAC">
            <w:pPr>
              <w:rPr>
                <w:rFonts w:ascii="Times New Roman" w:hAnsi="Times New Roman" w:cs="Times New Roman"/>
                <w:sz w:val="18"/>
                <w:szCs w:val="18"/>
              </w:rPr>
            </w:pPr>
            <w:r w:rsidRPr="00BC7425">
              <w:rPr>
                <w:rFonts w:ascii="Times New Roman" w:hAnsi="Times New Roman" w:cs="Times New Roman"/>
                <w:sz w:val="18"/>
                <w:szCs w:val="18"/>
              </w:rPr>
              <w:t>Единица</w:t>
            </w:r>
            <w:r w:rsidRPr="00BC7425">
              <w:rPr>
                <w:rFonts w:ascii="Times New Roman" w:hAnsi="Times New Roman" w:cs="Times New Roman"/>
                <w:sz w:val="18"/>
                <w:szCs w:val="18"/>
              </w:rPr>
              <w:br/>
              <w:t>измерения</w:t>
            </w:r>
          </w:p>
        </w:tc>
        <w:tc>
          <w:tcPr>
            <w:tcW w:w="2410" w:type="dxa"/>
            <w:gridSpan w:val="3"/>
            <w:tcBorders>
              <w:top w:val="single" w:sz="4" w:space="0" w:color="auto"/>
              <w:left w:val="single" w:sz="4" w:space="0" w:color="auto"/>
              <w:bottom w:val="single" w:sz="4" w:space="0" w:color="auto"/>
              <w:right w:val="single" w:sz="4" w:space="0" w:color="auto"/>
            </w:tcBorders>
          </w:tcPr>
          <w:p w:rsidR="00BC7425" w:rsidRPr="00BC7425" w:rsidRDefault="00BC7425" w:rsidP="00BC7425">
            <w:pPr>
              <w:outlineLvl w:val="0"/>
              <w:rPr>
                <w:rFonts w:ascii="Times New Roman" w:hAnsi="Times New Roman" w:cs="Times New Roman"/>
                <w:sz w:val="18"/>
                <w:szCs w:val="18"/>
              </w:rPr>
            </w:pPr>
            <w:r w:rsidRPr="00BC7425">
              <w:rPr>
                <w:rFonts w:ascii="Times New Roman" w:hAnsi="Times New Roman" w:cs="Times New Roman"/>
                <w:sz w:val="18"/>
                <w:szCs w:val="18"/>
              </w:rPr>
              <w:t>Заработная плата</w:t>
            </w:r>
          </w:p>
        </w:tc>
      </w:tr>
      <w:tr w:rsidR="00BC7425" w:rsidRPr="00BC7425" w:rsidTr="00343100">
        <w:trPr>
          <w:cantSplit/>
          <w:trHeight w:val="302"/>
        </w:trPr>
        <w:tc>
          <w:tcPr>
            <w:tcW w:w="4008" w:type="dxa"/>
            <w:vMerge/>
            <w:tcBorders>
              <w:top w:val="single" w:sz="4" w:space="0" w:color="auto"/>
              <w:left w:val="single" w:sz="4" w:space="0" w:color="auto"/>
              <w:bottom w:val="single" w:sz="4" w:space="0" w:color="auto"/>
              <w:right w:val="single" w:sz="4" w:space="0" w:color="auto"/>
            </w:tcBorders>
            <w:vAlign w:val="center"/>
          </w:tcPr>
          <w:p w:rsidR="00BC7425" w:rsidRPr="00BC7425" w:rsidRDefault="00BC7425" w:rsidP="00BC7425">
            <w:pPr>
              <w:rPr>
                <w:rFonts w:ascii="Times New Roman" w:hAnsi="Times New Roman" w:cs="Times New Roman"/>
                <w:sz w:val="18"/>
                <w:szCs w:val="18"/>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BC7425" w:rsidRPr="00BC7425" w:rsidRDefault="00BC7425" w:rsidP="00BC7425">
            <w:pPr>
              <w:rPr>
                <w:rFonts w:ascii="Times New Roman" w:hAnsi="Times New Roman" w:cs="Times New Roman"/>
                <w:sz w:val="18"/>
                <w:szCs w:val="18"/>
              </w:rPr>
            </w:pP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C7425" w:rsidRPr="00BC7425" w:rsidRDefault="00BC7425" w:rsidP="00BC7425">
            <w:pPr>
              <w:rPr>
                <w:rFonts w:ascii="Times New Roman" w:hAnsi="Times New Roman" w:cs="Times New Roman"/>
                <w:spacing w:val="-6"/>
                <w:sz w:val="18"/>
                <w:szCs w:val="18"/>
              </w:rPr>
            </w:pPr>
            <w:r w:rsidRPr="00BC7425">
              <w:rPr>
                <w:rFonts w:ascii="Times New Roman" w:hAnsi="Times New Roman" w:cs="Times New Roman"/>
                <w:sz w:val="18"/>
                <w:szCs w:val="18"/>
              </w:rPr>
              <w:t xml:space="preserve">основных </w:t>
            </w:r>
            <w:r w:rsidRPr="00BC7425">
              <w:rPr>
                <w:rFonts w:ascii="Times New Roman" w:hAnsi="Times New Roman" w:cs="Times New Roman"/>
                <w:spacing w:val="-6"/>
                <w:sz w:val="18"/>
                <w:szCs w:val="18"/>
              </w:rPr>
              <w:t>работников</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C7425" w:rsidRPr="00BC7425" w:rsidRDefault="00BC7425" w:rsidP="00BC7425">
            <w:pPr>
              <w:rPr>
                <w:rFonts w:ascii="Times New Roman" w:hAnsi="Times New Roman" w:cs="Times New Roman"/>
                <w:spacing w:val="-6"/>
                <w:sz w:val="18"/>
                <w:szCs w:val="18"/>
              </w:rPr>
            </w:pPr>
            <w:r w:rsidRPr="00BC7425">
              <w:rPr>
                <w:rFonts w:ascii="Times New Roman" w:hAnsi="Times New Roman" w:cs="Times New Roman"/>
                <w:spacing w:val="-4"/>
                <w:sz w:val="18"/>
                <w:szCs w:val="18"/>
              </w:rPr>
              <w:t>административно-</w:t>
            </w:r>
            <w:r w:rsidRPr="00BC7425">
              <w:rPr>
                <w:rFonts w:ascii="Times New Roman" w:hAnsi="Times New Roman" w:cs="Times New Roman"/>
                <w:sz w:val="18"/>
                <w:szCs w:val="18"/>
              </w:rPr>
              <w:t>хозяйственного персонала</w:t>
            </w:r>
          </w:p>
        </w:tc>
      </w:tr>
      <w:tr w:rsidR="00BC7425" w:rsidRPr="00BC7425" w:rsidTr="00B70AAC">
        <w:tblPrEx>
          <w:tblCellMar>
            <w:top w:w="28" w:type="dxa"/>
            <w:bottom w:w="28" w:type="dxa"/>
          </w:tblCellMar>
        </w:tblPrEx>
        <w:trPr>
          <w:gridAfter w:val="1"/>
          <w:wAfter w:w="20" w:type="dxa"/>
          <w:cantSplit/>
          <w:trHeight w:val="151"/>
          <w:tblHeader/>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1</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3</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4</w:t>
            </w:r>
          </w:p>
        </w:tc>
      </w:tr>
      <w:tr w:rsidR="00BC7425" w:rsidRPr="00BC7425" w:rsidTr="000B5CB0">
        <w:tblPrEx>
          <w:tblCellMar>
            <w:top w:w="28" w:type="dxa"/>
            <w:bottom w:w="28" w:type="dxa"/>
          </w:tblCellMar>
        </w:tblPrEx>
        <w:trPr>
          <w:gridAfter w:val="1"/>
          <w:wAfter w:w="20" w:type="dxa"/>
          <w:cantSplit/>
          <w:trHeight w:val="111"/>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sz w:val="18"/>
                <w:szCs w:val="18"/>
              </w:rPr>
              <w:t>ДОШКОЛЬНОЕ ОБРАЗОВАНИЕ</w:t>
            </w:r>
          </w:p>
        </w:tc>
      </w:tr>
      <w:tr w:rsidR="00BC7425" w:rsidRPr="00BC7425" w:rsidTr="00343100">
        <w:tblPrEx>
          <w:tblCellMar>
            <w:top w:w="28" w:type="dxa"/>
            <w:bottom w:w="28" w:type="dxa"/>
          </w:tblCellMar>
        </w:tblPrEx>
        <w:trPr>
          <w:gridAfter w:val="1"/>
          <w:wAfter w:w="20" w:type="dxa"/>
          <w:cantSplit/>
          <w:trHeight w:val="143"/>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b/>
                <w:sz w:val="18"/>
                <w:szCs w:val="18"/>
              </w:rPr>
            </w:pPr>
            <w:r w:rsidRPr="00BC7425">
              <w:rPr>
                <w:rFonts w:ascii="Times New Roman" w:hAnsi="Times New Roman" w:cs="Times New Roman"/>
                <w:b/>
                <w:sz w:val="18"/>
                <w:szCs w:val="18"/>
              </w:rPr>
              <w:t>Обеспечение присмотра и ухода за детьми, содержание зданий и сооружений</w:t>
            </w: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bCs/>
                <w:sz w:val="18"/>
                <w:szCs w:val="18"/>
              </w:rPr>
              <w:t>Административно-управленческий персонал:</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920</w:t>
            </w: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1028</w:t>
            </w:r>
          </w:p>
        </w:tc>
      </w:tr>
      <w:tr w:rsidR="00C20CA0" w:rsidRPr="00BC7425" w:rsidTr="00B70AAC">
        <w:tblPrEx>
          <w:tblCellMar>
            <w:top w:w="28" w:type="dxa"/>
            <w:bottom w:w="28" w:type="dxa"/>
          </w:tblCellMar>
        </w:tblPrEx>
        <w:trPr>
          <w:gridAfter w:val="1"/>
          <w:wAfter w:w="20" w:type="dxa"/>
          <w:cantSplit/>
          <w:trHeight w:val="59"/>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Помощник воспитателя, младший воспитатель: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5249</w:t>
            </w: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B70AAC">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расчетная группа</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98315</w:t>
            </w:r>
          </w:p>
        </w:tc>
      </w:tr>
      <w:tr w:rsidR="00C20CA0"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Прочие работники с централизацией ведения бухгалтерского учета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sz w:val="18"/>
                <w:szCs w:val="18"/>
              </w:rPr>
            </w:pPr>
            <w:r>
              <w:rPr>
                <w:rFonts w:ascii="Times New Roman" w:hAnsi="Times New Roman" w:cs="Times New Roman"/>
                <w:sz w:val="18"/>
                <w:szCs w:val="18"/>
              </w:rPr>
              <w:t>7554</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iCs/>
                <w:sz w:val="18"/>
                <w:szCs w:val="18"/>
              </w:rPr>
              <w:t>ОБЩЕЕ ОБРАЗОВАНИЕ</w:t>
            </w:r>
          </w:p>
        </w:tc>
      </w:tr>
      <w:tr w:rsidR="00C20CA0"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sz w:val="18"/>
                <w:szCs w:val="18"/>
              </w:rPr>
            </w:pPr>
            <w:r>
              <w:rPr>
                <w:rFonts w:ascii="Times New Roman" w:hAnsi="Times New Roman" w:cs="Times New Roman"/>
                <w:b/>
                <w:iCs/>
                <w:sz w:val="18"/>
                <w:szCs w:val="18"/>
              </w:rPr>
              <w:t>Обеспечение содержания зданий и сооружений</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bCs/>
                <w:spacing w:val="-6"/>
                <w:sz w:val="18"/>
                <w:szCs w:val="18"/>
              </w:rPr>
            </w:pP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bCs/>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sz w:val="18"/>
                <w:szCs w:val="18"/>
              </w:rPr>
            </w:pPr>
          </w:p>
        </w:tc>
      </w:tr>
      <w:tr w:rsidR="00C20CA0"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sz w:val="18"/>
                <w:szCs w:val="18"/>
              </w:rPr>
            </w:pPr>
            <w:r>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bCs/>
                <w:spacing w:val="-6"/>
                <w:sz w:val="18"/>
                <w:szCs w:val="18"/>
              </w:rPr>
            </w:pPr>
            <w:r>
              <w:rPr>
                <w:rFonts w:ascii="Times New Roman" w:hAnsi="Times New Roman" w:cs="Times New Roman"/>
                <w:spacing w:val="-6"/>
                <w:sz w:val="18"/>
                <w:szCs w:val="18"/>
              </w:rPr>
              <w:t>1 расчетный обучающийся</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bCs/>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C20CA0" w:rsidRPr="00BC7425" w:rsidRDefault="00C20CA0" w:rsidP="00C20CA0">
            <w:pPr>
              <w:rPr>
                <w:rFonts w:ascii="Times New Roman" w:hAnsi="Times New Roman" w:cs="Times New Roman"/>
                <w:b/>
                <w:sz w:val="18"/>
                <w:szCs w:val="18"/>
              </w:rPr>
            </w:pPr>
            <w:r>
              <w:rPr>
                <w:rFonts w:ascii="Times New Roman" w:hAnsi="Times New Roman" w:cs="Times New Roman"/>
                <w:sz w:val="18"/>
                <w:szCs w:val="18"/>
              </w:rPr>
              <w:t>2565</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bCs/>
                <w:sz w:val="18"/>
                <w:szCs w:val="18"/>
              </w:rPr>
            </w:pPr>
            <w:r w:rsidRPr="00BC7425">
              <w:rPr>
                <w:rFonts w:ascii="Times New Roman" w:hAnsi="Times New Roman" w:cs="Times New Roman"/>
                <w:b/>
                <w:sz w:val="18"/>
                <w:szCs w:val="18"/>
              </w:rPr>
              <w:t>Муниципальные организации, реализующие программы дополнительного образования детей (за исключением ДЮСШ)</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b/>
                <w:sz w:val="18"/>
                <w:szCs w:val="18"/>
              </w:rPr>
            </w:pPr>
            <w:r w:rsidRPr="00BC7425">
              <w:rPr>
                <w:rFonts w:ascii="Times New Roman" w:hAnsi="Times New Roman" w:cs="Times New Roman"/>
                <w:b/>
                <w:sz w:val="18"/>
                <w:szCs w:val="18"/>
              </w:rPr>
              <w:t xml:space="preserve">Обеспечение дополнительного образования детей </w:t>
            </w:r>
          </w:p>
        </w:tc>
      </w:tr>
      <w:tr w:rsidR="00B70AAC" w:rsidRPr="00BC7425" w:rsidTr="00B70AAC">
        <w:tblPrEx>
          <w:tblCellMar>
            <w:top w:w="28" w:type="dxa"/>
            <w:bottom w:w="28" w:type="dxa"/>
          </w:tblCellMar>
        </w:tblPrEx>
        <w:trPr>
          <w:gridAfter w:val="1"/>
          <w:wAfter w:w="20" w:type="dxa"/>
          <w:cantSplit/>
          <w:trHeight w:val="21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Городская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spacing w:val="-4"/>
                <w:sz w:val="18"/>
                <w:szCs w:val="18"/>
              </w:rPr>
            </w:pPr>
            <w:r w:rsidRPr="00B70AAC">
              <w:rPr>
                <w:rFonts w:ascii="Times New Roman" w:hAnsi="Times New Roman" w:cs="Times New Roman"/>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617</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522</w:t>
            </w:r>
          </w:p>
        </w:tc>
      </w:tr>
      <w:tr w:rsidR="00B70AAC"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sz w:val="18"/>
                <w:szCs w:val="18"/>
              </w:rPr>
            </w:pPr>
            <w:r w:rsidRPr="00B70AAC">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spacing w:val="-4"/>
                <w:sz w:val="18"/>
                <w:szCs w:val="18"/>
              </w:rPr>
            </w:pPr>
            <w:r w:rsidRPr="00B70AAC">
              <w:rPr>
                <w:rFonts w:ascii="Times New Roman" w:hAnsi="Times New Roman" w:cs="Times New Roman"/>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771</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522</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sz w:val="18"/>
                <w:szCs w:val="18"/>
              </w:rPr>
              <w:t>ДРУГИЕ ВОПРОСЫ В ОБЛАСТИ ОБРАЗОВАНИЯ</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sz w:val="18"/>
                <w:szCs w:val="18"/>
              </w:rPr>
              <w:lastRenderedPageBreak/>
              <w:t>Организации, обеспечивающие предоставление услуг в сфере образования</w:t>
            </w:r>
          </w:p>
        </w:tc>
      </w:tr>
      <w:tr w:rsidR="00BC7425"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B70AAC"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pStyle w:val="ConsPlusCell"/>
              <w:rPr>
                <w:rFonts w:ascii="Times New Roman" w:hAnsi="Times New Roman" w:cs="Times New Roman"/>
                <w:sz w:val="18"/>
                <w:szCs w:val="18"/>
              </w:rPr>
            </w:pPr>
            <w:r>
              <w:rPr>
                <w:rFonts w:ascii="Times New Roman" w:hAnsi="Times New Roman" w:cs="Times New Roman"/>
                <w:sz w:val="18"/>
                <w:szCs w:val="18"/>
                <w:lang w:eastAsia="en-US"/>
              </w:rPr>
              <w:t xml:space="preserve">Средний размер денежного содержания ставки специалиста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pStyle w:val="ConsPlusCell"/>
              <w:jc w:val="center"/>
              <w:rPr>
                <w:rFonts w:ascii="Times New Roman" w:hAnsi="Times New Roman" w:cs="Times New Roman"/>
                <w:sz w:val="18"/>
                <w:szCs w:val="18"/>
              </w:rPr>
            </w:pPr>
            <w:r>
              <w:rPr>
                <w:rFonts w:ascii="Times New Roman" w:hAnsi="Times New Roman" w:cs="Times New Roman"/>
                <w:sz w:val="18"/>
                <w:szCs w:val="18"/>
                <w:lang w:eastAsia="en-US"/>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349537</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r>
      <w:tr w:rsidR="00B70AAC"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pStyle w:val="ConsPlusCell"/>
              <w:rPr>
                <w:rFonts w:ascii="Times New Roman" w:hAnsi="Times New Roman" w:cs="Times New Roman"/>
                <w:sz w:val="18"/>
                <w:szCs w:val="18"/>
              </w:rPr>
            </w:pPr>
            <w:r>
              <w:rPr>
                <w:rFonts w:ascii="Times New Roman" w:hAnsi="Times New Roman" w:cs="Times New Roman"/>
                <w:sz w:val="18"/>
                <w:szCs w:val="18"/>
                <w:lang w:eastAsia="en-US"/>
              </w:rPr>
              <w:t xml:space="preserve">Средний размер денежного содержания ставки обслуживающего персонала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pStyle w:val="ConsPlusCell"/>
              <w:jc w:val="center"/>
              <w:rPr>
                <w:rFonts w:ascii="Times New Roman" w:hAnsi="Times New Roman" w:cs="Times New Roman"/>
                <w:sz w:val="18"/>
                <w:szCs w:val="18"/>
              </w:rPr>
            </w:pPr>
            <w:r>
              <w:rPr>
                <w:rFonts w:ascii="Times New Roman" w:hAnsi="Times New Roman" w:cs="Times New Roman"/>
                <w:sz w:val="18"/>
                <w:szCs w:val="18"/>
                <w:lang w:eastAsia="en-US"/>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185768</w:t>
            </w:r>
          </w:p>
        </w:tc>
      </w:tr>
    </w:tbl>
    <w:p w:rsidR="00BC7425" w:rsidRPr="00BC7425" w:rsidRDefault="00BC7425" w:rsidP="00BC7425">
      <w:pPr>
        <w:tabs>
          <w:tab w:val="left" w:pos="1500"/>
        </w:tabs>
        <w:rPr>
          <w:rFonts w:ascii="Times New Roman" w:hAnsi="Times New Roman" w:cs="Times New Roman"/>
          <w:sz w:val="18"/>
          <w:szCs w:val="18"/>
        </w:rPr>
      </w:pPr>
    </w:p>
    <w:p w:rsidR="00BC7425" w:rsidRPr="00BC7425" w:rsidRDefault="00BC7425" w:rsidP="00B70AAC">
      <w:pPr>
        <w:ind w:firstLine="851"/>
        <w:rPr>
          <w:rFonts w:ascii="Times New Roman" w:hAnsi="Times New Roman" w:cs="Times New Roman"/>
          <w:b/>
          <w:sz w:val="18"/>
          <w:szCs w:val="18"/>
        </w:rPr>
      </w:pPr>
      <w:r w:rsidRPr="00BC7425">
        <w:rPr>
          <w:rFonts w:ascii="Times New Roman" w:hAnsi="Times New Roman" w:cs="Times New Roman"/>
          <w:b/>
          <w:sz w:val="18"/>
          <w:szCs w:val="18"/>
        </w:rPr>
        <w:t>Раздел 2.</w:t>
      </w:r>
      <w:r w:rsidR="00B70AAC">
        <w:rPr>
          <w:rFonts w:ascii="Times New Roman" w:hAnsi="Times New Roman" w:cs="Times New Roman"/>
          <w:sz w:val="18"/>
          <w:szCs w:val="18"/>
        </w:rPr>
        <w:t xml:space="preserve"> </w:t>
      </w:r>
      <w:r w:rsidRPr="00BC7425">
        <w:rPr>
          <w:rFonts w:ascii="Times New Roman" w:hAnsi="Times New Roman" w:cs="Times New Roman"/>
          <w:b/>
          <w:sz w:val="18"/>
          <w:szCs w:val="18"/>
        </w:rPr>
        <w:t xml:space="preserve">Муниципальные нормативы финансирования расходов на материальное обеспечение </w:t>
      </w:r>
    </w:p>
    <w:p w:rsidR="00BC7425" w:rsidRPr="00BC7425" w:rsidRDefault="00BC7425" w:rsidP="00343100">
      <w:pPr>
        <w:jc w:val="right"/>
        <w:rPr>
          <w:rFonts w:ascii="Times New Roman" w:hAnsi="Times New Roman" w:cs="Times New Roman"/>
          <w:sz w:val="18"/>
          <w:szCs w:val="18"/>
        </w:rPr>
      </w:pP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sz w:val="18"/>
          <w:szCs w:val="18"/>
        </w:rPr>
        <w:t xml:space="preserve">     (рублей в год)</w:t>
      </w:r>
    </w:p>
    <w:tbl>
      <w:tblPr>
        <w:tblW w:w="11165" w:type="dxa"/>
        <w:tblLayout w:type="fixed"/>
        <w:tblLook w:val="0000"/>
      </w:tblPr>
      <w:tblGrid>
        <w:gridCol w:w="3936"/>
        <w:gridCol w:w="3543"/>
        <w:gridCol w:w="1276"/>
        <w:gridCol w:w="41"/>
        <w:gridCol w:w="936"/>
        <w:gridCol w:w="15"/>
        <w:gridCol w:w="1418"/>
      </w:tblGrid>
      <w:tr w:rsidR="00BC7425" w:rsidRPr="00BC7425" w:rsidTr="00343100">
        <w:trPr>
          <w:trHeight w:val="278"/>
        </w:trPr>
        <w:tc>
          <w:tcPr>
            <w:tcW w:w="3936"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pStyle w:val="ab"/>
              <w:jc w:val="center"/>
              <w:rPr>
                <w:sz w:val="18"/>
                <w:szCs w:val="18"/>
              </w:rPr>
            </w:pPr>
            <w:r w:rsidRPr="00BC7425">
              <w:rPr>
                <w:sz w:val="18"/>
                <w:szCs w:val="18"/>
              </w:rPr>
              <w:t xml:space="preserve">Наименование </w:t>
            </w:r>
            <w:r w:rsidRPr="00BC7425">
              <w:rPr>
                <w:sz w:val="18"/>
                <w:szCs w:val="18"/>
              </w:rPr>
              <w:br/>
              <w:t>показателя</w:t>
            </w:r>
          </w:p>
        </w:tc>
        <w:tc>
          <w:tcPr>
            <w:tcW w:w="3543"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ind w:left="-57" w:right="-57"/>
              <w:rPr>
                <w:rFonts w:ascii="Times New Roman" w:hAnsi="Times New Roman" w:cs="Times New Roman"/>
                <w:sz w:val="18"/>
                <w:szCs w:val="18"/>
              </w:rPr>
            </w:pPr>
            <w:r w:rsidRPr="00BC7425">
              <w:rPr>
                <w:rFonts w:ascii="Times New Roman" w:hAnsi="Times New Roman" w:cs="Times New Roman"/>
                <w:sz w:val="18"/>
                <w:szCs w:val="18"/>
              </w:rPr>
              <w:t>Материальные</w:t>
            </w:r>
            <w:r w:rsidRPr="00BC7425">
              <w:rPr>
                <w:rFonts w:ascii="Times New Roman" w:hAnsi="Times New Roman" w:cs="Times New Roman"/>
                <w:sz w:val="18"/>
                <w:szCs w:val="18"/>
              </w:rPr>
              <w:br/>
              <w:t>затраты</w:t>
            </w:r>
          </w:p>
        </w:tc>
        <w:tc>
          <w:tcPr>
            <w:tcW w:w="992" w:type="dxa"/>
            <w:gridSpan w:val="3"/>
            <w:tcBorders>
              <w:top w:val="single" w:sz="4" w:space="0" w:color="auto"/>
              <w:left w:val="single" w:sz="4" w:space="0" w:color="auto"/>
              <w:bottom w:val="single" w:sz="4" w:space="0" w:color="auto"/>
              <w:right w:val="single" w:sz="4" w:space="0" w:color="auto"/>
            </w:tcBorders>
          </w:tcPr>
          <w:p w:rsidR="00BC7425" w:rsidRPr="00BC7425" w:rsidRDefault="00BC7425" w:rsidP="00BC7425">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Учебные расходы </w:t>
            </w:r>
          </w:p>
        </w:tc>
        <w:tc>
          <w:tcPr>
            <w:tcW w:w="1418"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Мягкий инвентарь </w:t>
            </w:r>
          </w:p>
        </w:tc>
      </w:tr>
      <w:tr w:rsidR="00BC7425" w:rsidRPr="00BC7425" w:rsidTr="00343100">
        <w:trPr>
          <w:cantSplit/>
          <w:trHeight w:val="118"/>
          <w:tblHeader/>
        </w:trPr>
        <w:tc>
          <w:tcPr>
            <w:tcW w:w="3936"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1</w:t>
            </w:r>
          </w:p>
        </w:tc>
        <w:tc>
          <w:tcPr>
            <w:tcW w:w="3543"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3</w:t>
            </w:r>
          </w:p>
        </w:tc>
        <w:tc>
          <w:tcPr>
            <w:tcW w:w="992" w:type="dxa"/>
            <w:gridSpan w:val="3"/>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sz w:val="18"/>
                <w:szCs w:val="18"/>
              </w:rPr>
              <w:t>5</w:t>
            </w:r>
          </w:p>
        </w:tc>
      </w:tr>
      <w:tr w:rsidR="00BC7425" w:rsidRPr="00BC7425" w:rsidTr="004C72BA">
        <w:trPr>
          <w:cantSplit/>
          <w:trHeight w:val="278"/>
        </w:trPr>
        <w:tc>
          <w:tcPr>
            <w:tcW w:w="11165" w:type="dxa"/>
            <w:gridSpan w:val="7"/>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sz w:val="18"/>
                <w:szCs w:val="18"/>
              </w:rPr>
              <w:t>Дошкольное образование</w:t>
            </w:r>
          </w:p>
        </w:tc>
      </w:tr>
      <w:tr w:rsidR="00BC7425" w:rsidRPr="00BC7425" w:rsidTr="004C72BA">
        <w:trPr>
          <w:cantSplit/>
          <w:trHeight w:val="278"/>
        </w:trPr>
        <w:tc>
          <w:tcPr>
            <w:tcW w:w="11165" w:type="dxa"/>
            <w:gridSpan w:val="7"/>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spacing w:val="-4"/>
                <w:sz w:val="18"/>
                <w:szCs w:val="18"/>
              </w:rPr>
              <w:t>Образовательные организации, реализующие основную общеобразовательную программу</w:t>
            </w:r>
            <w:r w:rsidRPr="00BC7425">
              <w:rPr>
                <w:rFonts w:ascii="Times New Roman" w:hAnsi="Times New Roman" w:cs="Times New Roman"/>
                <w:b/>
                <w:sz w:val="18"/>
                <w:szCs w:val="18"/>
              </w:rPr>
              <w:t xml:space="preserve"> дошкольного образования</w:t>
            </w:r>
          </w:p>
        </w:tc>
      </w:tr>
      <w:tr w:rsidR="00B70AAC" w:rsidRPr="00BC7425" w:rsidTr="00343100">
        <w:trPr>
          <w:cantSplit/>
          <w:trHeight w:val="278"/>
        </w:trPr>
        <w:tc>
          <w:tcPr>
            <w:tcW w:w="3936" w:type="dxa"/>
            <w:vMerge w:val="restart"/>
            <w:tcBorders>
              <w:top w:val="single" w:sz="4" w:space="0" w:color="auto"/>
              <w:left w:val="single" w:sz="4" w:space="0" w:color="auto"/>
              <w:bottom w:val="single" w:sz="4" w:space="0" w:color="auto"/>
              <w:right w:val="single" w:sz="4" w:space="0" w:color="auto"/>
            </w:tcBorders>
          </w:tcPr>
          <w:p w:rsidR="00B70AAC"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городская местность </w:t>
            </w:r>
          </w:p>
          <w:p w:rsidR="00B70AAC" w:rsidRPr="00BC7425" w:rsidRDefault="00B70AAC" w:rsidP="00B70AAC">
            <w:pPr>
              <w:rPr>
                <w:rFonts w:ascii="Times New Roman" w:hAnsi="Times New Roman" w:cs="Times New Roman"/>
                <w:b/>
                <w:sz w:val="18"/>
                <w:szCs w:val="18"/>
              </w:rPr>
            </w:pPr>
            <w:r>
              <w:rPr>
                <w:rFonts w:ascii="Times New Roman" w:hAnsi="Times New Roman" w:cs="Times New Roman"/>
                <w:sz w:val="18"/>
                <w:szCs w:val="18"/>
              </w:rPr>
              <w:t>(за исключением малокомплектных организаций)</w:t>
            </w:r>
          </w:p>
        </w:tc>
        <w:tc>
          <w:tcPr>
            <w:tcW w:w="3543" w:type="dxa"/>
            <w:tcBorders>
              <w:top w:val="single" w:sz="4" w:space="0" w:color="auto"/>
              <w:left w:val="single" w:sz="4" w:space="0" w:color="auto"/>
              <w:bottom w:val="nil"/>
              <w:right w:val="single" w:sz="4" w:space="0" w:color="auto"/>
            </w:tcBorders>
          </w:tcPr>
          <w:p w:rsidR="00B70AAC"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1 обучающийся </w:t>
            </w:r>
          </w:p>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до 3-х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vMerge/>
            <w:tcBorders>
              <w:top w:val="single" w:sz="4" w:space="0" w:color="auto"/>
              <w:left w:val="single" w:sz="4" w:space="0" w:color="auto"/>
              <w:bottom w:val="single" w:sz="4" w:space="0" w:color="auto"/>
              <w:right w:val="single" w:sz="4" w:space="0" w:color="auto"/>
            </w:tcBorders>
            <w:vAlign w:val="center"/>
          </w:tcPr>
          <w:p w:rsidR="00B70AAC" w:rsidRPr="00BC7425" w:rsidRDefault="00B70AAC" w:rsidP="00B70AAC">
            <w:pPr>
              <w:rPr>
                <w:rFonts w:ascii="Times New Roman" w:hAnsi="Times New Roman" w:cs="Times New Roman"/>
                <w:b/>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1C1207">
        <w:trPr>
          <w:cantSplit/>
          <w:trHeight w:val="114"/>
        </w:trPr>
        <w:tc>
          <w:tcPr>
            <w:tcW w:w="3936" w:type="dxa"/>
            <w:vMerge/>
            <w:tcBorders>
              <w:top w:val="single" w:sz="4" w:space="0" w:color="auto"/>
              <w:left w:val="single" w:sz="4" w:space="0" w:color="auto"/>
              <w:bottom w:val="single" w:sz="4" w:space="0" w:color="auto"/>
              <w:right w:val="single" w:sz="4" w:space="0" w:color="auto"/>
            </w:tcBorders>
            <w:vAlign w:val="center"/>
          </w:tcPr>
          <w:p w:rsidR="00B70AAC" w:rsidRPr="00BC7425" w:rsidRDefault="00B70AAC" w:rsidP="00B70AAC">
            <w:pPr>
              <w:rPr>
                <w:rFonts w:ascii="Times New Roman" w:hAnsi="Times New Roman" w:cs="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 обучающийся</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349</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vMerge w:val="restart"/>
            <w:tcBorders>
              <w:top w:val="single" w:sz="4" w:space="0" w:color="auto"/>
              <w:left w:val="single" w:sz="4" w:space="0" w:color="auto"/>
              <w:bottom w:val="nil"/>
              <w:right w:val="single" w:sz="4" w:space="0" w:color="auto"/>
            </w:tcBorders>
          </w:tcPr>
          <w:p w:rsidR="00B70AAC"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сельская местность </w:t>
            </w:r>
          </w:p>
          <w:p w:rsidR="00B70AAC" w:rsidRPr="00BC7425" w:rsidRDefault="00B70AAC" w:rsidP="00B70AAC">
            <w:pPr>
              <w:rPr>
                <w:rFonts w:ascii="Times New Roman" w:hAnsi="Times New Roman" w:cs="Times New Roman"/>
                <w:b/>
                <w:sz w:val="18"/>
                <w:szCs w:val="18"/>
              </w:rPr>
            </w:pPr>
            <w:r>
              <w:rPr>
                <w:rFonts w:ascii="Times New Roman" w:hAnsi="Times New Roman" w:cs="Times New Roman"/>
                <w:sz w:val="18"/>
                <w:szCs w:val="18"/>
              </w:rPr>
              <w:t>(включая малокомплектные организации)</w:t>
            </w:r>
          </w:p>
        </w:tc>
        <w:tc>
          <w:tcPr>
            <w:tcW w:w="3543" w:type="dxa"/>
            <w:tcBorders>
              <w:top w:val="single" w:sz="4" w:space="0" w:color="auto"/>
              <w:left w:val="single" w:sz="4" w:space="0" w:color="auto"/>
              <w:bottom w:val="nil"/>
              <w:right w:val="single" w:sz="4" w:space="0" w:color="auto"/>
            </w:tcBorders>
          </w:tcPr>
          <w:p w:rsidR="00B70AAC" w:rsidRDefault="00B70AAC" w:rsidP="00B70AAC">
            <w:pPr>
              <w:spacing w:before="120" w:line="240" w:lineRule="exact"/>
              <w:rPr>
                <w:rFonts w:ascii="Times New Roman" w:hAnsi="Times New Roman" w:cs="Times New Roman"/>
                <w:sz w:val="18"/>
                <w:szCs w:val="18"/>
              </w:rPr>
            </w:pPr>
            <w:r>
              <w:rPr>
                <w:rFonts w:ascii="Times New Roman" w:hAnsi="Times New Roman" w:cs="Times New Roman"/>
                <w:sz w:val="18"/>
                <w:szCs w:val="18"/>
              </w:rPr>
              <w:t>1 расчетная группа</w:t>
            </w:r>
          </w:p>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 до 3-х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7722</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vMerge/>
            <w:tcBorders>
              <w:top w:val="single" w:sz="4" w:space="0" w:color="auto"/>
              <w:left w:val="single" w:sz="4" w:space="0" w:color="auto"/>
              <w:bottom w:val="nil"/>
              <w:right w:val="single" w:sz="4" w:space="0" w:color="auto"/>
            </w:tcBorders>
            <w:vAlign w:val="center"/>
          </w:tcPr>
          <w:p w:rsidR="00B70AAC" w:rsidRPr="00BC7425" w:rsidRDefault="00B70AAC" w:rsidP="00B70AAC">
            <w:pPr>
              <w:rPr>
                <w:rFonts w:ascii="Times New Roman" w:hAnsi="Times New Roman" w:cs="Times New Roman"/>
                <w:b/>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172"/>
        </w:trPr>
        <w:tc>
          <w:tcPr>
            <w:tcW w:w="3936" w:type="dxa"/>
            <w:vMerge/>
            <w:tcBorders>
              <w:top w:val="single" w:sz="4" w:space="0" w:color="auto"/>
              <w:left w:val="single" w:sz="4" w:space="0" w:color="auto"/>
              <w:bottom w:val="nil"/>
              <w:right w:val="single" w:sz="4" w:space="0" w:color="auto"/>
            </w:tcBorders>
            <w:vAlign w:val="center"/>
          </w:tcPr>
          <w:p w:rsidR="00B70AAC" w:rsidRPr="00BC7425" w:rsidRDefault="00B70AAC" w:rsidP="00B70AAC">
            <w:pPr>
              <w:rPr>
                <w:rFonts w:ascii="Times New Roman" w:hAnsi="Times New Roman" w:cs="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 обучающийся</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tcBorders>
              <w:top w:val="nil"/>
              <w:left w:val="single" w:sz="4" w:space="0" w:color="auto"/>
              <w:bottom w:val="single" w:sz="4" w:space="0" w:color="auto"/>
              <w:right w:val="single" w:sz="4" w:space="0" w:color="auto"/>
            </w:tcBorders>
          </w:tcPr>
          <w:p w:rsidR="00B70AAC" w:rsidRPr="00BC7425" w:rsidRDefault="00B70AAC" w:rsidP="00B70AAC">
            <w:pPr>
              <w:pStyle w:val="ab"/>
              <w:rPr>
                <w:bCs/>
                <w:sz w:val="18"/>
                <w:szCs w:val="18"/>
              </w:rPr>
            </w:pPr>
            <w:r>
              <w:rPr>
                <w:sz w:val="18"/>
                <w:szCs w:val="18"/>
                <w:lang w:eastAsia="en-US"/>
              </w:rPr>
              <w:t>Воспитание и обучение детей дошкольного возраста на дому</w:t>
            </w:r>
          </w:p>
        </w:tc>
        <w:tc>
          <w:tcPr>
            <w:tcW w:w="3543"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1 обучающийся                   </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182"/>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b/>
                <w:sz w:val="18"/>
                <w:szCs w:val="18"/>
              </w:rPr>
            </w:pPr>
            <w:r>
              <w:rPr>
                <w:rFonts w:ascii="Times New Roman" w:hAnsi="Times New Roman" w:cs="Times New Roman"/>
                <w:sz w:val="18"/>
                <w:szCs w:val="18"/>
              </w:rPr>
              <w:t>городская местность</w:t>
            </w: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до 3 лет                                                                </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114"/>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bCs/>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174"/>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b/>
                <w:sz w:val="18"/>
                <w:szCs w:val="18"/>
              </w:rPr>
            </w:pPr>
            <w:r>
              <w:rPr>
                <w:rFonts w:ascii="Times New Roman" w:hAnsi="Times New Roman" w:cs="Times New Roman"/>
                <w:sz w:val="18"/>
                <w:szCs w:val="18"/>
              </w:rPr>
              <w:t>сельская местность</w:t>
            </w: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 xml:space="preserve">до 3 лет                                                                </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106"/>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pStyle w:val="ab"/>
              <w:rPr>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C7425" w:rsidRPr="00BC7425" w:rsidTr="00B70AAC">
        <w:trPr>
          <w:cantSplit/>
          <w:trHeight w:val="207"/>
        </w:trPr>
        <w:tc>
          <w:tcPr>
            <w:tcW w:w="11165" w:type="dxa"/>
            <w:gridSpan w:val="7"/>
            <w:tcBorders>
              <w:top w:val="nil"/>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sz w:val="18"/>
                <w:szCs w:val="18"/>
              </w:rPr>
              <w:t>ОБЩЕЕ ОБРАЗОВАНИЕ</w:t>
            </w:r>
          </w:p>
        </w:tc>
      </w:tr>
      <w:tr w:rsidR="00BC7425" w:rsidRPr="00BC7425" w:rsidTr="00B70AAC">
        <w:trPr>
          <w:cantSplit/>
          <w:trHeight w:val="140"/>
        </w:trPr>
        <w:tc>
          <w:tcPr>
            <w:tcW w:w="11165" w:type="dxa"/>
            <w:gridSpan w:val="7"/>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b/>
                <w:sz w:val="18"/>
                <w:szCs w:val="18"/>
              </w:rPr>
            </w:pPr>
            <w:r w:rsidRPr="00BC7425">
              <w:rPr>
                <w:rFonts w:ascii="Times New Roman" w:hAnsi="Times New Roman" w:cs="Times New Roman"/>
                <w:b/>
                <w:sz w:val="18"/>
                <w:szCs w:val="18"/>
              </w:rPr>
              <w:t>Образовательные организации, реализующие основные общеобразовательные программы</w:t>
            </w:r>
          </w:p>
        </w:tc>
      </w:tr>
      <w:tr w:rsidR="00BC7425" w:rsidRPr="00BC7425" w:rsidTr="00B70AAC">
        <w:trPr>
          <w:cantSplit/>
          <w:trHeight w:val="70"/>
        </w:trPr>
        <w:tc>
          <w:tcPr>
            <w:tcW w:w="11165" w:type="dxa"/>
            <w:gridSpan w:val="7"/>
            <w:tcBorders>
              <w:top w:val="single" w:sz="4" w:space="0" w:color="auto"/>
              <w:left w:val="single" w:sz="4" w:space="0" w:color="auto"/>
              <w:bottom w:val="single" w:sz="4" w:space="0" w:color="auto"/>
              <w:right w:val="single" w:sz="4" w:space="0" w:color="auto"/>
            </w:tcBorders>
          </w:tcPr>
          <w:p w:rsidR="00BC7425" w:rsidRPr="008452E2" w:rsidRDefault="00BC7425" w:rsidP="00BC7425">
            <w:pPr>
              <w:rPr>
                <w:rFonts w:ascii="Times New Roman" w:hAnsi="Times New Roman" w:cs="Times New Roman"/>
                <w:b/>
                <w:bCs/>
                <w:sz w:val="18"/>
                <w:szCs w:val="18"/>
              </w:rPr>
            </w:pPr>
            <w:r w:rsidRPr="008452E2">
              <w:rPr>
                <w:rFonts w:ascii="Times New Roman" w:hAnsi="Times New Roman" w:cs="Times New Roman"/>
                <w:b/>
                <w:bCs/>
                <w:sz w:val="18"/>
                <w:szCs w:val="18"/>
              </w:rPr>
              <w:t>Общеобразовательные организации:</w:t>
            </w:r>
          </w:p>
        </w:tc>
      </w:tr>
      <w:tr w:rsidR="00B70AAC" w:rsidRPr="00BC7425" w:rsidTr="00B70AAC">
        <w:trPr>
          <w:cantSplit/>
          <w:trHeight w:val="131"/>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b/>
                <w:sz w:val="18"/>
                <w:szCs w:val="18"/>
              </w:rPr>
            </w:pPr>
            <w:r>
              <w:rPr>
                <w:rFonts w:ascii="Times New Roman" w:hAnsi="Times New Roman" w:cs="Times New Roman"/>
                <w:sz w:val="18"/>
                <w:szCs w:val="18"/>
              </w:rPr>
              <w:t>городская местность</w:t>
            </w: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 обучающийся</w:t>
            </w:r>
            <w:r>
              <w:rPr>
                <w:rFonts w:ascii="Times New Roman" w:hAnsi="Times New Roman" w:cs="Times New Roman"/>
                <w:sz w:val="18"/>
                <w:szCs w:val="18"/>
              </w:rPr>
              <w:tab/>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348"/>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pStyle w:val="ab"/>
              <w:jc w:val="center"/>
              <w:rPr>
                <w:b/>
                <w:sz w:val="18"/>
                <w:szCs w:val="18"/>
              </w:rPr>
            </w:pPr>
            <w:r>
              <w:rPr>
                <w:sz w:val="18"/>
                <w:szCs w:val="18"/>
                <w:lang w:eastAsia="en-US"/>
              </w:rPr>
              <w:t>сельская местность</w:t>
            </w:r>
          </w:p>
        </w:tc>
        <w:tc>
          <w:tcPr>
            <w:tcW w:w="3543" w:type="dxa"/>
            <w:tcBorders>
              <w:top w:val="single" w:sz="4" w:space="0" w:color="auto"/>
              <w:left w:val="single" w:sz="4" w:space="0" w:color="auto"/>
              <w:bottom w:val="single" w:sz="4" w:space="0" w:color="auto"/>
              <w:right w:val="single" w:sz="4" w:space="0" w:color="auto"/>
            </w:tcBorders>
          </w:tcPr>
          <w:p w:rsidR="00B70AAC" w:rsidRDefault="00B70AAC" w:rsidP="00B70AAC">
            <w:pPr>
              <w:spacing w:before="60" w:line="240" w:lineRule="exact"/>
              <w:rPr>
                <w:rFonts w:ascii="Times New Roman" w:hAnsi="Times New Roman" w:cs="Times New Roman"/>
                <w:sz w:val="18"/>
                <w:szCs w:val="18"/>
              </w:rPr>
            </w:pPr>
            <w:r>
              <w:rPr>
                <w:rFonts w:ascii="Times New Roman" w:hAnsi="Times New Roman" w:cs="Times New Roman"/>
                <w:sz w:val="18"/>
                <w:szCs w:val="18"/>
              </w:rPr>
              <w:t>1 обучающийся</w:t>
            </w:r>
          </w:p>
          <w:p w:rsidR="00B70AAC" w:rsidRPr="00BC7425" w:rsidRDefault="00B70AAC" w:rsidP="00B70AAC">
            <w:pPr>
              <w:rPr>
                <w:rFonts w:ascii="Times New Roman" w:hAnsi="Times New Roman" w:cs="Times New Roman"/>
                <w:sz w:val="18"/>
                <w:szCs w:val="18"/>
                <w:lang w:val="en-US"/>
              </w:rPr>
            </w:pPr>
            <w:r>
              <w:rPr>
                <w:rFonts w:ascii="Times New Roman" w:hAnsi="Times New Roman" w:cs="Times New Roman"/>
                <w:sz w:val="18"/>
                <w:szCs w:val="18"/>
              </w:rPr>
              <w:t>1 класс</w:t>
            </w:r>
          </w:p>
        </w:tc>
        <w:tc>
          <w:tcPr>
            <w:tcW w:w="1317" w:type="dxa"/>
            <w:gridSpan w:val="2"/>
            <w:tcBorders>
              <w:top w:val="single" w:sz="4" w:space="0" w:color="auto"/>
              <w:left w:val="single" w:sz="4" w:space="0" w:color="auto"/>
              <w:bottom w:val="single" w:sz="4" w:space="0" w:color="auto"/>
              <w:right w:val="single" w:sz="4" w:space="0" w:color="auto"/>
            </w:tcBorders>
          </w:tcPr>
          <w:p w:rsidR="00B70AAC" w:rsidRDefault="00B70AAC" w:rsidP="00B70AAC">
            <w:pPr>
              <w:spacing w:before="60" w:line="240" w:lineRule="exact"/>
              <w:rPr>
                <w:rFonts w:ascii="Times New Roman" w:hAnsi="Times New Roman" w:cs="Times New Roman"/>
                <w:sz w:val="18"/>
                <w:szCs w:val="18"/>
              </w:rPr>
            </w:pPr>
          </w:p>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4836</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70AAC">
        <w:trPr>
          <w:cantSplit/>
          <w:trHeight w:val="256"/>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pStyle w:val="ab"/>
              <w:rPr>
                <w:sz w:val="18"/>
                <w:szCs w:val="18"/>
              </w:rPr>
            </w:pPr>
            <w:r>
              <w:rPr>
                <w:bCs/>
                <w:sz w:val="18"/>
                <w:szCs w:val="18"/>
                <w:lang w:eastAsia="en-US"/>
              </w:rPr>
              <w:t>Воспитание и обучение детей школьного возраста на дому</w:t>
            </w: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139"/>
        </w:trPr>
        <w:tc>
          <w:tcPr>
            <w:tcW w:w="3936" w:type="dxa"/>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городская, сельская местность</w:t>
            </w:r>
          </w:p>
        </w:tc>
        <w:tc>
          <w:tcPr>
            <w:tcW w:w="3543" w:type="dxa"/>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1 обучающийся</w:t>
            </w:r>
            <w:r w:rsidRPr="00B70AAC">
              <w:rPr>
                <w:rFonts w:ascii="Times New Roman" w:hAnsi="Times New Roman" w:cs="Times New Roman"/>
                <w:bCs/>
                <w:sz w:val="18"/>
                <w:szCs w:val="18"/>
              </w:rPr>
              <w:tab/>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140</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C7425" w:rsidRPr="00BC7425" w:rsidTr="00B70AAC">
        <w:trPr>
          <w:cantSplit/>
          <w:trHeight w:val="166"/>
        </w:trPr>
        <w:tc>
          <w:tcPr>
            <w:tcW w:w="11165" w:type="dxa"/>
            <w:gridSpan w:val="7"/>
            <w:tcBorders>
              <w:top w:val="single" w:sz="4" w:space="0" w:color="auto"/>
              <w:left w:val="single" w:sz="4" w:space="0" w:color="auto"/>
              <w:bottom w:val="nil"/>
              <w:right w:val="single" w:sz="4" w:space="0" w:color="auto"/>
            </w:tcBorders>
          </w:tcPr>
          <w:p w:rsidR="00BC7425" w:rsidRPr="00BC7425" w:rsidRDefault="00BC7425" w:rsidP="00BC7425">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BC7425" w:rsidRPr="00BC7425" w:rsidTr="004C72BA">
        <w:trPr>
          <w:cantSplit/>
          <w:trHeight w:val="58"/>
        </w:trPr>
        <w:tc>
          <w:tcPr>
            <w:tcW w:w="11165" w:type="dxa"/>
            <w:gridSpan w:val="7"/>
            <w:tcBorders>
              <w:top w:val="single" w:sz="4" w:space="0" w:color="auto"/>
              <w:left w:val="single" w:sz="4" w:space="0" w:color="auto"/>
              <w:bottom w:val="nil"/>
              <w:right w:val="single" w:sz="4" w:space="0" w:color="auto"/>
            </w:tcBorders>
          </w:tcPr>
          <w:p w:rsidR="00BC7425" w:rsidRPr="00BC7425" w:rsidRDefault="00BC7425" w:rsidP="00BC7425">
            <w:pPr>
              <w:jc w:val="both"/>
              <w:rPr>
                <w:rFonts w:ascii="Times New Roman" w:hAnsi="Times New Roman" w:cs="Times New Roman"/>
                <w:bCs/>
                <w:sz w:val="18"/>
                <w:szCs w:val="18"/>
              </w:rPr>
            </w:pPr>
            <w:r w:rsidRPr="00BC7425">
              <w:rPr>
                <w:rFonts w:ascii="Times New Roman" w:hAnsi="Times New Roman" w:cs="Times New Roman"/>
                <w:b/>
                <w:sz w:val="18"/>
                <w:szCs w:val="18"/>
              </w:rPr>
              <w:t>Организация дополнительного образования детей</w:t>
            </w:r>
          </w:p>
        </w:tc>
      </w:tr>
      <w:tr w:rsidR="00B70AAC" w:rsidRPr="00BC7425" w:rsidTr="00343100">
        <w:trPr>
          <w:cantSplit/>
          <w:trHeight w:val="278"/>
        </w:trPr>
        <w:tc>
          <w:tcPr>
            <w:tcW w:w="3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b/>
                <w:bCs/>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bCs/>
                <w:sz w:val="18"/>
                <w:szCs w:val="18"/>
              </w:rPr>
            </w:pPr>
            <w:proofErr w:type="gramStart"/>
            <w:r w:rsidRPr="00B70AAC">
              <w:rPr>
                <w:rFonts w:ascii="Times New Roman" w:hAnsi="Times New Roman" w:cs="Times New Roman"/>
                <w:bCs/>
                <w:sz w:val="18"/>
                <w:szCs w:val="18"/>
              </w:rPr>
              <w:t>1 ребенок из числа детей и молодежи в возрасте от5 до 17лет)</w:t>
            </w:r>
            <w:proofErr w:type="gramEnd"/>
          </w:p>
        </w:tc>
        <w:tc>
          <w:tcPr>
            <w:tcW w:w="1317" w:type="dxa"/>
            <w:gridSpan w:val="2"/>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bCs/>
                <w:sz w:val="18"/>
                <w:szCs w:val="18"/>
              </w:rPr>
            </w:pPr>
            <w:r w:rsidRPr="00B70AAC">
              <w:rPr>
                <w:rFonts w:ascii="Times New Roman" w:hAnsi="Times New Roman" w:cs="Times New Roman"/>
                <w:bCs/>
                <w:sz w:val="18"/>
                <w:szCs w:val="18"/>
              </w:rPr>
              <w:t>25</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b/>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jc w:val="both"/>
              <w:rPr>
                <w:rFonts w:ascii="Times New Roman" w:hAnsi="Times New Roman" w:cs="Times New Roman"/>
                <w:b/>
                <w:bCs/>
                <w:sz w:val="18"/>
                <w:szCs w:val="18"/>
              </w:rPr>
            </w:pPr>
          </w:p>
        </w:tc>
      </w:tr>
      <w:tr w:rsidR="00BC7425" w:rsidRPr="00BC7425" w:rsidTr="00B70AAC">
        <w:trPr>
          <w:cantSplit/>
          <w:trHeight w:val="163"/>
        </w:trPr>
        <w:tc>
          <w:tcPr>
            <w:tcW w:w="11165" w:type="dxa"/>
            <w:gridSpan w:val="7"/>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sz w:val="18"/>
                <w:szCs w:val="18"/>
              </w:rPr>
              <w:t>ДРУГИЕ ВОПРОСЫ В ОБЛАСТИ ОБРАЗОВАНИЯ</w:t>
            </w:r>
          </w:p>
        </w:tc>
      </w:tr>
      <w:tr w:rsidR="00BC7425" w:rsidRPr="00BC7425" w:rsidTr="00B70AAC">
        <w:trPr>
          <w:cantSplit/>
          <w:trHeight w:val="96"/>
        </w:trPr>
        <w:tc>
          <w:tcPr>
            <w:tcW w:w="11165" w:type="dxa"/>
            <w:gridSpan w:val="7"/>
            <w:tcBorders>
              <w:top w:val="single" w:sz="4" w:space="0" w:color="auto"/>
              <w:left w:val="single" w:sz="4" w:space="0" w:color="auto"/>
              <w:bottom w:val="single" w:sz="4" w:space="0" w:color="auto"/>
              <w:right w:val="single" w:sz="4" w:space="0" w:color="auto"/>
            </w:tcBorders>
          </w:tcPr>
          <w:p w:rsidR="00BC7425" w:rsidRPr="00BC7425" w:rsidRDefault="00BC7425" w:rsidP="00BC7425">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B70AAC" w:rsidRPr="00BC7425" w:rsidTr="00343100">
        <w:trPr>
          <w:cantSplit/>
          <w:trHeight w:val="70"/>
        </w:trPr>
        <w:tc>
          <w:tcPr>
            <w:tcW w:w="3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sz w:val="18"/>
                <w:szCs w:val="18"/>
              </w:rPr>
            </w:pPr>
            <w:r w:rsidRPr="00B70AAC">
              <w:rPr>
                <w:rFonts w:ascii="Times New Roman" w:hAnsi="Times New Roman" w:cs="Times New Roman"/>
                <w:sz w:val="18"/>
                <w:szCs w:val="18"/>
              </w:rPr>
              <w:t>1 расчетная ставка специалиста</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70AAC" w:rsidRDefault="00B70AAC" w:rsidP="00B70AAC">
            <w:pPr>
              <w:rPr>
                <w:rFonts w:ascii="Times New Roman" w:hAnsi="Times New Roman" w:cs="Times New Roman"/>
                <w:sz w:val="18"/>
                <w:szCs w:val="18"/>
              </w:rPr>
            </w:pPr>
            <w:r w:rsidRPr="00B70AAC">
              <w:rPr>
                <w:rFonts w:ascii="Times New Roman" w:hAnsi="Times New Roman" w:cs="Times New Roman"/>
                <w:sz w:val="18"/>
                <w:szCs w:val="18"/>
              </w:rPr>
              <w:t>7000</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bookmarkEnd w:id="2"/>
    </w:tbl>
    <w:p w:rsidR="006668F8" w:rsidRPr="0095565D" w:rsidRDefault="006668F8" w:rsidP="006668F8">
      <w:pPr>
        <w:tabs>
          <w:tab w:val="left" w:pos="6000"/>
          <w:tab w:val="right" w:pos="9354"/>
        </w:tabs>
        <w:outlineLvl w:val="0"/>
        <w:rPr>
          <w:rFonts w:ascii="Times New Roman" w:hAnsi="Times New Roman" w:cs="Times New Roman"/>
          <w:sz w:val="18"/>
          <w:szCs w:val="18"/>
        </w:rPr>
      </w:pPr>
    </w:p>
    <w:p w:rsidR="006668F8" w:rsidRDefault="006668F8" w:rsidP="006668F8">
      <w:pPr>
        <w:outlineLvl w:val="0"/>
        <w:rPr>
          <w:rFonts w:ascii="Times New Roman" w:hAnsi="Times New Roman" w:cs="Times New Roman"/>
          <w:b/>
          <w:sz w:val="18"/>
          <w:szCs w:val="18"/>
        </w:rPr>
      </w:pPr>
    </w:p>
    <w:tbl>
      <w:tblPr>
        <w:tblW w:w="5000" w:type="pct"/>
        <w:tblLook w:val="01E0"/>
      </w:tblPr>
      <w:tblGrid>
        <w:gridCol w:w="5920"/>
        <w:gridCol w:w="5351"/>
      </w:tblGrid>
      <w:tr w:rsidR="006668F8" w:rsidRPr="000A4C80" w:rsidTr="004C72BA">
        <w:trPr>
          <w:trHeight w:val="702"/>
        </w:trPr>
        <w:tc>
          <w:tcPr>
            <w:tcW w:w="2626" w:type="pct"/>
          </w:tcPr>
          <w:p w:rsidR="006668F8" w:rsidRPr="000A4C80" w:rsidRDefault="006668F8" w:rsidP="004C72BA">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p w:rsidR="006668F8" w:rsidRPr="000A4C80" w:rsidRDefault="006668F8" w:rsidP="004C72BA">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tc>
        <w:tc>
          <w:tcPr>
            <w:tcW w:w="2374" w:type="pct"/>
          </w:tcPr>
          <w:p w:rsidR="006668F8" w:rsidRPr="000A4C80" w:rsidRDefault="006668F8" w:rsidP="004C72BA">
            <w:pPr>
              <w:tabs>
                <w:tab w:val="left" w:pos="6000"/>
                <w:tab w:val="right" w:pos="9354"/>
              </w:tabs>
              <w:spacing w:before="100" w:beforeAutospacing="1" w:after="100" w:afterAutospacing="1"/>
              <w:jc w:val="left"/>
              <w:outlineLvl w:val="0"/>
              <w:rPr>
                <w:rFonts w:ascii="Times New Roman" w:eastAsia="Arial Unicode MS" w:hAnsi="Times New Roman" w:cs="Times New Roman"/>
                <w:b/>
                <w:sz w:val="20"/>
                <w:szCs w:val="20"/>
                <w:highlight w:val="yellow"/>
              </w:rPr>
            </w:pPr>
            <w:r w:rsidRPr="000A4C80">
              <w:rPr>
                <w:rFonts w:ascii="Times New Roman" w:eastAsia="Arial Unicode MS" w:hAnsi="Times New Roman" w:cs="Times New Roman"/>
                <w:b/>
                <w:sz w:val="20"/>
                <w:szCs w:val="20"/>
              </w:rPr>
              <w:t xml:space="preserve">Приложение </w:t>
            </w:r>
            <w:r>
              <w:rPr>
                <w:rFonts w:ascii="Times New Roman" w:eastAsia="Arial Unicode MS" w:hAnsi="Times New Roman" w:cs="Times New Roman"/>
                <w:b/>
                <w:sz w:val="20"/>
                <w:szCs w:val="20"/>
              </w:rPr>
              <w:t>9</w:t>
            </w:r>
            <w:r w:rsidRPr="000A4C80">
              <w:rPr>
                <w:rFonts w:ascii="Times New Roman" w:eastAsia="Arial Unicode MS" w:hAnsi="Times New Roman" w:cs="Times New Roman"/>
                <w:b/>
                <w:sz w:val="20"/>
                <w:szCs w:val="20"/>
              </w:rPr>
              <w:t xml:space="preserve">                                                                                     к решению Думы Крестецкого муниципального </w:t>
            </w:r>
            <w:r>
              <w:rPr>
                <w:rFonts w:ascii="Times New Roman" w:eastAsia="Arial Unicode MS" w:hAnsi="Times New Roman" w:cs="Times New Roman"/>
                <w:b/>
                <w:sz w:val="20"/>
                <w:szCs w:val="20"/>
              </w:rPr>
              <w:t>округа</w:t>
            </w:r>
            <w:r w:rsidRPr="000A4C80">
              <w:rPr>
                <w:rFonts w:ascii="Times New Roman" w:eastAsia="Arial Unicode MS" w:hAnsi="Times New Roman" w:cs="Times New Roman"/>
                <w:b/>
                <w:sz w:val="20"/>
                <w:szCs w:val="20"/>
              </w:rPr>
              <w:t xml:space="preserve"> «О бюджете Крестецко</w:t>
            </w:r>
            <w:r>
              <w:rPr>
                <w:rFonts w:ascii="Times New Roman" w:eastAsia="Arial Unicode MS" w:hAnsi="Times New Roman" w:cs="Times New Roman"/>
                <w:b/>
                <w:sz w:val="20"/>
                <w:szCs w:val="20"/>
              </w:rPr>
              <w:t xml:space="preserve">го муниципального округа на </w:t>
            </w:r>
            <w:r w:rsidR="00850B82" w:rsidRPr="002C4B39">
              <w:rPr>
                <w:rFonts w:ascii="Times New Roman" w:hAnsi="Times New Roman" w:cs="Times New Roman"/>
                <w:b/>
                <w:sz w:val="20"/>
                <w:szCs w:val="20"/>
              </w:rPr>
              <w:t>202</w:t>
            </w:r>
            <w:r w:rsidR="00B70AAC">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B70AAC">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B70AAC">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00850B82">
              <w:rPr>
                <w:rFonts w:ascii="Times New Roman" w:hAnsi="Times New Roman" w:cs="Times New Roman"/>
                <w:b/>
                <w:sz w:val="20"/>
                <w:szCs w:val="20"/>
              </w:rPr>
              <w:t>»</w:t>
            </w:r>
            <w:r w:rsidRPr="000A4C80">
              <w:rPr>
                <w:rFonts w:ascii="Times New Roman" w:eastAsia="Arial Unicode MS" w:hAnsi="Times New Roman" w:cs="Times New Roman"/>
                <w:b/>
                <w:sz w:val="20"/>
                <w:szCs w:val="20"/>
              </w:rPr>
              <w:t>.</w:t>
            </w:r>
          </w:p>
        </w:tc>
      </w:tr>
    </w:tbl>
    <w:p w:rsidR="006668F8" w:rsidRDefault="006668F8" w:rsidP="006668F8">
      <w:pPr>
        <w:outlineLvl w:val="0"/>
        <w:rPr>
          <w:rFonts w:ascii="Times New Roman" w:hAnsi="Times New Roman" w:cs="Times New Roman"/>
          <w:b/>
          <w:sz w:val="18"/>
          <w:szCs w:val="18"/>
        </w:rPr>
      </w:pPr>
    </w:p>
    <w:p w:rsidR="006668F8" w:rsidRPr="000A4C80" w:rsidRDefault="006668F8" w:rsidP="006668F8">
      <w:pPr>
        <w:outlineLvl w:val="0"/>
        <w:rPr>
          <w:rFonts w:ascii="Times New Roman" w:hAnsi="Times New Roman" w:cs="Times New Roman"/>
          <w:b/>
          <w:sz w:val="20"/>
          <w:szCs w:val="20"/>
        </w:rPr>
      </w:pPr>
      <w:r w:rsidRPr="000A4C80">
        <w:rPr>
          <w:rFonts w:ascii="Times New Roman" w:hAnsi="Times New Roman" w:cs="Times New Roman"/>
          <w:b/>
          <w:sz w:val="20"/>
          <w:szCs w:val="20"/>
        </w:rPr>
        <w:t>МУНИЦИПАЛЬНЫЕ НОРМАТИВЫ</w:t>
      </w:r>
    </w:p>
    <w:p w:rsidR="006668F8" w:rsidRPr="000A4C80" w:rsidRDefault="006668F8" w:rsidP="006668F8">
      <w:pPr>
        <w:outlineLvl w:val="0"/>
        <w:rPr>
          <w:rFonts w:ascii="Times New Roman" w:hAnsi="Times New Roman" w:cs="Times New Roman"/>
          <w:b/>
          <w:spacing w:val="-4"/>
          <w:sz w:val="20"/>
          <w:szCs w:val="20"/>
        </w:rPr>
      </w:pPr>
      <w:r w:rsidRPr="000A4C80">
        <w:rPr>
          <w:rFonts w:ascii="Times New Roman" w:hAnsi="Times New Roman" w:cs="Times New Roman"/>
          <w:b/>
          <w:sz w:val="20"/>
          <w:szCs w:val="20"/>
        </w:rPr>
        <w:t xml:space="preserve">финансирования образовательных учреждений </w:t>
      </w:r>
      <w:r>
        <w:rPr>
          <w:rFonts w:ascii="Times New Roman" w:hAnsi="Times New Roman" w:cs="Times New Roman"/>
          <w:b/>
          <w:sz w:val="20"/>
          <w:szCs w:val="20"/>
        </w:rPr>
        <w:t>округа</w:t>
      </w:r>
      <w:r w:rsidRPr="000A4C80">
        <w:rPr>
          <w:rFonts w:ascii="Times New Roman" w:hAnsi="Times New Roman" w:cs="Times New Roman"/>
          <w:b/>
          <w:sz w:val="20"/>
          <w:szCs w:val="20"/>
        </w:rPr>
        <w:t xml:space="preserve"> на </w:t>
      </w:r>
      <w:r w:rsidR="00850B82">
        <w:rPr>
          <w:rFonts w:ascii="Times New Roman" w:hAnsi="Times New Roman" w:cs="Times New Roman"/>
          <w:b/>
          <w:spacing w:val="-4"/>
          <w:sz w:val="20"/>
          <w:szCs w:val="20"/>
        </w:rPr>
        <w:t>202</w:t>
      </w:r>
      <w:r w:rsidR="00B70AAC">
        <w:rPr>
          <w:rFonts w:ascii="Times New Roman" w:hAnsi="Times New Roman" w:cs="Times New Roman"/>
          <w:b/>
          <w:spacing w:val="-4"/>
          <w:sz w:val="20"/>
          <w:szCs w:val="20"/>
        </w:rPr>
        <w:t>7</w:t>
      </w:r>
      <w:r w:rsidRPr="000A4C80">
        <w:rPr>
          <w:rFonts w:ascii="Times New Roman" w:hAnsi="Times New Roman" w:cs="Times New Roman"/>
          <w:b/>
          <w:spacing w:val="-4"/>
          <w:sz w:val="20"/>
          <w:szCs w:val="20"/>
        </w:rPr>
        <w:t xml:space="preserve"> год </w:t>
      </w:r>
    </w:p>
    <w:p w:rsidR="006668F8" w:rsidRPr="005D5AC4" w:rsidRDefault="006668F8" w:rsidP="006668F8">
      <w:pPr>
        <w:spacing w:line="240" w:lineRule="exact"/>
        <w:outlineLvl w:val="0"/>
        <w:rPr>
          <w:rFonts w:ascii="Times New Roman" w:hAnsi="Times New Roman" w:cs="Times New Roman"/>
          <w:b/>
          <w:spacing w:val="-4"/>
          <w:sz w:val="18"/>
          <w:szCs w:val="18"/>
        </w:rPr>
      </w:pPr>
      <w:r w:rsidRPr="005D5AC4">
        <w:rPr>
          <w:rFonts w:ascii="Times New Roman" w:hAnsi="Times New Roman" w:cs="Times New Roman"/>
          <w:b/>
          <w:color w:val="000000" w:themeColor="text1"/>
          <w:sz w:val="18"/>
          <w:szCs w:val="18"/>
        </w:rPr>
        <w:t>Раздел 1. Муниципальные нормативы финансирования расходов на заработную плату</w:t>
      </w:r>
    </w:p>
    <w:p w:rsidR="006668F8" w:rsidRPr="0095565D" w:rsidRDefault="006668F8" w:rsidP="006668F8">
      <w:pPr>
        <w:jc w:val="right"/>
        <w:rPr>
          <w:rFonts w:ascii="Times New Roman" w:hAnsi="Times New Roman" w:cs="Times New Roman"/>
          <w:sz w:val="18"/>
          <w:szCs w:val="18"/>
        </w:rPr>
      </w:pPr>
      <w:r w:rsidRPr="0095565D">
        <w:rPr>
          <w:rFonts w:ascii="Times New Roman" w:hAnsi="Times New Roman" w:cs="Times New Roman"/>
          <w:sz w:val="18"/>
          <w:szCs w:val="18"/>
        </w:rPr>
        <w:t xml:space="preserve"> (рублей в год)</w:t>
      </w:r>
    </w:p>
    <w:tbl>
      <w:tblPr>
        <w:tblW w:w="11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8"/>
        <w:gridCol w:w="4819"/>
        <w:gridCol w:w="992"/>
        <w:gridCol w:w="1398"/>
        <w:gridCol w:w="20"/>
      </w:tblGrid>
      <w:tr w:rsidR="006668F8" w:rsidRPr="00BC7425" w:rsidTr="00343100">
        <w:trPr>
          <w:cantSplit/>
          <w:trHeight w:val="302"/>
        </w:trPr>
        <w:tc>
          <w:tcPr>
            <w:tcW w:w="4008" w:type="dxa"/>
            <w:vMerge w:val="restart"/>
            <w:tcBorders>
              <w:top w:val="single" w:sz="4" w:space="0" w:color="auto"/>
              <w:left w:val="single" w:sz="4" w:space="0" w:color="auto"/>
              <w:bottom w:val="single" w:sz="4" w:space="0" w:color="auto"/>
              <w:right w:val="single" w:sz="4" w:space="0" w:color="auto"/>
            </w:tcBorders>
          </w:tcPr>
          <w:p w:rsidR="006668F8" w:rsidRPr="00BC7425" w:rsidRDefault="006668F8" w:rsidP="004C72BA">
            <w:pPr>
              <w:pStyle w:val="ab"/>
              <w:jc w:val="center"/>
              <w:rPr>
                <w:sz w:val="18"/>
                <w:szCs w:val="18"/>
              </w:rPr>
            </w:pPr>
            <w:r w:rsidRPr="00BC7425">
              <w:rPr>
                <w:sz w:val="18"/>
                <w:szCs w:val="18"/>
              </w:rPr>
              <w:t>Наименование</w:t>
            </w:r>
            <w:r w:rsidRPr="00BC7425">
              <w:rPr>
                <w:sz w:val="18"/>
                <w:szCs w:val="18"/>
              </w:rPr>
              <w:br/>
              <w:t>показателя</w:t>
            </w:r>
          </w:p>
        </w:tc>
        <w:tc>
          <w:tcPr>
            <w:tcW w:w="4819" w:type="dxa"/>
            <w:vMerge w:val="restart"/>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Единица</w:t>
            </w:r>
            <w:r w:rsidRPr="00BC7425">
              <w:rPr>
                <w:rFonts w:ascii="Times New Roman" w:hAnsi="Times New Roman" w:cs="Times New Roman"/>
                <w:sz w:val="18"/>
                <w:szCs w:val="18"/>
              </w:rPr>
              <w:br/>
              <w:t>измерения</w:t>
            </w:r>
          </w:p>
        </w:tc>
        <w:tc>
          <w:tcPr>
            <w:tcW w:w="2410"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4C72BA">
            <w:pPr>
              <w:outlineLvl w:val="0"/>
              <w:rPr>
                <w:rFonts w:ascii="Times New Roman" w:hAnsi="Times New Roman" w:cs="Times New Roman"/>
                <w:sz w:val="18"/>
                <w:szCs w:val="18"/>
              </w:rPr>
            </w:pPr>
            <w:r w:rsidRPr="00BC7425">
              <w:rPr>
                <w:rFonts w:ascii="Times New Roman" w:hAnsi="Times New Roman" w:cs="Times New Roman"/>
                <w:sz w:val="18"/>
                <w:szCs w:val="18"/>
              </w:rPr>
              <w:t>Заработная плата</w:t>
            </w:r>
          </w:p>
        </w:tc>
      </w:tr>
      <w:tr w:rsidR="006668F8" w:rsidRPr="00BC7425" w:rsidTr="00343100">
        <w:trPr>
          <w:cantSplit/>
          <w:trHeight w:val="302"/>
        </w:trPr>
        <w:tc>
          <w:tcPr>
            <w:tcW w:w="4008" w:type="dxa"/>
            <w:vMerge/>
            <w:tcBorders>
              <w:top w:val="single" w:sz="4" w:space="0" w:color="auto"/>
              <w:left w:val="single" w:sz="4" w:space="0" w:color="auto"/>
              <w:bottom w:val="single" w:sz="4" w:space="0" w:color="auto"/>
              <w:right w:val="single" w:sz="4" w:space="0" w:color="auto"/>
            </w:tcBorders>
            <w:vAlign w:val="center"/>
          </w:tcPr>
          <w:p w:rsidR="006668F8" w:rsidRPr="00BC7425" w:rsidRDefault="006668F8" w:rsidP="004C72BA">
            <w:pPr>
              <w:rPr>
                <w:rFonts w:ascii="Times New Roman" w:hAnsi="Times New Roman" w:cs="Times New Roman"/>
                <w:sz w:val="18"/>
                <w:szCs w:val="18"/>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6668F8" w:rsidRPr="00BC7425" w:rsidRDefault="006668F8" w:rsidP="004C72BA">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68F8" w:rsidRPr="00BC7425" w:rsidRDefault="006668F8" w:rsidP="004C72BA">
            <w:pPr>
              <w:rPr>
                <w:rFonts w:ascii="Times New Roman" w:hAnsi="Times New Roman" w:cs="Times New Roman"/>
                <w:spacing w:val="-6"/>
                <w:sz w:val="18"/>
                <w:szCs w:val="18"/>
              </w:rPr>
            </w:pPr>
            <w:r w:rsidRPr="00BC7425">
              <w:rPr>
                <w:rFonts w:ascii="Times New Roman" w:hAnsi="Times New Roman" w:cs="Times New Roman"/>
                <w:sz w:val="18"/>
                <w:szCs w:val="18"/>
              </w:rPr>
              <w:t xml:space="preserve">основных </w:t>
            </w:r>
            <w:r w:rsidRPr="00BC7425">
              <w:rPr>
                <w:rFonts w:ascii="Times New Roman" w:hAnsi="Times New Roman" w:cs="Times New Roman"/>
                <w:spacing w:val="-6"/>
                <w:sz w:val="18"/>
                <w:szCs w:val="18"/>
              </w:rPr>
              <w:t>работников</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68F8" w:rsidRPr="00BC7425" w:rsidRDefault="006668F8" w:rsidP="004C72BA">
            <w:pPr>
              <w:rPr>
                <w:rFonts w:ascii="Times New Roman" w:hAnsi="Times New Roman" w:cs="Times New Roman"/>
                <w:spacing w:val="-6"/>
                <w:sz w:val="18"/>
                <w:szCs w:val="18"/>
              </w:rPr>
            </w:pPr>
            <w:r w:rsidRPr="00BC7425">
              <w:rPr>
                <w:rFonts w:ascii="Times New Roman" w:hAnsi="Times New Roman" w:cs="Times New Roman"/>
                <w:spacing w:val="-4"/>
                <w:sz w:val="18"/>
                <w:szCs w:val="18"/>
              </w:rPr>
              <w:t>административно-</w:t>
            </w:r>
            <w:r w:rsidRPr="00BC7425">
              <w:rPr>
                <w:rFonts w:ascii="Times New Roman" w:hAnsi="Times New Roman" w:cs="Times New Roman"/>
                <w:sz w:val="18"/>
                <w:szCs w:val="18"/>
              </w:rPr>
              <w:t>хозяйственного персонала</w:t>
            </w:r>
          </w:p>
        </w:tc>
      </w:tr>
      <w:tr w:rsidR="006668F8" w:rsidRPr="00BC7425" w:rsidTr="00343100">
        <w:tblPrEx>
          <w:tblCellMar>
            <w:top w:w="28" w:type="dxa"/>
            <w:bottom w:w="28" w:type="dxa"/>
          </w:tblCellMar>
        </w:tblPrEx>
        <w:trPr>
          <w:gridAfter w:val="1"/>
          <w:wAfter w:w="20" w:type="dxa"/>
          <w:cantSplit/>
          <w:trHeight w:val="193"/>
          <w:tblHeader/>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1</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3</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4</w:t>
            </w:r>
          </w:p>
        </w:tc>
      </w:tr>
      <w:tr w:rsidR="006668F8" w:rsidRPr="00BC7425" w:rsidTr="000B5CB0">
        <w:tblPrEx>
          <w:tblCellMar>
            <w:top w:w="28" w:type="dxa"/>
            <w:bottom w:w="28" w:type="dxa"/>
          </w:tblCellMar>
        </w:tblPrEx>
        <w:trPr>
          <w:gridAfter w:val="1"/>
          <w:wAfter w:w="20" w:type="dxa"/>
          <w:cantSplit/>
          <w:trHeight w:val="141"/>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sz w:val="18"/>
                <w:szCs w:val="18"/>
              </w:rPr>
              <w:t>ДОШКОЛЬНОЕ ОБРАЗОВАНИЕ</w:t>
            </w:r>
          </w:p>
        </w:tc>
      </w:tr>
      <w:tr w:rsidR="006668F8" w:rsidRPr="00BC7425" w:rsidTr="00B70AAC">
        <w:tblPrEx>
          <w:tblCellMar>
            <w:top w:w="28" w:type="dxa"/>
            <w:bottom w:w="28" w:type="dxa"/>
          </w:tblCellMar>
        </w:tblPrEx>
        <w:trPr>
          <w:gridAfter w:val="1"/>
          <w:wAfter w:w="20" w:type="dxa"/>
          <w:cantSplit/>
          <w:trHeight w:val="160"/>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b/>
                <w:sz w:val="18"/>
                <w:szCs w:val="18"/>
              </w:rPr>
            </w:pPr>
            <w:r w:rsidRPr="00BC7425">
              <w:rPr>
                <w:rFonts w:ascii="Times New Roman" w:hAnsi="Times New Roman" w:cs="Times New Roman"/>
                <w:b/>
                <w:sz w:val="18"/>
                <w:szCs w:val="18"/>
              </w:rPr>
              <w:t>Обеспечение присмотра и ухода за детьми, содержание зданий и сооружений</w:t>
            </w:r>
          </w:p>
        </w:tc>
      </w:tr>
      <w:tr w:rsidR="00B70AAC" w:rsidRPr="00BC7425" w:rsidTr="00282F76">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bCs/>
                <w:sz w:val="18"/>
                <w:szCs w:val="18"/>
              </w:rPr>
              <w:t>Административно-управленческий персонал:</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r>
      <w:tr w:rsidR="00B70AAC" w:rsidRPr="00BC7425" w:rsidTr="00B70AAC">
        <w:tblPrEx>
          <w:tblCellMar>
            <w:top w:w="28" w:type="dxa"/>
            <w:bottom w:w="28" w:type="dxa"/>
          </w:tblCellMar>
        </w:tblPrEx>
        <w:trPr>
          <w:gridAfter w:val="1"/>
          <w:wAfter w:w="20" w:type="dxa"/>
          <w:cantSplit/>
          <w:trHeight w:val="111"/>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r>
      <w:tr w:rsidR="00B70AAC" w:rsidRPr="00BC7425" w:rsidTr="00282F76">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920</w:t>
            </w:r>
          </w:p>
        </w:tc>
      </w:tr>
      <w:tr w:rsidR="00B70AAC" w:rsidRPr="00BC7425" w:rsidTr="00282F76">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1028</w:t>
            </w:r>
          </w:p>
        </w:tc>
      </w:tr>
      <w:tr w:rsidR="00B70AAC"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Помощник воспитателя, младший воспитатель: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r>
      <w:tr w:rsidR="00B70AAC"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5249</w:t>
            </w:r>
          </w:p>
        </w:tc>
      </w:tr>
      <w:tr w:rsidR="00B70AAC"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lastRenderedPageBreak/>
              <w:t>сельская местность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jc w:val="both"/>
              <w:rPr>
                <w:rFonts w:ascii="Times New Roman" w:hAnsi="Times New Roman" w:cs="Times New Roman"/>
                <w:bCs/>
                <w:spacing w:val="-6"/>
                <w:sz w:val="18"/>
                <w:szCs w:val="18"/>
              </w:rPr>
            </w:pPr>
            <w:r>
              <w:rPr>
                <w:rFonts w:ascii="Times New Roman" w:hAnsi="Times New Roman" w:cs="Times New Roman"/>
                <w:bCs/>
                <w:spacing w:val="-6"/>
                <w:sz w:val="18"/>
                <w:szCs w:val="18"/>
              </w:rPr>
              <w:t>1 расчетная группа</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98315</w:t>
            </w:r>
          </w:p>
        </w:tc>
      </w:tr>
      <w:tr w:rsidR="00B70AAC"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Прочие работники с централизацией ведения бухгалтерского учета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B70AAC" w:rsidRPr="00BC7425" w:rsidRDefault="00B70AAC" w:rsidP="00B70AAC">
            <w:pPr>
              <w:rPr>
                <w:rFonts w:ascii="Times New Roman" w:hAnsi="Times New Roman" w:cs="Times New Roman"/>
                <w:sz w:val="18"/>
                <w:szCs w:val="18"/>
              </w:rPr>
            </w:pPr>
            <w:r>
              <w:rPr>
                <w:rFonts w:ascii="Times New Roman" w:hAnsi="Times New Roman" w:cs="Times New Roman"/>
                <w:sz w:val="18"/>
                <w:szCs w:val="18"/>
              </w:rPr>
              <w:t>7554</w:t>
            </w:r>
          </w:p>
        </w:tc>
      </w:tr>
      <w:tr w:rsidR="0003114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sz w:val="18"/>
                <w:szCs w:val="18"/>
              </w:rPr>
            </w:pPr>
            <w:r w:rsidRPr="00BC7425">
              <w:rPr>
                <w:rFonts w:ascii="Times New Roman" w:hAnsi="Times New Roman" w:cs="Times New Roman"/>
                <w:b/>
                <w:bCs/>
                <w:iCs/>
                <w:sz w:val="18"/>
                <w:szCs w:val="18"/>
              </w:rPr>
              <w:t>ОБЩЕЕ ОБРАЗОВАНИЕ</w:t>
            </w: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b/>
                <w:sz w:val="18"/>
                <w:szCs w:val="18"/>
              </w:rPr>
            </w:pPr>
            <w:r w:rsidRPr="00BC7425">
              <w:rPr>
                <w:rFonts w:ascii="Times New Roman" w:hAnsi="Times New Roman" w:cs="Times New Roman"/>
                <w:b/>
                <w:iCs/>
                <w:sz w:val="18"/>
                <w:szCs w:val="18"/>
              </w:rPr>
              <w:t>Обеспечение содержания зданий и сооружений</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b/>
                <w:bCs/>
                <w:spacing w:val="-6"/>
                <w:sz w:val="18"/>
                <w:szCs w:val="18"/>
              </w:rPr>
            </w:pP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b/>
                <w:bCs/>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5B3610">
            <w:pPr>
              <w:rPr>
                <w:rFonts w:ascii="Times New Roman" w:hAnsi="Times New Roman" w:cs="Times New Roman"/>
                <w:b/>
                <w:sz w:val="18"/>
                <w:szCs w:val="18"/>
              </w:rPr>
            </w:pP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b/>
                <w:sz w:val="18"/>
                <w:szCs w:val="18"/>
              </w:rPr>
            </w:pPr>
            <w:r w:rsidRPr="00BC7425">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70AAC" w:rsidRDefault="00031148" w:rsidP="004C72BA">
            <w:pPr>
              <w:rPr>
                <w:rFonts w:ascii="Times New Roman" w:hAnsi="Times New Roman" w:cs="Times New Roman"/>
                <w:spacing w:val="-6"/>
                <w:sz w:val="18"/>
                <w:szCs w:val="18"/>
              </w:rPr>
            </w:pPr>
            <w:r w:rsidRPr="00B70AAC">
              <w:rPr>
                <w:rFonts w:ascii="Times New Roman" w:hAnsi="Times New Roman" w:cs="Times New Roman"/>
                <w:spacing w:val="-6"/>
                <w:sz w:val="18"/>
                <w:szCs w:val="18"/>
              </w:rPr>
              <w:t>1 расчетный обучающийся</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b/>
                <w:bCs/>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70AAC" w:rsidRDefault="00031148" w:rsidP="005B3610">
            <w:pPr>
              <w:rPr>
                <w:rFonts w:ascii="Times New Roman" w:hAnsi="Times New Roman" w:cs="Times New Roman"/>
                <w:bCs/>
                <w:sz w:val="18"/>
                <w:szCs w:val="18"/>
              </w:rPr>
            </w:pPr>
            <w:r w:rsidRPr="00B70AAC">
              <w:rPr>
                <w:rFonts w:ascii="Times New Roman" w:hAnsi="Times New Roman" w:cs="Times New Roman"/>
                <w:bCs/>
                <w:sz w:val="18"/>
                <w:szCs w:val="18"/>
              </w:rPr>
              <w:t>2730</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bCs/>
                <w:sz w:val="18"/>
                <w:szCs w:val="18"/>
              </w:rPr>
            </w:pPr>
            <w:r w:rsidRPr="00BC7425">
              <w:rPr>
                <w:rFonts w:ascii="Times New Roman" w:hAnsi="Times New Roman" w:cs="Times New Roman"/>
                <w:b/>
                <w:sz w:val="18"/>
                <w:szCs w:val="18"/>
              </w:rPr>
              <w:t>Муниципальные организации, реализующие программы дополнительного образования детей (за исключением ДЮСШ)</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b/>
                <w:sz w:val="18"/>
                <w:szCs w:val="18"/>
              </w:rPr>
            </w:pPr>
            <w:r w:rsidRPr="00BC7425">
              <w:rPr>
                <w:rFonts w:ascii="Times New Roman" w:hAnsi="Times New Roman" w:cs="Times New Roman"/>
                <w:b/>
                <w:sz w:val="18"/>
                <w:szCs w:val="18"/>
              </w:rPr>
              <w:t xml:space="preserve">Обеспечение дополнительного образования детей </w:t>
            </w: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70AAC" w:rsidRDefault="00031148" w:rsidP="004C72BA">
            <w:pPr>
              <w:rPr>
                <w:rFonts w:ascii="Times New Roman" w:hAnsi="Times New Roman" w:cs="Times New Roman"/>
                <w:bCs/>
                <w:sz w:val="18"/>
                <w:szCs w:val="18"/>
              </w:rPr>
            </w:pPr>
            <w:r w:rsidRPr="00B70AAC">
              <w:rPr>
                <w:rFonts w:ascii="Times New Roman" w:hAnsi="Times New Roman" w:cs="Times New Roman"/>
                <w:bCs/>
                <w:sz w:val="18"/>
                <w:szCs w:val="18"/>
              </w:rPr>
              <w:t>Городская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spacing w:val="-4"/>
                <w:sz w:val="18"/>
                <w:szCs w:val="18"/>
              </w:rPr>
            </w:pPr>
            <w:r w:rsidRPr="00BC7425">
              <w:rPr>
                <w:rFonts w:ascii="Times New Roman" w:hAnsi="Times New Roman" w:cs="Times New Roman"/>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031148" w:rsidRPr="00BC7425" w:rsidRDefault="00031148" w:rsidP="005B3610">
            <w:pPr>
              <w:rPr>
                <w:rFonts w:ascii="Times New Roman" w:hAnsi="Times New Roman" w:cs="Times New Roman"/>
                <w:bCs/>
                <w:sz w:val="18"/>
                <w:szCs w:val="18"/>
              </w:rPr>
            </w:pPr>
            <w:r w:rsidRPr="00BC7425">
              <w:rPr>
                <w:rFonts w:ascii="Times New Roman" w:hAnsi="Times New Roman" w:cs="Times New Roman"/>
                <w:bCs/>
                <w:sz w:val="18"/>
                <w:szCs w:val="18"/>
              </w:rPr>
              <w:t>617</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5B3610">
            <w:pPr>
              <w:rPr>
                <w:rFonts w:ascii="Times New Roman" w:hAnsi="Times New Roman" w:cs="Times New Roman"/>
                <w:bCs/>
                <w:sz w:val="18"/>
                <w:szCs w:val="18"/>
              </w:rPr>
            </w:pPr>
            <w:r w:rsidRPr="00BC7425">
              <w:rPr>
                <w:rFonts w:ascii="Times New Roman" w:hAnsi="Times New Roman" w:cs="Times New Roman"/>
                <w:bCs/>
                <w:sz w:val="18"/>
                <w:szCs w:val="18"/>
              </w:rPr>
              <w:t>5</w:t>
            </w:r>
            <w:r>
              <w:rPr>
                <w:rFonts w:ascii="Times New Roman" w:hAnsi="Times New Roman" w:cs="Times New Roman"/>
                <w:bCs/>
                <w:sz w:val="18"/>
                <w:szCs w:val="18"/>
              </w:rPr>
              <w:t>56</w:t>
            </w: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sz w:val="18"/>
                <w:szCs w:val="18"/>
              </w:rPr>
            </w:pPr>
            <w:r w:rsidRPr="00BC7425">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4C72BA">
            <w:pPr>
              <w:rPr>
                <w:rFonts w:ascii="Times New Roman" w:hAnsi="Times New Roman" w:cs="Times New Roman"/>
                <w:spacing w:val="-4"/>
                <w:sz w:val="18"/>
                <w:szCs w:val="18"/>
              </w:rPr>
            </w:pPr>
            <w:r w:rsidRPr="00BC7425">
              <w:rPr>
                <w:rFonts w:ascii="Times New Roman" w:hAnsi="Times New Roman" w:cs="Times New Roman"/>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031148" w:rsidRPr="00BC7425" w:rsidRDefault="00031148" w:rsidP="005B3610">
            <w:pPr>
              <w:rPr>
                <w:rFonts w:ascii="Times New Roman" w:hAnsi="Times New Roman" w:cs="Times New Roman"/>
                <w:bCs/>
                <w:sz w:val="18"/>
                <w:szCs w:val="18"/>
              </w:rPr>
            </w:pPr>
            <w:r w:rsidRPr="00BC7425">
              <w:rPr>
                <w:rFonts w:ascii="Times New Roman" w:hAnsi="Times New Roman" w:cs="Times New Roman"/>
                <w:bCs/>
                <w:sz w:val="18"/>
                <w:szCs w:val="18"/>
              </w:rPr>
              <w:t>771</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5B3610">
            <w:pPr>
              <w:rPr>
                <w:rFonts w:ascii="Times New Roman" w:hAnsi="Times New Roman" w:cs="Times New Roman"/>
                <w:bCs/>
                <w:sz w:val="18"/>
                <w:szCs w:val="18"/>
              </w:rPr>
            </w:pPr>
            <w:r w:rsidRPr="00BC7425">
              <w:rPr>
                <w:rFonts w:ascii="Times New Roman" w:hAnsi="Times New Roman" w:cs="Times New Roman"/>
                <w:bCs/>
                <w:sz w:val="18"/>
                <w:szCs w:val="18"/>
              </w:rPr>
              <w:t>5</w:t>
            </w:r>
            <w:r>
              <w:rPr>
                <w:rFonts w:ascii="Times New Roman" w:hAnsi="Times New Roman" w:cs="Times New Roman"/>
                <w:bCs/>
                <w:sz w:val="18"/>
                <w:szCs w:val="18"/>
              </w:rPr>
              <w:t>56</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sz w:val="18"/>
                <w:szCs w:val="18"/>
              </w:rPr>
              <w:t>ДРУГИЕ ВОПРОСЫ В ОБЛАСТИ ОБРАЗОВАНИЯ</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sz w:val="18"/>
                <w:szCs w:val="18"/>
              </w:rPr>
              <w:t>Организации, обеспечивающие предоставление услуг в сфере образования</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6668F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pStyle w:val="ConsPlusCell"/>
              <w:rPr>
                <w:rFonts w:ascii="Times New Roman" w:hAnsi="Times New Roman" w:cs="Times New Roman"/>
                <w:sz w:val="18"/>
                <w:szCs w:val="18"/>
              </w:rPr>
            </w:pPr>
            <w:r w:rsidRPr="00BC7425">
              <w:rPr>
                <w:rFonts w:ascii="Times New Roman" w:hAnsi="Times New Roman" w:cs="Times New Roman"/>
                <w:sz w:val="18"/>
                <w:szCs w:val="18"/>
              </w:rPr>
              <w:t xml:space="preserve">Средний размер денежного содержания ставки специалиста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B70AAC">
            <w:pPr>
              <w:pStyle w:val="ConsPlusCell"/>
              <w:jc w:val="center"/>
              <w:rPr>
                <w:rFonts w:ascii="Times New Roman" w:hAnsi="Times New Roman" w:cs="Times New Roman"/>
                <w:sz w:val="18"/>
                <w:szCs w:val="18"/>
              </w:rPr>
            </w:pPr>
            <w:r w:rsidRPr="00BC7425">
              <w:rPr>
                <w:rFonts w:ascii="Times New Roman" w:hAnsi="Times New Roman" w:cs="Times New Roman"/>
                <w:sz w:val="18"/>
                <w:szCs w:val="18"/>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031148" w:rsidP="004C72BA">
            <w:pPr>
              <w:rPr>
                <w:rFonts w:ascii="Times New Roman" w:hAnsi="Times New Roman" w:cs="Times New Roman"/>
                <w:sz w:val="18"/>
                <w:szCs w:val="18"/>
              </w:rPr>
            </w:pPr>
            <w:r>
              <w:rPr>
                <w:rFonts w:ascii="Times New Roman" w:hAnsi="Times New Roman" w:cs="Times New Roman"/>
                <w:sz w:val="18"/>
                <w:szCs w:val="18"/>
              </w:rPr>
              <w:t>372112</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p>
        </w:tc>
      </w:tr>
      <w:tr w:rsidR="006668F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pStyle w:val="ConsPlusCell"/>
              <w:rPr>
                <w:rFonts w:ascii="Times New Roman" w:hAnsi="Times New Roman" w:cs="Times New Roman"/>
                <w:sz w:val="18"/>
                <w:szCs w:val="18"/>
              </w:rPr>
            </w:pPr>
            <w:r w:rsidRPr="00BC7425">
              <w:rPr>
                <w:rFonts w:ascii="Times New Roman" w:hAnsi="Times New Roman" w:cs="Times New Roman"/>
                <w:sz w:val="18"/>
                <w:szCs w:val="18"/>
              </w:rPr>
              <w:t xml:space="preserve">Средний размер денежного содержания ставки обслуживающего персонала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B70AAC">
            <w:pPr>
              <w:pStyle w:val="ConsPlusCell"/>
              <w:jc w:val="center"/>
              <w:rPr>
                <w:rFonts w:ascii="Times New Roman" w:hAnsi="Times New Roman" w:cs="Times New Roman"/>
                <w:sz w:val="18"/>
                <w:szCs w:val="18"/>
              </w:rPr>
            </w:pPr>
            <w:r w:rsidRPr="00BC7425">
              <w:rPr>
                <w:rFonts w:ascii="Times New Roman" w:hAnsi="Times New Roman" w:cs="Times New Roman"/>
                <w:sz w:val="18"/>
                <w:szCs w:val="18"/>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4C72BA">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031148" w:rsidP="004C72BA">
            <w:pPr>
              <w:rPr>
                <w:rFonts w:ascii="Times New Roman" w:hAnsi="Times New Roman" w:cs="Times New Roman"/>
                <w:sz w:val="18"/>
                <w:szCs w:val="18"/>
              </w:rPr>
            </w:pPr>
            <w:r>
              <w:rPr>
                <w:rFonts w:ascii="Times New Roman" w:hAnsi="Times New Roman" w:cs="Times New Roman"/>
                <w:sz w:val="18"/>
                <w:szCs w:val="18"/>
              </w:rPr>
              <w:t>197766</w:t>
            </w:r>
          </w:p>
        </w:tc>
      </w:tr>
    </w:tbl>
    <w:p w:rsidR="006668F8" w:rsidRPr="00BC7425" w:rsidRDefault="006668F8" w:rsidP="006668F8">
      <w:pPr>
        <w:tabs>
          <w:tab w:val="left" w:pos="1500"/>
        </w:tabs>
        <w:rPr>
          <w:rFonts w:ascii="Times New Roman" w:hAnsi="Times New Roman" w:cs="Times New Roman"/>
          <w:sz w:val="18"/>
          <w:szCs w:val="18"/>
        </w:rPr>
      </w:pPr>
    </w:p>
    <w:p w:rsidR="006668F8" w:rsidRPr="00BC7425" w:rsidRDefault="006668F8" w:rsidP="006668F8">
      <w:pPr>
        <w:tabs>
          <w:tab w:val="left" w:pos="2268"/>
        </w:tabs>
        <w:ind w:firstLine="851"/>
        <w:rPr>
          <w:rFonts w:ascii="Times New Roman" w:hAnsi="Times New Roman" w:cs="Times New Roman"/>
          <w:b/>
          <w:sz w:val="18"/>
          <w:szCs w:val="18"/>
        </w:rPr>
      </w:pPr>
      <w:r w:rsidRPr="00BC7425">
        <w:rPr>
          <w:rFonts w:ascii="Times New Roman" w:hAnsi="Times New Roman" w:cs="Times New Roman"/>
          <w:b/>
          <w:sz w:val="18"/>
          <w:szCs w:val="18"/>
        </w:rPr>
        <w:t>Раздел 2.</w:t>
      </w:r>
      <w:r w:rsidR="00B70AAC">
        <w:rPr>
          <w:rFonts w:ascii="Times New Roman" w:hAnsi="Times New Roman" w:cs="Times New Roman"/>
          <w:b/>
          <w:sz w:val="18"/>
          <w:szCs w:val="18"/>
        </w:rPr>
        <w:t xml:space="preserve"> </w:t>
      </w:r>
      <w:r w:rsidRPr="00BC7425">
        <w:rPr>
          <w:rFonts w:ascii="Times New Roman" w:hAnsi="Times New Roman" w:cs="Times New Roman"/>
          <w:b/>
          <w:sz w:val="18"/>
          <w:szCs w:val="18"/>
        </w:rPr>
        <w:t xml:space="preserve">Муниципальные нормативы финансирования расходов на материальное обеспечение </w:t>
      </w:r>
    </w:p>
    <w:p w:rsidR="006668F8" w:rsidRPr="00BC7425" w:rsidRDefault="006668F8" w:rsidP="006668F8">
      <w:pPr>
        <w:jc w:val="right"/>
        <w:rPr>
          <w:rFonts w:ascii="Times New Roman" w:hAnsi="Times New Roman" w:cs="Times New Roman"/>
          <w:sz w:val="18"/>
          <w:szCs w:val="18"/>
        </w:rPr>
      </w:pP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sz w:val="18"/>
          <w:szCs w:val="18"/>
        </w:rPr>
        <w:t xml:space="preserve">     (рублей в год)</w:t>
      </w:r>
    </w:p>
    <w:tbl>
      <w:tblPr>
        <w:tblW w:w="11165" w:type="dxa"/>
        <w:tblLayout w:type="fixed"/>
        <w:tblLook w:val="0000"/>
      </w:tblPr>
      <w:tblGrid>
        <w:gridCol w:w="3936"/>
        <w:gridCol w:w="3543"/>
        <w:gridCol w:w="1276"/>
        <w:gridCol w:w="41"/>
        <w:gridCol w:w="936"/>
        <w:gridCol w:w="15"/>
        <w:gridCol w:w="1418"/>
      </w:tblGrid>
      <w:tr w:rsidR="006668F8" w:rsidRPr="00BC7425" w:rsidTr="00343100">
        <w:trPr>
          <w:trHeight w:val="278"/>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pStyle w:val="ab"/>
              <w:jc w:val="center"/>
              <w:rPr>
                <w:sz w:val="18"/>
                <w:szCs w:val="18"/>
              </w:rPr>
            </w:pPr>
            <w:r w:rsidRPr="00BC7425">
              <w:rPr>
                <w:sz w:val="18"/>
                <w:szCs w:val="18"/>
              </w:rPr>
              <w:t xml:space="preserve">Наименование </w:t>
            </w:r>
            <w:r w:rsidRPr="00BC7425">
              <w:rPr>
                <w:sz w:val="18"/>
                <w:szCs w:val="18"/>
              </w:rPr>
              <w:br/>
              <w:t>показателя</w:t>
            </w:r>
          </w:p>
        </w:tc>
        <w:tc>
          <w:tcPr>
            <w:tcW w:w="3543"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ind w:left="-57" w:right="-57"/>
              <w:rPr>
                <w:rFonts w:ascii="Times New Roman" w:hAnsi="Times New Roman" w:cs="Times New Roman"/>
                <w:sz w:val="18"/>
                <w:szCs w:val="18"/>
              </w:rPr>
            </w:pPr>
            <w:r w:rsidRPr="00BC7425">
              <w:rPr>
                <w:rFonts w:ascii="Times New Roman" w:hAnsi="Times New Roman" w:cs="Times New Roman"/>
                <w:sz w:val="18"/>
                <w:szCs w:val="18"/>
              </w:rPr>
              <w:t>Материальные</w:t>
            </w:r>
            <w:r w:rsidRPr="00BC7425">
              <w:rPr>
                <w:rFonts w:ascii="Times New Roman" w:hAnsi="Times New Roman" w:cs="Times New Roman"/>
                <w:sz w:val="18"/>
                <w:szCs w:val="18"/>
              </w:rPr>
              <w:br/>
              <w:t>затраты</w:t>
            </w:r>
          </w:p>
        </w:tc>
        <w:tc>
          <w:tcPr>
            <w:tcW w:w="992"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4C72BA">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Учебные расходы </w:t>
            </w:r>
          </w:p>
        </w:tc>
        <w:tc>
          <w:tcPr>
            <w:tcW w:w="1418"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Мягкий инвентарь </w:t>
            </w:r>
          </w:p>
        </w:tc>
      </w:tr>
      <w:tr w:rsidR="006668F8" w:rsidRPr="00BC7425" w:rsidTr="00343100">
        <w:trPr>
          <w:cantSplit/>
          <w:trHeight w:val="202"/>
          <w:tblHeader/>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1</w:t>
            </w:r>
          </w:p>
        </w:tc>
        <w:tc>
          <w:tcPr>
            <w:tcW w:w="3543"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3</w:t>
            </w:r>
          </w:p>
        </w:tc>
        <w:tc>
          <w:tcPr>
            <w:tcW w:w="992"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5</w:t>
            </w:r>
          </w:p>
        </w:tc>
      </w:tr>
      <w:tr w:rsidR="006668F8" w:rsidRPr="00BC7425" w:rsidTr="000B5CB0">
        <w:trPr>
          <w:cantSplit/>
          <w:trHeight w:val="216"/>
        </w:trPr>
        <w:tc>
          <w:tcPr>
            <w:tcW w:w="11165" w:type="dxa"/>
            <w:gridSpan w:val="7"/>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bCs/>
                <w:sz w:val="18"/>
                <w:szCs w:val="18"/>
              </w:rPr>
              <w:t>Дошкольное образование</w:t>
            </w:r>
          </w:p>
        </w:tc>
      </w:tr>
      <w:tr w:rsidR="006668F8" w:rsidRPr="00BC7425" w:rsidTr="000B5CB0">
        <w:trPr>
          <w:cantSplit/>
          <w:trHeight w:val="120"/>
        </w:trPr>
        <w:tc>
          <w:tcPr>
            <w:tcW w:w="11165" w:type="dxa"/>
            <w:gridSpan w:val="7"/>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spacing w:val="-4"/>
                <w:sz w:val="18"/>
                <w:szCs w:val="18"/>
              </w:rPr>
              <w:t>Образовательные организации, реализующие основную общеобразовательную программу</w:t>
            </w:r>
            <w:r w:rsidRPr="00BC7425">
              <w:rPr>
                <w:rFonts w:ascii="Times New Roman" w:hAnsi="Times New Roman" w:cs="Times New Roman"/>
                <w:b/>
                <w:sz w:val="18"/>
                <w:szCs w:val="18"/>
              </w:rPr>
              <w:t xml:space="preserve"> дошкольного образования</w:t>
            </w:r>
          </w:p>
        </w:tc>
      </w:tr>
      <w:tr w:rsidR="00B70AAC" w:rsidRPr="00BC7425" w:rsidTr="00343100">
        <w:trPr>
          <w:cantSplit/>
          <w:trHeight w:val="278"/>
        </w:trPr>
        <w:tc>
          <w:tcPr>
            <w:tcW w:w="3936" w:type="dxa"/>
            <w:vMerge w:val="restart"/>
            <w:tcBorders>
              <w:top w:val="single" w:sz="4" w:space="0" w:color="auto"/>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b/>
                <w:sz w:val="18"/>
                <w:szCs w:val="18"/>
              </w:rPr>
            </w:pPr>
            <w:r>
              <w:rPr>
                <w:rFonts w:ascii="Times New Roman" w:hAnsi="Times New Roman" w:cs="Times New Roman"/>
                <w:sz w:val="18"/>
                <w:szCs w:val="18"/>
              </w:rPr>
              <w:t>городская местность</w:t>
            </w:r>
          </w:p>
        </w:tc>
        <w:tc>
          <w:tcPr>
            <w:tcW w:w="3543" w:type="dxa"/>
            <w:tcBorders>
              <w:top w:val="single" w:sz="4" w:space="0" w:color="auto"/>
              <w:left w:val="single" w:sz="4" w:space="0" w:color="auto"/>
              <w:bottom w:val="nil"/>
              <w:right w:val="single" w:sz="4" w:space="0" w:color="auto"/>
            </w:tcBorders>
          </w:tcPr>
          <w:p w:rsidR="00B70AAC"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1 обучающийся </w:t>
            </w:r>
          </w:p>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до 3-х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1C1207">
        <w:trPr>
          <w:cantSplit/>
          <w:trHeight w:val="60"/>
        </w:trPr>
        <w:tc>
          <w:tcPr>
            <w:tcW w:w="3936" w:type="dxa"/>
            <w:vMerge/>
            <w:tcBorders>
              <w:top w:val="single" w:sz="4" w:space="0" w:color="auto"/>
              <w:left w:val="single" w:sz="4" w:space="0" w:color="auto"/>
              <w:bottom w:val="single" w:sz="4" w:space="0" w:color="auto"/>
              <w:right w:val="single" w:sz="4" w:space="0" w:color="auto"/>
            </w:tcBorders>
            <w:vAlign w:val="center"/>
          </w:tcPr>
          <w:p w:rsidR="00B70AAC" w:rsidRPr="00BC7425" w:rsidRDefault="00B70AAC" w:rsidP="008452E2">
            <w:pPr>
              <w:rPr>
                <w:rFonts w:ascii="Times New Roman" w:hAnsi="Times New Roman" w:cs="Times New Roman"/>
                <w:b/>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093391">
        <w:trPr>
          <w:cantSplit/>
          <w:trHeight w:val="184"/>
        </w:trPr>
        <w:tc>
          <w:tcPr>
            <w:tcW w:w="3936" w:type="dxa"/>
            <w:vMerge/>
            <w:tcBorders>
              <w:top w:val="single" w:sz="4" w:space="0" w:color="auto"/>
              <w:left w:val="single" w:sz="4" w:space="0" w:color="auto"/>
              <w:bottom w:val="single" w:sz="4" w:space="0" w:color="auto"/>
              <w:right w:val="single" w:sz="4" w:space="0" w:color="auto"/>
            </w:tcBorders>
            <w:vAlign w:val="center"/>
          </w:tcPr>
          <w:p w:rsidR="00B70AAC" w:rsidRPr="00BC7425" w:rsidRDefault="00B70AAC" w:rsidP="008452E2">
            <w:pPr>
              <w:rPr>
                <w:rFonts w:ascii="Times New Roman" w:hAnsi="Times New Roman" w:cs="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 обучающийся</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349</w:t>
            </w: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vMerge w:val="restart"/>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b/>
                <w:sz w:val="18"/>
                <w:szCs w:val="18"/>
              </w:rPr>
            </w:pPr>
            <w:r>
              <w:rPr>
                <w:rFonts w:ascii="Times New Roman" w:hAnsi="Times New Roman" w:cs="Times New Roman"/>
                <w:sz w:val="18"/>
                <w:szCs w:val="18"/>
              </w:rPr>
              <w:t>сельская местность</w:t>
            </w:r>
          </w:p>
        </w:tc>
        <w:tc>
          <w:tcPr>
            <w:tcW w:w="3543" w:type="dxa"/>
            <w:tcBorders>
              <w:top w:val="single" w:sz="4" w:space="0" w:color="auto"/>
              <w:left w:val="single" w:sz="4" w:space="0" w:color="auto"/>
              <w:bottom w:val="nil"/>
              <w:right w:val="single" w:sz="4" w:space="0" w:color="auto"/>
            </w:tcBorders>
          </w:tcPr>
          <w:p w:rsidR="00B70AAC"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1 расчетная группа </w:t>
            </w:r>
          </w:p>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 до 3-х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7722</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093391">
        <w:trPr>
          <w:cantSplit/>
          <w:trHeight w:val="108"/>
        </w:trPr>
        <w:tc>
          <w:tcPr>
            <w:tcW w:w="3936" w:type="dxa"/>
            <w:vMerge/>
            <w:tcBorders>
              <w:top w:val="single" w:sz="4" w:space="0" w:color="auto"/>
              <w:left w:val="single" w:sz="4" w:space="0" w:color="auto"/>
              <w:bottom w:val="nil"/>
              <w:right w:val="single" w:sz="4" w:space="0" w:color="auto"/>
            </w:tcBorders>
            <w:vAlign w:val="center"/>
          </w:tcPr>
          <w:p w:rsidR="00B70AAC" w:rsidRPr="00BC7425" w:rsidRDefault="00B70AAC" w:rsidP="008452E2">
            <w:pPr>
              <w:rPr>
                <w:rFonts w:ascii="Times New Roman" w:hAnsi="Times New Roman" w:cs="Times New Roman"/>
                <w:b/>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B91308">
        <w:trPr>
          <w:cantSplit/>
          <w:trHeight w:val="212"/>
        </w:trPr>
        <w:tc>
          <w:tcPr>
            <w:tcW w:w="3936" w:type="dxa"/>
            <w:vMerge/>
            <w:tcBorders>
              <w:top w:val="single" w:sz="4" w:space="0" w:color="auto"/>
              <w:left w:val="single" w:sz="4" w:space="0" w:color="auto"/>
              <w:bottom w:val="nil"/>
              <w:right w:val="single" w:sz="4" w:space="0" w:color="auto"/>
            </w:tcBorders>
            <w:vAlign w:val="center"/>
          </w:tcPr>
          <w:p w:rsidR="00B70AAC" w:rsidRPr="00BC7425" w:rsidRDefault="00B70AAC" w:rsidP="008452E2">
            <w:pPr>
              <w:rPr>
                <w:rFonts w:ascii="Times New Roman" w:hAnsi="Times New Roman" w:cs="Times New Roman"/>
                <w:b/>
                <w:sz w:val="18"/>
                <w:szCs w:val="18"/>
              </w:rPr>
            </w:pPr>
          </w:p>
        </w:tc>
        <w:tc>
          <w:tcPr>
            <w:tcW w:w="3543" w:type="dxa"/>
            <w:tcBorders>
              <w:top w:val="single" w:sz="4" w:space="0" w:color="auto"/>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 обучающийся</w:t>
            </w:r>
          </w:p>
        </w:tc>
        <w:tc>
          <w:tcPr>
            <w:tcW w:w="1317"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093391">
        <w:trPr>
          <w:cantSplit/>
          <w:trHeight w:val="100"/>
        </w:trPr>
        <w:tc>
          <w:tcPr>
            <w:tcW w:w="3936" w:type="dxa"/>
            <w:tcBorders>
              <w:top w:val="nil"/>
              <w:left w:val="single" w:sz="4" w:space="0" w:color="auto"/>
              <w:bottom w:val="single" w:sz="4" w:space="0" w:color="auto"/>
              <w:right w:val="single" w:sz="4" w:space="0" w:color="auto"/>
            </w:tcBorders>
          </w:tcPr>
          <w:p w:rsidR="00B70AAC" w:rsidRPr="00BC7425" w:rsidRDefault="00B70AAC" w:rsidP="008452E2">
            <w:pPr>
              <w:pStyle w:val="ab"/>
              <w:rPr>
                <w:bCs/>
                <w:sz w:val="18"/>
                <w:szCs w:val="18"/>
              </w:rPr>
            </w:pPr>
            <w:r>
              <w:rPr>
                <w:sz w:val="18"/>
                <w:szCs w:val="18"/>
                <w:lang w:eastAsia="en-US"/>
              </w:rPr>
              <w:t>Воспитание и обучение детей дошкольного возраста на дому</w:t>
            </w:r>
          </w:p>
        </w:tc>
        <w:tc>
          <w:tcPr>
            <w:tcW w:w="3543"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1 обучающийся </w:t>
            </w:r>
          </w:p>
        </w:tc>
        <w:tc>
          <w:tcPr>
            <w:tcW w:w="1317" w:type="dxa"/>
            <w:gridSpan w:val="2"/>
            <w:tcBorders>
              <w:top w:val="nil"/>
              <w:left w:val="single" w:sz="4" w:space="0" w:color="auto"/>
              <w:bottom w:val="single" w:sz="4" w:space="0" w:color="auto"/>
              <w:right w:val="single" w:sz="4" w:space="0" w:color="auto"/>
            </w:tcBorders>
          </w:tcPr>
          <w:p w:rsidR="00093391" w:rsidRPr="00BC7425" w:rsidRDefault="00093391" w:rsidP="00093391">
            <w:pPr>
              <w:jc w:val="both"/>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b/>
                <w:sz w:val="18"/>
                <w:szCs w:val="18"/>
              </w:rPr>
            </w:pPr>
            <w:r>
              <w:rPr>
                <w:rFonts w:ascii="Times New Roman" w:hAnsi="Times New Roman" w:cs="Times New Roman"/>
                <w:sz w:val="18"/>
                <w:szCs w:val="18"/>
              </w:rPr>
              <w:t>городская местность</w:t>
            </w:r>
          </w:p>
        </w:tc>
        <w:tc>
          <w:tcPr>
            <w:tcW w:w="3543" w:type="dxa"/>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до 3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093391">
        <w:trPr>
          <w:cantSplit/>
          <w:trHeight w:val="80"/>
        </w:trPr>
        <w:tc>
          <w:tcPr>
            <w:tcW w:w="3936"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bCs/>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343100">
        <w:trPr>
          <w:cantSplit/>
          <w:trHeight w:val="278"/>
        </w:trPr>
        <w:tc>
          <w:tcPr>
            <w:tcW w:w="3936" w:type="dxa"/>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b/>
                <w:sz w:val="18"/>
                <w:szCs w:val="18"/>
              </w:rPr>
            </w:pPr>
            <w:r>
              <w:rPr>
                <w:rFonts w:ascii="Times New Roman" w:hAnsi="Times New Roman" w:cs="Times New Roman"/>
                <w:sz w:val="18"/>
                <w:szCs w:val="18"/>
              </w:rPr>
              <w:t>сельская местность</w:t>
            </w:r>
          </w:p>
        </w:tc>
        <w:tc>
          <w:tcPr>
            <w:tcW w:w="3543" w:type="dxa"/>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 xml:space="preserve">до 3 лет                                                                </w:t>
            </w:r>
          </w:p>
        </w:tc>
        <w:tc>
          <w:tcPr>
            <w:tcW w:w="1317" w:type="dxa"/>
            <w:gridSpan w:val="2"/>
            <w:tcBorders>
              <w:top w:val="single" w:sz="4" w:space="0" w:color="auto"/>
              <w:left w:val="single" w:sz="4" w:space="0" w:color="auto"/>
              <w:bottom w:val="nil"/>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B70AAC" w:rsidRPr="00BC7425" w:rsidRDefault="00B70AAC" w:rsidP="00B70AAC">
            <w:pPr>
              <w:rPr>
                <w:rFonts w:ascii="Times New Roman" w:hAnsi="Times New Roman" w:cs="Times New Roman"/>
                <w:sz w:val="18"/>
                <w:szCs w:val="18"/>
              </w:rPr>
            </w:pPr>
          </w:p>
        </w:tc>
      </w:tr>
      <w:tr w:rsidR="00B70AAC" w:rsidRPr="00BC7425" w:rsidTr="00093391">
        <w:trPr>
          <w:cantSplit/>
          <w:trHeight w:val="172"/>
        </w:trPr>
        <w:tc>
          <w:tcPr>
            <w:tcW w:w="3936" w:type="dxa"/>
            <w:tcBorders>
              <w:top w:val="nil"/>
              <w:left w:val="single" w:sz="4" w:space="0" w:color="auto"/>
              <w:bottom w:val="single" w:sz="4" w:space="0" w:color="auto"/>
              <w:right w:val="single" w:sz="4" w:space="0" w:color="auto"/>
            </w:tcBorders>
          </w:tcPr>
          <w:p w:rsidR="00B70AAC" w:rsidRPr="00BC7425" w:rsidRDefault="00B70AAC" w:rsidP="008452E2">
            <w:pPr>
              <w:pStyle w:val="ab"/>
              <w:rPr>
                <w:b/>
                <w:sz w:val="18"/>
                <w:szCs w:val="18"/>
              </w:rPr>
            </w:pPr>
          </w:p>
        </w:tc>
        <w:tc>
          <w:tcPr>
            <w:tcW w:w="3543" w:type="dxa"/>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3 года и старше</w:t>
            </w:r>
          </w:p>
        </w:tc>
        <w:tc>
          <w:tcPr>
            <w:tcW w:w="1317" w:type="dxa"/>
            <w:gridSpan w:val="2"/>
            <w:tcBorders>
              <w:top w:val="nil"/>
              <w:left w:val="single" w:sz="4" w:space="0" w:color="auto"/>
              <w:bottom w:val="single" w:sz="4" w:space="0" w:color="auto"/>
              <w:right w:val="single" w:sz="4" w:space="0" w:color="auto"/>
            </w:tcBorders>
          </w:tcPr>
          <w:p w:rsidR="00B70AAC" w:rsidRPr="00BC7425" w:rsidRDefault="00B70AAC" w:rsidP="008452E2">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B70AAC" w:rsidRPr="00BC7425" w:rsidRDefault="00B70AAC" w:rsidP="00B70AAC">
            <w:pPr>
              <w:rPr>
                <w:rFonts w:ascii="Times New Roman" w:hAnsi="Times New Roman" w:cs="Times New Roman"/>
                <w:sz w:val="18"/>
                <w:szCs w:val="18"/>
              </w:rPr>
            </w:pPr>
          </w:p>
        </w:tc>
      </w:tr>
      <w:tr w:rsidR="006668F8" w:rsidRPr="00BC7425" w:rsidTr="004C72BA">
        <w:trPr>
          <w:cantSplit/>
          <w:trHeight w:val="278"/>
        </w:trPr>
        <w:tc>
          <w:tcPr>
            <w:tcW w:w="11165" w:type="dxa"/>
            <w:gridSpan w:val="7"/>
            <w:tcBorders>
              <w:top w:val="nil"/>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bCs/>
                <w:sz w:val="18"/>
                <w:szCs w:val="18"/>
              </w:rPr>
              <w:t>ОБЩЕЕ ОБРАЗОВАНИЕ</w:t>
            </w:r>
          </w:p>
        </w:tc>
      </w:tr>
      <w:tr w:rsidR="006668F8" w:rsidRPr="00BC7425" w:rsidTr="00B91308">
        <w:trPr>
          <w:cantSplit/>
          <w:trHeight w:val="146"/>
        </w:trPr>
        <w:tc>
          <w:tcPr>
            <w:tcW w:w="11165" w:type="dxa"/>
            <w:gridSpan w:val="7"/>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b/>
                <w:sz w:val="18"/>
                <w:szCs w:val="18"/>
              </w:rPr>
            </w:pPr>
            <w:r w:rsidRPr="00BC7425">
              <w:rPr>
                <w:rFonts w:ascii="Times New Roman" w:hAnsi="Times New Roman" w:cs="Times New Roman"/>
                <w:b/>
                <w:sz w:val="18"/>
                <w:szCs w:val="18"/>
              </w:rPr>
              <w:t>Образовательные организации, реализующие основные общеобразовательные программы</w:t>
            </w:r>
          </w:p>
        </w:tc>
      </w:tr>
      <w:tr w:rsidR="006668F8" w:rsidRPr="00BC7425" w:rsidTr="004C72BA">
        <w:trPr>
          <w:cantSplit/>
          <w:trHeight w:val="278"/>
        </w:trPr>
        <w:tc>
          <w:tcPr>
            <w:tcW w:w="11165" w:type="dxa"/>
            <w:gridSpan w:val="7"/>
            <w:tcBorders>
              <w:top w:val="single" w:sz="4" w:space="0" w:color="auto"/>
              <w:left w:val="single" w:sz="4" w:space="0" w:color="auto"/>
              <w:bottom w:val="single" w:sz="4" w:space="0" w:color="auto"/>
              <w:right w:val="single" w:sz="4" w:space="0" w:color="auto"/>
            </w:tcBorders>
          </w:tcPr>
          <w:p w:rsidR="006668F8" w:rsidRPr="008452E2" w:rsidRDefault="006668F8" w:rsidP="004C72BA">
            <w:pPr>
              <w:rPr>
                <w:rFonts w:ascii="Times New Roman" w:hAnsi="Times New Roman" w:cs="Times New Roman"/>
                <w:b/>
                <w:bCs/>
                <w:sz w:val="18"/>
                <w:szCs w:val="18"/>
              </w:rPr>
            </w:pPr>
            <w:r w:rsidRPr="008452E2">
              <w:rPr>
                <w:rFonts w:ascii="Times New Roman" w:hAnsi="Times New Roman" w:cs="Times New Roman"/>
                <w:b/>
                <w:bCs/>
                <w:sz w:val="18"/>
                <w:szCs w:val="18"/>
              </w:rPr>
              <w:t>Общеобразовательные организации:</w:t>
            </w:r>
          </w:p>
        </w:tc>
      </w:tr>
      <w:tr w:rsidR="008452E2" w:rsidRPr="00BC7425" w:rsidTr="00093391">
        <w:trPr>
          <w:cantSplit/>
          <w:trHeight w:val="150"/>
        </w:trPr>
        <w:tc>
          <w:tcPr>
            <w:tcW w:w="3936"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городская местность</w:t>
            </w:r>
          </w:p>
        </w:tc>
        <w:tc>
          <w:tcPr>
            <w:tcW w:w="3543"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1 обучающийся</w:t>
            </w:r>
            <w:r w:rsidRPr="008452E2">
              <w:rPr>
                <w:rFonts w:ascii="Times New Roman" w:hAnsi="Times New Roman" w:cs="Times New Roman"/>
                <w:sz w:val="18"/>
                <w:szCs w:val="18"/>
              </w:rPr>
              <w:tab/>
            </w:r>
          </w:p>
        </w:tc>
        <w:tc>
          <w:tcPr>
            <w:tcW w:w="1317" w:type="dxa"/>
            <w:gridSpan w:val="2"/>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175</w:t>
            </w:r>
          </w:p>
        </w:tc>
        <w:tc>
          <w:tcPr>
            <w:tcW w:w="936" w:type="dxa"/>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r>
      <w:tr w:rsidR="008452E2" w:rsidRPr="00BC7425" w:rsidTr="00093391">
        <w:trPr>
          <w:cantSplit/>
          <w:trHeight w:val="361"/>
        </w:trPr>
        <w:tc>
          <w:tcPr>
            <w:tcW w:w="3936" w:type="dxa"/>
            <w:tcBorders>
              <w:top w:val="single" w:sz="4" w:space="0" w:color="auto"/>
              <w:left w:val="single" w:sz="4" w:space="0" w:color="auto"/>
              <w:bottom w:val="single" w:sz="4" w:space="0" w:color="auto"/>
              <w:right w:val="single" w:sz="4" w:space="0" w:color="auto"/>
            </w:tcBorders>
          </w:tcPr>
          <w:p w:rsidR="008452E2" w:rsidRPr="008452E2" w:rsidRDefault="008452E2" w:rsidP="00093391">
            <w:pPr>
              <w:pStyle w:val="ab"/>
              <w:jc w:val="center"/>
              <w:rPr>
                <w:sz w:val="18"/>
                <w:szCs w:val="18"/>
              </w:rPr>
            </w:pPr>
            <w:r w:rsidRPr="008452E2">
              <w:rPr>
                <w:sz w:val="18"/>
                <w:szCs w:val="18"/>
                <w:lang w:eastAsia="en-US"/>
              </w:rPr>
              <w:t>сельская местность</w:t>
            </w:r>
          </w:p>
        </w:tc>
        <w:tc>
          <w:tcPr>
            <w:tcW w:w="3543"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spacing w:before="60" w:line="240" w:lineRule="exact"/>
              <w:rPr>
                <w:rFonts w:ascii="Times New Roman" w:hAnsi="Times New Roman" w:cs="Times New Roman"/>
                <w:sz w:val="18"/>
                <w:szCs w:val="18"/>
              </w:rPr>
            </w:pPr>
            <w:r w:rsidRPr="008452E2">
              <w:rPr>
                <w:rFonts w:ascii="Times New Roman" w:hAnsi="Times New Roman" w:cs="Times New Roman"/>
                <w:sz w:val="18"/>
                <w:szCs w:val="18"/>
              </w:rPr>
              <w:t>1 обучающийся</w:t>
            </w:r>
          </w:p>
          <w:p w:rsidR="008452E2" w:rsidRPr="008452E2" w:rsidRDefault="008452E2" w:rsidP="008452E2">
            <w:pPr>
              <w:rPr>
                <w:rFonts w:ascii="Times New Roman" w:hAnsi="Times New Roman" w:cs="Times New Roman"/>
                <w:sz w:val="18"/>
                <w:szCs w:val="18"/>
                <w:lang w:val="en-US"/>
              </w:rPr>
            </w:pPr>
            <w:r w:rsidRPr="008452E2">
              <w:rPr>
                <w:rFonts w:ascii="Times New Roman" w:hAnsi="Times New Roman" w:cs="Times New Roman"/>
                <w:sz w:val="18"/>
                <w:szCs w:val="18"/>
              </w:rPr>
              <w:t>1 класс</w:t>
            </w:r>
          </w:p>
        </w:tc>
        <w:tc>
          <w:tcPr>
            <w:tcW w:w="1317" w:type="dxa"/>
            <w:gridSpan w:val="2"/>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4836</w:t>
            </w:r>
          </w:p>
        </w:tc>
        <w:tc>
          <w:tcPr>
            <w:tcW w:w="936" w:type="dxa"/>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r>
      <w:tr w:rsidR="008452E2" w:rsidRPr="00BC7425" w:rsidTr="00093391">
        <w:trPr>
          <w:cantSplit/>
          <w:trHeight w:val="269"/>
        </w:trPr>
        <w:tc>
          <w:tcPr>
            <w:tcW w:w="3936"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pStyle w:val="ab"/>
              <w:rPr>
                <w:sz w:val="18"/>
                <w:szCs w:val="18"/>
              </w:rPr>
            </w:pPr>
            <w:r w:rsidRPr="008452E2">
              <w:rPr>
                <w:sz w:val="18"/>
                <w:szCs w:val="18"/>
                <w:lang w:eastAsia="en-US"/>
              </w:rPr>
              <w:t>Воспитание и обучение детей школьного возраста на дому</w:t>
            </w:r>
          </w:p>
        </w:tc>
        <w:tc>
          <w:tcPr>
            <w:tcW w:w="3543"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p>
        </w:tc>
        <w:tc>
          <w:tcPr>
            <w:tcW w:w="1317" w:type="dxa"/>
            <w:gridSpan w:val="2"/>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r>
      <w:tr w:rsidR="008452E2" w:rsidRPr="00BC7425" w:rsidTr="00093391">
        <w:trPr>
          <w:cantSplit/>
          <w:trHeight w:val="137"/>
        </w:trPr>
        <w:tc>
          <w:tcPr>
            <w:tcW w:w="3936"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городская, сельская местность</w:t>
            </w:r>
          </w:p>
        </w:tc>
        <w:tc>
          <w:tcPr>
            <w:tcW w:w="3543" w:type="dxa"/>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1 обучающийся</w:t>
            </w:r>
            <w:r w:rsidRPr="008452E2">
              <w:rPr>
                <w:rFonts w:ascii="Times New Roman" w:hAnsi="Times New Roman" w:cs="Times New Roman"/>
                <w:sz w:val="18"/>
                <w:szCs w:val="18"/>
              </w:rPr>
              <w:tab/>
            </w:r>
          </w:p>
        </w:tc>
        <w:tc>
          <w:tcPr>
            <w:tcW w:w="1317" w:type="dxa"/>
            <w:gridSpan w:val="2"/>
            <w:tcBorders>
              <w:top w:val="single" w:sz="4" w:space="0" w:color="auto"/>
              <w:left w:val="single" w:sz="4" w:space="0" w:color="auto"/>
              <w:bottom w:val="single" w:sz="4" w:space="0" w:color="auto"/>
              <w:right w:val="single" w:sz="4" w:space="0" w:color="auto"/>
            </w:tcBorders>
          </w:tcPr>
          <w:p w:rsidR="008452E2" w:rsidRPr="008452E2" w:rsidRDefault="008452E2" w:rsidP="008452E2">
            <w:pPr>
              <w:rPr>
                <w:rFonts w:ascii="Times New Roman" w:hAnsi="Times New Roman" w:cs="Times New Roman"/>
                <w:sz w:val="18"/>
                <w:szCs w:val="18"/>
              </w:rPr>
            </w:pPr>
            <w:r w:rsidRPr="008452E2">
              <w:rPr>
                <w:rFonts w:ascii="Times New Roman" w:hAnsi="Times New Roman" w:cs="Times New Roman"/>
                <w:sz w:val="18"/>
                <w:szCs w:val="18"/>
              </w:rPr>
              <w:t>140</w:t>
            </w:r>
          </w:p>
        </w:tc>
        <w:tc>
          <w:tcPr>
            <w:tcW w:w="936" w:type="dxa"/>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8452E2" w:rsidRPr="00BC7425" w:rsidRDefault="008452E2" w:rsidP="008452E2">
            <w:pPr>
              <w:rPr>
                <w:rFonts w:ascii="Times New Roman" w:hAnsi="Times New Roman" w:cs="Times New Roman"/>
                <w:sz w:val="18"/>
                <w:szCs w:val="18"/>
              </w:rPr>
            </w:pPr>
          </w:p>
        </w:tc>
      </w:tr>
      <w:tr w:rsidR="006668F8" w:rsidRPr="00BC7425" w:rsidTr="000B5CB0">
        <w:trPr>
          <w:cantSplit/>
          <w:trHeight w:val="146"/>
        </w:trPr>
        <w:tc>
          <w:tcPr>
            <w:tcW w:w="11165" w:type="dxa"/>
            <w:gridSpan w:val="7"/>
            <w:tcBorders>
              <w:top w:val="single" w:sz="4" w:space="0" w:color="auto"/>
              <w:left w:val="single" w:sz="4" w:space="0" w:color="auto"/>
              <w:bottom w:val="nil"/>
              <w:right w:val="single" w:sz="4" w:space="0" w:color="auto"/>
            </w:tcBorders>
          </w:tcPr>
          <w:p w:rsidR="006668F8" w:rsidRPr="00BC7425" w:rsidRDefault="006668F8" w:rsidP="004C72BA">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6668F8" w:rsidRPr="00BC7425" w:rsidTr="004C72BA">
        <w:trPr>
          <w:cantSplit/>
          <w:trHeight w:val="58"/>
        </w:trPr>
        <w:tc>
          <w:tcPr>
            <w:tcW w:w="11165" w:type="dxa"/>
            <w:gridSpan w:val="7"/>
            <w:tcBorders>
              <w:top w:val="single" w:sz="4" w:space="0" w:color="auto"/>
              <w:left w:val="single" w:sz="4" w:space="0" w:color="auto"/>
              <w:bottom w:val="nil"/>
              <w:right w:val="single" w:sz="4" w:space="0" w:color="auto"/>
            </w:tcBorders>
          </w:tcPr>
          <w:p w:rsidR="006668F8" w:rsidRPr="00BC7425" w:rsidRDefault="006668F8" w:rsidP="00953FF8">
            <w:pPr>
              <w:rPr>
                <w:rFonts w:ascii="Times New Roman" w:hAnsi="Times New Roman" w:cs="Times New Roman"/>
                <w:bCs/>
                <w:sz w:val="18"/>
                <w:szCs w:val="18"/>
              </w:rPr>
            </w:pPr>
            <w:r w:rsidRPr="00BC7425">
              <w:rPr>
                <w:rFonts w:ascii="Times New Roman" w:hAnsi="Times New Roman" w:cs="Times New Roman"/>
                <w:b/>
                <w:sz w:val="18"/>
                <w:szCs w:val="18"/>
              </w:rPr>
              <w:t>Организация дополнительного образования детей</w:t>
            </w:r>
          </w:p>
        </w:tc>
      </w:tr>
      <w:tr w:rsidR="006668F8" w:rsidRPr="00BC7425" w:rsidTr="00343100">
        <w:trPr>
          <w:cantSplit/>
          <w:trHeight w:val="278"/>
        </w:trPr>
        <w:tc>
          <w:tcPr>
            <w:tcW w:w="3936" w:type="dxa"/>
            <w:tcBorders>
              <w:top w:val="single" w:sz="4" w:space="0" w:color="auto"/>
              <w:left w:val="single" w:sz="4" w:space="0" w:color="auto"/>
              <w:bottom w:val="nil"/>
              <w:right w:val="single" w:sz="4" w:space="0" w:color="auto"/>
            </w:tcBorders>
          </w:tcPr>
          <w:p w:rsidR="006668F8" w:rsidRPr="00BC7425" w:rsidRDefault="006668F8" w:rsidP="004C72BA">
            <w:pPr>
              <w:rPr>
                <w:rFonts w:ascii="Times New Roman" w:hAnsi="Times New Roman" w:cs="Times New Roman"/>
                <w:b/>
                <w:bCs/>
                <w:sz w:val="18"/>
                <w:szCs w:val="18"/>
              </w:rPr>
            </w:pPr>
          </w:p>
        </w:tc>
        <w:tc>
          <w:tcPr>
            <w:tcW w:w="3543" w:type="dxa"/>
            <w:tcBorders>
              <w:top w:val="single" w:sz="4" w:space="0" w:color="auto"/>
              <w:left w:val="single" w:sz="4" w:space="0" w:color="auto"/>
              <w:bottom w:val="single" w:sz="4" w:space="0" w:color="auto"/>
              <w:right w:val="single" w:sz="4" w:space="0" w:color="auto"/>
            </w:tcBorders>
          </w:tcPr>
          <w:p w:rsidR="006668F8" w:rsidRPr="00093391" w:rsidRDefault="006668F8" w:rsidP="004C72BA">
            <w:pPr>
              <w:rPr>
                <w:rFonts w:ascii="Times New Roman" w:hAnsi="Times New Roman" w:cs="Times New Roman"/>
                <w:bCs/>
                <w:sz w:val="18"/>
                <w:szCs w:val="18"/>
              </w:rPr>
            </w:pPr>
            <w:r w:rsidRPr="00093391">
              <w:rPr>
                <w:rFonts w:ascii="Times New Roman" w:hAnsi="Times New Roman" w:cs="Times New Roman"/>
                <w:bCs/>
                <w:sz w:val="18"/>
                <w:szCs w:val="18"/>
              </w:rPr>
              <w:t xml:space="preserve">1 </w:t>
            </w:r>
            <w:proofErr w:type="gramStart"/>
            <w:r w:rsidRPr="00093391">
              <w:rPr>
                <w:rFonts w:ascii="Times New Roman" w:hAnsi="Times New Roman" w:cs="Times New Roman"/>
                <w:bCs/>
                <w:sz w:val="18"/>
                <w:szCs w:val="18"/>
              </w:rPr>
              <w:t>обучающийся</w:t>
            </w:r>
            <w:proofErr w:type="gramEnd"/>
            <w:r w:rsidRPr="00093391">
              <w:rPr>
                <w:rFonts w:ascii="Times New Roman" w:hAnsi="Times New Roman" w:cs="Times New Roman"/>
                <w:bCs/>
                <w:sz w:val="18"/>
                <w:szCs w:val="18"/>
              </w:rPr>
              <w:t xml:space="preserve"> (за исключением, занимающихся в ДЮСШ)</w:t>
            </w:r>
          </w:p>
        </w:tc>
        <w:tc>
          <w:tcPr>
            <w:tcW w:w="1317" w:type="dxa"/>
            <w:gridSpan w:val="2"/>
            <w:tcBorders>
              <w:top w:val="single" w:sz="4" w:space="0" w:color="auto"/>
              <w:left w:val="single" w:sz="4" w:space="0" w:color="auto"/>
              <w:bottom w:val="single" w:sz="4" w:space="0" w:color="auto"/>
              <w:right w:val="single" w:sz="4" w:space="0" w:color="auto"/>
            </w:tcBorders>
          </w:tcPr>
          <w:p w:rsidR="006668F8" w:rsidRPr="00093391" w:rsidRDefault="006668F8" w:rsidP="004C72BA">
            <w:pPr>
              <w:rPr>
                <w:rFonts w:ascii="Times New Roman" w:hAnsi="Times New Roman" w:cs="Times New Roman"/>
                <w:bCs/>
                <w:sz w:val="18"/>
                <w:szCs w:val="18"/>
              </w:rPr>
            </w:pPr>
            <w:r w:rsidRPr="00093391">
              <w:rPr>
                <w:rFonts w:ascii="Times New Roman" w:hAnsi="Times New Roman" w:cs="Times New Roman"/>
                <w:bCs/>
                <w:sz w:val="18"/>
                <w:szCs w:val="18"/>
              </w:rPr>
              <w:t>2</w:t>
            </w:r>
            <w:r w:rsidR="00093391" w:rsidRPr="00093391">
              <w:rPr>
                <w:rFonts w:ascii="Times New Roman" w:hAnsi="Times New Roman" w:cs="Times New Roman"/>
                <w:bCs/>
                <w:sz w:val="18"/>
                <w:szCs w:val="18"/>
              </w:rPr>
              <w:t>5</w:t>
            </w:r>
          </w:p>
        </w:tc>
        <w:tc>
          <w:tcPr>
            <w:tcW w:w="93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b/>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4C72BA">
            <w:pPr>
              <w:jc w:val="both"/>
              <w:rPr>
                <w:rFonts w:ascii="Times New Roman" w:hAnsi="Times New Roman" w:cs="Times New Roman"/>
                <w:b/>
                <w:bCs/>
                <w:sz w:val="18"/>
                <w:szCs w:val="18"/>
              </w:rPr>
            </w:pPr>
          </w:p>
        </w:tc>
      </w:tr>
      <w:tr w:rsidR="006668F8" w:rsidRPr="00BC7425" w:rsidTr="00B91308">
        <w:trPr>
          <w:cantSplit/>
          <w:trHeight w:val="130"/>
        </w:trPr>
        <w:tc>
          <w:tcPr>
            <w:tcW w:w="11165" w:type="dxa"/>
            <w:gridSpan w:val="7"/>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bCs/>
                <w:sz w:val="18"/>
                <w:szCs w:val="18"/>
              </w:rPr>
              <w:t>ДРУГИЕ ВОПРОСЫ В ОБЛАСТИ ОБРАЗОВАНИЯ</w:t>
            </w:r>
          </w:p>
        </w:tc>
      </w:tr>
      <w:tr w:rsidR="006668F8" w:rsidRPr="00BC7425" w:rsidTr="00093391">
        <w:trPr>
          <w:cantSplit/>
          <w:trHeight w:val="130"/>
        </w:trPr>
        <w:tc>
          <w:tcPr>
            <w:tcW w:w="11165" w:type="dxa"/>
            <w:gridSpan w:val="7"/>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6668F8" w:rsidRPr="00BC7425" w:rsidTr="00343100">
        <w:trPr>
          <w:cantSplit/>
          <w:trHeight w:val="195"/>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p>
        </w:tc>
        <w:tc>
          <w:tcPr>
            <w:tcW w:w="3543"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r w:rsidRPr="00BC7425">
              <w:rPr>
                <w:rFonts w:ascii="Times New Roman" w:hAnsi="Times New Roman" w:cs="Times New Roman"/>
                <w:sz w:val="18"/>
                <w:szCs w:val="18"/>
              </w:rPr>
              <w:t>1 расчетная ставка специалиста</w:t>
            </w:r>
          </w:p>
        </w:tc>
        <w:tc>
          <w:tcPr>
            <w:tcW w:w="1317" w:type="dxa"/>
            <w:gridSpan w:val="2"/>
            <w:tcBorders>
              <w:top w:val="single" w:sz="4" w:space="0" w:color="auto"/>
              <w:left w:val="single" w:sz="4" w:space="0" w:color="auto"/>
              <w:bottom w:val="single" w:sz="4" w:space="0" w:color="auto"/>
              <w:right w:val="single" w:sz="4" w:space="0" w:color="auto"/>
            </w:tcBorders>
          </w:tcPr>
          <w:p w:rsidR="006668F8" w:rsidRPr="00093391" w:rsidRDefault="006668F8" w:rsidP="004C72BA">
            <w:pPr>
              <w:rPr>
                <w:rFonts w:ascii="Times New Roman" w:hAnsi="Times New Roman" w:cs="Times New Roman"/>
                <w:bCs/>
                <w:sz w:val="18"/>
                <w:szCs w:val="18"/>
              </w:rPr>
            </w:pPr>
            <w:r w:rsidRPr="00093391">
              <w:rPr>
                <w:rFonts w:ascii="Times New Roman" w:hAnsi="Times New Roman" w:cs="Times New Roman"/>
                <w:bCs/>
                <w:sz w:val="18"/>
                <w:szCs w:val="18"/>
              </w:rPr>
              <w:t>7</w:t>
            </w:r>
            <w:r w:rsidR="00093391" w:rsidRPr="00093391">
              <w:rPr>
                <w:rFonts w:ascii="Times New Roman" w:hAnsi="Times New Roman" w:cs="Times New Roman"/>
                <w:bCs/>
                <w:sz w:val="18"/>
                <w:szCs w:val="18"/>
              </w:rPr>
              <w:t>000</w:t>
            </w:r>
          </w:p>
        </w:tc>
        <w:tc>
          <w:tcPr>
            <w:tcW w:w="936" w:type="dxa"/>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4C72BA">
            <w:pPr>
              <w:rPr>
                <w:rFonts w:ascii="Times New Roman" w:hAnsi="Times New Roman" w:cs="Times New Roman"/>
                <w:sz w:val="18"/>
                <w:szCs w:val="18"/>
              </w:rPr>
            </w:pPr>
          </w:p>
        </w:tc>
      </w:tr>
    </w:tbl>
    <w:p w:rsidR="00F67936" w:rsidRPr="00025492" w:rsidRDefault="00F67936" w:rsidP="00F67936">
      <w:pPr>
        <w:rPr>
          <w:rFonts w:ascii="Times New Roman" w:hAnsi="Times New Roman" w:cs="Times New Roman"/>
          <w:sz w:val="18"/>
          <w:szCs w:val="18"/>
        </w:rPr>
      </w:pPr>
    </w:p>
    <w:tbl>
      <w:tblPr>
        <w:tblW w:w="5000" w:type="pct"/>
        <w:tblLook w:val="01E0"/>
      </w:tblPr>
      <w:tblGrid>
        <w:gridCol w:w="5920"/>
        <w:gridCol w:w="5351"/>
      </w:tblGrid>
      <w:tr w:rsidR="006668F8" w:rsidRPr="000A4C80" w:rsidTr="004C72BA">
        <w:trPr>
          <w:trHeight w:val="702"/>
        </w:trPr>
        <w:tc>
          <w:tcPr>
            <w:tcW w:w="2626" w:type="pct"/>
          </w:tcPr>
          <w:p w:rsidR="006668F8" w:rsidRPr="000A4C80" w:rsidRDefault="006668F8" w:rsidP="004C72BA">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p w:rsidR="006668F8" w:rsidRPr="000A4C80" w:rsidRDefault="006668F8" w:rsidP="004C72BA">
            <w:pPr>
              <w:tabs>
                <w:tab w:val="left" w:pos="6000"/>
                <w:tab w:val="right" w:pos="9354"/>
              </w:tabs>
              <w:spacing w:before="100" w:beforeAutospacing="1" w:after="100" w:afterAutospacing="1"/>
              <w:outlineLvl w:val="0"/>
              <w:rPr>
                <w:rFonts w:ascii="Times New Roman" w:eastAsia="Arial Unicode MS" w:hAnsi="Times New Roman" w:cs="Times New Roman"/>
                <w:b/>
                <w:sz w:val="18"/>
                <w:szCs w:val="18"/>
                <w:highlight w:val="yellow"/>
              </w:rPr>
            </w:pPr>
          </w:p>
        </w:tc>
        <w:tc>
          <w:tcPr>
            <w:tcW w:w="2374" w:type="pct"/>
          </w:tcPr>
          <w:p w:rsidR="006668F8" w:rsidRPr="000A4C80" w:rsidRDefault="006668F8" w:rsidP="004C72BA">
            <w:pPr>
              <w:tabs>
                <w:tab w:val="left" w:pos="6000"/>
                <w:tab w:val="right" w:pos="9354"/>
              </w:tabs>
              <w:spacing w:before="100" w:beforeAutospacing="1" w:after="100" w:afterAutospacing="1"/>
              <w:jc w:val="left"/>
              <w:outlineLvl w:val="0"/>
              <w:rPr>
                <w:rFonts w:ascii="Times New Roman" w:eastAsia="Arial Unicode MS" w:hAnsi="Times New Roman" w:cs="Times New Roman"/>
                <w:b/>
                <w:sz w:val="20"/>
                <w:szCs w:val="20"/>
                <w:highlight w:val="yellow"/>
              </w:rPr>
            </w:pPr>
            <w:r w:rsidRPr="000A4C80">
              <w:rPr>
                <w:rFonts w:ascii="Times New Roman" w:eastAsia="Arial Unicode MS" w:hAnsi="Times New Roman" w:cs="Times New Roman"/>
                <w:b/>
                <w:sz w:val="20"/>
                <w:szCs w:val="20"/>
              </w:rPr>
              <w:t xml:space="preserve">Приложение </w:t>
            </w:r>
            <w:r>
              <w:rPr>
                <w:rFonts w:ascii="Times New Roman" w:eastAsia="Arial Unicode MS" w:hAnsi="Times New Roman" w:cs="Times New Roman"/>
                <w:b/>
                <w:sz w:val="20"/>
                <w:szCs w:val="20"/>
              </w:rPr>
              <w:t>10</w:t>
            </w:r>
            <w:r w:rsidRPr="000A4C80">
              <w:rPr>
                <w:rFonts w:ascii="Times New Roman" w:eastAsia="Arial Unicode MS" w:hAnsi="Times New Roman" w:cs="Times New Roman"/>
                <w:b/>
                <w:sz w:val="20"/>
                <w:szCs w:val="20"/>
              </w:rPr>
              <w:t xml:space="preserve">                                                                                    к решению Думы Крестецкого муниципального </w:t>
            </w:r>
            <w:r>
              <w:rPr>
                <w:rFonts w:ascii="Times New Roman" w:eastAsia="Arial Unicode MS" w:hAnsi="Times New Roman" w:cs="Times New Roman"/>
                <w:b/>
                <w:sz w:val="20"/>
                <w:szCs w:val="20"/>
              </w:rPr>
              <w:t>округа</w:t>
            </w:r>
            <w:r w:rsidRPr="000A4C80">
              <w:rPr>
                <w:rFonts w:ascii="Times New Roman" w:eastAsia="Arial Unicode MS" w:hAnsi="Times New Roman" w:cs="Times New Roman"/>
                <w:b/>
                <w:sz w:val="20"/>
                <w:szCs w:val="20"/>
              </w:rPr>
              <w:t xml:space="preserve"> «О бюджете Крестецко</w:t>
            </w:r>
            <w:r>
              <w:rPr>
                <w:rFonts w:ascii="Times New Roman" w:eastAsia="Arial Unicode MS" w:hAnsi="Times New Roman" w:cs="Times New Roman"/>
                <w:b/>
                <w:sz w:val="20"/>
                <w:szCs w:val="20"/>
              </w:rPr>
              <w:t xml:space="preserve">го муниципального округа на </w:t>
            </w:r>
            <w:r w:rsidR="00850B82" w:rsidRPr="002C4B39">
              <w:rPr>
                <w:rFonts w:ascii="Times New Roman" w:hAnsi="Times New Roman" w:cs="Times New Roman"/>
                <w:b/>
                <w:sz w:val="20"/>
                <w:szCs w:val="20"/>
              </w:rPr>
              <w:t>202</w:t>
            </w:r>
            <w:r w:rsidR="00093391">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w:t>
            </w:r>
            <w:r w:rsidR="00093391">
              <w:rPr>
                <w:rFonts w:ascii="Times New Roman" w:hAnsi="Times New Roman" w:cs="Times New Roman"/>
                <w:b/>
                <w:sz w:val="20"/>
                <w:szCs w:val="20"/>
              </w:rPr>
              <w:t>27</w:t>
            </w:r>
            <w:r w:rsidR="00850B82">
              <w:rPr>
                <w:rFonts w:ascii="Times New Roman" w:hAnsi="Times New Roman" w:cs="Times New Roman"/>
                <w:b/>
                <w:sz w:val="20"/>
                <w:szCs w:val="20"/>
              </w:rPr>
              <w:t xml:space="preserve"> и 202</w:t>
            </w:r>
            <w:r w:rsidR="00093391">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Pr="000A4C80">
              <w:rPr>
                <w:rFonts w:ascii="Times New Roman" w:eastAsia="Arial Unicode MS" w:hAnsi="Times New Roman" w:cs="Times New Roman"/>
                <w:b/>
                <w:sz w:val="20"/>
                <w:szCs w:val="20"/>
              </w:rPr>
              <w:t>.</w:t>
            </w:r>
          </w:p>
        </w:tc>
      </w:tr>
    </w:tbl>
    <w:p w:rsidR="006668F8" w:rsidRDefault="006668F8" w:rsidP="006668F8">
      <w:pPr>
        <w:outlineLvl w:val="0"/>
        <w:rPr>
          <w:rFonts w:ascii="Times New Roman" w:hAnsi="Times New Roman" w:cs="Times New Roman"/>
          <w:b/>
          <w:sz w:val="18"/>
          <w:szCs w:val="18"/>
        </w:rPr>
      </w:pPr>
    </w:p>
    <w:p w:rsidR="006668F8" w:rsidRPr="000A4C80" w:rsidRDefault="006668F8" w:rsidP="006668F8">
      <w:pPr>
        <w:outlineLvl w:val="0"/>
        <w:rPr>
          <w:rFonts w:ascii="Times New Roman" w:hAnsi="Times New Roman" w:cs="Times New Roman"/>
          <w:b/>
          <w:sz w:val="20"/>
          <w:szCs w:val="20"/>
        </w:rPr>
      </w:pPr>
      <w:r w:rsidRPr="000A4C80">
        <w:rPr>
          <w:rFonts w:ascii="Times New Roman" w:hAnsi="Times New Roman" w:cs="Times New Roman"/>
          <w:b/>
          <w:sz w:val="20"/>
          <w:szCs w:val="20"/>
        </w:rPr>
        <w:t>МУНИЦИПАЛЬНЫЕ НОРМАТИВЫ</w:t>
      </w:r>
    </w:p>
    <w:p w:rsidR="006668F8" w:rsidRPr="000A4C80" w:rsidRDefault="006668F8" w:rsidP="006668F8">
      <w:pPr>
        <w:outlineLvl w:val="0"/>
        <w:rPr>
          <w:rFonts w:ascii="Times New Roman" w:hAnsi="Times New Roman" w:cs="Times New Roman"/>
          <w:b/>
          <w:spacing w:val="-4"/>
          <w:sz w:val="20"/>
          <w:szCs w:val="20"/>
        </w:rPr>
      </w:pPr>
      <w:r w:rsidRPr="000A4C80">
        <w:rPr>
          <w:rFonts w:ascii="Times New Roman" w:hAnsi="Times New Roman" w:cs="Times New Roman"/>
          <w:b/>
          <w:sz w:val="20"/>
          <w:szCs w:val="20"/>
        </w:rPr>
        <w:t xml:space="preserve">финансирования образовательных учреждений </w:t>
      </w:r>
      <w:r>
        <w:rPr>
          <w:rFonts w:ascii="Times New Roman" w:hAnsi="Times New Roman" w:cs="Times New Roman"/>
          <w:b/>
          <w:sz w:val="20"/>
          <w:szCs w:val="20"/>
        </w:rPr>
        <w:t>округа</w:t>
      </w:r>
      <w:r w:rsidRPr="000A4C80">
        <w:rPr>
          <w:rFonts w:ascii="Times New Roman" w:hAnsi="Times New Roman" w:cs="Times New Roman"/>
          <w:b/>
          <w:sz w:val="20"/>
          <w:szCs w:val="20"/>
        </w:rPr>
        <w:t xml:space="preserve"> на </w:t>
      </w:r>
      <w:r w:rsidR="00850B82">
        <w:rPr>
          <w:rFonts w:ascii="Times New Roman" w:hAnsi="Times New Roman" w:cs="Times New Roman"/>
          <w:b/>
          <w:spacing w:val="-4"/>
          <w:sz w:val="20"/>
          <w:szCs w:val="20"/>
        </w:rPr>
        <w:t>202</w:t>
      </w:r>
      <w:r w:rsidR="00093391">
        <w:rPr>
          <w:rFonts w:ascii="Times New Roman" w:hAnsi="Times New Roman" w:cs="Times New Roman"/>
          <w:b/>
          <w:spacing w:val="-4"/>
          <w:sz w:val="20"/>
          <w:szCs w:val="20"/>
        </w:rPr>
        <w:t>8</w:t>
      </w:r>
      <w:r w:rsidRPr="000A4C80">
        <w:rPr>
          <w:rFonts w:ascii="Times New Roman" w:hAnsi="Times New Roman" w:cs="Times New Roman"/>
          <w:b/>
          <w:spacing w:val="-4"/>
          <w:sz w:val="20"/>
          <w:szCs w:val="20"/>
        </w:rPr>
        <w:t xml:space="preserve"> год </w:t>
      </w:r>
    </w:p>
    <w:p w:rsidR="006668F8" w:rsidRPr="005D5AC4" w:rsidRDefault="006668F8" w:rsidP="006668F8">
      <w:pPr>
        <w:spacing w:line="240" w:lineRule="exact"/>
        <w:outlineLvl w:val="0"/>
        <w:rPr>
          <w:rFonts w:ascii="Times New Roman" w:hAnsi="Times New Roman" w:cs="Times New Roman"/>
          <w:b/>
          <w:spacing w:val="-4"/>
          <w:sz w:val="18"/>
          <w:szCs w:val="18"/>
        </w:rPr>
      </w:pPr>
      <w:r w:rsidRPr="005D5AC4">
        <w:rPr>
          <w:rFonts w:ascii="Times New Roman" w:hAnsi="Times New Roman" w:cs="Times New Roman"/>
          <w:b/>
          <w:color w:val="000000" w:themeColor="text1"/>
          <w:sz w:val="18"/>
          <w:szCs w:val="18"/>
        </w:rPr>
        <w:t>Раздел 1. Муниципальные нормативы финансирования расходов на заработную плату</w:t>
      </w:r>
    </w:p>
    <w:p w:rsidR="006668F8" w:rsidRPr="0095565D" w:rsidRDefault="006668F8" w:rsidP="006668F8">
      <w:pPr>
        <w:jc w:val="right"/>
        <w:rPr>
          <w:rFonts w:ascii="Times New Roman" w:hAnsi="Times New Roman" w:cs="Times New Roman"/>
          <w:sz w:val="18"/>
          <w:szCs w:val="18"/>
        </w:rPr>
      </w:pPr>
      <w:r w:rsidRPr="0095565D">
        <w:rPr>
          <w:rFonts w:ascii="Times New Roman" w:hAnsi="Times New Roman" w:cs="Times New Roman"/>
          <w:sz w:val="18"/>
          <w:szCs w:val="18"/>
        </w:rPr>
        <w:t xml:space="preserve"> (рублей в год)</w:t>
      </w:r>
    </w:p>
    <w:tbl>
      <w:tblPr>
        <w:tblW w:w="11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8"/>
        <w:gridCol w:w="4819"/>
        <w:gridCol w:w="992"/>
        <w:gridCol w:w="1398"/>
        <w:gridCol w:w="20"/>
      </w:tblGrid>
      <w:tr w:rsidR="006668F8" w:rsidRPr="00BC7425" w:rsidTr="00343100">
        <w:trPr>
          <w:cantSplit/>
          <w:trHeight w:val="203"/>
        </w:trPr>
        <w:tc>
          <w:tcPr>
            <w:tcW w:w="4008" w:type="dxa"/>
            <w:vMerge w:val="restart"/>
            <w:tcBorders>
              <w:top w:val="single" w:sz="4" w:space="0" w:color="auto"/>
              <w:left w:val="single" w:sz="4" w:space="0" w:color="auto"/>
              <w:bottom w:val="single" w:sz="4" w:space="0" w:color="auto"/>
              <w:right w:val="single" w:sz="4" w:space="0" w:color="auto"/>
            </w:tcBorders>
          </w:tcPr>
          <w:p w:rsidR="006668F8" w:rsidRPr="00BC7425" w:rsidRDefault="006668F8" w:rsidP="006668F8">
            <w:pPr>
              <w:pStyle w:val="ab"/>
              <w:jc w:val="center"/>
              <w:rPr>
                <w:sz w:val="18"/>
                <w:szCs w:val="18"/>
              </w:rPr>
            </w:pPr>
            <w:r w:rsidRPr="00BC7425">
              <w:rPr>
                <w:sz w:val="18"/>
                <w:szCs w:val="18"/>
              </w:rPr>
              <w:t>Наименование</w:t>
            </w:r>
            <w:r w:rsidRPr="00BC7425">
              <w:rPr>
                <w:sz w:val="18"/>
                <w:szCs w:val="18"/>
              </w:rPr>
              <w:br/>
            </w:r>
            <w:r w:rsidRPr="00BC7425">
              <w:rPr>
                <w:sz w:val="18"/>
                <w:szCs w:val="18"/>
              </w:rPr>
              <w:lastRenderedPageBreak/>
              <w:t>показателя</w:t>
            </w:r>
          </w:p>
        </w:tc>
        <w:tc>
          <w:tcPr>
            <w:tcW w:w="4819" w:type="dxa"/>
            <w:vMerge w:val="restart"/>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lastRenderedPageBreak/>
              <w:t>Единица</w:t>
            </w:r>
            <w:r w:rsidRPr="00BC7425">
              <w:rPr>
                <w:rFonts w:ascii="Times New Roman" w:hAnsi="Times New Roman" w:cs="Times New Roman"/>
                <w:sz w:val="18"/>
                <w:szCs w:val="18"/>
              </w:rPr>
              <w:br/>
            </w:r>
            <w:r w:rsidRPr="00BC7425">
              <w:rPr>
                <w:rFonts w:ascii="Times New Roman" w:hAnsi="Times New Roman" w:cs="Times New Roman"/>
                <w:sz w:val="18"/>
                <w:szCs w:val="18"/>
              </w:rPr>
              <w:lastRenderedPageBreak/>
              <w:t>измерения</w:t>
            </w:r>
          </w:p>
        </w:tc>
        <w:tc>
          <w:tcPr>
            <w:tcW w:w="2410"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6668F8">
            <w:pPr>
              <w:outlineLvl w:val="0"/>
              <w:rPr>
                <w:rFonts w:ascii="Times New Roman" w:hAnsi="Times New Roman" w:cs="Times New Roman"/>
                <w:sz w:val="18"/>
                <w:szCs w:val="18"/>
              </w:rPr>
            </w:pPr>
            <w:r w:rsidRPr="00BC7425">
              <w:rPr>
                <w:rFonts w:ascii="Times New Roman" w:hAnsi="Times New Roman" w:cs="Times New Roman"/>
                <w:sz w:val="18"/>
                <w:szCs w:val="18"/>
              </w:rPr>
              <w:lastRenderedPageBreak/>
              <w:t>Заработная плата</w:t>
            </w:r>
          </w:p>
        </w:tc>
      </w:tr>
      <w:tr w:rsidR="006668F8" w:rsidRPr="00BC7425" w:rsidTr="00343100">
        <w:trPr>
          <w:cantSplit/>
          <w:trHeight w:val="307"/>
        </w:trPr>
        <w:tc>
          <w:tcPr>
            <w:tcW w:w="4008" w:type="dxa"/>
            <w:vMerge/>
            <w:tcBorders>
              <w:top w:val="single" w:sz="4" w:space="0" w:color="auto"/>
              <w:left w:val="single" w:sz="4" w:space="0" w:color="auto"/>
              <w:bottom w:val="single" w:sz="4" w:space="0" w:color="auto"/>
              <w:right w:val="single" w:sz="4" w:space="0" w:color="auto"/>
            </w:tcBorders>
            <w:vAlign w:val="center"/>
          </w:tcPr>
          <w:p w:rsidR="006668F8" w:rsidRPr="00BC7425" w:rsidRDefault="006668F8" w:rsidP="006668F8">
            <w:pPr>
              <w:rPr>
                <w:rFonts w:ascii="Times New Roman" w:hAnsi="Times New Roman" w:cs="Times New Roman"/>
                <w:sz w:val="18"/>
                <w:szCs w:val="18"/>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6668F8" w:rsidRPr="00BC7425" w:rsidRDefault="006668F8" w:rsidP="006668F8">
            <w:pPr>
              <w:rPr>
                <w:rFonts w:ascii="Times New Roman" w:hAnsi="Times New Roman" w:cs="Times New Roman"/>
                <w:sz w:val="18"/>
                <w:szCs w:val="18"/>
              </w:rPr>
            </w:pPr>
          </w:p>
        </w:tc>
        <w:tc>
          <w:tcPr>
            <w:tcW w:w="992"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6668F8" w:rsidRPr="00BC7425" w:rsidRDefault="006668F8" w:rsidP="006668F8">
            <w:pPr>
              <w:rPr>
                <w:rFonts w:ascii="Times New Roman" w:hAnsi="Times New Roman" w:cs="Times New Roman"/>
                <w:spacing w:val="-6"/>
                <w:sz w:val="18"/>
                <w:szCs w:val="18"/>
              </w:rPr>
            </w:pPr>
            <w:r w:rsidRPr="00BC7425">
              <w:rPr>
                <w:rFonts w:ascii="Times New Roman" w:hAnsi="Times New Roman" w:cs="Times New Roman"/>
                <w:sz w:val="18"/>
                <w:szCs w:val="18"/>
              </w:rPr>
              <w:t xml:space="preserve">основных </w:t>
            </w:r>
            <w:r w:rsidRPr="00BC7425">
              <w:rPr>
                <w:rFonts w:ascii="Times New Roman" w:hAnsi="Times New Roman" w:cs="Times New Roman"/>
                <w:spacing w:val="-6"/>
                <w:sz w:val="18"/>
                <w:szCs w:val="18"/>
              </w:rPr>
              <w:t>работников</w:t>
            </w:r>
          </w:p>
        </w:tc>
        <w:tc>
          <w:tcPr>
            <w:tcW w:w="141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668F8" w:rsidRPr="00BC7425" w:rsidRDefault="006668F8" w:rsidP="006668F8">
            <w:pPr>
              <w:rPr>
                <w:rFonts w:ascii="Times New Roman" w:hAnsi="Times New Roman" w:cs="Times New Roman"/>
                <w:spacing w:val="-6"/>
                <w:sz w:val="18"/>
                <w:szCs w:val="18"/>
              </w:rPr>
            </w:pPr>
            <w:r w:rsidRPr="00BC7425">
              <w:rPr>
                <w:rFonts w:ascii="Times New Roman" w:hAnsi="Times New Roman" w:cs="Times New Roman"/>
                <w:spacing w:val="-4"/>
                <w:sz w:val="18"/>
                <w:szCs w:val="18"/>
              </w:rPr>
              <w:t>административно-</w:t>
            </w:r>
            <w:r w:rsidRPr="00BC7425">
              <w:rPr>
                <w:rFonts w:ascii="Times New Roman" w:hAnsi="Times New Roman" w:cs="Times New Roman"/>
                <w:sz w:val="18"/>
                <w:szCs w:val="18"/>
              </w:rPr>
              <w:t>хозяйственного персонала</w:t>
            </w:r>
          </w:p>
        </w:tc>
      </w:tr>
      <w:tr w:rsidR="006668F8" w:rsidRPr="00BC7425" w:rsidTr="00B91308">
        <w:tblPrEx>
          <w:tblCellMar>
            <w:top w:w="28" w:type="dxa"/>
            <w:bottom w:w="28" w:type="dxa"/>
          </w:tblCellMar>
        </w:tblPrEx>
        <w:trPr>
          <w:gridAfter w:val="1"/>
          <w:wAfter w:w="20" w:type="dxa"/>
          <w:cantSplit/>
          <w:trHeight w:val="83"/>
          <w:tblHeader/>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lastRenderedPageBreak/>
              <w:t>1</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3</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4</w:t>
            </w:r>
          </w:p>
        </w:tc>
      </w:tr>
      <w:tr w:rsidR="006668F8" w:rsidRPr="00BC7425" w:rsidTr="00B91308">
        <w:tblPrEx>
          <w:tblCellMar>
            <w:top w:w="28" w:type="dxa"/>
            <w:bottom w:w="28" w:type="dxa"/>
          </w:tblCellMar>
        </w:tblPrEx>
        <w:trPr>
          <w:gridAfter w:val="1"/>
          <w:wAfter w:w="20" w:type="dxa"/>
          <w:cantSplit/>
          <w:trHeight w:val="11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sz w:val="18"/>
                <w:szCs w:val="18"/>
              </w:rPr>
              <w:t>ДОШКОЛЬНОЕ ОБРАЗОВАНИЕ</w:t>
            </w:r>
          </w:p>
        </w:tc>
      </w:tr>
      <w:tr w:rsidR="006668F8" w:rsidRPr="00BC7425" w:rsidTr="000B5CB0">
        <w:tblPrEx>
          <w:tblCellMar>
            <w:top w:w="28" w:type="dxa"/>
            <w:bottom w:w="28" w:type="dxa"/>
          </w:tblCellMar>
        </w:tblPrEx>
        <w:trPr>
          <w:gridAfter w:val="1"/>
          <w:wAfter w:w="20" w:type="dxa"/>
          <w:cantSplit/>
          <w:trHeight w:val="157"/>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b/>
                <w:sz w:val="18"/>
                <w:szCs w:val="18"/>
              </w:rPr>
            </w:pPr>
            <w:r w:rsidRPr="00BC7425">
              <w:rPr>
                <w:rFonts w:ascii="Times New Roman" w:hAnsi="Times New Roman" w:cs="Times New Roman"/>
                <w:b/>
                <w:sz w:val="18"/>
                <w:szCs w:val="18"/>
              </w:rPr>
              <w:t>Обеспечение присмотра и ухода за детьми, содержание зданий и сооружений</w:t>
            </w:r>
          </w:p>
        </w:tc>
      </w:tr>
      <w:tr w:rsidR="00093391" w:rsidRPr="00BC7425" w:rsidTr="00B91308">
        <w:tblPrEx>
          <w:tblCellMar>
            <w:top w:w="28" w:type="dxa"/>
            <w:bottom w:w="28" w:type="dxa"/>
          </w:tblCellMar>
        </w:tblPrEx>
        <w:trPr>
          <w:gridAfter w:val="1"/>
          <w:wAfter w:w="20" w:type="dxa"/>
          <w:cantSplit/>
          <w:trHeight w:val="65"/>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bCs/>
                <w:sz w:val="18"/>
                <w:szCs w:val="18"/>
              </w:rPr>
              <w:t>Административно-управленческий персонал:</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r>
      <w:tr w:rsidR="00093391" w:rsidRPr="00BC7425" w:rsidTr="00093391">
        <w:tblPrEx>
          <w:tblCellMar>
            <w:top w:w="28" w:type="dxa"/>
            <w:bottom w:w="28" w:type="dxa"/>
          </w:tblCellMar>
        </w:tblPrEx>
        <w:trPr>
          <w:gridAfter w:val="1"/>
          <w:wAfter w:w="20" w:type="dxa"/>
          <w:cantSplit/>
          <w:trHeight w:val="59"/>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920</w:t>
            </w: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1028</w:t>
            </w: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Помощник воспитателя, младший воспитатель: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городов и поселков городского типа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5249</w:t>
            </w: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сельская местность</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jc w:val="both"/>
              <w:rPr>
                <w:rFonts w:ascii="Times New Roman" w:hAnsi="Times New Roman" w:cs="Times New Roman"/>
                <w:bCs/>
                <w:spacing w:val="-6"/>
                <w:sz w:val="18"/>
                <w:szCs w:val="18"/>
              </w:rPr>
            </w:pPr>
            <w:r>
              <w:rPr>
                <w:rFonts w:ascii="Times New Roman" w:hAnsi="Times New Roman" w:cs="Times New Roman"/>
                <w:bCs/>
                <w:spacing w:val="-6"/>
                <w:sz w:val="18"/>
                <w:szCs w:val="18"/>
              </w:rPr>
              <w:t xml:space="preserve">                1 расчетная группа</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98315</w:t>
            </w:r>
          </w:p>
        </w:tc>
      </w:tr>
      <w:tr w:rsidR="00093391" w:rsidRPr="00BC7425" w:rsidTr="00343100">
        <w:tblPrEx>
          <w:tblCellMar>
            <w:top w:w="28" w:type="dxa"/>
            <w:bottom w:w="28" w:type="dxa"/>
          </w:tblCellMar>
        </w:tblPrEx>
        <w:trPr>
          <w:gridAfter w:val="1"/>
          <w:wAfter w:w="20" w:type="dxa"/>
          <w:cantSplit/>
          <w:trHeight w:val="20"/>
        </w:trPr>
        <w:tc>
          <w:tcPr>
            <w:tcW w:w="400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Прочие работники с централизацией ведения бухгалтерского учета</w:t>
            </w:r>
          </w:p>
        </w:tc>
        <w:tc>
          <w:tcPr>
            <w:tcW w:w="4819"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bCs/>
                <w:spacing w:val="-6"/>
                <w:sz w:val="18"/>
                <w:szCs w:val="18"/>
              </w:rPr>
            </w:pPr>
            <w:r>
              <w:rPr>
                <w:rFonts w:ascii="Times New Roman" w:hAnsi="Times New Roman" w:cs="Times New Roman"/>
                <w:bCs/>
                <w:spacing w:val="-6"/>
                <w:sz w:val="18"/>
                <w:szCs w:val="18"/>
              </w:rPr>
              <w:t>1 расчетный обучающийся</w:t>
            </w:r>
          </w:p>
        </w:tc>
        <w:tc>
          <w:tcPr>
            <w:tcW w:w="992"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nil"/>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7554</w:t>
            </w:r>
          </w:p>
        </w:tc>
      </w:tr>
      <w:tr w:rsidR="0003114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6668F8">
            <w:pPr>
              <w:rPr>
                <w:rFonts w:ascii="Times New Roman" w:hAnsi="Times New Roman" w:cs="Times New Roman"/>
                <w:sz w:val="18"/>
                <w:szCs w:val="18"/>
              </w:rPr>
            </w:pPr>
            <w:r w:rsidRPr="00BC7425">
              <w:rPr>
                <w:rFonts w:ascii="Times New Roman" w:hAnsi="Times New Roman" w:cs="Times New Roman"/>
                <w:b/>
                <w:bCs/>
                <w:iCs/>
                <w:sz w:val="18"/>
                <w:szCs w:val="18"/>
              </w:rPr>
              <w:t>ОБЩЕЕ ОБРАЗОВАНИЕ</w:t>
            </w: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6668F8">
            <w:pPr>
              <w:rPr>
                <w:rFonts w:ascii="Times New Roman" w:hAnsi="Times New Roman" w:cs="Times New Roman"/>
                <w:b/>
                <w:sz w:val="18"/>
                <w:szCs w:val="18"/>
              </w:rPr>
            </w:pPr>
            <w:r w:rsidRPr="00BC7425">
              <w:rPr>
                <w:rFonts w:ascii="Times New Roman" w:hAnsi="Times New Roman" w:cs="Times New Roman"/>
                <w:b/>
                <w:iCs/>
                <w:sz w:val="18"/>
                <w:szCs w:val="18"/>
              </w:rPr>
              <w:t>Обеспечение содержания зданий и сооружений</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6668F8">
            <w:pPr>
              <w:rPr>
                <w:rFonts w:ascii="Times New Roman" w:hAnsi="Times New Roman" w:cs="Times New Roman"/>
                <w:b/>
                <w:bCs/>
                <w:spacing w:val="-6"/>
                <w:sz w:val="18"/>
                <w:szCs w:val="18"/>
              </w:rPr>
            </w:pP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6668F8">
            <w:pPr>
              <w:rPr>
                <w:rFonts w:ascii="Times New Roman" w:hAnsi="Times New Roman" w:cs="Times New Roman"/>
                <w:b/>
                <w:bCs/>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5B3610">
            <w:pPr>
              <w:rPr>
                <w:rFonts w:ascii="Times New Roman" w:hAnsi="Times New Roman" w:cs="Times New Roman"/>
                <w:b/>
                <w:sz w:val="18"/>
                <w:szCs w:val="18"/>
              </w:rPr>
            </w:pPr>
          </w:p>
        </w:tc>
      </w:tr>
      <w:tr w:rsidR="00031148"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BC7425" w:rsidRDefault="00031148" w:rsidP="006668F8">
            <w:pPr>
              <w:rPr>
                <w:rFonts w:ascii="Times New Roman" w:hAnsi="Times New Roman" w:cs="Times New Roman"/>
                <w:b/>
                <w:sz w:val="18"/>
                <w:szCs w:val="18"/>
              </w:rPr>
            </w:pPr>
            <w:r w:rsidRPr="00BC7425">
              <w:rPr>
                <w:rFonts w:ascii="Times New Roman" w:hAnsi="Times New Roman" w:cs="Times New Roman"/>
                <w:sz w:val="18"/>
                <w:szCs w:val="18"/>
              </w:rPr>
              <w:t>С централизацией ведения бухгалтерского учета</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6668F8" w:rsidRDefault="00031148" w:rsidP="006668F8">
            <w:pPr>
              <w:rPr>
                <w:rFonts w:ascii="Times New Roman" w:hAnsi="Times New Roman" w:cs="Times New Roman"/>
                <w:spacing w:val="-6"/>
                <w:sz w:val="18"/>
                <w:szCs w:val="18"/>
              </w:rPr>
            </w:pPr>
            <w:r w:rsidRPr="006668F8">
              <w:rPr>
                <w:rFonts w:ascii="Times New Roman" w:hAnsi="Times New Roman" w:cs="Times New Roman"/>
                <w:spacing w:val="-6"/>
                <w:sz w:val="18"/>
                <w:szCs w:val="18"/>
              </w:rPr>
              <w:t>1 расчетный обучающийся</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6668F8" w:rsidRDefault="00031148" w:rsidP="006668F8">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31148" w:rsidRPr="00093391" w:rsidRDefault="00093391" w:rsidP="005B3610">
            <w:pPr>
              <w:rPr>
                <w:rFonts w:ascii="Times New Roman" w:hAnsi="Times New Roman" w:cs="Times New Roman"/>
                <w:bCs/>
                <w:sz w:val="18"/>
                <w:szCs w:val="18"/>
              </w:rPr>
            </w:pPr>
            <w:r w:rsidRPr="00093391">
              <w:rPr>
                <w:rFonts w:ascii="Times New Roman" w:hAnsi="Times New Roman" w:cs="Times New Roman"/>
                <w:bCs/>
                <w:sz w:val="18"/>
                <w:szCs w:val="18"/>
              </w:rPr>
              <w:t>2565</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bCs/>
                <w:sz w:val="18"/>
                <w:szCs w:val="18"/>
              </w:rPr>
            </w:pPr>
            <w:r w:rsidRPr="00BC7425">
              <w:rPr>
                <w:rFonts w:ascii="Times New Roman" w:hAnsi="Times New Roman" w:cs="Times New Roman"/>
                <w:b/>
                <w:sz w:val="18"/>
                <w:szCs w:val="18"/>
              </w:rPr>
              <w:t>Муниципальные организации, реализующие программы дополнительного образования детей (за исключением ДЮСШ)</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b/>
                <w:sz w:val="18"/>
                <w:szCs w:val="18"/>
              </w:rPr>
            </w:pPr>
            <w:r w:rsidRPr="00BC7425">
              <w:rPr>
                <w:rFonts w:ascii="Times New Roman" w:hAnsi="Times New Roman" w:cs="Times New Roman"/>
                <w:b/>
                <w:sz w:val="18"/>
                <w:szCs w:val="18"/>
              </w:rPr>
              <w:t xml:space="preserve">Обеспечение дополнительного образования детей </w:t>
            </w:r>
          </w:p>
        </w:tc>
      </w:tr>
      <w:tr w:rsidR="00093391"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Городская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pacing w:val="-4"/>
                <w:sz w:val="18"/>
                <w:szCs w:val="18"/>
              </w:rPr>
            </w:pPr>
            <w:r w:rsidRPr="00093391">
              <w:rPr>
                <w:rFonts w:ascii="Times New Roman" w:hAnsi="Times New Roman" w:cs="Times New Roman"/>
                <w:bCs/>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617</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522</w:t>
            </w:r>
          </w:p>
        </w:tc>
      </w:tr>
      <w:tr w:rsidR="00093391"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Сельская местность</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pacing w:val="-4"/>
                <w:sz w:val="18"/>
                <w:szCs w:val="18"/>
              </w:rPr>
            </w:pPr>
            <w:r w:rsidRPr="00093391">
              <w:rPr>
                <w:rFonts w:ascii="Times New Roman" w:hAnsi="Times New Roman" w:cs="Times New Roman"/>
                <w:bCs/>
                <w:spacing w:val="-4"/>
                <w:sz w:val="18"/>
                <w:szCs w:val="18"/>
              </w:rPr>
              <w:t>1 ребенок из числа детей и молодежи в возрасте от5 до17 лет</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vAlign w:val="cente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771</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522</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sz w:val="18"/>
                <w:szCs w:val="18"/>
              </w:rPr>
              <w:t>ДРУГИЕ ВОПРОСЫ В ОБЛАСТИ ОБРАЗОВАНИЯ</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sz w:val="18"/>
                <w:szCs w:val="18"/>
              </w:rPr>
              <w:t>Организации, обеспечивающие предоставление услуг в сфере образования</w:t>
            </w:r>
          </w:p>
        </w:tc>
      </w:tr>
      <w:tr w:rsidR="006668F8" w:rsidRPr="00BC7425" w:rsidTr="004C72BA">
        <w:tblPrEx>
          <w:tblCellMar>
            <w:top w:w="28" w:type="dxa"/>
            <w:bottom w:w="28" w:type="dxa"/>
          </w:tblCellMar>
        </w:tblPrEx>
        <w:trPr>
          <w:gridAfter w:val="1"/>
          <w:wAfter w:w="20" w:type="dxa"/>
          <w:cantSplit/>
          <w:trHeight w:val="145"/>
        </w:trPr>
        <w:tc>
          <w:tcPr>
            <w:tcW w:w="11217" w:type="dxa"/>
            <w:gridSpan w:val="4"/>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093391"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pStyle w:val="ConsPlusCell"/>
              <w:rPr>
                <w:rFonts w:ascii="Times New Roman" w:hAnsi="Times New Roman" w:cs="Times New Roman"/>
                <w:sz w:val="18"/>
                <w:szCs w:val="18"/>
              </w:rPr>
            </w:pPr>
            <w:r w:rsidRPr="00BC7425">
              <w:rPr>
                <w:rFonts w:ascii="Times New Roman" w:hAnsi="Times New Roman" w:cs="Times New Roman"/>
                <w:sz w:val="18"/>
                <w:szCs w:val="18"/>
              </w:rPr>
              <w:t xml:space="preserve">Средний размер денежного содержания ставки специалиста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pStyle w:val="ConsPlusCell"/>
              <w:rPr>
                <w:rFonts w:ascii="Times New Roman" w:hAnsi="Times New Roman" w:cs="Times New Roman"/>
                <w:sz w:val="18"/>
                <w:szCs w:val="18"/>
              </w:rPr>
            </w:pPr>
            <w:r w:rsidRPr="00BC7425">
              <w:rPr>
                <w:rFonts w:ascii="Times New Roman" w:hAnsi="Times New Roman" w:cs="Times New Roman"/>
                <w:sz w:val="18"/>
                <w:szCs w:val="18"/>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349537</w:t>
            </w: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r>
      <w:tr w:rsidR="00093391" w:rsidRPr="00BC7425" w:rsidTr="00343100">
        <w:tblPrEx>
          <w:tblCellMar>
            <w:top w:w="28" w:type="dxa"/>
            <w:bottom w:w="28" w:type="dxa"/>
          </w:tblCellMar>
        </w:tblPrEx>
        <w:trPr>
          <w:gridAfter w:val="1"/>
          <w:wAfter w:w="20" w:type="dxa"/>
          <w:cantSplit/>
          <w:trHeight w:val="145"/>
        </w:trPr>
        <w:tc>
          <w:tcPr>
            <w:tcW w:w="400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pStyle w:val="ConsPlusCell"/>
              <w:rPr>
                <w:rFonts w:ascii="Times New Roman" w:hAnsi="Times New Roman" w:cs="Times New Roman"/>
                <w:sz w:val="18"/>
                <w:szCs w:val="18"/>
              </w:rPr>
            </w:pPr>
            <w:r w:rsidRPr="00BC7425">
              <w:rPr>
                <w:rFonts w:ascii="Times New Roman" w:hAnsi="Times New Roman" w:cs="Times New Roman"/>
                <w:sz w:val="18"/>
                <w:szCs w:val="18"/>
              </w:rPr>
              <w:t xml:space="preserve">Средний размер денежного содержания ставки обслуживающего персонала       </w:t>
            </w:r>
          </w:p>
        </w:tc>
        <w:tc>
          <w:tcPr>
            <w:tcW w:w="4819"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pStyle w:val="ConsPlusCell"/>
              <w:rPr>
                <w:rFonts w:ascii="Times New Roman" w:hAnsi="Times New Roman" w:cs="Times New Roman"/>
                <w:sz w:val="18"/>
                <w:szCs w:val="18"/>
              </w:rPr>
            </w:pPr>
            <w:r w:rsidRPr="00BC7425">
              <w:rPr>
                <w:rFonts w:ascii="Times New Roman" w:hAnsi="Times New Roman" w:cs="Times New Roman"/>
                <w:sz w:val="18"/>
                <w:szCs w:val="18"/>
              </w:rPr>
              <w:t>1 расчетная ставка</w:t>
            </w:r>
          </w:p>
        </w:tc>
        <w:tc>
          <w:tcPr>
            <w:tcW w:w="992"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tcMar>
              <w:top w:w="11" w:type="dxa"/>
              <w:left w:w="108" w:type="dxa"/>
              <w:bottom w:w="11" w:type="dxa"/>
              <w:right w:w="108" w:type="dxa"/>
            </w:tcMar>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185768</w:t>
            </w:r>
          </w:p>
        </w:tc>
      </w:tr>
    </w:tbl>
    <w:p w:rsidR="00093391" w:rsidRDefault="00093391" w:rsidP="00093391">
      <w:pPr>
        <w:tabs>
          <w:tab w:val="left" w:pos="2268"/>
        </w:tabs>
        <w:ind w:firstLine="851"/>
        <w:rPr>
          <w:rFonts w:ascii="Times New Roman" w:hAnsi="Times New Roman" w:cs="Times New Roman"/>
          <w:b/>
          <w:sz w:val="18"/>
          <w:szCs w:val="18"/>
        </w:rPr>
      </w:pPr>
    </w:p>
    <w:p w:rsidR="006668F8" w:rsidRPr="00BC7425" w:rsidRDefault="006668F8" w:rsidP="00093391">
      <w:pPr>
        <w:tabs>
          <w:tab w:val="left" w:pos="2268"/>
        </w:tabs>
        <w:ind w:firstLine="851"/>
        <w:rPr>
          <w:rFonts w:ascii="Times New Roman" w:hAnsi="Times New Roman" w:cs="Times New Roman"/>
          <w:b/>
          <w:sz w:val="18"/>
          <w:szCs w:val="18"/>
        </w:rPr>
      </w:pPr>
      <w:r w:rsidRPr="00BC7425">
        <w:rPr>
          <w:rFonts w:ascii="Times New Roman" w:hAnsi="Times New Roman" w:cs="Times New Roman"/>
          <w:b/>
          <w:sz w:val="18"/>
          <w:szCs w:val="18"/>
        </w:rPr>
        <w:t>Раздел 2.</w:t>
      </w:r>
      <w:r w:rsidR="00093391">
        <w:rPr>
          <w:rFonts w:ascii="Times New Roman" w:hAnsi="Times New Roman" w:cs="Times New Roman"/>
          <w:b/>
          <w:sz w:val="18"/>
          <w:szCs w:val="18"/>
        </w:rPr>
        <w:t xml:space="preserve"> </w:t>
      </w:r>
      <w:r w:rsidRPr="00BC7425">
        <w:rPr>
          <w:rFonts w:ascii="Times New Roman" w:hAnsi="Times New Roman" w:cs="Times New Roman"/>
          <w:b/>
          <w:sz w:val="18"/>
          <w:szCs w:val="18"/>
        </w:rPr>
        <w:t xml:space="preserve">Муниципальные нормативы финансирования расходов на материальное обеспечение </w:t>
      </w:r>
    </w:p>
    <w:p w:rsidR="006668F8" w:rsidRPr="00BC7425" w:rsidRDefault="006668F8" w:rsidP="00B91308">
      <w:pPr>
        <w:jc w:val="right"/>
        <w:rPr>
          <w:rFonts w:ascii="Times New Roman" w:hAnsi="Times New Roman" w:cs="Times New Roman"/>
          <w:sz w:val="18"/>
          <w:szCs w:val="18"/>
        </w:rPr>
      </w:pP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b/>
          <w:sz w:val="18"/>
          <w:szCs w:val="18"/>
        </w:rPr>
        <w:tab/>
      </w:r>
      <w:r w:rsidRPr="00BC7425">
        <w:rPr>
          <w:rFonts w:ascii="Times New Roman" w:hAnsi="Times New Roman" w:cs="Times New Roman"/>
          <w:sz w:val="18"/>
          <w:szCs w:val="18"/>
        </w:rPr>
        <w:t xml:space="preserve">     (рублей в год)</w:t>
      </w:r>
    </w:p>
    <w:tbl>
      <w:tblPr>
        <w:tblW w:w="11165" w:type="dxa"/>
        <w:tblLayout w:type="fixed"/>
        <w:tblLook w:val="0000"/>
      </w:tblPr>
      <w:tblGrid>
        <w:gridCol w:w="3936"/>
        <w:gridCol w:w="3240"/>
        <w:gridCol w:w="20"/>
        <w:gridCol w:w="1559"/>
        <w:gridCol w:w="41"/>
        <w:gridCol w:w="936"/>
        <w:gridCol w:w="15"/>
        <w:gridCol w:w="1418"/>
      </w:tblGrid>
      <w:tr w:rsidR="006668F8" w:rsidRPr="00BC7425" w:rsidTr="004C72BA">
        <w:trPr>
          <w:trHeight w:val="278"/>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pStyle w:val="ab"/>
              <w:jc w:val="center"/>
              <w:rPr>
                <w:sz w:val="18"/>
                <w:szCs w:val="18"/>
              </w:rPr>
            </w:pPr>
            <w:r w:rsidRPr="00BC7425">
              <w:rPr>
                <w:sz w:val="18"/>
                <w:szCs w:val="18"/>
              </w:rPr>
              <w:t xml:space="preserve">Наименование </w:t>
            </w:r>
            <w:r w:rsidRPr="00BC7425">
              <w:rPr>
                <w:sz w:val="18"/>
                <w:szCs w:val="18"/>
              </w:rPr>
              <w:br/>
              <w:t>показателя</w:t>
            </w:r>
          </w:p>
        </w:tc>
        <w:tc>
          <w:tcPr>
            <w:tcW w:w="3260"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ind w:left="-57" w:right="-57"/>
              <w:rPr>
                <w:rFonts w:ascii="Times New Roman" w:hAnsi="Times New Roman" w:cs="Times New Roman"/>
                <w:sz w:val="18"/>
                <w:szCs w:val="18"/>
              </w:rPr>
            </w:pPr>
            <w:r w:rsidRPr="00BC7425">
              <w:rPr>
                <w:rFonts w:ascii="Times New Roman" w:hAnsi="Times New Roman" w:cs="Times New Roman"/>
                <w:sz w:val="18"/>
                <w:szCs w:val="18"/>
              </w:rPr>
              <w:t>Материальные</w:t>
            </w:r>
            <w:r w:rsidRPr="00BC7425">
              <w:rPr>
                <w:rFonts w:ascii="Times New Roman" w:hAnsi="Times New Roman" w:cs="Times New Roman"/>
                <w:sz w:val="18"/>
                <w:szCs w:val="18"/>
              </w:rPr>
              <w:br/>
              <w:t>затраты</w:t>
            </w:r>
          </w:p>
        </w:tc>
        <w:tc>
          <w:tcPr>
            <w:tcW w:w="992"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6668F8">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Учебные расходы </w:t>
            </w:r>
          </w:p>
        </w:tc>
        <w:tc>
          <w:tcPr>
            <w:tcW w:w="1418"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ind w:left="-57" w:right="-57"/>
              <w:rPr>
                <w:rFonts w:ascii="Times New Roman" w:hAnsi="Times New Roman" w:cs="Times New Roman"/>
                <w:sz w:val="18"/>
                <w:szCs w:val="18"/>
              </w:rPr>
            </w:pPr>
            <w:r w:rsidRPr="00BC7425">
              <w:rPr>
                <w:rFonts w:ascii="Times New Roman" w:hAnsi="Times New Roman" w:cs="Times New Roman"/>
                <w:sz w:val="18"/>
                <w:szCs w:val="18"/>
              </w:rPr>
              <w:t xml:space="preserve">Мягкий инвентарь </w:t>
            </w:r>
          </w:p>
        </w:tc>
      </w:tr>
      <w:tr w:rsidR="006668F8" w:rsidRPr="00BC7425" w:rsidTr="000B5CB0">
        <w:trPr>
          <w:cantSplit/>
          <w:trHeight w:val="112"/>
          <w:tblHeader/>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3</w:t>
            </w:r>
          </w:p>
        </w:tc>
        <w:tc>
          <w:tcPr>
            <w:tcW w:w="992" w:type="dxa"/>
            <w:gridSpan w:val="3"/>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5</w:t>
            </w:r>
          </w:p>
        </w:tc>
      </w:tr>
      <w:tr w:rsidR="006668F8" w:rsidRPr="00BC7425" w:rsidTr="00B91308">
        <w:trPr>
          <w:cantSplit/>
          <w:trHeight w:val="104"/>
        </w:trPr>
        <w:tc>
          <w:tcPr>
            <w:tcW w:w="11165" w:type="dxa"/>
            <w:gridSpan w:val="8"/>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bCs/>
                <w:sz w:val="18"/>
                <w:szCs w:val="18"/>
              </w:rPr>
              <w:t>Дошкольное образование</w:t>
            </w:r>
          </w:p>
        </w:tc>
      </w:tr>
      <w:tr w:rsidR="006668F8" w:rsidRPr="00BC7425" w:rsidTr="00B91308">
        <w:trPr>
          <w:cantSplit/>
          <w:trHeight w:val="177"/>
        </w:trPr>
        <w:tc>
          <w:tcPr>
            <w:tcW w:w="11165" w:type="dxa"/>
            <w:gridSpan w:val="8"/>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spacing w:val="-4"/>
                <w:sz w:val="18"/>
                <w:szCs w:val="18"/>
              </w:rPr>
              <w:t>Образовательные организации, реализующие основную общеобразовательную программу</w:t>
            </w:r>
            <w:r w:rsidRPr="00BC7425">
              <w:rPr>
                <w:rFonts w:ascii="Times New Roman" w:hAnsi="Times New Roman" w:cs="Times New Roman"/>
                <w:b/>
                <w:sz w:val="18"/>
                <w:szCs w:val="18"/>
              </w:rPr>
              <w:t xml:space="preserve"> дошкольного образования</w:t>
            </w:r>
          </w:p>
        </w:tc>
      </w:tr>
      <w:tr w:rsidR="006668F8" w:rsidRPr="00BC7425" w:rsidTr="000B5CB0">
        <w:trPr>
          <w:cantSplit/>
          <w:trHeight w:val="129"/>
        </w:trPr>
        <w:tc>
          <w:tcPr>
            <w:tcW w:w="3936" w:type="dxa"/>
            <w:vMerge w:val="restart"/>
            <w:tcBorders>
              <w:top w:val="single" w:sz="4" w:space="0" w:color="auto"/>
              <w:left w:val="single" w:sz="4" w:space="0" w:color="auto"/>
              <w:bottom w:val="single" w:sz="4" w:space="0" w:color="auto"/>
              <w:right w:val="single" w:sz="4" w:space="0" w:color="auto"/>
            </w:tcBorders>
          </w:tcPr>
          <w:p w:rsidR="006668F8" w:rsidRPr="00BC7425" w:rsidRDefault="006668F8" w:rsidP="000B5CB0">
            <w:pPr>
              <w:rPr>
                <w:rFonts w:ascii="Times New Roman" w:hAnsi="Times New Roman" w:cs="Times New Roman"/>
                <w:b/>
                <w:sz w:val="18"/>
                <w:szCs w:val="18"/>
              </w:rPr>
            </w:pPr>
            <w:r w:rsidRPr="00BC7425">
              <w:rPr>
                <w:rFonts w:ascii="Times New Roman" w:hAnsi="Times New Roman" w:cs="Times New Roman"/>
                <w:sz w:val="18"/>
                <w:szCs w:val="18"/>
              </w:rPr>
              <w:t>городская местность</w:t>
            </w:r>
          </w:p>
        </w:tc>
        <w:tc>
          <w:tcPr>
            <w:tcW w:w="3240" w:type="dxa"/>
            <w:tcBorders>
              <w:top w:val="single" w:sz="4" w:space="0" w:color="auto"/>
              <w:left w:val="single" w:sz="4" w:space="0" w:color="auto"/>
              <w:bottom w:val="nil"/>
              <w:right w:val="single" w:sz="4" w:space="0" w:color="auto"/>
            </w:tcBorders>
          </w:tcPr>
          <w:p w:rsidR="00093391" w:rsidRDefault="006668F8" w:rsidP="000B5CB0">
            <w:pPr>
              <w:rPr>
                <w:rFonts w:ascii="Times New Roman" w:hAnsi="Times New Roman" w:cs="Times New Roman"/>
                <w:sz w:val="18"/>
                <w:szCs w:val="18"/>
              </w:rPr>
            </w:pPr>
            <w:r w:rsidRPr="00BC7425">
              <w:rPr>
                <w:rFonts w:ascii="Times New Roman" w:hAnsi="Times New Roman" w:cs="Times New Roman"/>
                <w:sz w:val="18"/>
                <w:szCs w:val="18"/>
              </w:rPr>
              <w:t xml:space="preserve">1 обучающийся </w:t>
            </w:r>
          </w:p>
          <w:p w:rsidR="006668F8" w:rsidRPr="00BC7425" w:rsidRDefault="006668F8" w:rsidP="000B5CB0">
            <w:pPr>
              <w:rPr>
                <w:rFonts w:ascii="Times New Roman" w:hAnsi="Times New Roman" w:cs="Times New Roman"/>
                <w:sz w:val="18"/>
                <w:szCs w:val="18"/>
              </w:rPr>
            </w:pPr>
            <w:r w:rsidRPr="00BC7425">
              <w:rPr>
                <w:rFonts w:ascii="Times New Roman" w:hAnsi="Times New Roman" w:cs="Times New Roman"/>
                <w:sz w:val="18"/>
                <w:szCs w:val="18"/>
              </w:rPr>
              <w:t xml:space="preserve">до 3-х лет </w:t>
            </w:r>
          </w:p>
        </w:tc>
        <w:tc>
          <w:tcPr>
            <w:tcW w:w="1620" w:type="dxa"/>
            <w:gridSpan w:val="3"/>
            <w:tcBorders>
              <w:top w:val="single" w:sz="4" w:space="0" w:color="auto"/>
              <w:left w:val="single" w:sz="4" w:space="0" w:color="auto"/>
              <w:bottom w:val="nil"/>
              <w:right w:val="single" w:sz="4" w:space="0" w:color="auto"/>
            </w:tcBorders>
          </w:tcPr>
          <w:p w:rsidR="006668F8" w:rsidRPr="00BC7425" w:rsidRDefault="006668F8" w:rsidP="000B5CB0">
            <w:pPr>
              <w:rPr>
                <w:rFonts w:ascii="Times New Roman" w:hAnsi="Times New Roman" w:cs="Times New Roman"/>
                <w:sz w:val="18"/>
                <w:szCs w:val="18"/>
              </w:rPr>
            </w:pPr>
          </w:p>
        </w:tc>
        <w:tc>
          <w:tcPr>
            <w:tcW w:w="936" w:type="dxa"/>
            <w:tcBorders>
              <w:top w:val="single" w:sz="4" w:space="0" w:color="auto"/>
              <w:left w:val="single" w:sz="4" w:space="0" w:color="auto"/>
              <w:bottom w:val="nil"/>
              <w:right w:val="single" w:sz="4" w:space="0" w:color="auto"/>
            </w:tcBorders>
          </w:tcPr>
          <w:p w:rsidR="006668F8" w:rsidRPr="00BC7425" w:rsidRDefault="006668F8" w:rsidP="000B5CB0">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6668F8" w:rsidRPr="00BC7425" w:rsidRDefault="006668F8" w:rsidP="000B5CB0">
            <w:pPr>
              <w:rPr>
                <w:rFonts w:ascii="Times New Roman" w:hAnsi="Times New Roman" w:cs="Times New Roman"/>
                <w:sz w:val="18"/>
                <w:szCs w:val="18"/>
              </w:rPr>
            </w:pPr>
          </w:p>
        </w:tc>
      </w:tr>
      <w:tr w:rsidR="006668F8" w:rsidRPr="00BC7425" w:rsidTr="000B5CB0">
        <w:trPr>
          <w:cantSplit/>
          <w:trHeight w:val="132"/>
        </w:trPr>
        <w:tc>
          <w:tcPr>
            <w:tcW w:w="3936" w:type="dxa"/>
            <w:vMerge/>
            <w:tcBorders>
              <w:top w:val="single" w:sz="4" w:space="0" w:color="auto"/>
              <w:left w:val="single" w:sz="4" w:space="0" w:color="auto"/>
              <w:bottom w:val="single" w:sz="4" w:space="0" w:color="auto"/>
              <w:right w:val="single" w:sz="4" w:space="0" w:color="auto"/>
            </w:tcBorders>
            <w:vAlign w:val="center"/>
          </w:tcPr>
          <w:p w:rsidR="006668F8" w:rsidRPr="00BC7425" w:rsidRDefault="006668F8" w:rsidP="000B5CB0">
            <w:pPr>
              <w:rPr>
                <w:rFonts w:ascii="Times New Roman" w:hAnsi="Times New Roman" w:cs="Times New Roman"/>
                <w:b/>
                <w:sz w:val="18"/>
                <w:szCs w:val="18"/>
              </w:rPr>
            </w:pPr>
          </w:p>
        </w:tc>
        <w:tc>
          <w:tcPr>
            <w:tcW w:w="3240" w:type="dxa"/>
            <w:tcBorders>
              <w:top w:val="nil"/>
              <w:left w:val="single" w:sz="4" w:space="0" w:color="auto"/>
              <w:bottom w:val="single" w:sz="4" w:space="0" w:color="auto"/>
              <w:right w:val="single" w:sz="4" w:space="0" w:color="auto"/>
            </w:tcBorders>
          </w:tcPr>
          <w:p w:rsidR="006668F8" w:rsidRPr="00BC7425" w:rsidRDefault="006668F8" w:rsidP="000B5CB0">
            <w:pPr>
              <w:rPr>
                <w:rFonts w:ascii="Times New Roman" w:hAnsi="Times New Roman" w:cs="Times New Roman"/>
                <w:sz w:val="18"/>
                <w:szCs w:val="18"/>
              </w:rPr>
            </w:pPr>
            <w:r w:rsidRPr="00BC7425">
              <w:rPr>
                <w:rFonts w:ascii="Times New Roman" w:hAnsi="Times New Roman" w:cs="Times New Roman"/>
                <w:sz w:val="18"/>
                <w:szCs w:val="18"/>
              </w:rPr>
              <w:t>3 года и старше</w:t>
            </w:r>
          </w:p>
        </w:tc>
        <w:tc>
          <w:tcPr>
            <w:tcW w:w="1620" w:type="dxa"/>
            <w:gridSpan w:val="3"/>
            <w:tcBorders>
              <w:top w:val="nil"/>
              <w:left w:val="single" w:sz="4" w:space="0" w:color="auto"/>
              <w:bottom w:val="single" w:sz="4" w:space="0" w:color="auto"/>
              <w:right w:val="single" w:sz="4" w:space="0" w:color="auto"/>
            </w:tcBorders>
          </w:tcPr>
          <w:p w:rsidR="006668F8" w:rsidRPr="00BC7425" w:rsidRDefault="006668F8" w:rsidP="000B5CB0">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6668F8" w:rsidRPr="00BC7425" w:rsidRDefault="006668F8" w:rsidP="000B5CB0">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6668F8" w:rsidRPr="00BC7425" w:rsidRDefault="006668F8" w:rsidP="000B5CB0">
            <w:pPr>
              <w:rPr>
                <w:rFonts w:ascii="Times New Roman" w:hAnsi="Times New Roman" w:cs="Times New Roman"/>
                <w:sz w:val="18"/>
                <w:szCs w:val="18"/>
              </w:rPr>
            </w:pPr>
          </w:p>
        </w:tc>
      </w:tr>
      <w:tr w:rsidR="00093391" w:rsidRPr="00BC7425" w:rsidTr="00093391">
        <w:trPr>
          <w:cantSplit/>
          <w:trHeight w:val="70"/>
        </w:trPr>
        <w:tc>
          <w:tcPr>
            <w:tcW w:w="3936" w:type="dxa"/>
            <w:vMerge/>
            <w:tcBorders>
              <w:top w:val="single" w:sz="4" w:space="0" w:color="auto"/>
              <w:left w:val="single" w:sz="4" w:space="0" w:color="auto"/>
              <w:bottom w:val="single" w:sz="4" w:space="0" w:color="auto"/>
              <w:right w:val="single" w:sz="4" w:space="0" w:color="auto"/>
            </w:tcBorders>
            <w:vAlign w:val="center"/>
          </w:tcPr>
          <w:p w:rsidR="00093391" w:rsidRPr="00BC7425" w:rsidRDefault="00093391" w:rsidP="00093391">
            <w:pPr>
              <w:rPr>
                <w:rFonts w:ascii="Times New Roman" w:hAnsi="Times New Roman" w:cs="Times New Roman"/>
                <w:b/>
                <w:sz w:val="18"/>
                <w:szCs w:val="18"/>
              </w:rPr>
            </w:pPr>
          </w:p>
        </w:tc>
        <w:tc>
          <w:tcPr>
            <w:tcW w:w="3240"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1 обучающийся</w:t>
            </w:r>
          </w:p>
        </w:tc>
        <w:tc>
          <w:tcPr>
            <w:tcW w:w="1620" w:type="dxa"/>
            <w:gridSpan w:val="3"/>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349</w:t>
            </w: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4C72BA">
        <w:trPr>
          <w:cantSplit/>
          <w:trHeight w:val="278"/>
        </w:trPr>
        <w:tc>
          <w:tcPr>
            <w:tcW w:w="3936" w:type="dxa"/>
            <w:vMerge w:val="restart"/>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b/>
                <w:sz w:val="18"/>
                <w:szCs w:val="18"/>
              </w:rPr>
            </w:pPr>
            <w:r w:rsidRPr="00BC7425">
              <w:rPr>
                <w:rFonts w:ascii="Times New Roman" w:hAnsi="Times New Roman" w:cs="Times New Roman"/>
                <w:sz w:val="18"/>
                <w:szCs w:val="18"/>
              </w:rPr>
              <w:t>сельская местность</w:t>
            </w:r>
          </w:p>
        </w:tc>
        <w:tc>
          <w:tcPr>
            <w:tcW w:w="3240"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 xml:space="preserve">1 расчетная группа </w:t>
            </w:r>
          </w:p>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 xml:space="preserve"> до 3-х лет </w:t>
            </w:r>
          </w:p>
        </w:tc>
        <w:tc>
          <w:tcPr>
            <w:tcW w:w="1620" w:type="dxa"/>
            <w:gridSpan w:val="3"/>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7722</w:t>
            </w:r>
          </w:p>
        </w:tc>
        <w:tc>
          <w:tcPr>
            <w:tcW w:w="936"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93391">
        <w:trPr>
          <w:cantSplit/>
          <w:trHeight w:val="70"/>
        </w:trPr>
        <w:tc>
          <w:tcPr>
            <w:tcW w:w="3936" w:type="dxa"/>
            <w:vMerge/>
            <w:tcBorders>
              <w:top w:val="single" w:sz="4" w:space="0" w:color="auto"/>
              <w:left w:val="single" w:sz="4" w:space="0" w:color="auto"/>
              <w:bottom w:val="nil"/>
              <w:right w:val="single" w:sz="4" w:space="0" w:color="auto"/>
            </w:tcBorders>
            <w:vAlign w:val="center"/>
          </w:tcPr>
          <w:p w:rsidR="00093391" w:rsidRPr="00BC7425" w:rsidRDefault="00093391" w:rsidP="00093391">
            <w:pPr>
              <w:rPr>
                <w:rFonts w:ascii="Times New Roman" w:hAnsi="Times New Roman" w:cs="Times New Roman"/>
                <w:b/>
                <w:sz w:val="18"/>
                <w:szCs w:val="18"/>
              </w:rPr>
            </w:pPr>
          </w:p>
        </w:tc>
        <w:tc>
          <w:tcPr>
            <w:tcW w:w="3240"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3 года и старше</w:t>
            </w:r>
          </w:p>
        </w:tc>
        <w:tc>
          <w:tcPr>
            <w:tcW w:w="1620" w:type="dxa"/>
            <w:gridSpan w:val="3"/>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93391">
        <w:trPr>
          <w:cantSplit/>
          <w:trHeight w:val="162"/>
        </w:trPr>
        <w:tc>
          <w:tcPr>
            <w:tcW w:w="3936" w:type="dxa"/>
            <w:vMerge/>
            <w:tcBorders>
              <w:top w:val="single" w:sz="4" w:space="0" w:color="auto"/>
              <w:left w:val="single" w:sz="4" w:space="0" w:color="auto"/>
              <w:bottom w:val="nil"/>
              <w:right w:val="single" w:sz="4" w:space="0" w:color="auto"/>
            </w:tcBorders>
            <w:vAlign w:val="center"/>
          </w:tcPr>
          <w:p w:rsidR="00093391" w:rsidRPr="00BC7425" w:rsidRDefault="00093391" w:rsidP="00093391">
            <w:pPr>
              <w:rPr>
                <w:rFonts w:ascii="Times New Roman" w:hAnsi="Times New Roman" w:cs="Times New Roman"/>
                <w:b/>
                <w:sz w:val="18"/>
                <w:szCs w:val="18"/>
              </w:rPr>
            </w:pPr>
          </w:p>
        </w:tc>
        <w:tc>
          <w:tcPr>
            <w:tcW w:w="3240"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1 обучающийся</w:t>
            </w:r>
          </w:p>
        </w:tc>
        <w:tc>
          <w:tcPr>
            <w:tcW w:w="1620" w:type="dxa"/>
            <w:gridSpan w:val="3"/>
            <w:tcBorders>
              <w:top w:val="single" w:sz="4" w:space="0" w:color="auto"/>
              <w:left w:val="single" w:sz="4" w:space="0" w:color="auto"/>
              <w:bottom w:val="single" w:sz="4" w:space="0" w:color="auto"/>
              <w:right w:val="single" w:sz="4" w:space="0" w:color="auto"/>
            </w:tcBorders>
          </w:tcPr>
          <w:p w:rsidR="00093391" w:rsidRPr="00BC7425" w:rsidRDefault="00093391" w:rsidP="00093391">
            <w:pPr>
              <w:jc w:val="both"/>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93391">
        <w:trPr>
          <w:cantSplit/>
          <w:trHeight w:val="93"/>
        </w:trPr>
        <w:tc>
          <w:tcPr>
            <w:tcW w:w="3936" w:type="dxa"/>
            <w:tcBorders>
              <w:top w:val="nil"/>
              <w:left w:val="single" w:sz="4" w:space="0" w:color="auto"/>
              <w:bottom w:val="single" w:sz="4" w:space="0" w:color="auto"/>
              <w:right w:val="single" w:sz="4" w:space="0" w:color="auto"/>
            </w:tcBorders>
          </w:tcPr>
          <w:p w:rsidR="00093391" w:rsidRPr="00BC7425" w:rsidRDefault="00093391" w:rsidP="00093391">
            <w:pPr>
              <w:pStyle w:val="ab"/>
              <w:rPr>
                <w:bCs/>
                <w:sz w:val="18"/>
                <w:szCs w:val="18"/>
              </w:rPr>
            </w:pPr>
            <w:r w:rsidRPr="00BC7425">
              <w:rPr>
                <w:sz w:val="18"/>
                <w:szCs w:val="18"/>
              </w:rPr>
              <w:t>Воспитание и обучение детей дошкольного возраста на дому</w:t>
            </w:r>
          </w:p>
        </w:tc>
        <w:tc>
          <w:tcPr>
            <w:tcW w:w="3240"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 xml:space="preserve">1 обучающийся                    </w:t>
            </w:r>
          </w:p>
        </w:tc>
        <w:tc>
          <w:tcPr>
            <w:tcW w:w="1620" w:type="dxa"/>
            <w:gridSpan w:val="3"/>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936"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B5CB0">
        <w:trPr>
          <w:cantSplit/>
          <w:trHeight w:val="70"/>
        </w:trPr>
        <w:tc>
          <w:tcPr>
            <w:tcW w:w="3936"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b/>
                <w:sz w:val="18"/>
                <w:szCs w:val="18"/>
              </w:rPr>
            </w:pPr>
            <w:r w:rsidRPr="00BC7425">
              <w:rPr>
                <w:rFonts w:ascii="Times New Roman" w:hAnsi="Times New Roman" w:cs="Times New Roman"/>
                <w:sz w:val="18"/>
                <w:szCs w:val="18"/>
              </w:rPr>
              <w:t>городская местность</w:t>
            </w:r>
          </w:p>
        </w:tc>
        <w:tc>
          <w:tcPr>
            <w:tcW w:w="3240"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 xml:space="preserve">до 3 лет                                                                </w:t>
            </w:r>
          </w:p>
        </w:tc>
        <w:tc>
          <w:tcPr>
            <w:tcW w:w="1620" w:type="dxa"/>
            <w:gridSpan w:val="3"/>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93391">
        <w:trPr>
          <w:cantSplit/>
          <w:trHeight w:val="80"/>
        </w:trPr>
        <w:tc>
          <w:tcPr>
            <w:tcW w:w="3936"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bCs/>
                <w:sz w:val="18"/>
                <w:szCs w:val="18"/>
              </w:rPr>
            </w:pPr>
          </w:p>
        </w:tc>
        <w:tc>
          <w:tcPr>
            <w:tcW w:w="3240"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3 года и старше</w:t>
            </w:r>
          </w:p>
        </w:tc>
        <w:tc>
          <w:tcPr>
            <w:tcW w:w="1620" w:type="dxa"/>
            <w:gridSpan w:val="3"/>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175</w:t>
            </w:r>
          </w:p>
        </w:tc>
        <w:tc>
          <w:tcPr>
            <w:tcW w:w="936"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B5CB0">
        <w:trPr>
          <w:cantSplit/>
          <w:trHeight w:val="110"/>
        </w:trPr>
        <w:tc>
          <w:tcPr>
            <w:tcW w:w="3936"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b/>
                <w:sz w:val="18"/>
                <w:szCs w:val="18"/>
              </w:rPr>
            </w:pPr>
            <w:r w:rsidRPr="00BC7425">
              <w:rPr>
                <w:rFonts w:ascii="Times New Roman" w:hAnsi="Times New Roman" w:cs="Times New Roman"/>
                <w:sz w:val="18"/>
                <w:szCs w:val="18"/>
              </w:rPr>
              <w:t>сельская местность</w:t>
            </w:r>
          </w:p>
        </w:tc>
        <w:tc>
          <w:tcPr>
            <w:tcW w:w="3240"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 xml:space="preserve">до 3 лет                                                                </w:t>
            </w:r>
          </w:p>
        </w:tc>
        <w:tc>
          <w:tcPr>
            <w:tcW w:w="1620" w:type="dxa"/>
            <w:gridSpan w:val="3"/>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nil"/>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93391">
        <w:trPr>
          <w:cantSplit/>
          <w:trHeight w:val="176"/>
        </w:trPr>
        <w:tc>
          <w:tcPr>
            <w:tcW w:w="3936" w:type="dxa"/>
            <w:tcBorders>
              <w:top w:val="nil"/>
              <w:left w:val="single" w:sz="4" w:space="0" w:color="auto"/>
              <w:bottom w:val="single" w:sz="4" w:space="0" w:color="auto"/>
              <w:right w:val="single" w:sz="4" w:space="0" w:color="auto"/>
            </w:tcBorders>
          </w:tcPr>
          <w:p w:rsidR="00093391" w:rsidRPr="00BC7425" w:rsidRDefault="00093391" w:rsidP="00093391">
            <w:pPr>
              <w:pStyle w:val="ab"/>
              <w:rPr>
                <w:b/>
                <w:sz w:val="18"/>
                <w:szCs w:val="18"/>
              </w:rPr>
            </w:pPr>
          </w:p>
        </w:tc>
        <w:tc>
          <w:tcPr>
            <w:tcW w:w="3240"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3 года и старше</w:t>
            </w:r>
          </w:p>
        </w:tc>
        <w:tc>
          <w:tcPr>
            <w:tcW w:w="1620" w:type="dxa"/>
            <w:gridSpan w:val="3"/>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Pr>
                <w:rFonts w:ascii="Times New Roman" w:hAnsi="Times New Roman" w:cs="Times New Roman"/>
                <w:sz w:val="18"/>
                <w:szCs w:val="18"/>
              </w:rPr>
              <w:t>194</w:t>
            </w:r>
          </w:p>
        </w:tc>
        <w:tc>
          <w:tcPr>
            <w:tcW w:w="936" w:type="dxa"/>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nil"/>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6668F8" w:rsidRPr="00BC7425" w:rsidTr="00B91308">
        <w:trPr>
          <w:cantSplit/>
          <w:trHeight w:val="60"/>
        </w:trPr>
        <w:tc>
          <w:tcPr>
            <w:tcW w:w="11165" w:type="dxa"/>
            <w:gridSpan w:val="8"/>
            <w:tcBorders>
              <w:top w:val="nil"/>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bCs/>
                <w:sz w:val="18"/>
                <w:szCs w:val="18"/>
              </w:rPr>
              <w:t>ОБЩЕЕ ОБРАЗОВАНИЕ</w:t>
            </w:r>
          </w:p>
        </w:tc>
      </w:tr>
      <w:tr w:rsidR="006668F8" w:rsidRPr="00BC7425" w:rsidTr="00093391">
        <w:trPr>
          <w:cantSplit/>
          <w:trHeight w:val="172"/>
        </w:trPr>
        <w:tc>
          <w:tcPr>
            <w:tcW w:w="11165" w:type="dxa"/>
            <w:gridSpan w:val="8"/>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b/>
                <w:sz w:val="18"/>
                <w:szCs w:val="18"/>
              </w:rPr>
            </w:pPr>
            <w:r w:rsidRPr="00BC7425">
              <w:rPr>
                <w:rFonts w:ascii="Times New Roman" w:hAnsi="Times New Roman" w:cs="Times New Roman"/>
                <w:b/>
                <w:sz w:val="18"/>
                <w:szCs w:val="18"/>
              </w:rPr>
              <w:t>Образовательные организации, реализующие основные общеобразовательные программы</w:t>
            </w:r>
          </w:p>
        </w:tc>
      </w:tr>
      <w:tr w:rsidR="006668F8" w:rsidRPr="00BC7425" w:rsidTr="00093391">
        <w:trPr>
          <w:cantSplit/>
          <w:trHeight w:val="90"/>
        </w:trPr>
        <w:tc>
          <w:tcPr>
            <w:tcW w:w="11165" w:type="dxa"/>
            <w:gridSpan w:val="8"/>
            <w:tcBorders>
              <w:top w:val="single" w:sz="4" w:space="0" w:color="auto"/>
              <w:left w:val="single" w:sz="4" w:space="0" w:color="auto"/>
              <w:bottom w:val="single" w:sz="4" w:space="0" w:color="auto"/>
              <w:right w:val="single" w:sz="4" w:space="0" w:color="auto"/>
            </w:tcBorders>
          </w:tcPr>
          <w:p w:rsidR="006668F8" w:rsidRPr="00093391" w:rsidRDefault="006668F8" w:rsidP="006668F8">
            <w:pPr>
              <w:rPr>
                <w:rFonts w:ascii="Times New Roman" w:hAnsi="Times New Roman" w:cs="Times New Roman"/>
                <w:b/>
                <w:bCs/>
                <w:sz w:val="18"/>
                <w:szCs w:val="18"/>
              </w:rPr>
            </w:pPr>
            <w:r w:rsidRPr="00093391">
              <w:rPr>
                <w:rFonts w:ascii="Times New Roman" w:hAnsi="Times New Roman" w:cs="Times New Roman"/>
                <w:b/>
                <w:bCs/>
                <w:sz w:val="18"/>
                <w:szCs w:val="18"/>
              </w:rPr>
              <w:t>Общеобразовательные организации:</w:t>
            </w:r>
          </w:p>
        </w:tc>
      </w:tr>
      <w:tr w:rsidR="00093391" w:rsidRPr="00BC7425" w:rsidTr="00093391">
        <w:trPr>
          <w:cantSplit/>
          <w:trHeight w:val="164"/>
        </w:trPr>
        <w:tc>
          <w:tcPr>
            <w:tcW w:w="3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b/>
                <w:sz w:val="18"/>
                <w:szCs w:val="18"/>
              </w:rPr>
            </w:pPr>
            <w:r w:rsidRPr="00BC7425">
              <w:rPr>
                <w:rFonts w:ascii="Times New Roman" w:hAnsi="Times New Roman" w:cs="Times New Roman"/>
                <w:sz w:val="18"/>
                <w:szCs w:val="18"/>
              </w:rPr>
              <w:t>городская местность</w:t>
            </w:r>
          </w:p>
        </w:tc>
        <w:tc>
          <w:tcPr>
            <w:tcW w:w="3240"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1 обучающийся</w:t>
            </w:r>
            <w:r w:rsidRPr="00BC7425">
              <w:rPr>
                <w:rFonts w:ascii="Times New Roman" w:hAnsi="Times New Roman" w:cs="Times New Roman"/>
                <w:sz w:val="18"/>
                <w:szCs w:val="18"/>
              </w:rPr>
              <w:tab/>
            </w:r>
          </w:p>
        </w:tc>
        <w:tc>
          <w:tcPr>
            <w:tcW w:w="1620" w:type="dxa"/>
            <w:gridSpan w:val="3"/>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sz w:val="18"/>
                <w:szCs w:val="18"/>
              </w:rPr>
            </w:pPr>
            <w:r w:rsidRPr="00093391">
              <w:rPr>
                <w:rFonts w:ascii="Times New Roman" w:hAnsi="Times New Roman" w:cs="Times New Roman"/>
                <w:sz w:val="18"/>
                <w:szCs w:val="18"/>
              </w:rPr>
              <w:t>175</w:t>
            </w: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4C72BA">
        <w:trPr>
          <w:cantSplit/>
          <w:trHeight w:val="278"/>
        </w:trPr>
        <w:tc>
          <w:tcPr>
            <w:tcW w:w="3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pStyle w:val="ab"/>
              <w:jc w:val="center"/>
              <w:rPr>
                <w:b/>
                <w:sz w:val="18"/>
                <w:szCs w:val="18"/>
              </w:rPr>
            </w:pPr>
            <w:r w:rsidRPr="00BC7425">
              <w:rPr>
                <w:sz w:val="18"/>
                <w:szCs w:val="18"/>
              </w:rPr>
              <w:t>сельская местность</w:t>
            </w:r>
          </w:p>
        </w:tc>
        <w:tc>
          <w:tcPr>
            <w:tcW w:w="3240"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r w:rsidRPr="00BC7425">
              <w:rPr>
                <w:rFonts w:ascii="Times New Roman" w:hAnsi="Times New Roman" w:cs="Times New Roman"/>
                <w:sz w:val="18"/>
                <w:szCs w:val="18"/>
              </w:rPr>
              <w:t>1 обучающийся</w:t>
            </w:r>
          </w:p>
          <w:p w:rsidR="00093391" w:rsidRPr="00BC7425" w:rsidRDefault="00093391" w:rsidP="00093391">
            <w:pPr>
              <w:rPr>
                <w:rFonts w:ascii="Times New Roman" w:hAnsi="Times New Roman" w:cs="Times New Roman"/>
                <w:sz w:val="18"/>
                <w:szCs w:val="18"/>
                <w:lang w:val="en-US"/>
              </w:rPr>
            </w:pPr>
            <w:r w:rsidRPr="00BC7425">
              <w:rPr>
                <w:rFonts w:ascii="Times New Roman" w:hAnsi="Times New Roman" w:cs="Times New Roman"/>
                <w:sz w:val="18"/>
                <w:szCs w:val="18"/>
              </w:rPr>
              <w:t>1 класс</w:t>
            </w:r>
          </w:p>
        </w:tc>
        <w:tc>
          <w:tcPr>
            <w:tcW w:w="1620" w:type="dxa"/>
            <w:gridSpan w:val="3"/>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sz w:val="18"/>
                <w:szCs w:val="18"/>
              </w:rPr>
            </w:pPr>
            <w:r w:rsidRPr="00093391">
              <w:rPr>
                <w:rFonts w:ascii="Times New Roman" w:hAnsi="Times New Roman" w:cs="Times New Roman"/>
                <w:sz w:val="18"/>
                <w:szCs w:val="18"/>
              </w:rPr>
              <w:t>4836</w:t>
            </w: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4C72BA">
        <w:trPr>
          <w:cantSplit/>
          <w:trHeight w:val="278"/>
        </w:trPr>
        <w:tc>
          <w:tcPr>
            <w:tcW w:w="3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pStyle w:val="ab"/>
              <w:rPr>
                <w:sz w:val="18"/>
                <w:szCs w:val="18"/>
              </w:rPr>
            </w:pPr>
            <w:r w:rsidRPr="00BC7425">
              <w:rPr>
                <w:bCs/>
                <w:sz w:val="18"/>
                <w:szCs w:val="18"/>
              </w:rPr>
              <w:t>Воспитание и обучение детей школьного возраста на дому</w:t>
            </w:r>
          </w:p>
        </w:tc>
        <w:tc>
          <w:tcPr>
            <w:tcW w:w="3240"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620" w:type="dxa"/>
            <w:gridSpan w:val="3"/>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sz w:val="18"/>
                <w:szCs w:val="18"/>
              </w:rPr>
            </w:pP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093391" w:rsidRPr="00BC7425" w:rsidTr="000B5CB0">
        <w:trPr>
          <w:cantSplit/>
          <w:trHeight w:val="166"/>
        </w:trPr>
        <w:tc>
          <w:tcPr>
            <w:tcW w:w="3936" w:type="dxa"/>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городская, сельская местность</w:t>
            </w:r>
          </w:p>
        </w:tc>
        <w:tc>
          <w:tcPr>
            <w:tcW w:w="3240" w:type="dxa"/>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bCs/>
                <w:sz w:val="18"/>
                <w:szCs w:val="18"/>
              </w:rPr>
            </w:pPr>
            <w:r w:rsidRPr="00093391">
              <w:rPr>
                <w:rFonts w:ascii="Times New Roman" w:hAnsi="Times New Roman" w:cs="Times New Roman"/>
                <w:bCs/>
                <w:sz w:val="18"/>
                <w:szCs w:val="18"/>
              </w:rPr>
              <w:t>1 обучающийся</w:t>
            </w:r>
            <w:r w:rsidRPr="00093391">
              <w:rPr>
                <w:rFonts w:ascii="Times New Roman" w:hAnsi="Times New Roman" w:cs="Times New Roman"/>
                <w:bCs/>
                <w:sz w:val="18"/>
                <w:szCs w:val="18"/>
              </w:rPr>
              <w:tab/>
            </w:r>
          </w:p>
        </w:tc>
        <w:tc>
          <w:tcPr>
            <w:tcW w:w="1620" w:type="dxa"/>
            <w:gridSpan w:val="3"/>
            <w:tcBorders>
              <w:top w:val="single" w:sz="4" w:space="0" w:color="auto"/>
              <w:left w:val="single" w:sz="4" w:space="0" w:color="auto"/>
              <w:bottom w:val="single" w:sz="4" w:space="0" w:color="auto"/>
              <w:right w:val="single" w:sz="4" w:space="0" w:color="auto"/>
            </w:tcBorders>
          </w:tcPr>
          <w:p w:rsidR="00093391" w:rsidRPr="00093391" w:rsidRDefault="00093391" w:rsidP="00093391">
            <w:pPr>
              <w:rPr>
                <w:rFonts w:ascii="Times New Roman" w:hAnsi="Times New Roman" w:cs="Times New Roman"/>
                <w:sz w:val="18"/>
                <w:szCs w:val="18"/>
              </w:rPr>
            </w:pPr>
            <w:r w:rsidRPr="00093391">
              <w:rPr>
                <w:rFonts w:ascii="Times New Roman" w:hAnsi="Times New Roman" w:cs="Times New Roman"/>
                <w:sz w:val="18"/>
                <w:szCs w:val="18"/>
              </w:rPr>
              <w:t>140</w:t>
            </w:r>
          </w:p>
        </w:tc>
        <w:tc>
          <w:tcPr>
            <w:tcW w:w="936" w:type="dxa"/>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093391" w:rsidRPr="00BC7425" w:rsidRDefault="00093391" w:rsidP="00093391">
            <w:pPr>
              <w:rPr>
                <w:rFonts w:ascii="Times New Roman" w:hAnsi="Times New Roman" w:cs="Times New Roman"/>
                <w:sz w:val="18"/>
                <w:szCs w:val="18"/>
              </w:rPr>
            </w:pPr>
          </w:p>
        </w:tc>
      </w:tr>
      <w:tr w:rsidR="006668F8" w:rsidRPr="00BC7425" w:rsidTr="00B91308">
        <w:trPr>
          <w:cantSplit/>
          <w:trHeight w:val="67"/>
        </w:trPr>
        <w:tc>
          <w:tcPr>
            <w:tcW w:w="11165" w:type="dxa"/>
            <w:gridSpan w:val="8"/>
            <w:tcBorders>
              <w:top w:val="single" w:sz="4" w:space="0" w:color="auto"/>
              <w:left w:val="single" w:sz="4" w:space="0" w:color="auto"/>
              <w:bottom w:val="nil"/>
              <w:right w:val="single" w:sz="4" w:space="0" w:color="auto"/>
            </w:tcBorders>
          </w:tcPr>
          <w:p w:rsidR="006668F8" w:rsidRPr="00BC7425" w:rsidRDefault="006668F8" w:rsidP="006668F8">
            <w:pPr>
              <w:rPr>
                <w:rFonts w:ascii="Times New Roman" w:hAnsi="Times New Roman" w:cs="Times New Roman"/>
                <w:bCs/>
                <w:sz w:val="18"/>
                <w:szCs w:val="18"/>
              </w:rPr>
            </w:pPr>
            <w:r w:rsidRPr="00BC7425">
              <w:rPr>
                <w:rFonts w:ascii="Times New Roman" w:hAnsi="Times New Roman" w:cs="Times New Roman"/>
                <w:b/>
                <w:sz w:val="18"/>
                <w:szCs w:val="18"/>
              </w:rPr>
              <w:t>ДОПОЛНИТЕЛЬНОЕ ОБРАЗОВАНИЕ ДЕТЕЙ</w:t>
            </w:r>
          </w:p>
        </w:tc>
      </w:tr>
      <w:tr w:rsidR="006668F8" w:rsidRPr="00BC7425" w:rsidTr="004C72BA">
        <w:trPr>
          <w:cantSplit/>
          <w:trHeight w:val="58"/>
        </w:trPr>
        <w:tc>
          <w:tcPr>
            <w:tcW w:w="11165" w:type="dxa"/>
            <w:gridSpan w:val="8"/>
            <w:tcBorders>
              <w:top w:val="single" w:sz="4" w:space="0" w:color="auto"/>
              <w:left w:val="single" w:sz="4" w:space="0" w:color="auto"/>
              <w:bottom w:val="nil"/>
              <w:right w:val="single" w:sz="4" w:space="0" w:color="auto"/>
            </w:tcBorders>
          </w:tcPr>
          <w:p w:rsidR="006668F8" w:rsidRPr="00BC7425" w:rsidRDefault="006668F8" w:rsidP="00093391">
            <w:pPr>
              <w:rPr>
                <w:rFonts w:ascii="Times New Roman" w:hAnsi="Times New Roman" w:cs="Times New Roman"/>
                <w:bCs/>
                <w:sz w:val="18"/>
                <w:szCs w:val="18"/>
              </w:rPr>
            </w:pPr>
            <w:r w:rsidRPr="00BC7425">
              <w:rPr>
                <w:rFonts w:ascii="Times New Roman" w:hAnsi="Times New Roman" w:cs="Times New Roman"/>
                <w:b/>
                <w:sz w:val="18"/>
                <w:szCs w:val="18"/>
              </w:rPr>
              <w:t>Организация дополнительного образования детей</w:t>
            </w:r>
          </w:p>
        </w:tc>
      </w:tr>
      <w:tr w:rsidR="006668F8" w:rsidRPr="00BC7425" w:rsidTr="004C72BA">
        <w:trPr>
          <w:cantSplit/>
          <w:trHeight w:val="278"/>
        </w:trPr>
        <w:tc>
          <w:tcPr>
            <w:tcW w:w="3936" w:type="dxa"/>
            <w:tcBorders>
              <w:top w:val="single" w:sz="4" w:space="0" w:color="auto"/>
              <w:left w:val="single" w:sz="4" w:space="0" w:color="auto"/>
              <w:bottom w:val="nil"/>
              <w:right w:val="single" w:sz="4" w:space="0" w:color="auto"/>
            </w:tcBorders>
          </w:tcPr>
          <w:p w:rsidR="006668F8" w:rsidRPr="00BC7425" w:rsidRDefault="006668F8" w:rsidP="006668F8">
            <w:pPr>
              <w:rPr>
                <w:rFonts w:ascii="Times New Roman" w:hAnsi="Times New Roman" w:cs="Times New Roman"/>
                <w:b/>
                <w:bCs/>
                <w:sz w:val="18"/>
                <w:szCs w:val="18"/>
              </w:rPr>
            </w:pPr>
          </w:p>
        </w:tc>
        <w:tc>
          <w:tcPr>
            <w:tcW w:w="3240" w:type="dxa"/>
            <w:tcBorders>
              <w:top w:val="single" w:sz="4" w:space="0" w:color="auto"/>
              <w:left w:val="single" w:sz="4" w:space="0" w:color="auto"/>
              <w:bottom w:val="single" w:sz="4" w:space="0" w:color="auto"/>
              <w:right w:val="single" w:sz="4" w:space="0" w:color="auto"/>
            </w:tcBorders>
          </w:tcPr>
          <w:p w:rsidR="006668F8" w:rsidRPr="00953FF8" w:rsidRDefault="006668F8" w:rsidP="006668F8">
            <w:pPr>
              <w:rPr>
                <w:rFonts w:ascii="Times New Roman" w:hAnsi="Times New Roman" w:cs="Times New Roman"/>
                <w:bCs/>
                <w:sz w:val="18"/>
                <w:szCs w:val="18"/>
              </w:rPr>
            </w:pPr>
            <w:r w:rsidRPr="00953FF8">
              <w:rPr>
                <w:rFonts w:ascii="Times New Roman" w:hAnsi="Times New Roman" w:cs="Times New Roman"/>
                <w:bCs/>
                <w:sz w:val="18"/>
                <w:szCs w:val="18"/>
              </w:rPr>
              <w:t xml:space="preserve">1 </w:t>
            </w:r>
            <w:proofErr w:type="gramStart"/>
            <w:r w:rsidRPr="00953FF8">
              <w:rPr>
                <w:rFonts w:ascii="Times New Roman" w:hAnsi="Times New Roman" w:cs="Times New Roman"/>
                <w:bCs/>
                <w:sz w:val="18"/>
                <w:szCs w:val="18"/>
              </w:rPr>
              <w:t>обучающийся</w:t>
            </w:r>
            <w:proofErr w:type="gramEnd"/>
            <w:r w:rsidRPr="00953FF8">
              <w:rPr>
                <w:rFonts w:ascii="Times New Roman" w:hAnsi="Times New Roman" w:cs="Times New Roman"/>
                <w:bCs/>
                <w:sz w:val="18"/>
                <w:szCs w:val="18"/>
              </w:rPr>
              <w:t xml:space="preserve"> (за исключением, занимающихся в ДЮСШ)</w:t>
            </w:r>
          </w:p>
        </w:tc>
        <w:tc>
          <w:tcPr>
            <w:tcW w:w="1620" w:type="dxa"/>
            <w:gridSpan w:val="3"/>
            <w:tcBorders>
              <w:top w:val="single" w:sz="4" w:space="0" w:color="auto"/>
              <w:left w:val="single" w:sz="4" w:space="0" w:color="auto"/>
              <w:bottom w:val="single" w:sz="4" w:space="0" w:color="auto"/>
              <w:right w:val="single" w:sz="4" w:space="0" w:color="auto"/>
            </w:tcBorders>
          </w:tcPr>
          <w:p w:rsidR="006668F8" w:rsidRPr="00953FF8" w:rsidRDefault="006668F8" w:rsidP="006668F8">
            <w:pPr>
              <w:rPr>
                <w:rFonts w:ascii="Times New Roman" w:hAnsi="Times New Roman" w:cs="Times New Roman"/>
                <w:bCs/>
                <w:sz w:val="18"/>
                <w:szCs w:val="18"/>
              </w:rPr>
            </w:pPr>
            <w:r w:rsidRPr="00953FF8">
              <w:rPr>
                <w:rFonts w:ascii="Times New Roman" w:hAnsi="Times New Roman" w:cs="Times New Roman"/>
                <w:bCs/>
                <w:sz w:val="18"/>
                <w:szCs w:val="18"/>
              </w:rPr>
              <w:t>2</w:t>
            </w:r>
            <w:r w:rsidR="00093391" w:rsidRPr="00953FF8">
              <w:rPr>
                <w:rFonts w:ascii="Times New Roman" w:hAnsi="Times New Roman" w:cs="Times New Roman"/>
                <w:bCs/>
                <w:sz w:val="18"/>
                <w:szCs w:val="18"/>
              </w:rPr>
              <w:t>5</w:t>
            </w:r>
          </w:p>
        </w:tc>
        <w:tc>
          <w:tcPr>
            <w:tcW w:w="936"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b/>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6668F8">
            <w:pPr>
              <w:jc w:val="both"/>
              <w:rPr>
                <w:rFonts w:ascii="Times New Roman" w:hAnsi="Times New Roman" w:cs="Times New Roman"/>
                <w:b/>
                <w:bCs/>
                <w:sz w:val="18"/>
                <w:szCs w:val="18"/>
              </w:rPr>
            </w:pPr>
          </w:p>
        </w:tc>
      </w:tr>
      <w:tr w:rsidR="006668F8" w:rsidRPr="00BC7425" w:rsidTr="00B91308">
        <w:trPr>
          <w:cantSplit/>
          <w:trHeight w:val="60"/>
        </w:trPr>
        <w:tc>
          <w:tcPr>
            <w:tcW w:w="11165" w:type="dxa"/>
            <w:gridSpan w:val="8"/>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bCs/>
                <w:sz w:val="18"/>
                <w:szCs w:val="18"/>
              </w:rPr>
              <w:t>ДРУГИЕ ВОПРОСЫ В ОБЛАСТИ ОБРАЗОВАНИЯ</w:t>
            </w:r>
          </w:p>
        </w:tc>
      </w:tr>
      <w:tr w:rsidR="006668F8" w:rsidRPr="00BC7425" w:rsidTr="00953FF8">
        <w:trPr>
          <w:cantSplit/>
          <w:trHeight w:val="70"/>
        </w:trPr>
        <w:tc>
          <w:tcPr>
            <w:tcW w:w="11165" w:type="dxa"/>
            <w:gridSpan w:val="8"/>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b/>
                <w:bCs/>
                <w:sz w:val="18"/>
                <w:szCs w:val="18"/>
              </w:rPr>
              <w:t>Организации, обслуживающие и сопровождающие, деятельность   муниципальных образовательных организаций</w:t>
            </w:r>
          </w:p>
        </w:tc>
      </w:tr>
      <w:tr w:rsidR="006668F8" w:rsidRPr="00BC7425" w:rsidTr="000B5CB0">
        <w:trPr>
          <w:cantSplit/>
          <w:trHeight w:val="148"/>
        </w:trPr>
        <w:tc>
          <w:tcPr>
            <w:tcW w:w="3936"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p>
        </w:tc>
        <w:tc>
          <w:tcPr>
            <w:tcW w:w="3240"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r w:rsidRPr="00BC7425">
              <w:rPr>
                <w:rFonts w:ascii="Times New Roman" w:hAnsi="Times New Roman" w:cs="Times New Roman"/>
                <w:sz w:val="18"/>
                <w:szCs w:val="18"/>
              </w:rPr>
              <w:t>1 расчетная ставка специалиста</w:t>
            </w:r>
          </w:p>
        </w:tc>
        <w:tc>
          <w:tcPr>
            <w:tcW w:w="1620" w:type="dxa"/>
            <w:gridSpan w:val="3"/>
            <w:tcBorders>
              <w:top w:val="single" w:sz="4" w:space="0" w:color="auto"/>
              <w:left w:val="single" w:sz="4" w:space="0" w:color="auto"/>
              <w:bottom w:val="single" w:sz="4" w:space="0" w:color="auto"/>
              <w:right w:val="single" w:sz="4" w:space="0" w:color="auto"/>
            </w:tcBorders>
          </w:tcPr>
          <w:p w:rsidR="006668F8" w:rsidRPr="00953FF8" w:rsidRDefault="006668F8" w:rsidP="006668F8">
            <w:pPr>
              <w:rPr>
                <w:rFonts w:ascii="Times New Roman" w:hAnsi="Times New Roman" w:cs="Times New Roman"/>
                <w:bCs/>
                <w:sz w:val="18"/>
                <w:szCs w:val="18"/>
              </w:rPr>
            </w:pPr>
            <w:r w:rsidRPr="00953FF8">
              <w:rPr>
                <w:rFonts w:ascii="Times New Roman" w:hAnsi="Times New Roman" w:cs="Times New Roman"/>
                <w:bCs/>
                <w:sz w:val="18"/>
                <w:szCs w:val="18"/>
              </w:rPr>
              <w:t>7</w:t>
            </w:r>
            <w:r w:rsidR="00953FF8" w:rsidRPr="00953FF8">
              <w:rPr>
                <w:rFonts w:ascii="Times New Roman" w:hAnsi="Times New Roman" w:cs="Times New Roman"/>
                <w:bCs/>
                <w:sz w:val="18"/>
                <w:szCs w:val="18"/>
              </w:rPr>
              <w:t>000</w:t>
            </w:r>
          </w:p>
        </w:tc>
        <w:tc>
          <w:tcPr>
            <w:tcW w:w="936" w:type="dxa"/>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p>
        </w:tc>
        <w:tc>
          <w:tcPr>
            <w:tcW w:w="1433" w:type="dxa"/>
            <w:gridSpan w:val="2"/>
            <w:tcBorders>
              <w:top w:val="single" w:sz="4" w:space="0" w:color="auto"/>
              <w:left w:val="single" w:sz="4" w:space="0" w:color="auto"/>
              <w:bottom w:val="single" w:sz="4" w:space="0" w:color="auto"/>
              <w:right w:val="single" w:sz="4" w:space="0" w:color="auto"/>
            </w:tcBorders>
          </w:tcPr>
          <w:p w:rsidR="006668F8" w:rsidRPr="00BC7425" w:rsidRDefault="006668F8" w:rsidP="006668F8">
            <w:pPr>
              <w:rPr>
                <w:rFonts w:ascii="Times New Roman" w:hAnsi="Times New Roman" w:cs="Times New Roman"/>
                <w:sz w:val="18"/>
                <w:szCs w:val="18"/>
              </w:rPr>
            </w:pPr>
          </w:p>
        </w:tc>
      </w:tr>
    </w:tbl>
    <w:p w:rsidR="00F67936" w:rsidRPr="00025492" w:rsidRDefault="00F67936" w:rsidP="006668F8">
      <w:pPr>
        <w:jc w:val="left"/>
        <w:rPr>
          <w:rFonts w:ascii="Times New Roman" w:hAnsi="Times New Roman" w:cs="Times New Roman"/>
          <w:sz w:val="18"/>
          <w:szCs w:val="18"/>
        </w:rPr>
      </w:pPr>
    </w:p>
    <w:tbl>
      <w:tblPr>
        <w:tblW w:w="11355" w:type="dxa"/>
        <w:jc w:val="center"/>
        <w:tblLook w:val="04A0"/>
      </w:tblPr>
      <w:tblGrid>
        <w:gridCol w:w="147"/>
        <w:gridCol w:w="5488"/>
        <w:gridCol w:w="5388"/>
        <w:gridCol w:w="332"/>
      </w:tblGrid>
      <w:tr w:rsidR="001B53B4" w:rsidTr="00343100">
        <w:trPr>
          <w:gridAfter w:val="1"/>
          <w:wAfter w:w="332" w:type="dxa"/>
          <w:jc w:val="center"/>
        </w:trPr>
        <w:tc>
          <w:tcPr>
            <w:tcW w:w="5635" w:type="dxa"/>
            <w:gridSpan w:val="2"/>
          </w:tcPr>
          <w:p w:rsidR="001B53B4" w:rsidRDefault="001B53B4" w:rsidP="004C72BA"/>
          <w:p w:rsidR="000977EE" w:rsidRDefault="000977EE" w:rsidP="004C72BA"/>
          <w:p w:rsidR="000977EE" w:rsidRDefault="000977EE" w:rsidP="004C72BA"/>
          <w:p w:rsidR="000977EE" w:rsidRDefault="000977EE" w:rsidP="004C72BA"/>
        </w:tc>
        <w:tc>
          <w:tcPr>
            <w:tcW w:w="5388" w:type="dxa"/>
          </w:tcPr>
          <w:p w:rsidR="001B53B4" w:rsidRDefault="001B53B4" w:rsidP="00211B67">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sidR="00767687">
              <w:rPr>
                <w:rFonts w:ascii="Times New Roman" w:hAnsi="Times New Roman" w:cs="Times New Roman"/>
                <w:b/>
                <w:sz w:val="20"/>
                <w:szCs w:val="20"/>
              </w:rPr>
              <w:t>1</w:t>
            </w:r>
            <w:r w:rsidR="006668F8">
              <w:rPr>
                <w:rFonts w:ascii="Times New Roman" w:hAnsi="Times New Roman" w:cs="Times New Roman"/>
                <w:b/>
                <w:sz w:val="20"/>
                <w:szCs w:val="20"/>
              </w:rPr>
              <w:t>1</w:t>
            </w:r>
            <w:r w:rsidRPr="00FC3D6B">
              <w:rPr>
                <w:rFonts w:ascii="Times New Roman" w:hAnsi="Times New Roman" w:cs="Times New Roman"/>
                <w:b/>
                <w:sz w:val="20"/>
                <w:szCs w:val="20"/>
              </w:rPr>
              <w:t xml:space="preserve"> </w:t>
            </w:r>
          </w:p>
          <w:p w:rsidR="001B53B4" w:rsidRDefault="001B53B4" w:rsidP="00211B67">
            <w:pPr>
              <w:jc w:val="left"/>
              <w:rPr>
                <w:rFonts w:ascii="Times New Roman" w:eastAsia="Arial Unicode MS" w:hAnsi="Times New Roman" w:cs="Times New Roman"/>
                <w:b/>
                <w:sz w:val="20"/>
                <w:szCs w:val="20"/>
              </w:rPr>
            </w:pPr>
            <w:r w:rsidRPr="00FC3D6B">
              <w:rPr>
                <w:rFonts w:ascii="Times New Roman" w:hAnsi="Times New Roman" w:cs="Times New Roman"/>
                <w:b/>
                <w:sz w:val="20"/>
                <w:szCs w:val="20"/>
              </w:rPr>
              <w:t xml:space="preserve">к решению Думы Крестецкого муниципального </w:t>
            </w:r>
            <w:r w:rsidR="004E6DFE">
              <w:rPr>
                <w:rFonts w:ascii="Times New Roman" w:hAnsi="Times New Roman" w:cs="Times New Roman"/>
                <w:b/>
                <w:sz w:val="20"/>
                <w:szCs w:val="20"/>
              </w:rPr>
              <w:t>округа</w:t>
            </w:r>
            <w:r w:rsidRPr="00FC3D6B">
              <w:rPr>
                <w:rFonts w:ascii="Times New Roman" w:hAnsi="Times New Roman" w:cs="Times New Roman"/>
                <w:b/>
                <w:sz w:val="20"/>
                <w:szCs w:val="20"/>
              </w:rPr>
              <w:t xml:space="preserve"> «</w:t>
            </w:r>
            <w:r w:rsidR="00A74986" w:rsidRPr="000A4C80">
              <w:rPr>
                <w:rFonts w:ascii="Times New Roman" w:eastAsia="Arial Unicode MS" w:hAnsi="Times New Roman" w:cs="Times New Roman"/>
                <w:b/>
                <w:sz w:val="20"/>
                <w:szCs w:val="20"/>
              </w:rPr>
              <w:t>О бюджете Крестецко</w:t>
            </w:r>
            <w:r w:rsidR="00A74986">
              <w:rPr>
                <w:rFonts w:ascii="Times New Roman" w:eastAsia="Arial Unicode MS" w:hAnsi="Times New Roman" w:cs="Times New Roman"/>
                <w:b/>
                <w:sz w:val="20"/>
                <w:szCs w:val="20"/>
              </w:rPr>
              <w:t xml:space="preserve">го муниципального </w:t>
            </w:r>
            <w:r w:rsidR="004E6DFE">
              <w:rPr>
                <w:rFonts w:ascii="Times New Roman" w:eastAsia="Arial Unicode MS" w:hAnsi="Times New Roman" w:cs="Times New Roman"/>
                <w:b/>
                <w:sz w:val="20"/>
                <w:szCs w:val="20"/>
              </w:rPr>
              <w:t>округа</w:t>
            </w:r>
            <w:r w:rsidR="00A74986">
              <w:rPr>
                <w:rFonts w:ascii="Times New Roman" w:eastAsia="Arial Unicode MS" w:hAnsi="Times New Roman" w:cs="Times New Roman"/>
                <w:b/>
                <w:sz w:val="20"/>
                <w:szCs w:val="20"/>
              </w:rPr>
              <w:t xml:space="preserve"> на </w:t>
            </w:r>
            <w:r w:rsidR="00850B82" w:rsidRPr="002C4B39">
              <w:rPr>
                <w:rFonts w:ascii="Times New Roman" w:hAnsi="Times New Roman" w:cs="Times New Roman"/>
                <w:b/>
                <w:sz w:val="20"/>
                <w:szCs w:val="20"/>
              </w:rPr>
              <w:t>202</w:t>
            </w:r>
            <w:r w:rsidR="00953FF8">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953FF8">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953FF8">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00A74986" w:rsidRPr="000A4C80">
              <w:rPr>
                <w:rFonts w:ascii="Times New Roman" w:eastAsia="Arial Unicode MS" w:hAnsi="Times New Roman" w:cs="Times New Roman"/>
                <w:b/>
                <w:sz w:val="20"/>
                <w:szCs w:val="20"/>
              </w:rPr>
              <w:t>.</w:t>
            </w:r>
          </w:p>
          <w:p w:rsidR="00031148" w:rsidRPr="00FC3D6B" w:rsidRDefault="00031148" w:rsidP="00211B67">
            <w:pPr>
              <w:jc w:val="left"/>
              <w:rPr>
                <w:rFonts w:ascii="Times New Roman" w:hAnsi="Times New Roman" w:cs="Times New Roman"/>
                <w:b/>
                <w:sz w:val="20"/>
                <w:szCs w:val="20"/>
              </w:rPr>
            </w:pPr>
          </w:p>
        </w:tc>
      </w:tr>
      <w:tr w:rsidR="00775B30" w:rsidRPr="000A4C80" w:rsidTr="00343100">
        <w:tblPrEx>
          <w:jc w:val="left"/>
          <w:tblCellMar>
            <w:left w:w="57" w:type="dxa"/>
            <w:right w:w="57" w:type="dxa"/>
          </w:tblCellMar>
        </w:tblPrEx>
        <w:trPr>
          <w:gridBefore w:val="1"/>
          <w:wBefore w:w="147" w:type="dxa"/>
          <w:trHeight w:val="11617"/>
        </w:trPr>
        <w:tc>
          <w:tcPr>
            <w:tcW w:w="11208" w:type="dxa"/>
            <w:gridSpan w:val="3"/>
            <w:tcBorders>
              <w:top w:val="nil"/>
              <w:left w:val="nil"/>
              <w:bottom w:val="nil"/>
              <w:right w:val="nil"/>
            </w:tcBorders>
            <w:shd w:val="clear" w:color="auto" w:fill="auto"/>
            <w:vAlign w:val="bottom"/>
            <w:hideMark/>
          </w:tcPr>
          <w:p w:rsidR="006668F8" w:rsidRPr="006668F8" w:rsidRDefault="00343100"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П</w:t>
            </w:r>
            <w:r w:rsidR="00775B30" w:rsidRPr="006668F8">
              <w:rPr>
                <w:rFonts w:ascii="Times New Roman" w:eastAsia="Times New Roman" w:hAnsi="Times New Roman" w:cs="Times New Roman"/>
                <w:b/>
                <w:bCs/>
                <w:sz w:val="18"/>
                <w:szCs w:val="18"/>
                <w:lang w:eastAsia="ru-RU"/>
              </w:rPr>
              <w:t>рограмма муниципальных внутренних заимствований Крестецкого муниципальног</w:t>
            </w:r>
            <w:r w:rsidR="00A74986" w:rsidRPr="006668F8">
              <w:rPr>
                <w:rFonts w:ascii="Times New Roman" w:eastAsia="Times New Roman" w:hAnsi="Times New Roman" w:cs="Times New Roman"/>
                <w:b/>
                <w:bCs/>
                <w:sz w:val="18"/>
                <w:szCs w:val="18"/>
                <w:lang w:eastAsia="ru-RU"/>
              </w:rPr>
              <w:t xml:space="preserve">о </w:t>
            </w:r>
            <w:r w:rsidR="004E6DFE" w:rsidRPr="006668F8">
              <w:rPr>
                <w:rFonts w:ascii="Times New Roman" w:eastAsia="Times New Roman" w:hAnsi="Times New Roman" w:cs="Times New Roman"/>
                <w:b/>
                <w:bCs/>
                <w:sz w:val="18"/>
                <w:szCs w:val="18"/>
                <w:lang w:eastAsia="ru-RU"/>
              </w:rPr>
              <w:t>округа</w:t>
            </w:r>
            <w:r w:rsidR="00A74986" w:rsidRPr="006668F8">
              <w:rPr>
                <w:rFonts w:ascii="Times New Roman" w:eastAsia="Times New Roman" w:hAnsi="Times New Roman" w:cs="Times New Roman"/>
                <w:b/>
                <w:bCs/>
                <w:sz w:val="18"/>
                <w:szCs w:val="18"/>
                <w:lang w:eastAsia="ru-RU"/>
              </w:rPr>
              <w:t xml:space="preserve"> на </w:t>
            </w:r>
            <w:r w:rsidR="00850B82" w:rsidRPr="002C4B39">
              <w:rPr>
                <w:rFonts w:ascii="Times New Roman" w:hAnsi="Times New Roman" w:cs="Times New Roman"/>
                <w:b/>
                <w:sz w:val="20"/>
                <w:szCs w:val="20"/>
              </w:rPr>
              <w:t>202</w:t>
            </w:r>
            <w:r w:rsidR="00953FF8">
              <w:rPr>
                <w:rFonts w:ascii="Times New Roman" w:hAnsi="Times New Roman" w:cs="Times New Roman"/>
                <w:b/>
                <w:sz w:val="20"/>
                <w:szCs w:val="20"/>
              </w:rPr>
              <w:t>6</w:t>
            </w:r>
            <w:r w:rsidR="00850B82">
              <w:rPr>
                <w:rFonts w:ascii="Times New Roman" w:hAnsi="Times New Roman" w:cs="Times New Roman"/>
                <w:b/>
                <w:sz w:val="20"/>
                <w:szCs w:val="20"/>
              </w:rPr>
              <w:t xml:space="preserve"> год и на плановый период 202</w:t>
            </w:r>
            <w:r w:rsidR="00953FF8">
              <w:rPr>
                <w:rFonts w:ascii="Times New Roman" w:hAnsi="Times New Roman" w:cs="Times New Roman"/>
                <w:b/>
                <w:sz w:val="20"/>
                <w:szCs w:val="20"/>
              </w:rPr>
              <w:t>7</w:t>
            </w:r>
            <w:r w:rsidR="00850B82">
              <w:rPr>
                <w:rFonts w:ascii="Times New Roman" w:hAnsi="Times New Roman" w:cs="Times New Roman"/>
                <w:b/>
                <w:sz w:val="20"/>
                <w:szCs w:val="20"/>
              </w:rPr>
              <w:t xml:space="preserve"> и 202</w:t>
            </w:r>
            <w:r w:rsidR="00953FF8">
              <w:rPr>
                <w:rFonts w:ascii="Times New Roman" w:hAnsi="Times New Roman" w:cs="Times New Roman"/>
                <w:b/>
                <w:sz w:val="20"/>
                <w:szCs w:val="20"/>
              </w:rPr>
              <w:t>8</w:t>
            </w:r>
            <w:r w:rsidR="00850B82" w:rsidRPr="002C4B39">
              <w:rPr>
                <w:rFonts w:ascii="Times New Roman" w:hAnsi="Times New Roman" w:cs="Times New Roman"/>
                <w:b/>
                <w:sz w:val="20"/>
                <w:szCs w:val="20"/>
              </w:rPr>
              <w:t xml:space="preserve"> годов</w:t>
            </w:r>
            <w:r w:rsidR="00850B82" w:rsidRPr="006668F8">
              <w:rPr>
                <w:rFonts w:ascii="Times New Roman" w:eastAsia="Times New Roman" w:hAnsi="Times New Roman" w:cs="Times New Roman"/>
                <w:b/>
                <w:bCs/>
                <w:sz w:val="18"/>
                <w:szCs w:val="18"/>
                <w:lang w:eastAsia="ru-RU"/>
              </w:rPr>
              <w:t xml:space="preserve"> </w:t>
            </w:r>
          </w:p>
          <w:tbl>
            <w:tblPr>
              <w:tblW w:w="11081" w:type="dxa"/>
              <w:tblInd w:w="1" w:type="dxa"/>
              <w:tblLook w:val="04A0"/>
            </w:tblPr>
            <w:tblGrid>
              <w:gridCol w:w="2838"/>
              <w:gridCol w:w="1143"/>
              <w:gridCol w:w="1543"/>
              <w:gridCol w:w="1230"/>
              <w:gridCol w:w="1567"/>
              <w:gridCol w:w="1155"/>
              <w:gridCol w:w="1605"/>
            </w:tblGrid>
            <w:tr w:rsidR="000B5CB0" w:rsidRPr="006668F8" w:rsidTr="000B5CB0">
              <w:trPr>
                <w:trHeight w:val="230"/>
              </w:trPr>
              <w:tc>
                <w:tcPr>
                  <w:tcW w:w="2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Внутренние заимствования (привлечение/погашение)</w:t>
                  </w:r>
                </w:p>
              </w:tc>
              <w:tc>
                <w:tcPr>
                  <w:tcW w:w="2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F8" w:rsidRPr="006668F8" w:rsidRDefault="0003114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953FF8">
                    <w:rPr>
                      <w:rFonts w:ascii="Times New Roman" w:eastAsia="Times New Roman" w:hAnsi="Times New Roman" w:cs="Times New Roman"/>
                      <w:b/>
                      <w:bCs/>
                      <w:sz w:val="18"/>
                      <w:szCs w:val="18"/>
                      <w:lang w:eastAsia="ru-RU"/>
                    </w:rPr>
                    <w:t>6</w:t>
                  </w:r>
                  <w:r w:rsidR="006668F8" w:rsidRPr="006668F8">
                    <w:rPr>
                      <w:rFonts w:ascii="Times New Roman" w:eastAsia="Times New Roman" w:hAnsi="Times New Roman" w:cs="Times New Roman"/>
                      <w:b/>
                      <w:bCs/>
                      <w:sz w:val="18"/>
                      <w:szCs w:val="18"/>
                      <w:lang w:eastAsia="ru-RU"/>
                    </w:rPr>
                    <w:t xml:space="preserve"> год</w:t>
                  </w:r>
                </w:p>
              </w:tc>
              <w:tc>
                <w:tcPr>
                  <w:tcW w:w="2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668F8" w:rsidRPr="006668F8" w:rsidRDefault="0003114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953FF8">
                    <w:rPr>
                      <w:rFonts w:ascii="Times New Roman" w:eastAsia="Times New Roman" w:hAnsi="Times New Roman" w:cs="Times New Roman"/>
                      <w:b/>
                      <w:bCs/>
                      <w:sz w:val="18"/>
                      <w:szCs w:val="18"/>
                      <w:lang w:eastAsia="ru-RU"/>
                    </w:rPr>
                    <w:t>7</w:t>
                  </w:r>
                  <w:r w:rsidR="006668F8" w:rsidRPr="006668F8">
                    <w:rPr>
                      <w:rFonts w:ascii="Times New Roman" w:eastAsia="Times New Roman" w:hAnsi="Times New Roman" w:cs="Times New Roman"/>
                      <w:b/>
                      <w:bCs/>
                      <w:sz w:val="18"/>
                      <w:szCs w:val="18"/>
                      <w:lang w:eastAsia="ru-RU"/>
                    </w:rPr>
                    <w:t xml:space="preserve"> год </w:t>
                  </w:r>
                </w:p>
              </w:tc>
              <w:tc>
                <w:tcPr>
                  <w:tcW w:w="27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68F8" w:rsidRPr="006668F8" w:rsidRDefault="0003114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w:t>
                  </w:r>
                  <w:r w:rsidR="00953FF8">
                    <w:rPr>
                      <w:rFonts w:ascii="Times New Roman" w:eastAsia="Times New Roman" w:hAnsi="Times New Roman" w:cs="Times New Roman"/>
                      <w:b/>
                      <w:bCs/>
                      <w:sz w:val="18"/>
                      <w:szCs w:val="18"/>
                      <w:lang w:eastAsia="ru-RU"/>
                    </w:rPr>
                    <w:t>8</w:t>
                  </w:r>
                  <w:r w:rsidR="006668F8" w:rsidRPr="006668F8">
                    <w:rPr>
                      <w:rFonts w:ascii="Times New Roman" w:eastAsia="Times New Roman" w:hAnsi="Times New Roman" w:cs="Times New Roman"/>
                      <w:b/>
                      <w:bCs/>
                      <w:sz w:val="18"/>
                      <w:szCs w:val="18"/>
                      <w:lang w:eastAsia="ru-RU"/>
                    </w:rPr>
                    <w:t xml:space="preserve"> год </w:t>
                  </w:r>
                </w:p>
              </w:tc>
            </w:tr>
            <w:tr w:rsidR="006668F8" w:rsidRPr="006668F8" w:rsidTr="00031148">
              <w:trPr>
                <w:trHeight w:val="828"/>
              </w:trPr>
              <w:tc>
                <w:tcPr>
                  <w:tcW w:w="2838" w:type="dxa"/>
                  <w:vMerge/>
                  <w:tcBorders>
                    <w:top w:val="single" w:sz="4" w:space="0" w:color="auto"/>
                    <w:left w:val="single" w:sz="4" w:space="0" w:color="auto"/>
                    <w:bottom w:val="single" w:sz="4" w:space="0" w:color="auto"/>
                    <w:right w:val="single" w:sz="4" w:space="0" w:color="auto"/>
                  </w:tcBorders>
                  <w:vAlign w:val="center"/>
                  <w:hideMark/>
                </w:tcPr>
                <w:p w:rsidR="006668F8" w:rsidRPr="006668F8" w:rsidRDefault="006668F8" w:rsidP="00211B67">
                  <w:pPr>
                    <w:jc w:val="left"/>
                    <w:rPr>
                      <w:rFonts w:ascii="Times New Roman" w:eastAsia="Times New Roman" w:hAnsi="Times New Roman" w:cs="Times New Roman"/>
                      <w:sz w:val="18"/>
                      <w:szCs w:val="18"/>
                      <w:lang w:eastAsia="ru-RU"/>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сумма</w:t>
                  </w:r>
                </w:p>
              </w:tc>
              <w:tc>
                <w:tcPr>
                  <w:tcW w:w="1543" w:type="dxa"/>
                  <w:tcBorders>
                    <w:top w:val="nil"/>
                    <w:left w:val="nil"/>
                    <w:bottom w:val="single" w:sz="4" w:space="0" w:color="auto"/>
                    <w:right w:val="single" w:sz="4" w:space="0" w:color="auto"/>
                  </w:tcBorders>
                  <w:shd w:val="clear" w:color="auto" w:fill="auto"/>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предельные сроки погашения долговых обязательств</w:t>
                  </w:r>
                </w:p>
              </w:tc>
              <w:tc>
                <w:tcPr>
                  <w:tcW w:w="1230" w:type="dxa"/>
                  <w:tcBorders>
                    <w:top w:val="nil"/>
                    <w:left w:val="nil"/>
                    <w:bottom w:val="single" w:sz="4" w:space="0" w:color="auto"/>
                    <w:right w:val="single" w:sz="4" w:space="0" w:color="auto"/>
                  </w:tcBorders>
                  <w:shd w:val="clear" w:color="auto" w:fill="auto"/>
                  <w:noWrap/>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сумма</w:t>
                  </w:r>
                </w:p>
              </w:tc>
              <w:tc>
                <w:tcPr>
                  <w:tcW w:w="1567" w:type="dxa"/>
                  <w:tcBorders>
                    <w:top w:val="nil"/>
                    <w:left w:val="nil"/>
                    <w:bottom w:val="single" w:sz="4" w:space="0" w:color="auto"/>
                    <w:right w:val="single" w:sz="4" w:space="0" w:color="auto"/>
                  </w:tcBorders>
                  <w:shd w:val="clear" w:color="auto" w:fill="auto"/>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предельные сроки погашения долговых обязательств</w:t>
                  </w:r>
                </w:p>
              </w:tc>
              <w:tc>
                <w:tcPr>
                  <w:tcW w:w="1155" w:type="dxa"/>
                  <w:tcBorders>
                    <w:top w:val="nil"/>
                    <w:left w:val="nil"/>
                    <w:bottom w:val="single" w:sz="4" w:space="0" w:color="auto"/>
                    <w:right w:val="single" w:sz="4" w:space="0" w:color="auto"/>
                  </w:tcBorders>
                  <w:shd w:val="clear" w:color="auto" w:fill="auto"/>
                  <w:noWrap/>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сумма</w:t>
                  </w:r>
                </w:p>
              </w:tc>
              <w:tc>
                <w:tcPr>
                  <w:tcW w:w="1605" w:type="dxa"/>
                  <w:tcBorders>
                    <w:top w:val="nil"/>
                    <w:left w:val="nil"/>
                    <w:bottom w:val="single" w:sz="4" w:space="0" w:color="auto"/>
                    <w:right w:val="single" w:sz="4" w:space="0" w:color="auto"/>
                  </w:tcBorders>
                  <w:shd w:val="clear" w:color="auto" w:fill="auto"/>
                  <w:vAlign w:val="center"/>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предельные сроки погашения долговых обязательств</w:t>
                  </w:r>
                </w:p>
              </w:tc>
            </w:tr>
            <w:tr w:rsidR="006668F8" w:rsidRPr="006668F8" w:rsidTr="00031148">
              <w:trPr>
                <w:trHeight w:val="132"/>
              </w:trPr>
              <w:tc>
                <w:tcPr>
                  <w:tcW w:w="28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1</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2</w:t>
                  </w:r>
                </w:p>
              </w:tc>
              <w:tc>
                <w:tcPr>
                  <w:tcW w:w="1543" w:type="dxa"/>
                  <w:tcBorders>
                    <w:top w:val="nil"/>
                    <w:left w:val="nil"/>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3</w:t>
                  </w:r>
                </w:p>
              </w:tc>
              <w:tc>
                <w:tcPr>
                  <w:tcW w:w="1230" w:type="dxa"/>
                  <w:tcBorders>
                    <w:top w:val="nil"/>
                    <w:left w:val="nil"/>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4</w:t>
                  </w:r>
                </w:p>
              </w:tc>
              <w:tc>
                <w:tcPr>
                  <w:tcW w:w="1567" w:type="dxa"/>
                  <w:tcBorders>
                    <w:top w:val="nil"/>
                    <w:left w:val="nil"/>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5</w:t>
                  </w:r>
                </w:p>
              </w:tc>
              <w:tc>
                <w:tcPr>
                  <w:tcW w:w="1155" w:type="dxa"/>
                  <w:tcBorders>
                    <w:top w:val="nil"/>
                    <w:left w:val="nil"/>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6</w:t>
                  </w:r>
                </w:p>
              </w:tc>
              <w:tc>
                <w:tcPr>
                  <w:tcW w:w="1605" w:type="dxa"/>
                  <w:tcBorders>
                    <w:top w:val="nil"/>
                    <w:left w:val="nil"/>
                    <w:bottom w:val="single" w:sz="4" w:space="0" w:color="auto"/>
                    <w:right w:val="single" w:sz="4" w:space="0" w:color="auto"/>
                  </w:tcBorders>
                  <w:shd w:val="clear" w:color="auto" w:fill="auto"/>
                  <w:vAlign w:val="bottom"/>
                  <w:hideMark/>
                </w:tcPr>
                <w:p w:rsidR="006668F8" w:rsidRPr="006668F8" w:rsidRDefault="006668F8" w:rsidP="00211B67">
                  <w:pPr>
                    <w:rPr>
                      <w:rFonts w:ascii="Times New Roman" w:eastAsia="Times New Roman" w:hAnsi="Times New Roman" w:cs="Times New Roman"/>
                      <w:sz w:val="18"/>
                      <w:szCs w:val="18"/>
                      <w:lang w:eastAsia="ru-RU"/>
                    </w:rPr>
                  </w:pPr>
                  <w:r w:rsidRPr="006668F8">
                    <w:rPr>
                      <w:rFonts w:ascii="Times New Roman" w:eastAsia="Times New Roman" w:hAnsi="Times New Roman" w:cs="Times New Roman"/>
                      <w:sz w:val="18"/>
                      <w:szCs w:val="18"/>
                      <w:lang w:eastAsia="ru-RU"/>
                    </w:rPr>
                    <w:t>7</w:t>
                  </w:r>
                </w:p>
              </w:tc>
            </w:tr>
            <w:tr w:rsidR="00953FF8" w:rsidRPr="006668F8" w:rsidTr="00282F76">
              <w:trPr>
                <w:trHeight w:val="208"/>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Всего заимствования</w:t>
                  </w:r>
                </w:p>
              </w:tc>
              <w:tc>
                <w:tcPr>
                  <w:tcW w:w="11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r>
            <w:tr w:rsidR="00953FF8" w:rsidRPr="006668F8" w:rsidTr="00282F76">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Бюджетные кредиты от других бюджетов бюджетной системы Российской Федерации</w:t>
                  </w:r>
                </w:p>
              </w:tc>
              <w:tc>
                <w:tcPr>
                  <w:tcW w:w="11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-21423,600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-20076,700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-7006,800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r>
            <w:tr w:rsidR="00953FF8" w:rsidRPr="006668F8" w:rsidTr="00282F76">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привлечение</w:t>
                  </w:r>
                </w:p>
              </w:tc>
              <w:tc>
                <w:tcPr>
                  <w:tcW w:w="11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tc>
              <w:tc>
                <w:tcPr>
                  <w:tcW w:w="11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70"/>
              </w:trPr>
              <w:tc>
                <w:tcPr>
                  <w:tcW w:w="2838" w:type="dxa"/>
                  <w:tcBorders>
                    <w:top w:val="single" w:sz="4" w:space="0" w:color="auto"/>
                    <w:left w:val="single" w:sz="4" w:space="0" w:color="auto"/>
                    <w:bottom w:val="single" w:sz="4" w:space="0" w:color="auto"/>
                    <w:right w:val="single" w:sz="4" w:space="0" w:color="auto"/>
                  </w:tcBorders>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привлечение бюджетных кредитов из областного бюджета для частичного покрытия дефицита бюджета муниципального округа</w:t>
                  </w:r>
                </w:p>
              </w:tc>
              <w:tc>
                <w:tcPr>
                  <w:tcW w:w="11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срок, установленный соглашением о предоставлении бюджетного кредита для частичного покрытия дефицита бюджета</w:t>
                  </w:r>
                </w:p>
              </w:tc>
              <w:tc>
                <w:tcPr>
                  <w:tcW w:w="1230"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срок, установленный соглашением о предоставлении бюджетного кредита для частичного покрытия дефицита бюджета</w:t>
                  </w:r>
                </w:p>
              </w:tc>
              <w:tc>
                <w:tcPr>
                  <w:tcW w:w="1155"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срок, установленный соглашением о предоставлении бюджетного кредита для частичного покрытия дефицита бюджета</w:t>
                  </w:r>
                </w:p>
              </w:tc>
            </w:tr>
            <w:tr w:rsidR="00953FF8" w:rsidRPr="006668F8" w:rsidTr="00282F76">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погашение</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-21423,600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-20076,700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Pr>
                      <w:rFonts w:ascii="Times New Roman" w:eastAsia="Times New Roman" w:hAnsi="Times New Roman" w:cs="Times New Roman"/>
                      <w:b/>
                      <w:bCs/>
                      <w:sz w:val="18"/>
                      <w:szCs w:val="18"/>
                      <w:lang w:eastAsia="ru-RU"/>
                    </w:rPr>
                    <w:t>7006,800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61"/>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426"/>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погашение бюджетных кредитов, полученных из областного бюджета </w:t>
                  </w:r>
                  <w:proofErr w:type="gramStart"/>
                  <w:r>
                    <w:rPr>
                      <w:rFonts w:ascii="Times New Roman" w:eastAsia="Times New Roman" w:hAnsi="Times New Roman" w:cs="Times New Roman"/>
                      <w:sz w:val="18"/>
                      <w:szCs w:val="18"/>
                      <w:lang w:eastAsia="ru-RU"/>
                    </w:rPr>
                    <w:t>на</w:t>
                  </w:r>
                  <w:proofErr w:type="gramEnd"/>
                  <w:r>
                    <w:rPr>
                      <w:rFonts w:ascii="Times New Roman" w:eastAsia="Times New Roman" w:hAnsi="Times New Roman" w:cs="Times New Roman"/>
                      <w:sz w:val="18"/>
                      <w:szCs w:val="18"/>
                      <w:lang w:eastAsia="ru-RU"/>
                    </w:rPr>
                    <w:t xml:space="preserve"> </w:t>
                  </w:r>
                  <w:proofErr w:type="gramStart"/>
                  <w:r>
                    <w:rPr>
                      <w:rFonts w:ascii="Times New Roman" w:eastAsia="Times New Roman" w:hAnsi="Times New Roman" w:cs="Times New Roman"/>
                      <w:sz w:val="18"/>
                      <w:szCs w:val="18"/>
                      <w:lang w:eastAsia="ru-RU"/>
                    </w:rPr>
                    <w:t>для</w:t>
                  </w:r>
                  <w:proofErr w:type="gramEnd"/>
                  <w:r>
                    <w:rPr>
                      <w:rFonts w:ascii="Times New Roman" w:eastAsia="Times New Roman" w:hAnsi="Times New Roman" w:cs="Times New Roman"/>
                      <w:sz w:val="18"/>
                      <w:szCs w:val="18"/>
                      <w:lang w:eastAsia="ru-RU"/>
                    </w:rPr>
                    <w:t xml:space="preserve"> частичного покрытия дефицита бюджета муниципального округа</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-21423,600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-20076,700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-7006,800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228"/>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из них по соглашениям</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04.06.2020 №02-32/20-17</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-1641,360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-1641,360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-1641,360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2"/>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04.06.2020 №02-32/20-18</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-465,680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-465,680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-465,680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6"/>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04.06.2020 №02-32/20-19</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-385,120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-385,120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-385,120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3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04.06.2020 №02-32/20-20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-2121,240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-2121,240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-2121,240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14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07.06.2022 №02-32/2022-12</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-2080,800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-2080,800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22"/>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07.06.2022 №02-32/2022-13</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-312,600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-312,600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24.06.2022 №2022/1-11</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-4 666,700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-4 666,600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0"/>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28.02.2023 №02-32/23-03</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-1265,000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32"/>
              </w:trPr>
              <w:tc>
                <w:tcPr>
                  <w:tcW w:w="2838"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17.10.2023 №02-32/23-17</w:t>
                  </w:r>
                </w:p>
              </w:tc>
              <w:tc>
                <w:tcPr>
                  <w:tcW w:w="11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-5276,000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91"/>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от 26.02.2024 №02-32/24-03</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-1240,500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-1860,700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70"/>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1703A8" w:rsidRDefault="00953FF8" w:rsidP="00211B67">
                  <w:pPr>
                    <w:jc w:val="left"/>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от 20.08.2024 №02-32/24-15</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sz w:val="18"/>
                      <w:szCs w:val="18"/>
                      <w:lang w:eastAsia="ru-RU"/>
                    </w:rPr>
                    <w:t>-4362,000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-6542,600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0,000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419"/>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715DA9" w:rsidRDefault="00953FF8" w:rsidP="00211B67">
                  <w:pPr>
                    <w:jc w:val="left"/>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Кредиты, полученные бюджетом муниципального округа от кредитных организаций</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21423,600</w:t>
                  </w:r>
                </w:p>
              </w:tc>
              <w:tc>
                <w:tcPr>
                  <w:tcW w:w="1543" w:type="dxa"/>
                  <w:tcBorders>
                    <w:top w:val="single" w:sz="4" w:space="0" w:color="auto"/>
                    <w:left w:val="single" w:sz="4" w:space="0" w:color="auto"/>
                    <w:bottom w:val="single" w:sz="4" w:space="0" w:color="auto"/>
                    <w:right w:val="single" w:sz="4" w:space="0" w:color="auto"/>
                  </w:tcBorders>
                  <w:noWrap/>
                  <w:vAlign w:val="bottom"/>
                  <w:hideMark/>
                </w:tcPr>
                <w:p w:rsidR="00953FF8" w:rsidRPr="006668F8" w:rsidRDefault="00953FF8" w:rsidP="00211B67">
                  <w:pPr>
                    <w:rPr>
                      <w:rFonts w:ascii="Times New Roman" w:eastAsia="Times New Roman" w:hAnsi="Times New Roman" w:cs="Times New Roman"/>
                      <w:b/>
                      <w:bCs/>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20076,700</w:t>
                  </w:r>
                </w:p>
              </w:tc>
              <w:tc>
                <w:tcPr>
                  <w:tcW w:w="1567" w:type="dxa"/>
                  <w:tcBorders>
                    <w:top w:val="single" w:sz="4" w:space="0" w:color="auto"/>
                    <w:left w:val="single" w:sz="4" w:space="0" w:color="auto"/>
                    <w:bottom w:val="single" w:sz="4" w:space="0" w:color="auto"/>
                    <w:right w:val="single" w:sz="4" w:space="0" w:color="auto"/>
                  </w:tcBorders>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7006,800</w:t>
                  </w:r>
                </w:p>
              </w:tc>
              <w:tc>
                <w:tcPr>
                  <w:tcW w:w="1605" w:type="dxa"/>
                  <w:tcBorders>
                    <w:top w:val="single" w:sz="4" w:space="0" w:color="auto"/>
                    <w:left w:val="single" w:sz="4" w:space="0" w:color="auto"/>
                    <w:bottom w:val="single" w:sz="4" w:space="0" w:color="auto"/>
                    <w:right w:val="single" w:sz="4" w:space="0" w:color="auto"/>
                  </w:tcBorders>
                  <w:noWrap/>
                  <w:vAlign w:val="bottom"/>
                  <w:hideMark/>
                </w:tcPr>
                <w:p w:rsidR="00953FF8" w:rsidRPr="00715DA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231"/>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D601F0" w:rsidRDefault="00953FF8" w:rsidP="00211B67">
                  <w:pPr>
                    <w:jc w:val="left"/>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привлечение</w:t>
                  </w:r>
                </w:p>
              </w:tc>
              <w:tc>
                <w:tcPr>
                  <w:tcW w:w="11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21423,600</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31.12.2027</w:t>
                  </w:r>
                </w:p>
              </w:tc>
              <w:tc>
                <w:tcPr>
                  <w:tcW w:w="12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20076,700</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31.12.2028</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b/>
                      <w:bCs/>
                      <w:sz w:val="18"/>
                      <w:szCs w:val="18"/>
                      <w:lang w:eastAsia="ru-RU"/>
                    </w:rPr>
                    <w:t>7006,800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 позднее 31.12.2029</w:t>
                  </w:r>
                </w:p>
              </w:tc>
            </w:tr>
            <w:tr w:rsidR="00953FF8" w:rsidRPr="006668F8" w:rsidTr="00282F76">
              <w:trPr>
                <w:trHeight w:val="117"/>
              </w:trPr>
              <w:tc>
                <w:tcPr>
                  <w:tcW w:w="283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Default="00953FF8" w:rsidP="00211B67">
                  <w:pPr>
                    <w:jc w:val="left"/>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погашение, всего</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Default="00953FF8" w:rsidP="00211B67">
                  <w:pPr>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953FF8">
              <w:trPr>
                <w:trHeight w:val="156"/>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6668F8" w:rsidRDefault="00953FF8" w:rsidP="00211B67">
                  <w:pPr>
                    <w:jc w:val="left"/>
                    <w:rPr>
                      <w:rFonts w:ascii="Times New Roman" w:eastAsia="Times New Roman" w:hAnsi="Times New Roman" w:cs="Times New Roman"/>
                      <w:b/>
                      <w:bCs/>
                      <w:sz w:val="18"/>
                      <w:szCs w:val="18"/>
                      <w:lang w:eastAsia="ru-RU"/>
                    </w:rPr>
                  </w:pPr>
                  <w:r>
                    <w:rPr>
                      <w:rFonts w:ascii="Times New Roman" w:eastAsia="Times New Roman" w:hAnsi="Times New Roman" w:cs="Times New Roman"/>
                      <w:sz w:val="18"/>
                      <w:szCs w:val="18"/>
                      <w:lang w:eastAsia="ru-RU"/>
                    </w:rPr>
                    <w:t xml:space="preserve">в том числе </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b/>
                      <w:bCs/>
                      <w:sz w:val="18"/>
                      <w:szCs w:val="18"/>
                      <w:lang w:eastAsia="ru-RU"/>
                    </w:rPr>
                  </w:pP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
                      <w:bCs/>
                      <w:sz w:val="18"/>
                      <w:szCs w:val="18"/>
                      <w:lang w:eastAsia="ru-RU"/>
                    </w:rPr>
                  </w:pP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b/>
                      <w:bCs/>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r w:rsidR="00953FF8" w:rsidRPr="006668F8" w:rsidTr="00282F76">
              <w:trPr>
                <w:trHeight w:val="160"/>
              </w:trPr>
              <w:tc>
                <w:tcPr>
                  <w:tcW w:w="2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3FF8" w:rsidRPr="006668F8" w:rsidRDefault="00953FF8" w:rsidP="00211B67">
                  <w:pPr>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ПАО "Сбербанк России"</w:t>
                  </w:r>
                </w:p>
              </w:tc>
              <w:tc>
                <w:tcPr>
                  <w:tcW w:w="114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43"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23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7" w:type="dxa"/>
                  <w:tcBorders>
                    <w:top w:val="single" w:sz="4" w:space="0" w:color="auto"/>
                    <w:left w:val="single" w:sz="4" w:space="0" w:color="auto"/>
                    <w:bottom w:val="single" w:sz="4" w:space="0" w:color="auto"/>
                    <w:right w:val="single" w:sz="4" w:space="0" w:color="auto"/>
                  </w:tcBorders>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c>
                <w:tcPr>
                  <w:tcW w:w="115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53FF8" w:rsidRPr="002E2BE9"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605" w:type="dxa"/>
                  <w:tcBorders>
                    <w:top w:val="single" w:sz="4" w:space="0" w:color="auto"/>
                    <w:left w:val="single" w:sz="4" w:space="0" w:color="auto"/>
                    <w:bottom w:val="single" w:sz="4" w:space="0" w:color="auto"/>
                    <w:right w:val="single" w:sz="4" w:space="0" w:color="auto"/>
                  </w:tcBorders>
                  <w:vAlign w:val="bottom"/>
                  <w:hideMark/>
                </w:tcPr>
                <w:p w:rsidR="00953FF8" w:rsidRPr="006668F8" w:rsidRDefault="00953FF8" w:rsidP="00211B67">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х</w:t>
                  </w:r>
                </w:p>
              </w:tc>
            </w:tr>
          </w:tbl>
          <w:p w:rsidR="006668F8" w:rsidRPr="006668F8" w:rsidRDefault="006668F8" w:rsidP="00211B67">
            <w:pPr>
              <w:rPr>
                <w:rFonts w:ascii="Times New Roman" w:eastAsia="Times New Roman" w:hAnsi="Times New Roman" w:cs="Times New Roman"/>
                <w:b/>
                <w:bCs/>
                <w:sz w:val="18"/>
                <w:szCs w:val="18"/>
                <w:lang w:eastAsia="ru-RU"/>
              </w:rPr>
            </w:pPr>
          </w:p>
        </w:tc>
      </w:tr>
    </w:tbl>
    <w:p w:rsidR="001B53B4" w:rsidRDefault="001B53B4"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0977EE" w:rsidRDefault="000977EE" w:rsidP="004C72BA">
      <w:pPr>
        <w:jc w:val="left"/>
      </w:pPr>
    </w:p>
    <w:p w:rsidR="00B866F1" w:rsidRPr="00B866F1" w:rsidRDefault="00B866F1" w:rsidP="00B866F1">
      <w:pPr>
        <w:pStyle w:val="a7"/>
        <w:jc w:val="center"/>
        <w:rPr>
          <w:b/>
          <w:bCs/>
          <w:szCs w:val="28"/>
        </w:rPr>
      </w:pPr>
      <w:r w:rsidRPr="00B866F1">
        <w:rPr>
          <w:b/>
          <w:bCs/>
          <w:szCs w:val="28"/>
        </w:rPr>
        <w:lastRenderedPageBreak/>
        <w:t>ПОЯСНИТЕЛЬНАЯ ЗАПИСКА</w:t>
      </w:r>
    </w:p>
    <w:p w:rsidR="00B866F1" w:rsidRPr="00B866F1" w:rsidRDefault="00B866F1" w:rsidP="00B866F1">
      <w:pPr>
        <w:pStyle w:val="a7"/>
        <w:jc w:val="center"/>
        <w:rPr>
          <w:b/>
          <w:bCs/>
          <w:szCs w:val="28"/>
        </w:rPr>
      </w:pPr>
      <w:r w:rsidRPr="00B866F1">
        <w:rPr>
          <w:b/>
          <w:bCs/>
          <w:szCs w:val="28"/>
        </w:rPr>
        <w:t>к проекту  бюджета Крестецкого муниципального округа на 2026 год и на плановый период 2027 и 2028 годов</w:t>
      </w:r>
    </w:p>
    <w:p w:rsidR="00B866F1" w:rsidRPr="00B866F1" w:rsidRDefault="00B866F1" w:rsidP="00B866F1">
      <w:pPr>
        <w:pStyle w:val="a7"/>
        <w:jc w:val="center"/>
        <w:rPr>
          <w:b/>
          <w:bCs/>
          <w:szCs w:val="28"/>
        </w:rPr>
      </w:pPr>
      <w:r w:rsidRPr="00B866F1">
        <w:rPr>
          <w:b/>
          <w:bCs/>
          <w:szCs w:val="28"/>
        </w:rPr>
        <w:t>ДОХОДЫ</w:t>
      </w:r>
    </w:p>
    <w:p w:rsidR="00B866F1" w:rsidRPr="00B866F1" w:rsidRDefault="00B866F1" w:rsidP="00211B67">
      <w:pPr>
        <w:pStyle w:val="a7"/>
        <w:spacing w:after="0"/>
        <w:ind w:firstLine="709"/>
        <w:jc w:val="both"/>
        <w:rPr>
          <w:color w:val="000000"/>
          <w:szCs w:val="28"/>
        </w:rPr>
      </w:pPr>
      <w:r w:rsidRPr="00B866F1">
        <w:rPr>
          <w:szCs w:val="28"/>
        </w:rPr>
        <w:t xml:space="preserve">Проект бюджета Крестецкого муниципального округа (далее -  бюджет муниципального округа) на 2026 год и на плановый период 2027 и 2028 годов подготовлен в соответствии с требованиями, установленными Бюджетным кодексом Российской Федерации, </w:t>
      </w:r>
      <w:r w:rsidRPr="00B866F1">
        <w:rPr>
          <w:color w:val="000000"/>
          <w:szCs w:val="28"/>
        </w:rPr>
        <w:t>решением Думы Крестецкого муниципального округа от 22.09.2023 №15 «Об утверждении Положения о бюджетном процессе в Крестецком муниципальном округе».</w:t>
      </w:r>
    </w:p>
    <w:p w:rsidR="00B866F1" w:rsidRPr="00B866F1" w:rsidRDefault="00B866F1" w:rsidP="00211B67">
      <w:pPr>
        <w:widowControl w:val="0"/>
        <w:autoSpaceDE w:val="0"/>
        <w:autoSpaceDN w:val="0"/>
        <w:adjustRightInd w:val="0"/>
        <w:ind w:firstLine="708"/>
        <w:jc w:val="both"/>
        <w:rPr>
          <w:rFonts w:ascii="Times New Roman" w:hAnsi="Times New Roman" w:cs="Times New Roman"/>
          <w:sz w:val="28"/>
          <w:szCs w:val="28"/>
        </w:rPr>
      </w:pPr>
      <w:r w:rsidRPr="00B866F1">
        <w:rPr>
          <w:rFonts w:ascii="Times New Roman" w:hAnsi="Times New Roman" w:cs="Times New Roman"/>
          <w:sz w:val="28"/>
          <w:szCs w:val="28"/>
        </w:rPr>
        <w:t>При расчете объема доходов бюджета муниципального округа учитывались вступающие в силу с 1 января 2026 года изменения в нормативные правовые акты Российской Федерации и Новгородской области, регулирующие отношения в части налогов и сборов.</w:t>
      </w:r>
    </w:p>
    <w:p w:rsidR="00B866F1" w:rsidRPr="00B866F1" w:rsidRDefault="00B866F1" w:rsidP="00211B67">
      <w:pPr>
        <w:pStyle w:val="a7"/>
        <w:spacing w:before="240" w:after="240" w:line="240" w:lineRule="exact"/>
        <w:ind w:firstLine="709"/>
        <w:jc w:val="center"/>
        <w:rPr>
          <w:b/>
          <w:bCs/>
          <w:szCs w:val="28"/>
        </w:rPr>
      </w:pPr>
      <w:r w:rsidRPr="00B866F1">
        <w:rPr>
          <w:b/>
          <w:bCs/>
          <w:szCs w:val="28"/>
        </w:rPr>
        <w:t>Доходы бюджета муниципального округа</w:t>
      </w:r>
    </w:p>
    <w:p w:rsidR="00B866F1" w:rsidRPr="00B866F1" w:rsidRDefault="00B866F1" w:rsidP="00B866F1">
      <w:pPr>
        <w:ind w:firstLine="709"/>
        <w:jc w:val="both"/>
        <w:rPr>
          <w:rFonts w:ascii="Times New Roman" w:hAnsi="Times New Roman" w:cs="Times New Roman"/>
          <w:bCs/>
          <w:sz w:val="28"/>
          <w:szCs w:val="28"/>
        </w:rPr>
      </w:pPr>
      <w:r w:rsidRPr="00B866F1">
        <w:rPr>
          <w:rFonts w:ascii="Times New Roman" w:hAnsi="Times New Roman" w:cs="Times New Roman"/>
          <w:bCs/>
          <w:sz w:val="28"/>
          <w:szCs w:val="28"/>
        </w:rPr>
        <w:t>Доходы бюджета муниципального округа учтены на 2026 году в сумме 706483,6 тыс. рублей, на 2027 год 659318,9 тыс. рублей, на 2028 год 566104,7 тыс. рублей, а именно:</w:t>
      </w:r>
    </w:p>
    <w:p w:rsidR="00B866F1" w:rsidRPr="00B866F1" w:rsidRDefault="00B866F1" w:rsidP="00B866F1">
      <w:pPr>
        <w:spacing w:before="120"/>
        <w:ind w:firstLine="709"/>
        <w:jc w:val="right"/>
        <w:rPr>
          <w:rFonts w:ascii="Times New Roman" w:hAnsi="Times New Roman" w:cs="Times New Roman"/>
          <w:bCs/>
          <w:sz w:val="28"/>
          <w:szCs w:val="28"/>
        </w:rPr>
      </w:pPr>
      <w:r w:rsidRPr="00B866F1">
        <w:rPr>
          <w:rFonts w:ascii="Times New Roman" w:hAnsi="Times New Roman" w:cs="Times New Roman"/>
          <w:bCs/>
          <w:sz w:val="28"/>
          <w:szCs w:val="28"/>
        </w:rPr>
        <w:t>тыс. рублей</w:t>
      </w:r>
    </w:p>
    <w:tbl>
      <w:tblPr>
        <w:tblW w:w="5000" w:type="pct"/>
        <w:tblCellMar>
          <w:left w:w="0" w:type="dxa"/>
          <w:right w:w="0" w:type="dxa"/>
        </w:tblCellMar>
        <w:tblLook w:val="0000"/>
      </w:tblPr>
      <w:tblGrid>
        <w:gridCol w:w="5039"/>
        <w:gridCol w:w="2184"/>
        <w:gridCol w:w="2015"/>
        <w:gridCol w:w="1847"/>
      </w:tblGrid>
      <w:tr w:rsidR="00B866F1" w:rsidRPr="00B866F1" w:rsidTr="00211B67">
        <w:trPr>
          <w:trHeight w:val="330"/>
        </w:trPr>
        <w:tc>
          <w:tcPr>
            <w:tcW w:w="2273"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Наименование доходов</w:t>
            </w:r>
          </w:p>
        </w:tc>
        <w:tc>
          <w:tcPr>
            <w:tcW w:w="2727"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Проект бюджета</w:t>
            </w:r>
          </w:p>
        </w:tc>
      </w:tr>
      <w:tr w:rsidR="00B866F1" w:rsidRPr="00B866F1" w:rsidTr="00211B67">
        <w:trPr>
          <w:trHeight w:val="330"/>
        </w:trPr>
        <w:tc>
          <w:tcPr>
            <w:tcW w:w="2273" w:type="pct"/>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p>
        </w:tc>
        <w:tc>
          <w:tcPr>
            <w:tcW w:w="98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2026 год</w:t>
            </w:r>
          </w:p>
        </w:tc>
        <w:tc>
          <w:tcPr>
            <w:tcW w:w="90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2027 год</w:t>
            </w:r>
          </w:p>
        </w:tc>
        <w:tc>
          <w:tcPr>
            <w:tcW w:w="83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2028 год</w:t>
            </w:r>
          </w:p>
        </w:tc>
      </w:tr>
      <w:tr w:rsidR="00B866F1" w:rsidRPr="00B866F1" w:rsidTr="00211B67">
        <w:trPr>
          <w:trHeight w:val="330"/>
        </w:trPr>
        <w:tc>
          <w:tcPr>
            <w:tcW w:w="227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866F1" w:rsidRPr="00B866F1" w:rsidRDefault="00B866F1" w:rsidP="00211B67">
            <w:pPr>
              <w:rPr>
                <w:rFonts w:ascii="Times New Roman" w:hAnsi="Times New Roman" w:cs="Times New Roman"/>
                <w:bCs/>
                <w:color w:val="000000"/>
                <w:sz w:val="28"/>
                <w:szCs w:val="28"/>
              </w:rPr>
            </w:pPr>
            <w:r w:rsidRPr="00B866F1">
              <w:rPr>
                <w:rFonts w:ascii="Times New Roman" w:hAnsi="Times New Roman" w:cs="Times New Roman"/>
                <w:bCs/>
                <w:sz w:val="28"/>
                <w:szCs w:val="28"/>
              </w:rPr>
              <w:t>Налоговые доходы</w:t>
            </w:r>
          </w:p>
        </w:tc>
        <w:tc>
          <w:tcPr>
            <w:tcW w:w="985" w:type="pct"/>
            <w:tcBorders>
              <w:top w:val="single" w:sz="4" w:space="0" w:color="auto"/>
              <w:left w:val="nil"/>
              <w:bottom w:val="single" w:sz="4" w:space="0" w:color="auto"/>
              <w:right w:val="single" w:sz="8"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350797,1</w:t>
            </w:r>
          </w:p>
        </w:tc>
        <w:tc>
          <w:tcPr>
            <w:tcW w:w="909"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355859,8</w:t>
            </w:r>
          </w:p>
        </w:tc>
        <w:tc>
          <w:tcPr>
            <w:tcW w:w="833"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361719,1</w:t>
            </w:r>
          </w:p>
        </w:tc>
      </w:tr>
      <w:tr w:rsidR="00B866F1" w:rsidRPr="00B866F1" w:rsidTr="00211B67">
        <w:trPr>
          <w:trHeight w:val="330"/>
        </w:trPr>
        <w:tc>
          <w:tcPr>
            <w:tcW w:w="227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Неналоговые доходы</w:t>
            </w:r>
          </w:p>
        </w:tc>
        <w:tc>
          <w:tcPr>
            <w:tcW w:w="9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5646,7</w:t>
            </w:r>
          </w:p>
        </w:tc>
        <w:tc>
          <w:tcPr>
            <w:tcW w:w="9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5591,7</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5553,7</w:t>
            </w:r>
          </w:p>
        </w:tc>
      </w:tr>
      <w:tr w:rsidR="00B866F1" w:rsidRPr="00B866F1" w:rsidTr="00211B67">
        <w:trPr>
          <w:trHeight w:val="330"/>
        </w:trPr>
        <w:tc>
          <w:tcPr>
            <w:tcW w:w="227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Безвозмездные поступления</w:t>
            </w:r>
          </w:p>
        </w:tc>
        <w:tc>
          <w:tcPr>
            <w:tcW w:w="9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350039,8</w:t>
            </w:r>
          </w:p>
        </w:tc>
        <w:tc>
          <w:tcPr>
            <w:tcW w:w="9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297867,4</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198831,9</w:t>
            </w:r>
          </w:p>
        </w:tc>
      </w:tr>
      <w:tr w:rsidR="00B866F1" w:rsidRPr="00B866F1" w:rsidTr="00211B67">
        <w:trPr>
          <w:trHeight w:val="330"/>
        </w:trPr>
        <w:tc>
          <w:tcPr>
            <w:tcW w:w="227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Всего доходов</w:t>
            </w:r>
          </w:p>
        </w:tc>
        <w:tc>
          <w:tcPr>
            <w:tcW w:w="9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706483,6</w:t>
            </w:r>
          </w:p>
        </w:tc>
        <w:tc>
          <w:tcPr>
            <w:tcW w:w="9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659318,9</w:t>
            </w:r>
          </w:p>
        </w:tc>
        <w:tc>
          <w:tcPr>
            <w:tcW w:w="8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566104,7</w:t>
            </w:r>
          </w:p>
        </w:tc>
      </w:tr>
    </w:tbl>
    <w:p w:rsidR="00B866F1" w:rsidRPr="00B866F1" w:rsidRDefault="00B866F1" w:rsidP="00211B67">
      <w:pPr>
        <w:pStyle w:val="a7"/>
        <w:spacing w:before="120" w:after="0"/>
        <w:ind w:firstLine="709"/>
        <w:jc w:val="both"/>
        <w:rPr>
          <w:bCs/>
          <w:szCs w:val="28"/>
        </w:rPr>
      </w:pPr>
      <w:r w:rsidRPr="00B866F1">
        <w:rPr>
          <w:bCs/>
          <w:szCs w:val="28"/>
        </w:rPr>
        <w:t>Исходя из данных, представленных главными администраторами доходов бюджета муниципального округа,  налоговые и неналоговые доходы  бюджета составят на 2026 год – 356443,8 тыс. рублей, на 2027 год – 361451,5 тыс</w:t>
      </w:r>
      <w:proofErr w:type="gramStart"/>
      <w:r w:rsidRPr="00B866F1">
        <w:rPr>
          <w:bCs/>
          <w:szCs w:val="28"/>
        </w:rPr>
        <w:t>.р</w:t>
      </w:r>
      <w:proofErr w:type="gramEnd"/>
      <w:r w:rsidRPr="00B866F1">
        <w:rPr>
          <w:bCs/>
          <w:szCs w:val="28"/>
        </w:rPr>
        <w:t xml:space="preserve">ублей, на 2028 год – 367272,8 тыс.рублей.  В 2026 году налоговые доходы  составят </w:t>
      </w:r>
      <w:r w:rsidRPr="00B866F1">
        <w:rPr>
          <w:szCs w:val="28"/>
        </w:rPr>
        <w:t>350797,1</w:t>
      </w:r>
      <w:r w:rsidRPr="00B866F1">
        <w:rPr>
          <w:bCs/>
          <w:szCs w:val="28"/>
        </w:rPr>
        <w:t xml:space="preserve"> тыс. рублей (98,4 %), неналоговые доходы  - </w:t>
      </w:r>
      <w:r w:rsidRPr="00B866F1">
        <w:rPr>
          <w:szCs w:val="28"/>
        </w:rPr>
        <w:t>5646,7</w:t>
      </w:r>
      <w:r w:rsidRPr="00B866F1">
        <w:rPr>
          <w:bCs/>
          <w:szCs w:val="28"/>
        </w:rPr>
        <w:t xml:space="preserve"> тыс. рублей (1,6 %).</w:t>
      </w:r>
    </w:p>
    <w:p w:rsidR="00B866F1" w:rsidRPr="00B866F1" w:rsidRDefault="00B866F1" w:rsidP="00211B67">
      <w:pPr>
        <w:pStyle w:val="a7"/>
        <w:spacing w:after="0"/>
        <w:ind w:firstLine="708"/>
        <w:jc w:val="both"/>
        <w:rPr>
          <w:spacing w:val="-6"/>
          <w:szCs w:val="28"/>
        </w:rPr>
      </w:pPr>
      <w:r w:rsidRPr="00B866F1">
        <w:rPr>
          <w:szCs w:val="28"/>
        </w:rPr>
        <w:t>По сравнению с плановым показателем бюджета на 2025 год, прогнозируемые в 2026 году налоговые и неналоговые доходы</w:t>
      </w:r>
      <w:r w:rsidRPr="00B866F1">
        <w:rPr>
          <w:spacing w:val="-6"/>
          <w:szCs w:val="28"/>
        </w:rPr>
        <w:t xml:space="preserve"> увеличатся</w:t>
      </w:r>
      <w:r w:rsidRPr="00B866F1">
        <w:rPr>
          <w:szCs w:val="28"/>
        </w:rPr>
        <w:t xml:space="preserve"> </w:t>
      </w:r>
      <w:r w:rsidRPr="00B866F1">
        <w:rPr>
          <w:spacing w:val="-6"/>
          <w:szCs w:val="28"/>
        </w:rPr>
        <w:t xml:space="preserve">на 64933,8 тыс. рублей или  122,3%, в сопоставимых условиях </w:t>
      </w:r>
      <w:r w:rsidRPr="00B866F1">
        <w:rPr>
          <w:szCs w:val="28"/>
        </w:rPr>
        <w:t>налоговые и неналоговые доходы</w:t>
      </w:r>
      <w:r w:rsidRPr="00B866F1">
        <w:rPr>
          <w:spacing w:val="-6"/>
          <w:szCs w:val="28"/>
        </w:rPr>
        <w:t xml:space="preserve"> увеличатся на 70535,9 тыс. рублей или 124,2%.</w:t>
      </w:r>
    </w:p>
    <w:p w:rsidR="00B866F1" w:rsidRPr="00B866F1" w:rsidRDefault="00B866F1" w:rsidP="00211B67">
      <w:pPr>
        <w:pStyle w:val="a7"/>
        <w:spacing w:after="0"/>
        <w:ind w:firstLine="709"/>
        <w:jc w:val="both"/>
        <w:rPr>
          <w:color w:val="000000"/>
          <w:szCs w:val="28"/>
        </w:rPr>
      </w:pPr>
      <w:r w:rsidRPr="00B866F1">
        <w:rPr>
          <w:szCs w:val="28"/>
        </w:rPr>
        <w:t xml:space="preserve">Налоговые доходы бюджета  муниципального округа прогнозируются на </w:t>
      </w:r>
      <w:r w:rsidRPr="00B866F1">
        <w:rPr>
          <w:color w:val="000000"/>
          <w:szCs w:val="28"/>
        </w:rPr>
        <w:t xml:space="preserve">основании данных главных администраторов бюджета округа, в том числе: УФНС России по Новгородской области и </w:t>
      </w:r>
      <w:r w:rsidRPr="00B866F1">
        <w:rPr>
          <w:bCs/>
          <w:color w:val="000000"/>
          <w:szCs w:val="28"/>
        </w:rPr>
        <w:t>прогнозных условий социально-экономического развития округа</w:t>
      </w:r>
      <w:r w:rsidRPr="00B866F1">
        <w:rPr>
          <w:color w:val="000000"/>
          <w:szCs w:val="28"/>
        </w:rPr>
        <w:t>.</w:t>
      </w:r>
    </w:p>
    <w:p w:rsidR="00B866F1" w:rsidRPr="00B866F1" w:rsidRDefault="00B866F1" w:rsidP="00211B67">
      <w:pPr>
        <w:pStyle w:val="a7"/>
        <w:spacing w:before="120" w:after="0"/>
        <w:ind w:firstLine="709"/>
        <w:jc w:val="right"/>
        <w:rPr>
          <w:szCs w:val="28"/>
        </w:rPr>
      </w:pPr>
      <w:r w:rsidRPr="00B866F1">
        <w:rPr>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3"/>
        <w:gridCol w:w="2018"/>
        <w:gridCol w:w="2018"/>
        <w:gridCol w:w="2022"/>
      </w:tblGrid>
      <w:tr w:rsidR="00B866F1" w:rsidRPr="00B866F1" w:rsidTr="00B866F1">
        <w:trPr>
          <w:trHeight w:val="262"/>
        </w:trPr>
        <w:tc>
          <w:tcPr>
            <w:tcW w:w="2313" w:type="pct"/>
            <w:vMerge w:val="restart"/>
            <w:vAlign w:val="center"/>
          </w:tcPr>
          <w:p w:rsidR="00B866F1" w:rsidRPr="00B866F1" w:rsidRDefault="00B866F1" w:rsidP="00B866F1">
            <w:pPr>
              <w:pStyle w:val="a7"/>
              <w:spacing w:after="0"/>
              <w:ind w:firstLine="34"/>
              <w:jc w:val="center"/>
              <w:rPr>
                <w:szCs w:val="28"/>
              </w:rPr>
            </w:pPr>
            <w:r w:rsidRPr="00B866F1">
              <w:rPr>
                <w:szCs w:val="28"/>
              </w:rPr>
              <w:t>Наименование дохода</w:t>
            </w:r>
          </w:p>
        </w:tc>
        <w:tc>
          <w:tcPr>
            <w:tcW w:w="2687" w:type="pct"/>
            <w:gridSpan w:val="3"/>
          </w:tcPr>
          <w:p w:rsidR="00B866F1" w:rsidRPr="00B866F1" w:rsidRDefault="00B866F1" w:rsidP="00B866F1">
            <w:pPr>
              <w:pStyle w:val="a7"/>
              <w:spacing w:after="0"/>
              <w:jc w:val="center"/>
              <w:rPr>
                <w:szCs w:val="28"/>
              </w:rPr>
            </w:pPr>
            <w:r w:rsidRPr="00B866F1">
              <w:rPr>
                <w:szCs w:val="28"/>
              </w:rPr>
              <w:t>Проект бюджета</w:t>
            </w:r>
          </w:p>
        </w:tc>
      </w:tr>
      <w:tr w:rsidR="00B866F1" w:rsidRPr="00B866F1" w:rsidTr="00B866F1">
        <w:trPr>
          <w:trHeight w:val="86"/>
        </w:trPr>
        <w:tc>
          <w:tcPr>
            <w:tcW w:w="2313" w:type="pct"/>
            <w:vMerge/>
          </w:tcPr>
          <w:p w:rsidR="00B866F1" w:rsidRPr="00B866F1" w:rsidRDefault="00B866F1" w:rsidP="00B866F1">
            <w:pPr>
              <w:pStyle w:val="a7"/>
              <w:spacing w:after="0"/>
              <w:ind w:firstLine="34"/>
              <w:jc w:val="center"/>
              <w:rPr>
                <w:szCs w:val="28"/>
              </w:rPr>
            </w:pPr>
          </w:p>
        </w:tc>
        <w:tc>
          <w:tcPr>
            <w:tcW w:w="895" w:type="pct"/>
          </w:tcPr>
          <w:p w:rsidR="00B866F1" w:rsidRPr="00B866F1" w:rsidRDefault="00B866F1" w:rsidP="00B866F1">
            <w:pPr>
              <w:jc w:val="right"/>
              <w:rPr>
                <w:rFonts w:ascii="Times New Roman" w:hAnsi="Times New Roman" w:cs="Times New Roman"/>
                <w:sz w:val="28"/>
                <w:szCs w:val="28"/>
              </w:rPr>
            </w:pPr>
            <w:r w:rsidRPr="00B866F1">
              <w:rPr>
                <w:rFonts w:ascii="Times New Roman" w:hAnsi="Times New Roman" w:cs="Times New Roman"/>
                <w:sz w:val="28"/>
                <w:szCs w:val="28"/>
              </w:rPr>
              <w:t>на 2026 год</w:t>
            </w:r>
          </w:p>
        </w:tc>
        <w:tc>
          <w:tcPr>
            <w:tcW w:w="895" w:type="pct"/>
            <w:vAlign w:val="bottom"/>
          </w:tcPr>
          <w:p w:rsidR="00B866F1" w:rsidRPr="00B866F1" w:rsidRDefault="00B866F1" w:rsidP="00B866F1">
            <w:pPr>
              <w:jc w:val="right"/>
              <w:rPr>
                <w:rFonts w:ascii="Times New Roman" w:hAnsi="Times New Roman" w:cs="Times New Roman"/>
                <w:sz w:val="28"/>
                <w:szCs w:val="28"/>
              </w:rPr>
            </w:pPr>
            <w:r w:rsidRPr="00B866F1">
              <w:rPr>
                <w:rFonts w:ascii="Times New Roman" w:hAnsi="Times New Roman" w:cs="Times New Roman"/>
                <w:sz w:val="28"/>
                <w:szCs w:val="28"/>
              </w:rPr>
              <w:t>на 2027 год</w:t>
            </w:r>
          </w:p>
        </w:tc>
        <w:tc>
          <w:tcPr>
            <w:tcW w:w="896" w:type="pct"/>
            <w:vAlign w:val="bottom"/>
          </w:tcPr>
          <w:p w:rsidR="00B866F1" w:rsidRPr="00B866F1" w:rsidRDefault="00B866F1" w:rsidP="00B866F1">
            <w:pPr>
              <w:jc w:val="right"/>
              <w:rPr>
                <w:rFonts w:ascii="Times New Roman" w:hAnsi="Times New Roman" w:cs="Times New Roman"/>
                <w:sz w:val="28"/>
                <w:szCs w:val="28"/>
              </w:rPr>
            </w:pPr>
            <w:r w:rsidRPr="00B866F1">
              <w:rPr>
                <w:rFonts w:ascii="Times New Roman" w:hAnsi="Times New Roman" w:cs="Times New Roman"/>
                <w:sz w:val="28"/>
                <w:szCs w:val="28"/>
              </w:rPr>
              <w:t>на 2028 год</w:t>
            </w:r>
          </w:p>
        </w:tc>
      </w:tr>
      <w:tr w:rsidR="00B866F1" w:rsidRPr="00B866F1" w:rsidTr="00B866F1">
        <w:trPr>
          <w:trHeight w:val="184"/>
        </w:trPr>
        <w:tc>
          <w:tcPr>
            <w:tcW w:w="2313" w:type="pct"/>
          </w:tcPr>
          <w:p w:rsidR="00B866F1" w:rsidRPr="00B866F1" w:rsidRDefault="00B866F1" w:rsidP="00B866F1">
            <w:pPr>
              <w:pStyle w:val="a7"/>
              <w:spacing w:after="0"/>
              <w:ind w:firstLine="34"/>
              <w:jc w:val="both"/>
              <w:rPr>
                <w:szCs w:val="28"/>
              </w:rPr>
            </w:pPr>
            <w:r w:rsidRPr="00B866F1">
              <w:rPr>
                <w:szCs w:val="28"/>
              </w:rPr>
              <w:t>Налог на доходы физических лиц</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267131,8</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264018,1</w:t>
            </w:r>
          </w:p>
        </w:tc>
        <w:tc>
          <w:tcPr>
            <w:tcW w:w="896"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261102,0</w:t>
            </w:r>
          </w:p>
        </w:tc>
      </w:tr>
      <w:tr w:rsidR="00B866F1" w:rsidRPr="00B866F1" w:rsidTr="00B866F1">
        <w:trPr>
          <w:trHeight w:val="77"/>
        </w:trPr>
        <w:tc>
          <w:tcPr>
            <w:tcW w:w="2313" w:type="pct"/>
          </w:tcPr>
          <w:p w:rsidR="00B866F1" w:rsidRPr="00B866F1" w:rsidRDefault="00B866F1" w:rsidP="00B866F1">
            <w:pPr>
              <w:pStyle w:val="a7"/>
              <w:spacing w:after="0"/>
              <w:ind w:firstLine="34"/>
              <w:jc w:val="both"/>
              <w:rPr>
                <w:szCs w:val="28"/>
              </w:rPr>
            </w:pPr>
            <w:r w:rsidRPr="00B866F1">
              <w:rPr>
                <w:szCs w:val="28"/>
              </w:rPr>
              <w:t>Акцизы на нефтепродукты</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15520,2</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20631,6</w:t>
            </w:r>
          </w:p>
        </w:tc>
        <w:tc>
          <w:tcPr>
            <w:tcW w:w="896"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21441,1</w:t>
            </w:r>
          </w:p>
        </w:tc>
      </w:tr>
      <w:tr w:rsidR="00B866F1" w:rsidRPr="00B866F1" w:rsidTr="00B866F1">
        <w:trPr>
          <w:trHeight w:val="77"/>
        </w:trPr>
        <w:tc>
          <w:tcPr>
            <w:tcW w:w="2313" w:type="pct"/>
          </w:tcPr>
          <w:p w:rsidR="00B866F1" w:rsidRPr="00B866F1" w:rsidRDefault="00B866F1" w:rsidP="00B866F1">
            <w:pPr>
              <w:pStyle w:val="a7"/>
              <w:spacing w:after="0"/>
              <w:ind w:firstLine="34"/>
              <w:jc w:val="both"/>
              <w:rPr>
                <w:szCs w:val="28"/>
              </w:rPr>
            </w:pPr>
            <w:r w:rsidRPr="00B866F1">
              <w:rPr>
                <w:szCs w:val="28"/>
              </w:rPr>
              <w:t>Налоги на совокупный доход</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38484,1</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41025,1</w:t>
            </w:r>
          </w:p>
        </w:tc>
        <w:tc>
          <w:tcPr>
            <w:tcW w:w="896"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48413,0</w:t>
            </w:r>
          </w:p>
        </w:tc>
      </w:tr>
      <w:tr w:rsidR="00B866F1" w:rsidRPr="00B866F1" w:rsidTr="00B866F1">
        <w:trPr>
          <w:trHeight w:val="77"/>
        </w:trPr>
        <w:tc>
          <w:tcPr>
            <w:tcW w:w="2313" w:type="pct"/>
          </w:tcPr>
          <w:p w:rsidR="00B866F1" w:rsidRPr="00B866F1" w:rsidRDefault="00B866F1" w:rsidP="00B866F1">
            <w:pPr>
              <w:pStyle w:val="a7"/>
              <w:spacing w:after="0"/>
              <w:ind w:firstLine="34"/>
              <w:jc w:val="both"/>
              <w:rPr>
                <w:szCs w:val="28"/>
              </w:rPr>
            </w:pPr>
            <w:r w:rsidRPr="00B866F1">
              <w:rPr>
                <w:szCs w:val="28"/>
              </w:rPr>
              <w:t xml:space="preserve">Налоги на имущество </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24765,0</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25093,0</w:t>
            </w:r>
          </w:p>
        </w:tc>
        <w:tc>
          <w:tcPr>
            <w:tcW w:w="896"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25426,0</w:t>
            </w:r>
          </w:p>
        </w:tc>
      </w:tr>
      <w:tr w:rsidR="00B866F1" w:rsidRPr="00B866F1" w:rsidTr="00B866F1">
        <w:trPr>
          <w:trHeight w:val="149"/>
        </w:trPr>
        <w:tc>
          <w:tcPr>
            <w:tcW w:w="2313" w:type="pct"/>
          </w:tcPr>
          <w:p w:rsidR="00B866F1" w:rsidRPr="00B866F1" w:rsidRDefault="00B866F1" w:rsidP="00B866F1">
            <w:pPr>
              <w:pStyle w:val="a7"/>
              <w:spacing w:after="0"/>
              <w:ind w:firstLine="34"/>
              <w:jc w:val="both"/>
              <w:rPr>
                <w:szCs w:val="28"/>
              </w:rPr>
            </w:pPr>
            <w:r w:rsidRPr="00B866F1">
              <w:rPr>
                <w:szCs w:val="28"/>
              </w:rPr>
              <w:t>Госпошлина</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4587,0</w:t>
            </w:r>
          </w:p>
        </w:tc>
        <w:tc>
          <w:tcPr>
            <w:tcW w:w="895"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4675,0</w:t>
            </w:r>
          </w:p>
        </w:tc>
        <w:tc>
          <w:tcPr>
            <w:tcW w:w="896"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4765,0</w:t>
            </w:r>
          </w:p>
        </w:tc>
      </w:tr>
    </w:tbl>
    <w:p w:rsidR="00B866F1" w:rsidRPr="00B866F1" w:rsidRDefault="00B866F1" w:rsidP="003122A3">
      <w:pPr>
        <w:pStyle w:val="a7"/>
        <w:spacing w:after="0"/>
        <w:ind w:firstLine="709"/>
        <w:jc w:val="both"/>
        <w:rPr>
          <w:bCs/>
          <w:szCs w:val="28"/>
        </w:rPr>
      </w:pPr>
      <w:r w:rsidRPr="00B866F1">
        <w:rPr>
          <w:bCs/>
          <w:szCs w:val="28"/>
        </w:rPr>
        <w:lastRenderedPageBreak/>
        <w:t xml:space="preserve">В бюджет муниципального округа в 2026 году будет поступать 72,51% налога на доходы физических лиц. Объем поступлений налога на доходы физических лиц прогнозируется в сумме </w:t>
      </w:r>
      <w:r w:rsidRPr="00B866F1">
        <w:rPr>
          <w:szCs w:val="28"/>
        </w:rPr>
        <w:t xml:space="preserve">267131,8 </w:t>
      </w:r>
      <w:r w:rsidRPr="00B866F1">
        <w:rPr>
          <w:bCs/>
          <w:szCs w:val="28"/>
        </w:rPr>
        <w:t>тыс. рублей.</w:t>
      </w:r>
    </w:p>
    <w:p w:rsidR="00B866F1" w:rsidRPr="00B866F1" w:rsidRDefault="00B866F1" w:rsidP="003122A3">
      <w:pPr>
        <w:pStyle w:val="a7"/>
        <w:spacing w:after="0"/>
        <w:ind w:firstLine="709"/>
        <w:jc w:val="both"/>
        <w:rPr>
          <w:bCs/>
          <w:szCs w:val="28"/>
        </w:rPr>
      </w:pPr>
      <w:r w:rsidRPr="00B866F1">
        <w:rPr>
          <w:bCs/>
          <w:szCs w:val="28"/>
        </w:rPr>
        <w:t xml:space="preserve">Объем поступлений налога на доходы физических лиц на 2027 и 2028 годы прогнозируются в сумме </w:t>
      </w:r>
      <w:r w:rsidRPr="00B866F1">
        <w:rPr>
          <w:szCs w:val="28"/>
        </w:rPr>
        <w:t xml:space="preserve">264018,1 </w:t>
      </w:r>
      <w:r w:rsidRPr="00B866F1">
        <w:rPr>
          <w:bCs/>
          <w:szCs w:val="28"/>
        </w:rPr>
        <w:t xml:space="preserve">тыс. рублей и </w:t>
      </w:r>
      <w:r w:rsidRPr="00B866F1">
        <w:rPr>
          <w:szCs w:val="28"/>
        </w:rPr>
        <w:t xml:space="preserve">261102,0 </w:t>
      </w:r>
      <w:r w:rsidRPr="00B866F1">
        <w:rPr>
          <w:bCs/>
          <w:szCs w:val="28"/>
        </w:rPr>
        <w:t>тыс. рублей, соответственно.</w:t>
      </w:r>
    </w:p>
    <w:p w:rsidR="00B866F1" w:rsidRPr="00B866F1" w:rsidRDefault="00B866F1" w:rsidP="003122A3">
      <w:pPr>
        <w:pStyle w:val="a7"/>
        <w:spacing w:after="0"/>
        <w:ind w:firstLine="709"/>
        <w:jc w:val="both"/>
        <w:rPr>
          <w:bCs/>
          <w:szCs w:val="28"/>
        </w:rPr>
      </w:pPr>
      <w:r w:rsidRPr="00B866F1">
        <w:rPr>
          <w:bCs/>
          <w:szCs w:val="28"/>
        </w:rPr>
        <w:t xml:space="preserve">Поступление доходов от уплаты акцизов на нефтепродукты в 2026 году прогнозируется в размере </w:t>
      </w:r>
      <w:r w:rsidRPr="00B866F1">
        <w:rPr>
          <w:szCs w:val="28"/>
        </w:rPr>
        <w:t xml:space="preserve">15520,2 </w:t>
      </w:r>
      <w:r w:rsidRPr="00B866F1">
        <w:rPr>
          <w:bCs/>
          <w:szCs w:val="28"/>
        </w:rPr>
        <w:t xml:space="preserve">тыс. рублей, в 2027 году – </w:t>
      </w:r>
      <w:r w:rsidRPr="00B866F1">
        <w:rPr>
          <w:szCs w:val="28"/>
        </w:rPr>
        <w:t xml:space="preserve">20631,6 </w:t>
      </w:r>
      <w:r w:rsidRPr="00B866F1">
        <w:rPr>
          <w:bCs/>
          <w:szCs w:val="28"/>
        </w:rPr>
        <w:t xml:space="preserve">тыс. рублей, в 2028 году – </w:t>
      </w:r>
      <w:r w:rsidRPr="00B866F1">
        <w:rPr>
          <w:szCs w:val="28"/>
        </w:rPr>
        <w:t xml:space="preserve">21441,1 </w:t>
      </w:r>
      <w:r w:rsidRPr="00B866F1">
        <w:rPr>
          <w:bCs/>
          <w:szCs w:val="28"/>
        </w:rPr>
        <w:t xml:space="preserve">тыс. рублей. </w:t>
      </w:r>
    </w:p>
    <w:p w:rsidR="00B866F1" w:rsidRPr="00B866F1" w:rsidRDefault="00B866F1" w:rsidP="003122A3">
      <w:pPr>
        <w:pStyle w:val="a7"/>
        <w:spacing w:after="0"/>
        <w:ind w:firstLine="709"/>
        <w:jc w:val="both"/>
        <w:rPr>
          <w:bCs/>
          <w:color w:val="000000"/>
          <w:szCs w:val="28"/>
        </w:rPr>
      </w:pPr>
      <w:r w:rsidRPr="00B866F1">
        <w:rPr>
          <w:bCs/>
          <w:szCs w:val="28"/>
        </w:rPr>
        <w:t xml:space="preserve">В бюджет муниципального округа в 2026-2028  годах будет поступать 90% </w:t>
      </w:r>
      <w:r w:rsidRPr="00B866F1">
        <w:rPr>
          <w:bCs/>
          <w:color w:val="000000"/>
          <w:szCs w:val="28"/>
        </w:rPr>
        <w:t>налога взимаемого в связи с применением упрощенной системы налогообложения с территории Крестецкого муниципального округа.</w:t>
      </w:r>
    </w:p>
    <w:p w:rsidR="00B866F1" w:rsidRPr="00B866F1" w:rsidRDefault="00B866F1" w:rsidP="003122A3">
      <w:pPr>
        <w:pStyle w:val="a7"/>
        <w:spacing w:after="0"/>
        <w:ind w:firstLine="709"/>
        <w:jc w:val="both"/>
        <w:rPr>
          <w:bCs/>
          <w:szCs w:val="28"/>
        </w:rPr>
      </w:pPr>
      <w:r w:rsidRPr="00B866F1">
        <w:rPr>
          <w:bCs/>
          <w:color w:val="000000"/>
          <w:szCs w:val="28"/>
        </w:rPr>
        <w:t>С 1 января 2021 года прекратила действие система налогообложения в виде единого налога на вмененный доход.</w:t>
      </w:r>
    </w:p>
    <w:p w:rsidR="00B866F1" w:rsidRPr="00B866F1" w:rsidRDefault="00B866F1" w:rsidP="003122A3">
      <w:pPr>
        <w:pStyle w:val="a7"/>
        <w:spacing w:after="0"/>
        <w:ind w:firstLine="709"/>
        <w:jc w:val="both"/>
        <w:rPr>
          <w:bCs/>
          <w:szCs w:val="28"/>
        </w:rPr>
      </w:pPr>
      <w:r w:rsidRPr="00B866F1">
        <w:rPr>
          <w:bCs/>
          <w:szCs w:val="28"/>
        </w:rPr>
        <w:t>В расчетах прогноза доходов бюджета муниципального округа на 2026 год неналоговые доходы составят 5646,7 тыс. рублей, 2027 год – 5591,7 тыс. рублей, 2028 год – 5553,7 тыс. рублей. Расчет произведен исходя из данных, представленных главными администраторами доходов по соответствующим источникам доходов.</w:t>
      </w:r>
    </w:p>
    <w:p w:rsidR="00B866F1" w:rsidRPr="00B866F1" w:rsidRDefault="00B866F1" w:rsidP="003122A3">
      <w:pPr>
        <w:pStyle w:val="a7"/>
        <w:spacing w:before="120" w:after="0"/>
        <w:ind w:firstLine="851"/>
        <w:jc w:val="right"/>
        <w:rPr>
          <w:bCs/>
          <w:szCs w:val="28"/>
        </w:rPr>
      </w:pPr>
      <w:r w:rsidRPr="00B866F1">
        <w:rPr>
          <w:bCs/>
          <w:szCs w:val="28"/>
        </w:rPr>
        <w:tab/>
      </w:r>
      <w:r w:rsidRPr="00B866F1">
        <w:rPr>
          <w:bCs/>
          <w:szCs w:val="28"/>
        </w:rPr>
        <w:tab/>
      </w:r>
      <w:r w:rsidRPr="00B866F1">
        <w:rPr>
          <w:bCs/>
          <w:szCs w:val="28"/>
        </w:rPr>
        <w:tab/>
      </w:r>
      <w:r w:rsidRPr="00B866F1">
        <w:rPr>
          <w:bCs/>
          <w:szCs w:val="28"/>
        </w:rPr>
        <w:tab/>
      </w:r>
      <w:r w:rsidRPr="00B866F1">
        <w:rPr>
          <w:bCs/>
          <w:szCs w:val="28"/>
        </w:rPr>
        <w:tab/>
      </w:r>
      <w:r w:rsidRPr="00B866F1">
        <w:rPr>
          <w:bCs/>
          <w:szCs w:val="28"/>
        </w:rPr>
        <w:tab/>
      </w:r>
      <w:r w:rsidRPr="00B866F1">
        <w:rPr>
          <w:bCs/>
          <w:szCs w:val="28"/>
        </w:rPr>
        <w:tab/>
      </w:r>
      <w:r w:rsidRPr="00B866F1">
        <w:rPr>
          <w:bCs/>
          <w:szCs w:val="28"/>
        </w:rPr>
        <w:tab/>
      </w:r>
      <w:r w:rsidRPr="00B866F1">
        <w:rPr>
          <w:bCs/>
          <w:szCs w:val="28"/>
        </w:rPr>
        <w:tab/>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4"/>
        <w:gridCol w:w="1896"/>
        <w:gridCol w:w="1873"/>
        <w:gridCol w:w="1968"/>
      </w:tblGrid>
      <w:tr w:rsidR="00B866F1" w:rsidRPr="00B866F1" w:rsidTr="00B866F1">
        <w:trPr>
          <w:trHeight w:val="90"/>
        </w:trPr>
        <w:tc>
          <w:tcPr>
            <w:tcW w:w="2455" w:type="pct"/>
            <w:vMerge w:val="restart"/>
          </w:tcPr>
          <w:p w:rsidR="00B866F1" w:rsidRPr="00B866F1" w:rsidRDefault="00B866F1" w:rsidP="00B866F1">
            <w:pPr>
              <w:pStyle w:val="a7"/>
              <w:spacing w:after="0"/>
              <w:ind w:firstLine="34"/>
              <w:jc w:val="center"/>
              <w:rPr>
                <w:szCs w:val="28"/>
              </w:rPr>
            </w:pPr>
            <w:r w:rsidRPr="00B866F1">
              <w:rPr>
                <w:szCs w:val="28"/>
              </w:rPr>
              <w:t>Наименование дохода</w:t>
            </w:r>
          </w:p>
        </w:tc>
        <w:tc>
          <w:tcPr>
            <w:tcW w:w="2545" w:type="pct"/>
            <w:gridSpan w:val="3"/>
          </w:tcPr>
          <w:p w:rsidR="00B866F1" w:rsidRPr="00B866F1" w:rsidRDefault="00B866F1" w:rsidP="00B866F1">
            <w:pPr>
              <w:pStyle w:val="a7"/>
              <w:spacing w:after="0"/>
              <w:jc w:val="center"/>
              <w:rPr>
                <w:szCs w:val="28"/>
              </w:rPr>
            </w:pPr>
            <w:r w:rsidRPr="00B866F1">
              <w:rPr>
                <w:szCs w:val="28"/>
              </w:rPr>
              <w:t>Проект бюджета</w:t>
            </w:r>
          </w:p>
        </w:tc>
      </w:tr>
      <w:tr w:rsidR="00B866F1" w:rsidRPr="00B866F1" w:rsidTr="00B866F1">
        <w:trPr>
          <w:trHeight w:val="86"/>
        </w:trPr>
        <w:tc>
          <w:tcPr>
            <w:tcW w:w="2455" w:type="pct"/>
            <w:vMerge/>
          </w:tcPr>
          <w:p w:rsidR="00B866F1" w:rsidRPr="00B866F1" w:rsidRDefault="00B866F1" w:rsidP="00B866F1">
            <w:pPr>
              <w:pStyle w:val="a7"/>
              <w:spacing w:after="0"/>
              <w:ind w:firstLine="34"/>
              <w:jc w:val="center"/>
              <w:rPr>
                <w:szCs w:val="28"/>
              </w:rPr>
            </w:pPr>
          </w:p>
        </w:tc>
        <w:tc>
          <w:tcPr>
            <w:tcW w:w="841" w:type="pct"/>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на 2026 год</w:t>
            </w:r>
          </w:p>
        </w:tc>
        <w:tc>
          <w:tcPr>
            <w:tcW w:w="83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на 2027 год</w:t>
            </w:r>
          </w:p>
        </w:tc>
        <w:tc>
          <w:tcPr>
            <w:tcW w:w="873"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на 2028 год</w:t>
            </w:r>
          </w:p>
        </w:tc>
      </w:tr>
      <w:tr w:rsidR="00B866F1" w:rsidRPr="00B866F1" w:rsidTr="00B866F1">
        <w:trPr>
          <w:trHeight w:val="161"/>
        </w:trPr>
        <w:tc>
          <w:tcPr>
            <w:tcW w:w="2455" w:type="pct"/>
          </w:tcPr>
          <w:p w:rsidR="00B866F1" w:rsidRPr="00B866F1" w:rsidRDefault="00B866F1" w:rsidP="00B866F1">
            <w:pPr>
              <w:pStyle w:val="a7"/>
              <w:spacing w:after="0"/>
              <w:ind w:firstLine="34"/>
              <w:rPr>
                <w:szCs w:val="28"/>
              </w:rPr>
            </w:pPr>
            <w:r w:rsidRPr="00B866F1">
              <w:rPr>
                <w:szCs w:val="28"/>
              </w:rPr>
              <w:t>Доходы от использования имущества</w:t>
            </w:r>
          </w:p>
        </w:tc>
        <w:tc>
          <w:tcPr>
            <w:tcW w:w="84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3700,0</w:t>
            </w:r>
          </w:p>
        </w:tc>
        <w:tc>
          <w:tcPr>
            <w:tcW w:w="83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3700,0</w:t>
            </w:r>
          </w:p>
        </w:tc>
        <w:tc>
          <w:tcPr>
            <w:tcW w:w="873"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3700,0</w:t>
            </w:r>
          </w:p>
        </w:tc>
      </w:tr>
      <w:tr w:rsidR="00B866F1" w:rsidRPr="00B866F1" w:rsidTr="00B866F1">
        <w:trPr>
          <w:trHeight w:val="184"/>
        </w:trPr>
        <w:tc>
          <w:tcPr>
            <w:tcW w:w="2455" w:type="pct"/>
          </w:tcPr>
          <w:p w:rsidR="00B866F1" w:rsidRPr="00B866F1" w:rsidRDefault="00B866F1" w:rsidP="00B866F1">
            <w:pPr>
              <w:pStyle w:val="a7"/>
              <w:spacing w:after="0"/>
              <w:ind w:firstLine="34"/>
              <w:rPr>
                <w:szCs w:val="28"/>
              </w:rPr>
            </w:pPr>
            <w:r w:rsidRPr="00B866F1">
              <w:rPr>
                <w:szCs w:val="28"/>
              </w:rPr>
              <w:t>Платежи за пользование природными ресурсами</w:t>
            </w:r>
          </w:p>
        </w:tc>
        <w:tc>
          <w:tcPr>
            <w:tcW w:w="84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c>
          <w:tcPr>
            <w:tcW w:w="83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c>
          <w:tcPr>
            <w:tcW w:w="873"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r>
      <w:tr w:rsidR="00B866F1" w:rsidRPr="00B866F1" w:rsidTr="00B866F1">
        <w:trPr>
          <w:trHeight w:val="77"/>
        </w:trPr>
        <w:tc>
          <w:tcPr>
            <w:tcW w:w="2455" w:type="pct"/>
          </w:tcPr>
          <w:p w:rsidR="00B866F1" w:rsidRPr="00B866F1" w:rsidRDefault="00B866F1" w:rsidP="00B866F1">
            <w:pPr>
              <w:pStyle w:val="a7"/>
              <w:spacing w:after="0"/>
              <w:ind w:firstLine="34"/>
              <w:rPr>
                <w:szCs w:val="28"/>
              </w:rPr>
            </w:pPr>
            <w:r w:rsidRPr="00B866F1">
              <w:rPr>
                <w:szCs w:val="28"/>
              </w:rPr>
              <w:t>Доходы от продажи активов</w:t>
            </w:r>
          </w:p>
        </w:tc>
        <w:tc>
          <w:tcPr>
            <w:tcW w:w="841" w:type="pct"/>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1388,7</w:t>
            </w:r>
          </w:p>
        </w:tc>
        <w:tc>
          <w:tcPr>
            <w:tcW w:w="831" w:type="pct"/>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1388,7</w:t>
            </w:r>
          </w:p>
        </w:tc>
        <w:tc>
          <w:tcPr>
            <w:tcW w:w="873" w:type="pct"/>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1388,7</w:t>
            </w:r>
          </w:p>
        </w:tc>
      </w:tr>
      <w:tr w:rsidR="00B866F1" w:rsidRPr="00B866F1" w:rsidTr="00B866F1">
        <w:trPr>
          <w:trHeight w:val="184"/>
        </w:trPr>
        <w:tc>
          <w:tcPr>
            <w:tcW w:w="2455" w:type="pct"/>
          </w:tcPr>
          <w:p w:rsidR="00B866F1" w:rsidRPr="00B866F1" w:rsidRDefault="00B866F1" w:rsidP="00B866F1">
            <w:pPr>
              <w:pStyle w:val="a7"/>
              <w:spacing w:after="0"/>
              <w:ind w:firstLine="34"/>
              <w:rPr>
                <w:szCs w:val="28"/>
              </w:rPr>
            </w:pPr>
            <w:r w:rsidRPr="00B866F1">
              <w:rPr>
                <w:szCs w:val="28"/>
              </w:rPr>
              <w:t>Штрафные санкции</w:t>
            </w:r>
          </w:p>
        </w:tc>
        <w:tc>
          <w:tcPr>
            <w:tcW w:w="84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558,0</w:t>
            </w:r>
          </w:p>
        </w:tc>
        <w:tc>
          <w:tcPr>
            <w:tcW w:w="83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503,0</w:t>
            </w:r>
          </w:p>
        </w:tc>
        <w:tc>
          <w:tcPr>
            <w:tcW w:w="873"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465,0</w:t>
            </w:r>
          </w:p>
        </w:tc>
      </w:tr>
      <w:tr w:rsidR="00B866F1" w:rsidRPr="00B866F1" w:rsidTr="00B866F1">
        <w:trPr>
          <w:trHeight w:val="184"/>
        </w:trPr>
        <w:tc>
          <w:tcPr>
            <w:tcW w:w="2455" w:type="pct"/>
          </w:tcPr>
          <w:p w:rsidR="00B866F1" w:rsidRPr="00B866F1" w:rsidRDefault="00B866F1" w:rsidP="00B866F1">
            <w:pPr>
              <w:pStyle w:val="a7"/>
              <w:spacing w:after="0"/>
              <w:ind w:firstLine="34"/>
              <w:rPr>
                <w:szCs w:val="28"/>
              </w:rPr>
            </w:pPr>
            <w:r w:rsidRPr="00B866F1">
              <w:rPr>
                <w:szCs w:val="28"/>
              </w:rPr>
              <w:t>Прочие доходы</w:t>
            </w:r>
          </w:p>
        </w:tc>
        <w:tc>
          <w:tcPr>
            <w:tcW w:w="84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c>
          <w:tcPr>
            <w:tcW w:w="831"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c>
          <w:tcPr>
            <w:tcW w:w="873" w:type="pct"/>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0,0</w:t>
            </w:r>
          </w:p>
        </w:tc>
      </w:tr>
    </w:tbl>
    <w:p w:rsidR="00B866F1" w:rsidRPr="00B866F1" w:rsidRDefault="00B866F1" w:rsidP="003122A3">
      <w:pPr>
        <w:spacing w:before="120" w:after="120"/>
        <w:ind w:firstLine="709"/>
        <w:jc w:val="both"/>
        <w:rPr>
          <w:rFonts w:ascii="Times New Roman" w:hAnsi="Times New Roman" w:cs="Times New Roman"/>
          <w:sz w:val="28"/>
          <w:szCs w:val="28"/>
        </w:rPr>
      </w:pPr>
      <w:r w:rsidRPr="00B866F1">
        <w:rPr>
          <w:rFonts w:ascii="Times New Roman" w:hAnsi="Times New Roman" w:cs="Times New Roman"/>
          <w:sz w:val="28"/>
          <w:szCs w:val="28"/>
        </w:rPr>
        <w:t xml:space="preserve">В проекте бюджета муниципального округа предусмотрены следующие безвозмездные поступления: </w:t>
      </w:r>
    </w:p>
    <w:p w:rsidR="00B866F1" w:rsidRPr="00B866F1" w:rsidRDefault="00B866F1" w:rsidP="003122A3">
      <w:pPr>
        <w:pStyle w:val="a7"/>
        <w:spacing w:after="0"/>
        <w:ind w:left="6373"/>
        <w:jc w:val="right"/>
        <w:rPr>
          <w:b/>
          <w:szCs w:val="28"/>
        </w:rPr>
      </w:pPr>
      <w:r w:rsidRPr="00B866F1">
        <w:rPr>
          <w:szCs w:val="28"/>
        </w:rPr>
        <w:tab/>
        <w:t xml:space="preserve"> тыс</w:t>
      </w:r>
      <w:r w:rsidRPr="00B866F1">
        <w:rPr>
          <w:bCs/>
          <w:szCs w:val="28"/>
        </w:rPr>
        <w:t>.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0"/>
        <w:gridCol w:w="1598"/>
        <w:gridCol w:w="1596"/>
        <w:gridCol w:w="1594"/>
      </w:tblGrid>
      <w:tr w:rsidR="00B866F1" w:rsidRPr="00B866F1" w:rsidTr="00211B67">
        <w:trPr>
          <w:trHeight w:val="299"/>
        </w:trPr>
        <w:tc>
          <w:tcPr>
            <w:tcW w:w="2858" w:type="pct"/>
            <w:tcMar>
              <w:top w:w="15" w:type="dxa"/>
              <w:left w:w="15" w:type="dxa"/>
              <w:bottom w:w="0" w:type="dxa"/>
              <w:right w:w="15" w:type="dxa"/>
            </w:tcMar>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Наименование доходов</w:t>
            </w:r>
          </w:p>
        </w:tc>
        <w:tc>
          <w:tcPr>
            <w:tcW w:w="715" w:type="pct"/>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2026 год</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2027 год</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на 2028 год</w:t>
            </w:r>
          </w:p>
        </w:tc>
      </w:tr>
      <w:tr w:rsidR="00B866F1" w:rsidRPr="00B866F1" w:rsidTr="00211B67">
        <w:trPr>
          <w:trHeight w:val="355"/>
        </w:trPr>
        <w:tc>
          <w:tcPr>
            <w:tcW w:w="2858" w:type="pct"/>
            <w:tcMar>
              <w:top w:w="15" w:type="dxa"/>
              <w:left w:w="15" w:type="dxa"/>
              <w:bottom w:w="0" w:type="dxa"/>
              <w:right w:w="15" w:type="dxa"/>
            </w:tcMar>
            <w:vAlign w:val="bottom"/>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 xml:space="preserve">БЕЗВОЗМЕЗДНЫЕ ПОСТУПЛЕНИЯ </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350039,8</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297867,4</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198831,9</w:t>
            </w:r>
          </w:p>
        </w:tc>
      </w:tr>
      <w:tr w:rsidR="00B866F1" w:rsidRPr="00B866F1" w:rsidTr="00211B67">
        <w:trPr>
          <w:trHeight w:val="355"/>
        </w:trPr>
        <w:tc>
          <w:tcPr>
            <w:tcW w:w="2858" w:type="pct"/>
            <w:tcMar>
              <w:top w:w="15" w:type="dxa"/>
              <w:left w:w="15" w:type="dxa"/>
              <w:bottom w:w="0" w:type="dxa"/>
              <w:right w:w="15" w:type="dxa"/>
            </w:tcMar>
            <w:vAlign w:val="bottom"/>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Безвозмездные поступления из областного бюджета</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350039,8</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297867,4</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198831,9</w:t>
            </w:r>
          </w:p>
        </w:tc>
      </w:tr>
      <w:tr w:rsidR="00B866F1" w:rsidRPr="00B866F1" w:rsidTr="00211B67">
        <w:trPr>
          <w:trHeight w:val="330"/>
        </w:trPr>
        <w:tc>
          <w:tcPr>
            <w:tcW w:w="2858" w:type="pct"/>
            <w:tcMar>
              <w:top w:w="15" w:type="dxa"/>
              <w:left w:w="15" w:type="dxa"/>
              <w:bottom w:w="0" w:type="dxa"/>
              <w:right w:w="15" w:type="dxa"/>
            </w:tcMar>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Дотации</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12030,3</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976,5</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3,0</w:t>
            </w:r>
          </w:p>
        </w:tc>
      </w:tr>
      <w:tr w:rsidR="00B866F1" w:rsidRPr="00B866F1" w:rsidTr="00211B67">
        <w:trPr>
          <w:trHeight w:val="330"/>
        </w:trPr>
        <w:tc>
          <w:tcPr>
            <w:tcW w:w="2858" w:type="pct"/>
            <w:tcMar>
              <w:top w:w="15" w:type="dxa"/>
              <w:left w:w="15" w:type="dxa"/>
              <w:bottom w:w="0" w:type="dxa"/>
              <w:right w:w="15" w:type="dxa"/>
            </w:tcMar>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Субсидии</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178022,1</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136598,9</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38153,0</w:t>
            </w:r>
          </w:p>
        </w:tc>
      </w:tr>
      <w:tr w:rsidR="00B866F1" w:rsidRPr="00B866F1" w:rsidTr="00211B67">
        <w:trPr>
          <w:trHeight w:val="330"/>
        </w:trPr>
        <w:tc>
          <w:tcPr>
            <w:tcW w:w="2858" w:type="pct"/>
            <w:tcMar>
              <w:top w:w="15" w:type="dxa"/>
              <w:left w:w="15" w:type="dxa"/>
              <w:bottom w:w="0" w:type="dxa"/>
              <w:right w:w="15" w:type="dxa"/>
            </w:tcMar>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Субвенции</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150002,9</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150255,4</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150639,3</w:t>
            </w:r>
          </w:p>
        </w:tc>
      </w:tr>
      <w:tr w:rsidR="00B866F1" w:rsidRPr="00B866F1" w:rsidTr="00211B67">
        <w:trPr>
          <w:trHeight w:val="330"/>
        </w:trPr>
        <w:tc>
          <w:tcPr>
            <w:tcW w:w="2858" w:type="pct"/>
            <w:tcMar>
              <w:top w:w="15" w:type="dxa"/>
              <w:left w:w="15" w:type="dxa"/>
              <w:bottom w:w="0" w:type="dxa"/>
              <w:right w:w="15" w:type="dxa"/>
            </w:tcMar>
          </w:tcPr>
          <w:p w:rsidR="00B866F1" w:rsidRPr="00B866F1" w:rsidRDefault="00B866F1" w:rsidP="00211B67">
            <w:pPr>
              <w:suppressAutoHyphens/>
              <w:snapToGrid w:val="0"/>
              <w:rPr>
                <w:rFonts w:ascii="Times New Roman" w:hAnsi="Times New Roman" w:cs="Times New Roman"/>
                <w:sz w:val="28"/>
                <w:szCs w:val="28"/>
              </w:rPr>
            </w:pPr>
            <w:r w:rsidRPr="00B866F1">
              <w:rPr>
                <w:rFonts w:ascii="Times New Roman" w:hAnsi="Times New Roman" w:cs="Times New Roman"/>
                <w:sz w:val="28"/>
                <w:szCs w:val="28"/>
              </w:rPr>
              <w:t>Иные межбюджетные трансферты</w:t>
            </w:r>
          </w:p>
        </w:tc>
        <w:tc>
          <w:tcPr>
            <w:tcW w:w="715"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9984,5</w:t>
            </w:r>
          </w:p>
        </w:tc>
        <w:tc>
          <w:tcPr>
            <w:tcW w:w="714"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10036,6</w:t>
            </w:r>
          </w:p>
        </w:tc>
        <w:tc>
          <w:tcPr>
            <w:tcW w:w="713" w:type="pct"/>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10036,6</w:t>
            </w:r>
          </w:p>
        </w:tc>
      </w:tr>
    </w:tbl>
    <w:p w:rsidR="00B866F1" w:rsidRPr="00B866F1" w:rsidRDefault="00B866F1" w:rsidP="003122A3">
      <w:pPr>
        <w:spacing w:before="120"/>
        <w:ind w:firstLine="709"/>
        <w:jc w:val="both"/>
        <w:rPr>
          <w:rFonts w:ascii="Times New Roman" w:hAnsi="Times New Roman" w:cs="Times New Roman"/>
          <w:bCs/>
          <w:sz w:val="28"/>
          <w:szCs w:val="28"/>
        </w:rPr>
      </w:pPr>
      <w:r w:rsidRPr="00B866F1">
        <w:rPr>
          <w:rFonts w:ascii="Times New Roman" w:hAnsi="Times New Roman" w:cs="Times New Roman"/>
          <w:bCs/>
          <w:sz w:val="28"/>
          <w:szCs w:val="28"/>
        </w:rPr>
        <w:t xml:space="preserve">Общий объем безвозмездных поступлений из областного бюджета в 2026 году составит </w:t>
      </w:r>
      <w:r w:rsidRPr="00B866F1">
        <w:rPr>
          <w:rFonts w:ascii="Times New Roman" w:hAnsi="Times New Roman" w:cs="Times New Roman"/>
          <w:sz w:val="28"/>
          <w:szCs w:val="28"/>
        </w:rPr>
        <w:t xml:space="preserve">350039,8 </w:t>
      </w:r>
      <w:r w:rsidRPr="00B866F1">
        <w:rPr>
          <w:rFonts w:ascii="Times New Roman" w:hAnsi="Times New Roman" w:cs="Times New Roman"/>
          <w:bCs/>
          <w:sz w:val="28"/>
          <w:szCs w:val="28"/>
        </w:rPr>
        <w:t xml:space="preserve">тыс. рублей, в 2027 году – </w:t>
      </w:r>
      <w:r w:rsidRPr="00B866F1">
        <w:rPr>
          <w:rFonts w:ascii="Times New Roman" w:hAnsi="Times New Roman" w:cs="Times New Roman"/>
          <w:sz w:val="28"/>
          <w:szCs w:val="28"/>
        </w:rPr>
        <w:t xml:space="preserve">297867,4 </w:t>
      </w:r>
      <w:r w:rsidRPr="00B866F1">
        <w:rPr>
          <w:rFonts w:ascii="Times New Roman" w:hAnsi="Times New Roman" w:cs="Times New Roman"/>
          <w:bCs/>
          <w:sz w:val="28"/>
          <w:szCs w:val="28"/>
        </w:rPr>
        <w:t xml:space="preserve">тыс. рублей, в 2028 году – </w:t>
      </w:r>
      <w:r w:rsidRPr="00B866F1">
        <w:rPr>
          <w:rFonts w:ascii="Times New Roman" w:hAnsi="Times New Roman" w:cs="Times New Roman"/>
          <w:sz w:val="28"/>
          <w:szCs w:val="28"/>
        </w:rPr>
        <w:t xml:space="preserve">198831,9 </w:t>
      </w:r>
      <w:r w:rsidRPr="00B866F1">
        <w:rPr>
          <w:rFonts w:ascii="Times New Roman" w:hAnsi="Times New Roman" w:cs="Times New Roman"/>
          <w:bCs/>
          <w:sz w:val="28"/>
          <w:szCs w:val="28"/>
        </w:rPr>
        <w:t xml:space="preserve">тыс. рублей. </w:t>
      </w:r>
    </w:p>
    <w:p w:rsidR="00B866F1" w:rsidRPr="00B866F1" w:rsidRDefault="00B866F1" w:rsidP="003122A3">
      <w:pPr>
        <w:ind w:firstLine="709"/>
        <w:jc w:val="both"/>
        <w:rPr>
          <w:rFonts w:ascii="Times New Roman" w:hAnsi="Times New Roman" w:cs="Times New Roman"/>
          <w:bCs/>
          <w:sz w:val="28"/>
          <w:szCs w:val="28"/>
        </w:rPr>
      </w:pPr>
      <w:r w:rsidRPr="00B866F1">
        <w:rPr>
          <w:rFonts w:ascii="Times New Roman" w:hAnsi="Times New Roman" w:cs="Times New Roman"/>
          <w:bCs/>
          <w:sz w:val="28"/>
          <w:szCs w:val="28"/>
        </w:rPr>
        <w:t xml:space="preserve">В 2026 году структура безвозмездных поступлений из областного бюджета выглядит следующим образом: дотации 3,4%, субсидии – 50,8%, субвенции – 42,9%, </w:t>
      </w:r>
      <w:r w:rsidRPr="00B866F1">
        <w:rPr>
          <w:rFonts w:ascii="Times New Roman" w:hAnsi="Times New Roman" w:cs="Times New Roman"/>
          <w:sz w:val="28"/>
          <w:szCs w:val="28"/>
        </w:rPr>
        <w:t xml:space="preserve">иные межбюджетные трансферты </w:t>
      </w:r>
      <w:r w:rsidRPr="00B866F1">
        <w:rPr>
          <w:rFonts w:ascii="Times New Roman" w:hAnsi="Times New Roman" w:cs="Times New Roman"/>
          <w:bCs/>
          <w:sz w:val="28"/>
          <w:szCs w:val="28"/>
        </w:rPr>
        <w:t>– 2,9 %.</w:t>
      </w:r>
    </w:p>
    <w:p w:rsidR="00B866F1" w:rsidRPr="00B866F1" w:rsidRDefault="00B866F1" w:rsidP="003122A3">
      <w:pPr>
        <w:ind w:firstLine="709"/>
        <w:jc w:val="both"/>
        <w:rPr>
          <w:rFonts w:ascii="Times New Roman" w:hAnsi="Times New Roman" w:cs="Times New Roman"/>
          <w:bCs/>
          <w:sz w:val="28"/>
          <w:szCs w:val="28"/>
        </w:rPr>
      </w:pPr>
      <w:r w:rsidRPr="00B866F1">
        <w:rPr>
          <w:rFonts w:ascii="Times New Roman" w:hAnsi="Times New Roman" w:cs="Times New Roman"/>
          <w:bCs/>
          <w:sz w:val="28"/>
          <w:szCs w:val="28"/>
        </w:rPr>
        <w:t xml:space="preserve">Софинансирование расходных обязательств Крестецкого муниципального округа из областного бюджета в форме субсидий предусмотрено в 2026 году в сумме </w:t>
      </w:r>
      <w:r w:rsidRPr="00B866F1">
        <w:rPr>
          <w:rFonts w:ascii="Times New Roman" w:hAnsi="Times New Roman" w:cs="Times New Roman"/>
          <w:sz w:val="28"/>
          <w:szCs w:val="28"/>
        </w:rPr>
        <w:t xml:space="preserve">178022,1 </w:t>
      </w:r>
      <w:r w:rsidRPr="00B866F1">
        <w:rPr>
          <w:rFonts w:ascii="Times New Roman" w:hAnsi="Times New Roman" w:cs="Times New Roman"/>
          <w:bCs/>
          <w:sz w:val="28"/>
          <w:szCs w:val="28"/>
        </w:rPr>
        <w:t xml:space="preserve">тыс. рублей, в 2027 году – </w:t>
      </w:r>
      <w:r w:rsidRPr="00B866F1">
        <w:rPr>
          <w:rFonts w:ascii="Times New Roman" w:hAnsi="Times New Roman" w:cs="Times New Roman"/>
          <w:sz w:val="28"/>
          <w:szCs w:val="28"/>
        </w:rPr>
        <w:t xml:space="preserve">136598,9 </w:t>
      </w:r>
      <w:r w:rsidRPr="00B866F1">
        <w:rPr>
          <w:rFonts w:ascii="Times New Roman" w:hAnsi="Times New Roman" w:cs="Times New Roman"/>
          <w:bCs/>
          <w:sz w:val="28"/>
          <w:szCs w:val="28"/>
        </w:rPr>
        <w:t xml:space="preserve">тыс. рублей, в 2028 году – </w:t>
      </w:r>
      <w:r w:rsidRPr="00B866F1">
        <w:rPr>
          <w:rFonts w:ascii="Times New Roman" w:hAnsi="Times New Roman" w:cs="Times New Roman"/>
          <w:sz w:val="28"/>
          <w:szCs w:val="28"/>
        </w:rPr>
        <w:t xml:space="preserve">38153,0 </w:t>
      </w:r>
      <w:r w:rsidRPr="00B866F1">
        <w:rPr>
          <w:rFonts w:ascii="Times New Roman" w:hAnsi="Times New Roman" w:cs="Times New Roman"/>
          <w:bCs/>
          <w:sz w:val="28"/>
          <w:szCs w:val="28"/>
        </w:rPr>
        <w:t xml:space="preserve">тыс. рублей. </w:t>
      </w:r>
    </w:p>
    <w:p w:rsidR="00B866F1" w:rsidRPr="00B866F1" w:rsidRDefault="00B866F1" w:rsidP="003122A3">
      <w:pPr>
        <w:pStyle w:val="a7"/>
        <w:spacing w:after="0"/>
        <w:ind w:firstLine="709"/>
        <w:jc w:val="both"/>
        <w:rPr>
          <w:bCs/>
          <w:szCs w:val="28"/>
        </w:rPr>
      </w:pPr>
      <w:r w:rsidRPr="00B866F1">
        <w:rPr>
          <w:bCs/>
          <w:szCs w:val="28"/>
        </w:rPr>
        <w:lastRenderedPageBreak/>
        <w:t xml:space="preserve">Субвенции на реализацию передаваемых полномочий распределяются на 2026 год в сумме </w:t>
      </w:r>
      <w:r w:rsidRPr="00B866F1">
        <w:rPr>
          <w:szCs w:val="28"/>
        </w:rPr>
        <w:t xml:space="preserve">150002,9 </w:t>
      </w:r>
      <w:r w:rsidRPr="00B866F1">
        <w:rPr>
          <w:bCs/>
          <w:szCs w:val="28"/>
        </w:rPr>
        <w:t xml:space="preserve">тыс. рублей, на 2027 год – </w:t>
      </w:r>
      <w:r w:rsidRPr="00B866F1">
        <w:rPr>
          <w:szCs w:val="28"/>
        </w:rPr>
        <w:t xml:space="preserve">150255,4 </w:t>
      </w:r>
      <w:r w:rsidRPr="00B866F1">
        <w:rPr>
          <w:bCs/>
          <w:szCs w:val="28"/>
        </w:rPr>
        <w:t xml:space="preserve">тыс. рублей, на 2028 год – </w:t>
      </w:r>
      <w:r w:rsidRPr="00B866F1">
        <w:rPr>
          <w:szCs w:val="28"/>
        </w:rPr>
        <w:t xml:space="preserve">150639,3 </w:t>
      </w:r>
      <w:r w:rsidRPr="00B866F1">
        <w:rPr>
          <w:bCs/>
          <w:szCs w:val="28"/>
        </w:rPr>
        <w:t>тыс. рублей.</w:t>
      </w:r>
    </w:p>
    <w:p w:rsidR="00B866F1" w:rsidRPr="00B866F1" w:rsidRDefault="00B866F1" w:rsidP="003122A3">
      <w:pPr>
        <w:pStyle w:val="a7"/>
        <w:spacing w:after="0"/>
        <w:ind w:firstLine="709"/>
        <w:jc w:val="both"/>
        <w:rPr>
          <w:bCs/>
          <w:szCs w:val="28"/>
        </w:rPr>
      </w:pPr>
      <w:proofErr w:type="gramStart"/>
      <w:r w:rsidRPr="00B866F1">
        <w:rPr>
          <w:szCs w:val="28"/>
        </w:rPr>
        <w:t>Объемы субсидий, субвенций и иных межбюджетных трансфертов из областного бюджета запланированы в проекте  бюджета муниципального округа в соответствии с объемами указанных трансфертов, предусмотренных бюджету Крестецкого муниципального округа проектом областного закона «Об областном  бюджете на 2026 год и плановый период 2027 и 2028 годов» к первому чтению и будет уточнен после принятия  областного закона «Об областном бюджете на 2026 год и</w:t>
      </w:r>
      <w:proofErr w:type="gramEnd"/>
      <w:r w:rsidRPr="00B866F1">
        <w:rPr>
          <w:szCs w:val="28"/>
        </w:rPr>
        <w:t xml:space="preserve"> на плановый период 2027 и 2028 годов».</w:t>
      </w:r>
    </w:p>
    <w:p w:rsidR="00B866F1" w:rsidRPr="00B866F1" w:rsidRDefault="00B866F1" w:rsidP="003122A3">
      <w:pPr>
        <w:pStyle w:val="a7"/>
        <w:spacing w:before="240" w:after="240" w:line="240" w:lineRule="atLeast"/>
        <w:jc w:val="center"/>
        <w:rPr>
          <w:b/>
          <w:bCs/>
          <w:szCs w:val="28"/>
        </w:rPr>
      </w:pPr>
      <w:r w:rsidRPr="00B866F1">
        <w:rPr>
          <w:b/>
          <w:bCs/>
          <w:szCs w:val="28"/>
        </w:rPr>
        <w:t>РАСХОДЫ</w:t>
      </w:r>
    </w:p>
    <w:p w:rsidR="00B866F1" w:rsidRPr="003122A3" w:rsidRDefault="00B866F1" w:rsidP="003122A3">
      <w:pPr>
        <w:pStyle w:val="a7"/>
        <w:spacing w:after="0"/>
        <w:ind w:firstLine="708"/>
        <w:jc w:val="both"/>
        <w:rPr>
          <w:szCs w:val="28"/>
        </w:rPr>
      </w:pPr>
      <w:r w:rsidRPr="003122A3">
        <w:rPr>
          <w:szCs w:val="28"/>
        </w:rPr>
        <w:t>Общий объем расходов бюджета муниципального округа на 2026 год запланирован в сумме 719</w:t>
      </w:r>
      <w:r w:rsidRPr="003122A3">
        <w:rPr>
          <w:bCs/>
          <w:szCs w:val="28"/>
        </w:rPr>
        <w:t xml:space="preserve">012,6 </w:t>
      </w:r>
      <w:r w:rsidRPr="003122A3">
        <w:rPr>
          <w:szCs w:val="28"/>
        </w:rPr>
        <w:t>тыс. рублей, на 2027 год – 659318</w:t>
      </w:r>
      <w:r w:rsidRPr="003122A3">
        <w:rPr>
          <w:bCs/>
          <w:szCs w:val="28"/>
        </w:rPr>
        <w:t xml:space="preserve">,9 </w:t>
      </w:r>
      <w:r w:rsidRPr="003122A3">
        <w:rPr>
          <w:szCs w:val="28"/>
        </w:rPr>
        <w:t>тыс. рублей, на 2028 год – 566</w:t>
      </w:r>
      <w:r w:rsidRPr="003122A3">
        <w:rPr>
          <w:bCs/>
          <w:szCs w:val="28"/>
        </w:rPr>
        <w:t xml:space="preserve">104,7 </w:t>
      </w:r>
      <w:r w:rsidRPr="003122A3">
        <w:rPr>
          <w:szCs w:val="28"/>
        </w:rPr>
        <w:t xml:space="preserve">тыс. рублей. </w:t>
      </w:r>
    </w:p>
    <w:p w:rsidR="00B866F1" w:rsidRPr="003122A3" w:rsidRDefault="00B866F1" w:rsidP="003122A3">
      <w:pPr>
        <w:pStyle w:val="a7"/>
        <w:spacing w:after="0"/>
        <w:ind w:firstLine="709"/>
        <w:jc w:val="both"/>
        <w:rPr>
          <w:szCs w:val="28"/>
        </w:rPr>
      </w:pPr>
      <w:r w:rsidRPr="003122A3">
        <w:rPr>
          <w:color w:val="000000"/>
          <w:szCs w:val="28"/>
        </w:rPr>
        <w:t xml:space="preserve">Расходы </w:t>
      </w:r>
      <w:r w:rsidRPr="003122A3">
        <w:rPr>
          <w:szCs w:val="28"/>
        </w:rPr>
        <w:t>сформированы исходя из</w:t>
      </w:r>
      <w:r w:rsidRPr="003122A3">
        <w:rPr>
          <w:bCs/>
          <w:szCs w:val="28"/>
        </w:rPr>
        <w:t xml:space="preserve"> следующих позиций</w:t>
      </w:r>
      <w:r w:rsidRPr="003122A3">
        <w:rPr>
          <w:szCs w:val="28"/>
        </w:rPr>
        <w:t>:</w:t>
      </w:r>
    </w:p>
    <w:p w:rsidR="00B866F1" w:rsidRPr="003122A3" w:rsidRDefault="00B866F1" w:rsidP="003122A3">
      <w:pPr>
        <w:autoSpaceDE w:val="0"/>
        <w:autoSpaceDN w:val="0"/>
        <w:adjustRightInd w:val="0"/>
        <w:ind w:firstLine="709"/>
        <w:jc w:val="both"/>
        <w:rPr>
          <w:rFonts w:ascii="Times New Roman" w:hAnsi="Times New Roman" w:cs="Times New Roman"/>
          <w:bCs/>
          <w:sz w:val="28"/>
          <w:szCs w:val="28"/>
        </w:rPr>
      </w:pPr>
      <w:proofErr w:type="gramStart"/>
      <w:r w:rsidRPr="003122A3">
        <w:rPr>
          <w:rFonts w:ascii="Times New Roman" w:hAnsi="Times New Roman" w:cs="Times New Roman"/>
          <w:sz w:val="28"/>
          <w:szCs w:val="28"/>
        </w:rPr>
        <w:t xml:space="preserve">1) </w:t>
      </w:r>
      <w:r w:rsidRPr="003122A3">
        <w:rPr>
          <w:rFonts w:ascii="Times New Roman" w:eastAsia="Calibri" w:hAnsi="Times New Roman" w:cs="Times New Roman"/>
          <w:sz w:val="28"/>
          <w:szCs w:val="28"/>
        </w:rPr>
        <w:t xml:space="preserve">при расчете объемов бюджетных ассигнований на 2026 год </w:t>
      </w:r>
      <w:r w:rsidRPr="003122A3">
        <w:rPr>
          <w:rFonts w:ascii="Times New Roman" w:hAnsi="Times New Roman" w:cs="Times New Roman"/>
          <w:sz w:val="28"/>
          <w:szCs w:val="28"/>
        </w:rPr>
        <w:t xml:space="preserve">в качестве </w:t>
      </w:r>
      <w:r w:rsidRPr="003122A3">
        <w:rPr>
          <w:rFonts w:ascii="Times New Roman" w:eastAsia="Calibri" w:hAnsi="Times New Roman" w:cs="Times New Roman"/>
          <w:sz w:val="28"/>
          <w:szCs w:val="28"/>
        </w:rPr>
        <w:t xml:space="preserve">«базовых» </w:t>
      </w:r>
      <w:r w:rsidRPr="003122A3">
        <w:rPr>
          <w:rFonts w:ascii="Times New Roman" w:hAnsi="Times New Roman" w:cs="Times New Roman"/>
          <w:sz w:val="28"/>
          <w:szCs w:val="28"/>
        </w:rPr>
        <w:t xml:space="preserve">приняты </w:t>
      </w:r>
      <w:r w:rsidRPr="003122A3">
        <w:rPr>
          <w:rFonts w:ascii="Times New Roman" w:eastAsia="Calibri" w:hAnsi="Times New Roman" w:cs="Times New Roman"/>
          <w:sz w:val="28"/>
          <w:szCs w:val="28"/>
        </w:rPr>
        <w:t>бюджетные ассигнования</w:t>
      </w:r>
      <w:r w:rsidRPr="003122A3">
        <w:rPr>
          <w:rFonts w:ascii="Times New Roman" w:hAnsi="Times New Roman" w:cs="Times New Roman"/>
          <w:sz w:val="28"/>
          <w:szCs w:val="28"/>
        </w:rPr>
        <w:t xml:space="preserve"> на 2025 год</w:t>
      </w:r>
      <w:r w:rsidRPr="003122A3">
        <w:rPr>
          <w:rFonts w:ascii="Times New Roman" w:eastAsia="Calibri" w:hAnsi="Times New Roman" w:cs="Times New Roman"/>
          <w:sz w:val="28"/>
          <w:szCs w:val="28"/>
        </w:rPr>
        <w:t xml:space="preserve">, </w:t>
      </w:r>
      <w:r w:rsidRPr="003122A3">
        <w:rPr>
          <w:rFonts w:ascii="Times New Roman" w:hAnsi="Times New Roman" w:cs="Times New Roman"/>
          <w:bCs/>
          <w:sz w:val="28"/>
          <w:szCs w:val="28"/>
        </w:rPr>
        <w:t>установленные решением Думы Крестецкого муниципального округа</w:t>
      </w:r>
      <w:r w:rsidRPr="003122A3">
        <w:rPr>
          <w:rFonts w:ascii="Times New Roman" w:hAnsi="Times New Roman" w:cs="Times New Roman"/>
          <w:sz w:val="28"/>
          <w:szCs w:val="28"/>
        </w:rPr>
        <w:t xml:space="preserve"> от 17.12.2024 №149 "О бюджете Крестецкого муниципального округа на 2025 год и на плановый период 2026 и 2027 годов" в первоначальной редакции с учетом анализа изменений структуры расходов и отраслевых особенностей;</w:t>
      </w:r>
      <w:r w:rsidRPr="003122A3">
        <w:rPr>
          <w:rFonts w:ascii="Times New Roman" w:hAnsi="Times New Roman" w:cs="Times New Roman"/>
          <w:bCs/>
          <w:sz w:val="28"/>
          <w:szCs w:val="28"/>
        </w:rPr>
        <w:t xml:space="preserve"> </w:t>
      </w:r>
      <w:proofErr w:type="gramEnd"/>
    </w:p>
    <w:p w:rsidR="00B866F1" w:rsidRPr="003122A3" w:rsidRDefault="00B866F1" w:rsidP="003122A3">
      <w:pPr>
        <w:pStyle w:val="25"/>
        <w:spacing w:after="0"/>
        <w:ind w:left="0" w:firstLine="709"/>
        <w:jc w:val="both"/>
        <w:rPr>
          <w:bCs/>
          <w:sz w:val="28"/>
          <w:szCs w:val="28"/>
        </w:rPr>
      </w:pPr>
      <w:r w:rsidRPr="003122A3">
        <w:rPr>
          <w:bCs/>
          <w:sz w:val="28"/>
          <w:szCs w:val="28"/>
        </w:rPr>
        <w:t>2) объем принятых обязательств уточнен с учетом прекращающихся расходных обязательств ограниченного срока действия, изменения контингента получателей и в соответствии с объемами межбюджетных трансфертов, предусмотренных Крестецкому муниципальному округу проектом областного закона «Об областном бюджете на 2026 год и на плановый период 2027 и 2028 годов»;</w:t>
      </w:r>
    </w:p>
    <w:p w:rsidR="00B866F1" w:rsidRPr="003122A3" w:rsidRDefault="00B866F1" w:rsidP="003122A3">
      <w:pPr>
        <w:pStyle w:val="25"/>
        <w:spacing w:after="0"/>
        <w:ind w:left="0" w:firstLine="709"/>
        <w:jc w:val="both"/>
        <w:rPr>
          <w:bCs/>
          <w:sz w:val="28"/>
          <w:szCs w:val="28"/>
        </w:rPr>
      </w:pPr>
      <w:r w:rsidRPr="003122A3">
        <w:rPr>
          <w:bCs/>
          <w:sz w:val="28"/>
          <w:szCs w:val="28"/>
        </w:rPr>
        <w:t>3) увеличены бюджетные ассигнования в связи с индексацией с 1 января 2026 года публичных нормативных обязательств на уровень инфляции 4,0%;</w:t>
      </w:r>
    </w:p>
    <w:p w:rsidR="00B866F1" w:rsidRPr="003122A3" w:rsidRDefault="00B866F1" w:rsidP="003122A3">
      <w:pPr>
        <w:pStyle w:val="af4"/>
        <w:spacing w:after="0" w:line="240" w:lineRule="auto"/>
        <w:ind w:left="0" w:firstLine="709"/>
        <w:jc w:val="both"/>
        <w:rPr>
          <w:rFonts w:ascii="Times New Roman" w:hAnsi="Times New Roman"/>
          <w:bCs/>
          <w:sz w:val="28"/>
          <w:szCs w:val="28"/>
        </w:rPr>
      </w:pPr>
      <w:proofErr w:type="gramStart"/>
      <w:r w:rsidRPr="003122A3">
        <w:rPr>
          <w:rFonts w:ascii="Times New Roman" w:hAnsi="Times New Roman"/>
          <w:bCs/>
          <w:sz w:val="28"/>
          <w:szCs w:val="28"/>
        </w:rPr>
        <w:t>4) расходы на оплату труда отдельных категорий работников бюджетной сферы, определенных</w:t>
      </w:r>
      <w:r w:rsidRPr="003122A3">
        <w:rPr>
          <w:rFonts w:ascii="Times New Roman" w:hAnsi="Times New Roman"/>
          <w:sz w:val="28"/>
          <w:szCs w:val="28"/>
        </w:rPr>
        <w:t xml:space="preserve"> указами Президента Российской Федерации от 07.05.2012 </w:t>
      </w:r>
      <w:hyperlink r:id="rId12" w:history="1">
        <w:r w:rsidRPr="003122A3">
          <w:rPr>
            <w:rFonts w:ascii="Times New Roman" w:hAnsi="Times New Roman"/>
            <w:sz w:val="28"/>
            <w:szCs w:val="28"/>
          </w:rPr>
          <w:t>№597</w:t>
        </w:r>
      </w:hyperlink>
      <w:r w:rsidRPr="003122A3">
        <w:rPr>
          <w:rFonts w:ascii="Times New Roman" w:hAnsi="Times New Roman"/>
          <w:sz w:val="28"/>
          <w:szCs w:val="28"/>
        </w:rPr>
        <w:t xml:space="preserve"> "О мероприятиях по реализации государственной социальной политики", </w:t>
      </w:r>
      <w:r w:rsidRPr="003122A3">
        <w:rPr>
          <w:rFonts w:ascii="Times New Roman" w:hAnsi="Times New Roman"/>
          <w:bCs/>
          <w:sz w:val="28"/>
          <w:szCs w:val="28"/>
        </w:rPr>
        <w:t xml:space="preserve">от 1 июня 2012 года </w:t>
      </w:r>
      <w:hyperlink r:id="rId13" w:history="1">
        <w:r w:rsidRPr="003122A3">
          <w:rPr>
            <w:rFonts w:ascii="Times New Roman" w:hAnsi="Times New Roman"/>
            <w:bCs/>
            <w:sz w:val="28"/>
            <w:szCs w:val="28"/>
          </w:rPr>
          <w:t>№761</w:t>
        </w:r>
      </w:hyperlink>
      <w:r w:rsidRPr="003122A3">
        <w:rPr>
          <w:rFonts w:ascii="Times New Roman" w:hAnsi="Times New Roman"/>
          <w:bCs/>
          <w:sz w:val="28"/>
          <w:szCs w:val="28"/>
        </w:rPr>
        <w:t xml:space="preserve"> "О Национальной стратегии действий в интересах детей на 2012 - 2017 годы" и </w:t>
      </w:r>
      <w:r w:rsidRPr="003122A3">
        <w:rPr>
          <w:rFonts w:ascii="Times New Roman" w:hAnsi="Times New Roman"/>
          <w:sz w:val="28"/>
          <w:szCs w:val="28"/>
        </w:rPr>
        <w:t xml:space="preserve">от </w:t>
      </w:r>
      <w:r w:rsidRPr="003122A3">
        <w:rPr>
          <w:rFonts w:ascii="Times New Roman" w:hAnsi="Times New Roman"/>
          <w:bCs/>
          <w:sz w:val="28"/>
          <w:szCs w:val="28"/>
        </w:rPr>
        <w:t xml:space="preserve">28 декабря 2012 года </w:t>
      </w:r>
      <w:hyperlink r:id="rId14" w:history="1">
        <w:r w:rsidRPr="003122A3">
          <w:rPr>
            <w:rFonts w:ascii="Times New Roman" w:hAnsi="Times New Roman"/>
            <w:bCs/>
            <w:sz w:val="28"/>
            <w:szCs w:val="28"/>
          </w:rPr>
          <w:t>№1688</w:t>
        </w:r>
      </w:hyperlink>
      <w:r w:rsidRPr="003122A3">
        <w:rPr>
          <w:rFonts w:ascii="Times New Roman" w:hAnsi="Times New Roman"/>
          <w:bCs/>
          <w:sz w:val="28"/>
          <w:szCs w:val="28"/>
        </w:rPr>
        <w:t xml:space="preserve"> "О некоторых мерах по реализации государственной политики в сфере защиты детей-сирот</w:t>
      </w:r>
      <w:proofErr w:type="gramEnd"/>
      <w:r w:rsidRPr="003122A3">
        <w:rPr>
          <w:rFonts w:ascii="Times New Roman" w:hAnsi="Times New Roman"/>
          <w:bCs/>
          <w:sz w:val="28"/>
          <w:szCs w:val="28"/>
        </w:rPr>
        <w:t xml:space="preserve"> </w:t>
      </w:r>
      <w:proofErr w:type="gramStart"/>
      <w:r w:rsidRPr="003122A3">
        <w:rPr>
          <w:rFonts w:ascii="Times New Roman" w:hAnsi="Times New Roman"/>
          <w:bCs/>
          <w:sz w:val="28"/>
          <w:szCs w:val="28"/>
        </w:rPr>
        <w:t>и детей, оставшихся без попечения родителей" (далее Указы Президента РФ №597, №761, №1688) предусмотрены с учетом  сохранения достигнутого соотношения заработной платы отдельных категорий работников бюджетной сферы, определенных указами Президента Российской Федерации, к среднемесячной заработной плате наемных работников в организациях, у индивидуальных предпринимателей и физических лиц в Новгородской области (среднемесячному доходу от трудовой деятельности);</w:t>
      </w:r>
      <w:proofErr w:type="gramEnd"/>
    </w:p>
    <w:p w:rsidR="00B866F1" w:rsidRPr="003122A3" w:rsidRDefault="00B866F1" w:rsidP="003122A3">
      <w:pPr>
        <w:pStyle w:val="af4"/>
        <w:spacing w:after="0" w:line="240" w:lineRule="auto"/>
        <w:ind w:left="0" w:firstLine="709"/>
        <w:jc w:val="both"/>
        <w:rPr>
          <w:rFonts w:ascii="Times New Roman" w:hAnsi="Times New Roman"/>
          <w:bCs/>
          <w:sz w:val="28"/>
          <w:szCs w:val="28"/>
        </w:rPr>
      </w:pPr>
      <w:r w:rsidRPr="003122A3">
        <w:rPr>
          <w:rFonts w:ascii="Times New Roman" w:hAnsi="Times New Roman"/>
          <w:bCs/>
          <w:sz w:val="28"/>
          <w:szCs w:val="28"/>
        </w:rPr>
        <w:t xml:space="preserve">5) в связи с установлением с 1 января 2026 года в Российской Федерации минимального размера оплаты труда (далее МРОТ) в размере 27093,0 рублей в месяц увеличены бюджетные ассигнования на доведение заработной платы низкооплачиваемых категорий работников </w:t>
      </w:r>
      <w:proofErr w:type="gramStart"/>
      <w:r w:rsidRPr="003122A3">
        <w:rPr>
          <w:rFonts w:ascii="Times New Roman" w:hAnsi="Times New Roman"/>
          <w:bCs/>
          <w:sz w:val="28"/>
          <w:szCs w:val="28"/>
        </w:rPr>
        <w:t>до</w:t>
      </w:r>
      <w:proofErr w:type="gramEnd"/>
      <w:r w:rsidRPr="003122A3">
        <w:rPr>
          <w:rFonts w:ascii="Times New Roman" w:hAnsi="Times New Roman"/>
          <w:bCs/>
          <w:sz w:val="28"/>
          <w:szCs w:val="28"/>
        </w:rPr>
        <w:t xml:space="preserve"> МРОТ; </w:t>
      </w:r>
    </w:p>
    <w:p w:rsidR="00B866F1" w:rsidRPr="003122A3" w:rsidRDefault="00B866F1" w:rsidP="003122A3">
      <w:pPr>
        <w:ind w:firstLine="709"/>
        <w:jc w:val="both"/>
        <w:rPr>
          <w:rFonts w:ascii="Times New Roman" w:hAnsi="Times New Roman" w:cs="Times New Roman"/>
          <w:bCs/>
          <w:sz w:val="28"/>
          <w:szCs w:val="28"/>
        </w:rPr>
      </w:pPr>
      <w:r w:rsidRPr="003122A3">
        <w:rPr>
          <w:rFonts w:ascii="Times New Roman" w:hAnsi="Times New Roman" w:cs="Times New Roman"/>
          <w:bCs/>
          <w:sz w:val="28"/>
          <w:szCs w:val="28"/>
        </w:rPr>
        <w:t xml:space="preserve">6) увеличены бюджетные ассигнования на оплату труда работников муниципальных учреждений, не попадающих под действие Указов Президента РФ № 597, № 761, № 1688, с 01 октября 2026 года на 4,0%; </w:t>
      </w:r>
    </w:p>
    <w:p w:rsidR="00B866F1" w:rsidRPr="003122A3" w:rsidRDefault="00B866F1" w:rsidP="003122A3">
      <w:pPr>
        <w:ind w:firstLine="709"/>
        <w:jc w:val="both"/>
        <w:rPr>
          <w:rFonts w:ascii="Times New Roman" w:hAnsi="Times New Roman" w:cs="Times New Roman"/>
          <w:bCs/>
          <w:sz w:val="28"/>
          <w:szCs w:val="28"/>
        </w:rPr>
      </w:pPr>
      <w:proofErr w:type="gramStart"/>
      <w:r w:rsidRPr="003122A3">
        <w:rPr>
          <w:rFonts w:ascii="Times New Roman" w:hAnsi="Times New Roman" w:cs="Times New Roman"/>
          <w:bCs/>
          <w:sz w:val="28"/>
          <w:szCs w:val="28"/>
        </w:rPr>
        <w:lastRenderedPageBreak/>
        <w:t xml:space="preserve">7) бюджетные ассигнования на оплату коммунальных услуг муниципальными учреждениями в 2026 году определены исходя из прогнозируемых расходов 2025 года, прогнозируемого </w:t>
      </w:r>
      <w:r w:rsidRPr="003122A3">
        <w:rPr>
          <w:rFonts w:ascii="Times New Roman" w:hAnsi="Times New Roman" w:cs="Times New Roman"/>
          <w:sz w:val="28"/>
          <w:szCs w:val="28"/>
        </w:rPr>
        <w:t>среднегодового роста тарифов и изменения сети учреждений, софинансирование субсидии на оплату коммунальных услуг с 1 января 2026 года за счет средств бюджета муниципального округа составит 70% (увеличено с 20% до 70%)</w:t>
      </w:r>
      <w:r w:rsidRPr="003122A3">
        <w:rPr>
          <w:rFonts w:ascii="Times New Roman" w:hAnsi="Times New Roman" w:cs="Times New Roman"/>
          <w:bCs/>
          <w:sz w:val="28"/>
          <w:szCs w:val="28"/>
        </w:rPr>
        <w:t>;</w:t>
      </w:r>
      <w:proofErr w:type="gramEnd"/>
    </w:p>
    <w:p w:rsidR="00B866F1" w:rsidRPr="003122A3" w:rsidRDefault="00B866F1" w:rsidP="003122A3">
      <w:pPr>
        <w:pStyle w:val="25"/>
        <w:spacing w:after="0"/>
        <w:ind w:left="0" w:firstLine="709"/>
        <w:jc w:val="both"/>
        <w:rPr>
          <w:bCs/>
          <w:sz w:val="28"/>
          <w:szCs w:val="28"/>
        </w:rPr>
      </w:pPr>
      <w:r w:rsidRPr="003122A3">
        <w:rPr>
          <w:bCs/>
          <w:sz w:val="28"/>
          <w:szCs w:val="28"/>
        </w:rPr>
        <w:t xml:space="preserve">8) </w:t>
      </w:r>
      <w:r w:rsidRPr="003122A3">
        <w:rPr>
          <w:sz w:val="28"/>
          <w:szCs w:val="28"/>
        </w:rPr>
        <w:t xml:space="preserve">расходы бюджета муниципального округа на плановый период 2027-2028 годов планируются на уровне рассчитанных ассигнований на 2026 год </w:t>
      </w:r>
      <w:r w:rsidRPr="003122A3">
        <w:rPr>
          <w:sz w:val="28"/>
          <w:szCs w:val="28"/>
          <w:lang w:val="en-US"/>
        </w:rPr>
        <w:t>c</w:t>
      </w:r>
      <w:r w:rsidRPr="003122A3">
        <w:rPr>
          <w:sz w:val="28"/>
          <w:szCs w:val="28"/>
        </w:rPr>
        <w:t xml:space="preserve"> учетом </w:t>
      </w:r>
      <w:r w:rsidRPr="003122A3">
        <w:rPr>
          <w:bCs/>
          <w:sz w:val="28"/>
          <w:szCs w:val="28"/>
        </w:rPr>
        <w:t>резервирования отдельных расходов в составе условно утвержденных.</w:t>
      </w:r>
    </w:p>
    <w:p w:rsidR="00B866F1" w:rsidRPr="00B866F1" w:rsidRDefault="00B866F1" w:rsidP="00B866F1">
      <w:pPr>
        <w:pStyle w:val="a7"/>
        <w:spacing w:before="240" w:after="240" w:line="240" w:lineRule="exact"/>
        <w:jc w:val="center"/>
        <w:rPr>
          <w:b/>
          <w:bCs/>
          <w:szCs w:val="28"/>
        </w:rPr>
      </w:pPr>
      <w:r w:rsidRPr="00B866F1">
        <w:rPr>
          <w:b/>
          <w:bCs/>
          <w:szCs w:val="28"/>
        </w:rPr>
        <w:t>Раздел 01 « Общегосударственные расходы»</w:t>
      </w:r>
    </w:p>
    <w:p w:rsidR="00B866F1" w:rsidRPr="00B866F1" w:rsidRDefault="00B866F1" w:rsidP="00B866F1">
      <w:pPr>
        <w:pStyle w:val="a7"/>
        <w:ind w:firstLine="709"/>
        <w:jc w:val="both"/>
        <w:rPr>
          <w:szCs w:val="28"/>
        </w:rPr>
      </w:pPr>
      <w:r w:rsidRPr="00B866F1">
        <w:rPr>
          <w:szCs w:val="28"/>
        </w:rPr>
        <w:t xml:space="preserve">Бюджетные ассигнования бюджета муниципального округа по разделу </w:t>
      </w:r>
      <w:r w:rsidRPr="003122A3">
        <w:rPr>
          <w:bCs/>
          <w:szCs w:val="28"/>
        </w:rPr>
        <w:t>«Общегосударственные расходы»</w:t>
      </w:r>
      <w:r w:rsidRPr="003122A3">
        <w:rPr>
          <w:szCs w:val="28"/>
        </w:rPr>
        <w:t xml:space="preserve"> характеризуются</w:t>
      </w:r>
      <w:r w:rsidRPr="00B866F1">
        <w:rPr>
          <w:szCs w:val="28"/>
        </w:rPr>
        <w:t xml:space="preserve">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tcPr>
          <w:p w:rsidR="00B866F1" w:rsidRPr="00B866F1" w:rsidRDefault="00B866F1" w:rsidP="00211B67">
            <w:pPr>
              <w:jc w:val="both"/>
              <w:rPr>
                <w:rFonts w:ascii="Times New Roman" w:hAnsi="Times New Roman" w:cs="Times New Roman"/>
                <w:sz w:val="28"/>
                <w:szCs w:val="28"/>
              </w:rPr>
            </w:pP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t xml:space="preserve"> </w:t>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r>
            <w:r w:rsidRPr="00B866F1">
              <w:rPr>
                <w:rFonts w:ascii="Times New Roman" w:hAnsi="Times New Roman" w:cs="Times New Roman"/>
                <w:bCs/>
                <w:sz w:val="28"/>
                <w:szCs w:val="28"/>
              </w:rPr>
              <w:tab/>
              <w:t xml:space="preserve"> </w:t>
            </w:r>
          </w:p>
        </w:tc>
        <w:tc>
          <w:tcPr>
            <w:tcW w:w="3827" w:type="dxa"/>
            <w:gridSpan w:val="3"/>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Проект бюджета</w:t>
            </w:r>
          </w:p>
        </w:tc>
      </w:tr>
      <w:tr w:rsidR="00B866F1" w:rsidRPr="00B866F1" w:rsidTr="00B866F1">
        <w:trPr>
          <w:cantSplit/>
          <w:tblHeader/>
          <w:jc w:val="center"/>
        </w:trPr>
        <w:tc>
          <w:tcPr>
            <w:tcW w:w="5529" w:type="dxa"/>
            <w:vMerge/>
          </w:tcPr>
          <w:p w:rsidR="00B866F1" w:rsidRPr="00B866F1" w:rsidRDefault="00B866F1" w:rsidP="00211B67">
            <w:pPr>
              <w:jc w:val="both"/>
              <w:rPr>
                <w:rFonts w:ascii="Times New Roman" w:hAnsi="Times New Roman" w:cs="Times New Roman"/>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sz w:val="28"/>
                <w:szCs w:val="28"/>
              </w:rPr>
            </w:pPr>
            <w:r w:rsidRPr="00B866F1">
              <w:rPr>
                <w:rFonts w:ascii="Times New Roman" w:hAnsi="Times New Roman" w:cs="Times New Roman"/>
                <w:sz w:val="28"/>
                <w:szCs w:val="28"/>
              </w:rPr>
              <w:t>Общий объем, тыс. руб.</w:t>
            </w:r>
          </w:p>
        </w:tc>
        <w:tc>
          <w:tcPr>
            <w:tcW w:w="1275" w:type="dxa"/>
            <w:vAlign w:val="center"/>
          </w:tcPr>
          <w:p w:rsidR="00B866F1" w:rsidRPr="00B866F1" w:rsidRDefault="00B866F1" w:rsidP="00211B67">
            <w:pPr>
              <w:rPr>
                <w:rFonts w:ascii="Times New Roman" w:hAnsi="Times New Roman" w:cs="Times New Roman"/>
                <w:snapToGrid w:val="0"/>
                <w:sz w:val="28"/>
                <w:szCs w:val="28"/>
              </w:rPr>
            </w:pPr>
            <w:r w:rsidRPr="00B866F1">
              <w:rPr>
                <w:rFonts w:ascii="Times New Roman" w:hAnsi="Times New Roman" w:cs="Times New Roman"/>
                <w:sz w:val="28"/>
                <w:szCs w:val="28"/>
              </w:rPr>
              <w:t>96 912,2</w:t>
            </w:r>
          </w:p>
        </w:tc>
        <w:tc>
          <w:tcPr>
            <w:tcW w:w="1276" w:type="dxa"/>
            <w:vAlign w:val="center"/>
          </w:tcPr>
          <w:p w:rsidR="00B866F1" w:rsidRPr="00B866F1" w:rsidRDefault="00B866F1" w:rsidP="00211B67">
            <w:pPr>
              <w:rPr>
                <w:rFonts w:ascii="Times New Roman" w:hAnsi="Times New Roman" w:cs="Times New Roman"/>
                <w:snapToGrid w:val="0"/>
                <w:sz w:val="28"/>
                <w:szCs w:val="28"/>
              </w:rPr>
            </w:pPr>
            <w:r w:rsidRPr="00B866F1">
              <w:rPr>
                <w:rFonts w:ascii="Times New Roman" w:hAnsi="Times New Roman" w:cs="Times New Roman"/>
                <w:sz w:val="28"/>
                <w:szCs w:val="28"/>
              </w:rPr>
              <w:t>87 814,6</w:t>
            </w:r>
          </w:p>
        </w:tc>
        <w:tc>
          <w:tcPr>
            <w:tcW w:w="1276" w:type="dxa"/>
            <w:vAlign w:val="center"/>
          </w:tcPr>
          <w:p w:rsidR="00B866F1" w:rsidRPr="00B866F1" w:rsidRDefault="00B866F1" w:rsidP="00211B67">
            <w:pPr>
              <w:rPr>
                <w:rFonts w:ascii="Times New Roman" w:hAnsi="Times New Roman" w:cs="Times New Roman"/>
                <w:snapToGrid w:val="0"/>
                <w:sz w:val="28"/>
                <w:szCs w:val="28"/>
                <w:lang w:val="en-US"/>
              </w:rPr>
            </w:pPr>
            <w:r w:rsidRPr="00B866F1">
              <w:rPr>
                <w:rFonts w:ascii="Times New Roman" w:hAnsi="Times New Roman" w:cs="Times New Roman"/>
                <w:sz w:val="28"/>
                <w:szCs w:val="28"/>
              </w:rPr>
              <w:t>86755,4</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sz w:val="28"/>
                <w:szCs w:val="28"/>
              </w:rPr>
            </w:pPr>
            <w:r w:rsidRPr="00B866F1">
              <w:rPr>
                <w:rFonts w:ascii="Times New Roman" w:hAnsi="Times New Roman" w:cs="Times New Roman"/>
                <w:sz w:val="28"/>
                <w:szCs w:val="28"/>
              </w:rPr>
              <w:t>Доля в бюджетных ассигнованиях бюджета округа, %</w:t>
            </w:r>
          </w:p>
        </w:tc>
        <w:tc>
          <w:tcPr>
            <w:tcW w:w="1275" w:type="dxa"/>
            <w:vAlign w:val="center"/>
          </w:tcPr>
          <w:p w:rsidR="00B866F1" w:rsidRPr="00B866F1" w:rsidRDefault="00B866F1" w:rsidP="00211B67">
            <w:pPr>
              <w:rPr>
                <w:rFonts w:ascii="Times New Roman" w:hAnsi="Times New Roman" w:cs="Times New Roman"/>
                <w:snapToGrid w:val="0"/>
                <w:sz w:val="28"/>
                <w:szCs w:val="28"/>
                <w:lang w:val="en-US"/>
              </w:rPr>
            </w:pPr>
            <w:r w:rsidRPr="00B866F1">
              <w:rPr>
                <w:rFonts w:ascii="Times New Roman" w:hAnsi="Times New Roman" w:cs="Times New Roman"/>
                <w:sz w:val="28"/>
                <w:szCs w:val="28"/>
              </w:rPr>
              <w:t>1</w:t>
            </w:r>
            <w:r w:rsidRPr="00B866F1">
              <w:rPr>
                <w:rFonts w:ascii="Times New Roman" w:hAnsi="Times New Roman" w:cs="Times New Roman"/>
                <w:sz w:val="28"/>
                <w:szCs w:val="28"/>
                <w:lang w:val="en-US"/>
              </w:rPr>
              <w:t>3</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5</w:t>
            </w:r>
          </w:p>
        </w:tc>
        <w:tc>
          <w:tcPr>
            <w:tcW w:w="1276" w:type="dxa"/>
            <w:vAlign w:val="center"/>
          </w:tcPr>
          <w:p w:rsidR="00B866F1" w:rsidRPr="00B866F1" w:rsidRDefault="00B866F1" w:rsidP="00211B67">
            <w:pPr>
              <w:rPr>
                <w:rFonts w:ascii="Times New Roman" w:hAnsi="Times New Roman" w:cs="Times New Roman"/>
                <w:snapToGrid w:val="0"/>
                <w:sz w:val="28"/>
                <w:szCs w:val="28"/>
                <w:lang w:val="en-US"/>
              </w:rPr>
            </w:pPr>
            <w:r w:rsidRPr="00B866F1">
              <w:rPr>
                <w:rFonts w:ascii="Times New Roman" w:hAnsi="Times New Roman" w:cs="Times New Roman"/>
                <w:sz w:val="28"/>
                <w:szCs w:val="28"/>
              </w:rPr>
              <w:t>1</w:t>
            </w:r>
            <w:r w:rsidRPr="00B866F1">
              <w:rPr>
                <w:rFonts w:ascii="Times New Roman" w:hAnsi="Times New Roman" w:cs="Times New Roman"/>
                <w:sz w:val="28"/>
                <w:szCs w:val="28"/>
                <w:lang w:val="en-US"/>
              </w:rPr>
              <w:t>3</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6</w:t>
            </w:r>
          </w:p>
        </w:tc>
        <w:tc>
          <w:tcPr>
            <w:tcW w:w="1276" w:type="dxa"/>
            <w:vAlign w:val="center"/>
          </w:tcPr>
          <w:p w:rsidR="00B866F1" w:rsidRPr="00B866F1" w:rsidRDefault="00B866F1" w:rsidP="00211B67">
            <w:pPr>
              <w:rPr>
                <w:rFonts w:ascii="Times New Roman" w:hAnsi="Times New Roman" w:cs="Times New Roman"/>
                <w:snapToGrid w:val="0"/>
                <w:sz w:val="28"/>
                <w:szCs w:val="28"/>
                <w:lang w:val="en-US"/>
              </w:rPr>
            </w:pPr>
            <w:r w:rsidRPr="00B866F1">
              <w:rPr>
                <w:rFonts w:ascii="Times New Roman" w:hAnsi="Times New Roman" w:cs="Times New Roman"/>
                <w:sz w:val="28"/>
                <w:szCs w:val="28"/>
              </w:rPr>
              <w:t>15,</w:t>
            </w:r>
            <w:r w:rsidRPr="00B866F1">
              <w:rPr>
                <w:rFonts w:ascii="Times New Roman" w:hAnsi="Times New Roman" w:cs="Times New Roman"/>
                <w:sz w:val="28"/>
                <w:szCs w:val="28"/>
                <w:lang w:val="en-US"/>
              </w:rPr>
              <w:t>9</w:t>
            </w:r>
          </w:p>
        </w:tc>
      </w:tr>
    </w:tbl>
    <w:p w:rsidR="00B866F1" w:rsidRPr="00B866F1" w:rsidRDefault="00B866F1" w:rsidP="00B866F1">
      <w:pPr>
        <w:pStyle w:val="a7"/>
        <w:spacing w:before="120" w:after="0"/>
        <w:ind w:firstLine="709"/>
        <w:jc w:val="both"/>
        <w:rPr>
          <w:bCs/>
          <w:color w:val="000000"/>
          <w:szCs w:val="28"/>
        </w:rPr>
      </w:pPr>
      <w:r w:rsidRPr="00B866F1">
        <w:rPr>
          <w:bCs/>
          <w:color w:val="000000"/>
          <w:szCs w:val="28"/>
        </w:rPr>
        <w:t>Расходные обязательства муниципального округа в сфере общегосударственных расходов определяются следующими нормативно-правовыми актами:</w:t>
      </w:r>
    </w:p>
    <w:p w:rsidR="00B866F1" w:rsidRPr="00B866F1" w:rsidRDefault="00B866F1" w:rsidP="00B866F1">
      <w:pPr>
        <w:pStyle w:val="a7"/>
        <w:spacing w:after="0"/>
        <w:ind w:firstLine="708"/>
        <w:jc w:val="both"/>
        <w:rPr>
          <w:bCs/>
          <w:color w:val="000000"/>
          <w:szCs w:val="28"/>
        </w:rPr>
      </w:pPr>
      <w:r w:rsidRPr="00B866F1">
        <w:rPr>
          <w:bCs/>
          <w:color w:val="000000"/>
          <w:szCs w:val="28"/>
        </w:rPr>
        <w:t>Федеральный закон от 6 октября 2003 года № 131-ФЗ «Об общих принципах организации местного самоуправления»;</w:t>
      </w:r>
    </w:p>
    <w:p w:rsidR="00B866F1" w:rsidRPr="00B866F1" w:rsidRDefault="00B866F1" w:rsidP="00B866F1">
      <w:pPr>
        <w:pStyle w:val="a7"/>
        <w:spacing w:after="0"/>
        <w:ind w:firstLine="708"/>
        <w:jc w:val="both"/>
        <w:rPr>
          <w:color w:val="000000"/>
          <w:szCs w:val="28"/>
        </w:rPr>
      </w:pPr>
      <w:r w:rsidRPr="00B866F1">
        <w:rPr>
          <w:color w:val="000000"/>
          <w:szCs w:val="28"/>
        </w:rPr>
        <w:t>Устав Крестецкого муниципального округа.</w:t>
      </w:r>
    </w:p>
    <w:p w:rsidR="00B866F1" w:rsidRPr="00B866F1" w:rsidRDefault="00B866F1" w:rsidP="00B866F1">
      <w:pPr>
        <w:pStyle w:val="a7"/>
        <w:spacing w:after="0"/>
        <w:ind w:firstLine="709"/>
        <w:jc w:val="both"/>
        <w:rPr>
          <w:b/>
          <w:bCs/>
          <w:color w:val="000000"/>
          <w:szCs w:val="28"/>
        </w:rPr>
      </w:pPr>
      <w:r w:rsidRPr="00B866F1">
        <w:rPr>
          <w:iCs/>
          <w:color w:val="000000"/>
          <w:szCs w:val="28"/>
        </w:rPr>
        <w:t>Расходы бюджета</w:t>
      </w:r>
      <w:r w:rsidRPr="00B866F1">
        <w:rPr>
          <w:color w:val="000000"/>
          <w:szCs w:val="28"/>
        </w:rPr>
        <w:t xml:space="preserve"> по разделу</w:t>
      </w:r>
      <w:r w:rsidRPr="00B866F1">
        <w:rPr>
          <w:b/>
          <w:color w:val="000000"/>
          <w:szCs w:val="28"/>
        </w:rPr>
        <w:t xml:space="preserve"> </w:t>
      </w:r>
      <w:r w:rsidRPr="003122A3">
        <w:rPr>
          <w:color w:val="000000"/>
          <w:szCs w:val="28"/>
        </w:rPr>
        <w:t>«Общегосударственные вопросы» распределены</w:t>
      </w:r>
      <w:r w:rsidRPr="00B866F1">
        <w:rPr>
          <w:color w:val="000000"/>
          <w:szCs w:val="28"/>
        </w:rPr>
        <w:t xml:space="preserve"> по подразделам следующим образом:</w:t>
      </w:r>
    </w:p>
    <w:p w:rsidR="00B866F1" w:rsidRPr="00B866F1" w:rsidRDefault="00B866F1" w:rsidP="003122A3">
      <w:pPr>
        <w:pStyle w:val="a7"/>
        <w:spacing w:after="0"/>
        <w:ind w:firstLine="709"/>
        <w:jc w:val="right"/>
        <w:rPr>
          <w:color w:val="000000"/>
          <w:szCs w:val="28"/>
        </w:rPr>
      </w:pPr>
      <w:r w:rsidRPr="00B866F1">
        <w:rPr>
          <w:color w:val="000000"/>
          <w:szCs w:val="28"/>
        </w:rPr>
        <w:tab/>
      </w:r>
      <w:r w:rsidRPr="00B866F1">
        <w:rPr>
          <w:color w:val="000000"/>
          <w:szCs w:val="28"/>
        </w:rPr>
        <w:tab/>
      </w:r>
      <w:r w:rsidRPr="00B866F1">
        <w:rPr>
          <w:color w:val="000000"/>
          <w:szCs w:val="28"/>
        </w:rPr>
        <w:tab/>
      </w:r>
      <w:r w:rsidRPr="00B866F1">
        <w:rPr>
          <w:color w:val="000000"/>
          <w:szCs w:val="28"/>
        </w:rPr>
        <w:tab/>
      </w:r>
      <w:r w:rsidRPr="00B866F1">
        <w:rPr>
          <w:color w:val="000000"/>
          <w:szCs w:val="28"/>
        </w:rPr>
        <w:tab/>
      </w:r>
      <w:r w:rsidRPr="00B866F1">
        <w:rPr>
          <w:color w:val="000000"/>
          <w:szCs w:val="28"/>
        </w:rPr>
        <w:tab/>
      </w:r>
      <w:r w:rsidRPr="00B866F1">
        <w:rPr>
          <w:color w:val="000000"/>
          <w:szCs w:val="28"/>
        </w:rPr>
        <w:tab/>
      </w:r>
      <w:r w:rsidRPr="00B866F1">
        <w:rPr>
          <w:color w:val="000000"/>
          <w:szCs w:val="28"/>
        </w:rPr>
        <w:tab/>
      </w:r>
      <w:r w:rsidRPr="00B866F1">
        <w:rPr>
          <w:color w:val="000000"/>
          <w:szCs w:val="28"/>
        </w:rPr>
        <w:tab/>
        <w:t xml:space="preserve"> тыс. рублей</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211B67">
            <w:pPr>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w:t>
            </w:r>
            <w:r w:rsidRPr="00B866F1">
              <w:rPr>
                <w:rFonts w:ascii="Times New Roman" w:hAnsi="Times New Roman" w:cs="Times New Roman"/>
                <w:sz w:val="28"/>
                <w:szCs w:val="28"/>
                <w:lang w:val="en-US"/>
              </w:rPr>
              <w:t>8</w:t>
            </w:r>
            <w:r w:rsidRPr="00B866F1">
              <w:rPr>
                <w:rFonts w:ascii="Times New Roman" w:hAnsi="Times New Roman" w:cs="Times New Roman"/>
                <w:sz w:val="28"/>
                <w:szCs w:val="28"/>
              </w:rPr>
              <w:t xml:space="preserve">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b/>
                <w:color w:val="000000"/>
                <w:sz w:val="28"/>
                <w:szCs w:val="28"/>
              </w:rPr>
              <w:t>Общегосударственные вопросы - всего</w:t>
            </w:r>
          </w:p>
        </w:tc>
        <w:tc>
          <w:tcPr>
            <w:tcW w:w="1275" w:type="dxa"/>
            <w:vAlign w:val="center"/>
          </w:tcPr>
          <w:p w:rsidR="00B866F1" w:rsidRPr="00B866F1" w:rsidRDefault="00B866F1" w:rsidP="00211B67">
            <w:pPr>
              <w:rPr>
                <w:rFonts w:ascii="Times New Roman" w:hAnsi="Times New Roman" w:cs="Times New Roman"/>
                <w:b/>
                <w:snapToGrid w:val="0"/>
                <w:sz w:val="28"/>
                <w:szCs w:val="28"/>
              </w:rPr>
            </w:pPr>
            <w:r w:rsidRPr="00B866F1">
              <w:rPr>
                <w:rFonts w:ascii="Times New Roman" w:hAnsi="Times New Roman" w:cs="Times New Roman"/>
                <w:b/>
                <w:sz w:val="28"/>
                <w:szCs w:val="28"/>
              </w:rPr>
              <w:t>96 912,2</w:t>
            </w:r>
          </w:p>
        </w:tc>
        <w:tc>
          <w:tcPr>
            <w:tcW w:w="1276" w:type="dxa"/>
            <w:vAlign w:val="center"/>
          </w:tcPr>
          <w:p w:rsidR="00B866F1" w:rsidRPr="00B866F1" w:rsidRDefault="00B866F1" w:rsidP="00211B67">
            <w:pPr>
              <w:rPr>
                <w:rFonts w:ascii="Times New Roman" w:hAnsi="Times New Roman" w:cs="Times New Roman"/>
                <w:b/>
                <w:snapToGrid w:val="0"/>
                <w:sz w:val="28"/>
                <w:szCs w:val="28"/>
              </w:rPr>
            </w:pPr>
            <w:r w:rsidRPr="00B866F1">
              <w:rPr>
                <w:rFonts w:ascii="Times New Roman" w:hAnsi="Times New Roman" w:cs="Times New Roman"/>
                <w:b/>
                <w:sz w:val="28"/>
                <w:szCs w:val="28"/>
              </w:rPr>
              <w:t>87 814,6</w:t>
            </w:r>
          </w:p>
        </w:tc>
        <w:tc>
          <w:tcPr>
            <w:tcW w:w="1276" w:type="dxa"/>
            <w:vAlign w:val="center"/>
          </w:tcPr>
          <w:p w:rsidR="00B866F1" w:rsidRPr="00B866F1" w:rsidRDefault="00B866F1" w:rsidP="00211B67">
            <w:pPr>
              <w:rPr>
                <w:rFonts w:ascii="Times New Roman" w:hAnsi="Times New Roman" w:cs="Times New Roman"/>
                <w:b/>
                <w:snapToGrid w:val="0"/>
                <w:sz w:val="28"/>
                <w:szCs w:val="28"/>
                <w:lang w:val="en-US"/>
              </w:rPr>
            </w:pPr>
            <w:r w:rsidRPr="00B866F1">
              <w:rPr>
                <w:rFonts w:ascii="Times New Roman" w:hAnsi="Times New Roman" w:cs="Times New Roman"/>
                <w:b/>
                <w:sz w:val="28"/>
                <w:szCs w:val="28"/>
              </w:rPr>
              <w:t>86755,4</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в том числе по подразделам</w:t>
            </w:r>
          </w:p>
        </w:tc>
        <w:tc>
          <w:tcPr>
            <w:tcW w:w="1275" w:type="dxa"/>
            <w:vAlign w:val="center"/>
          </w:tcPr>
          <w:p w:rsidR="00B866F1" w:rsidRPr="00B866F1" w:rsidRDefault="00B866F1" w:rsidP="00211B67">
            <w:pPr>
              <w:rPr>
                <w:rFonts w:ascii="Times New Roman" w:hAnsi="Times New Roman" w:cs="Times New Roman"/>
                <w:snapToGrid w:val="0"/>
                <w:color w:val="000000"/>
                <w:sz w:val="28"/>
                <w:szCs w:val="28"/>
                <w:highlight w:val="yellow"/>
              </w:rPr>
            </w:pPr>
          </w:p>
        </w:tc>
        <w:tc>
          <w:tcPr>
            <w:tcW w:w="1276" w:type="dxa"/>
            <w:vAlign w:val="center"/>
          </w:tcPr>
          <w:p w:rsidR="00B866F1" w:rsidRPr="00B866F1" w:rsidRDefault="00B866F1" w:rsidP="00211B67">
            <w:pPr>
              <w:rPr>
                <w:rFonts w:ascii="Times New Roman" w:hAnsi="Times New Roman" w:cs="Times New Roman"/>
                <w:snapToGrid w:val="0"/>
                <w:color w:val="000000"/>
                <w:sz w:val="28"/>
                <w:szCs w:val="28"/>
                <w:highlight w:val="yellow"/>
              </w:rPr>
            </w:pPr>
          </w:p>
        </w:tc>
        <w:tc>
          <w:tcPr>
            <w:tcW w:w="1276" w:type="dxa"/>
            <w:vAlign w:val="center"/>
          </w:tcPr>
          <w:p w:rsidR="00B866F1" w:rsidRPr="00B866F1" w:rsidRDefault="00B866F1" w:rsidP="00211B67">
            <w:pPr>
              <w:rPr>
                <w:rFonts w:ascii="Times New Roman" w:hAnsi="Times New Roman" w:cs="Times New Roman"/>
                <w:snapToGrid w:val="0"/>
                <w:color w:val="000000"/>
                <w:sz w:val="28"/>
                <w:szCs w:val="28"/>
                <w:highlight w:val="yellow"/>
              </w:rPr>
            </w:pP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1275"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4</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336</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7</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4</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336</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7</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4 336</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7</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bCs/>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B866F1">
              <w:rPr>
                <w:rFonts w:ascii="Times New Roman" w:hAnsi="Times New Roman" w:cs="Times New Roman"/>
                <w:color w:val="000000"/>
                <w:sz w:val="28"/>
                <w:szCs w:val="28"/>
              </w:rPr>
              <w:t xml:space="preserve"> </w:t>
            </w:r>
          </w:p>
        </w:tc>
        <w:tc>
          <w:tcPr>
            <w:tcW w:w="1275"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60</w:t>
            </w:r>
            <w:r w:rsidRPr="00B866F1">
              <w:rPr>
                <w:rFonts w:ascii="Times New Roman" w:hAnsi="Times New Roman" w:cs="Times New Roman"/>
                <w:sz w:val="28"/>
                <w:szCs w:val="28"/>
              </w:rPr>
              <w:t xml:space="preserve"> 4</w:t>
            </w:r>
            <w:r w:rsidRPr="00B866F1">
              <w:rPr>
                <w:rFonts w:ascii="Times New Roman" w:hAnsi="Times New Roman" w:cs="Times New Roman"/>
                <w:sz w:val="28"/>
                <w:szCs w:val="28"/>
                <w:lang w:val="en-US"/>
              </w:rPr>
              <w:t>96</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0</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53</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085</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8</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52</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143</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8</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Cs/>
                <w:color w:val="000000"/>
                <w:sz w:val="28"/>
                <w:szCs w:val="28"/>
              </w:rPr>
            </w:pPr>
            <w:r w:rsidRPr="00B866F1">
              <w:rPr>
                <w:rFonts w:ascii="Times New Roman" w:hAnsi="Times New Roman" w:cs="Times New Roman"/>
                <w:bCs/>
                <w:color w:val="000000"/>
                <w:sz w:val="28"/>
                <w:szCs w:val="28"/>
              </w:rPr>
              <w:t>Судебная система</w:t>
            </w:r>
          </w:p>
        </w:tc>
        <w:tc>
          <w:tcPr>
            <w:tcW w:w="1275"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rPr>
              <w:t>1</w:t>
            </w:r>
            <w:r w:rsidRPr="00B866F1">
              <w:rPr>
                <w:rFonts w:ascii="Times New Roman" w:hAnsi="Times New Roman" w:cs="Times New Roman"/>
                <w:sz w:val="28"/>
                <w:szCs w:val="28"/>
                <w:lang w:val="en-US"/>
              </w:rPr>
              <w:t>17</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1</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7</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9</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8</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6</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bCs/>
                <w:color w:val="000000"/>
                <w:sz w:val="28"/>
                <w:szCs w:val="28"/>
              </w:rPr>
            </w:pPr>
            <w:r w:rsidRPr="00B866F1">
              <w:rPr>
                <w:rFonts w:ascii="Times New Roman" w:hAnsi="Times New Roman" w:cs="Times New Roman"/>
                <w:bCs/>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275"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10</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378</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1</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9</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922</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5</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9</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923</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5</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Cs/>
                <w:color w:val="000000"/>
                <w:sz w:val="28"/>
                <w:szCs w:val="28"/>
              </w:rPr>
            </w:pPr>
            <w:r w:rsidRPr="00B866F1">
              <w:rPr>
                <w:rFonts w:ascii="Times New Roman" w:hAnsi="Times New Roman" w:cs="Times New Roman"/>
                <w:bCs/>
                <w:color w:val="000000"/>
                <w:sz w:val="28"/>
                <w:szCs w:val="28"/>
              </w:rPr>
              <w:t>Резервные фонды</w:t>
            </w: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lang w:val="en-US"/>
              </w:rPr>
              <w:t>8</w:t>
            </w:r>
            <w:r w:rsidRPr="00B866F1">
              <w:rPr>
                <w:rFonts w:ascii="Times New Roman" w:hAnsi="Times New Roman" w:cs="Times New Roman"/>
                <w:sz w:val="28"/>
                <w:szCs w:val="28"/>
              </w:rPr>
              <w:t>00,0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lang w:val="en-US"/>
              </w:rPr>
              <w:t>8</w:t>
            </w:r>
            <w:r w:rsidRPr="00B866F1">
              <w:rPr>
                <w:rFonts w:ascii="Times New Roman" w:hAnsi="Times New Roman" w:cs="Times New Roman"/>
                <w:sz w:val="28"/>
                <w:szCs w:val="28"/>
              </w:rPr>
              <w:t>00,0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lang w:val="en-US"/>
              </w:rPr>
              <w:t>8</w:t>
            </w:r>
            <w:r w:rsidRPr="00B866F1">
              <w:rPr>
                <w:rFonts w:ascii="Times New Roman" w:hAnsi="Times New Roman" w:cs="Times New Roman"/>
                <w:sz w:val="28"/>
                <w:szCs w:val="28"/>
              </w:rPr>
              <w:t>00,0</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iCs/>
                <w:color w:val="000000"/>
                <w:sz w:val="28"/>
                <w:szCs w:val="28"/>
              </w:rPr>
            </w:pPr>
            <w:r w:rsidRPr="00B866F1">
              <w:rPr>
                <w:rFonts w:ascii="Times New Roman" w:hAnsi="Times New Roman" w:cs="Times New Roman"/>
                <w:iCs/>
                <w:color w:val="000000"/>
                <w:sz w:val="28"/>
                <w:szCs w:val="28"/>
              </w:rPr>
              <w:t>Другие общегосударственные вопросы</w:t>
            </w:r>
          </w:p>
        </w:tc>
        <w:tc>
          <w:tcPr>
            <w:tcW w:w="1275"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lang w:val="en-US"/>
              </w:rPr>
              <w:t>20</w:t>
            </w:r>
            <w:r w:rsidRPr="00B866F1">
              <w:rPr>
                <w:rFonts w:ascii="Times New Roman" w:hAnsi="Times New Roman" w:cs="Times New Roman"/>
                <w:sz w:val="28"/>
                <w:szCs w:val="28"/>
              </w:rPr>
              <w:t xml:space="preserve"> 7</w:t>
            </w:r>
            <w:r w:rsidRPr="00B866F1">
              <w:rPr>
                <w:rFonts w:ascii="Times New Roman" w:hAnsi="Times New Roman" w:cs="Times New Roman"/>
                <w:sz w:val="28"/>
                <w:szCs w:val="28"/>
                <w:lang w:val="en-US"/>
              </w:rPr>
              <w:t>84</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3</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rPr>
              <w:t>1</w:t>
            </w:r>
            <w:r w:rsidRPr="00B866F1">
              <w:rPr>
                <w:rFonts w:ascii="Times New Roman" w:hAnsi="Times New Roman" w:cs="Times New Roman"/>
                <w:sz w:val="28"/>
                <w:szCs w:val="28"/>
                <w:lang w:val="en-US"/>
              </w:rPr>
              <w:t>9</w:t>
            </w:r>
            <w:r w:rsidRPr="00B866F1">
              <w:rPr>
                <w:rFonts w:ascii="Times New Roman" w:hAnsi="Times New Roman" w:cs="Times New Roman"/>
                <w:sz w:val="28"/>
                <w:szCs w:val="28"/>
              </w:rPr>
              <w:t xml:space="preserve"> </w:t>
            </w:r>
            <w:r w:rsidRPr="00B866F1">
              <w:rPr>
                <w:rFonts w:ascii="Times New Roman" w:hAnsi="Times New Roman" w:cs="Times New Roman"/>
                <w:sz w:val="28"/>
                <w:szCs w:val="28"/>
                <w:lang w:val="en-US"/>
              </w:rPr>
              <w:t>661</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7</w:t>
            </w:r>
          </w:p>
        </w:tc>
        <w:tc>
          <w:tcPr>
            <w:tcW w:w="1276" w:type="dxa"/>
            <w:vAlign w:val="center"/>
          </w:tcPr>
          <w:p w:rsidR="00B866F1" w:rsidRPr="00B866F1" w:rsidRDefault="00B866F1" w:rsidP="00211B67">
            <w:pPr>
              <w:rPr>
                <w:rFonts w:ascii="Times New Roman" w:hAnsi="Times New Roman" w:cs="Times New Roman"/>
                <w:sz w:val="28"/>
                <w:szCs w:val="28"/>
                <w:lang w:val="en-US"/>
              </w:rPr>
            </w:pPr>
            <w:r w:rsidRPr="00B866F1">
              <w:rPr>
                <w:rFonts w:ascii="Times New Roman" w:hAnsi="Times New Roman" w:cs="Times New Roman"/>
                <w:sz w:val="28"/>
                <w:szCs w:val="28"/>
              </w:rPr>
              <w:t>1</w:t>
            </w:r>
            <w:r w:rsidRPr="00B866F1">
              <w:rPr>
                <w:rFonts w:ascii="Times New Roman" w:hAnsi="Times New Roman" w:cs="Times New Roman"/>
                <w:sz w:val="28"/>
                <w:szCs w:val="28"/>
                <w:lang w:val="en-US"/>
              </w:rPr>
              <w:t>9</w:t>
            </w:r>
            <w:r w:rsidRPr="00B866F1">
              <w:rPr>
                <w:rFonts w:ascii="Times New Roman" w:hAnsi="Times New Roman" w:cs="Times New Roman"/>
                <w:sz w:val="28"/>
                <w:szCs w:val="28"/>
              </w:rPr>
              <w:t xml:space="preserve"> 5</w:t>
            </w:r>
            <w:r w:rsidRPr="00B866F1">
              <w:rPr>
                <w:rFonts w:ascii="Times New Roman" w:hAnsi="Times New Roman" w:cs="Times New Roman"/>
                <w:sz w:val="28"/>
                <w:szCs w:val="28"/>
                <w:lang w:val="en-US"/>
              </w:rPr>
              <w:t>42</w:t>
            </w:r>
            <w:r w:rsidRPr="00B866F1">
              <w:rPr>
                <w:rFonts w:ascii="Times New Roman" w:hAnsi="Times New Roman" w:cs="Times New Roman"/>
                <w:sz w:val="28"/>
                <w:szCs w:val="28"/>
              </w:rPr>
              <w:t>,</w:t>
            </w:r>
            <w:r w:rsidRPr="00B866F1">
              <w:rPr>
                <w:rFonts w:ascii="Times New Roman" w:hAnsi="Times New Roman" w:cs="Times New Roman"/>
                <w:sz w:val="28"/>
                <w:szCs w:val="28"/>
                <w:lang w:val="en-US"/>
              </w:rPr>
              <w:t>8</w:t>
            </w:r>
          </w:p>
        </w:tc>
      </w:tr>
    </w:tbl>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Подраздел «Функционирование высшего должностного лица субъекта Российской Федерации и муниципального образования»</w:t>
      </w:r>
    </w:p>
    <w:p w:rsidR="00B866F1" w:rsidRPr="00B866F1" w:rsidRDefault="00B866F1" w:rsidP="00B866F1">
      <w:pPr>
        <w:pStyle w:val="a7"/>
        <w:spacing w:before="120"/>
        <w:ind w:firstLine="709"/>
        <w:jc w:val="both"/>
        <w:rPr>
          <w:color w:val="000000"/>
          <w:szCs w:val="28"/>
        </w:rPr>
      </w:pPr>
      <w:r w:rsidRPr="00B866F1">
        <w:rPr>
          <w:color w:val="000000"/>
          <w:szCs w:val="28"/>
        </w:rPr>
        <w:t>По данному подразделу предусмотрены средства на обеспечение деятельности Главы округа на 2026 год и плановый период 2027-2028 годы по 4</w:t>
      </w:r>
      <w:r w:rsidRPr="00B866F1">
        <w:rPr>
          <w:szCs w:val="28"/>
        </w:rPr>
        <w:t xml:space="preserve">336,7 </w:t>
      </w:r>
      <w:r w:rsidRPr="00B866F1">
        <w:rPr>
          <w:color w:val="000000"/>
          <w:szCs w:val="28"/>
        </w:rPr>
        <w:t>тыс. рублей.</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lastRenderedPageBreak/>
        <w:t>Подраздел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B866F1" w:rsidRPr="00B866F1" w:rsidRDefault="00B866F1" w:rsidP="00B866F1">
      <w:pPr>
        <w:pStyle w:val="a7"/>
        <w:spacing w:before="120"/>
        <w:ind w:firstLine="709"/>
        <w:jc w:val="both"/>
        <w:rPr>
          <w:color w:val="000000"/>
          <w:szCs w:val="28"/>
        </w:rPr>
      </w:pPr>
      <w:r w:rsidRPr="00B866F1">
        <w:rPr>
          <w:color w:val="000000"/>
          <w:szCs w:val="28"/>
        </w:rPr>
        <w:t>В данном подразделе предусмотрены средства на обеспечение деятельности аппарата Администрации муниципального округа на 2026 год – 60</w:t>
      </w:r>
      <w:r w:rsidRPr="00B866F1">
        <w:rPr>
          <w:szCs w:val="28"/>
        </w:rPr>
        <w:t xml:space="preserve">496,0 </w:t>
      </w:r>
      <w:r w:rsidRPr="00B866F1">
        <w:rPr>
          <w:color w:val="000000"/>
          <w:szCs w:val="28"/>
        </w:rPr>
        <w:t>тыс. рублей, на 2027 год – 53</w:t>
      </w:r>
      <w:r w:rsidRPr="00B866F1">
        <w:rPr>
          <w:szCs w:val="28"/>
        </w:rPr>
        <w:t xml:space="preserve">085,8 </w:t>
      </w:r>
      <w:r w:rsidRPr="00B866F1">
        <w:rPr>
          <w:color w:val="000000"/>
          <w:szCs w:val="28"/>
        </w:rPr>
        <w:t>тыс. рублей, на 2028 год – 52143,8 тыс. рублей.</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Подраздел «Судебная система»</w:t>
      </w:r>
    </w:p>
    <w:p w:rsidR="00B866F1" w:rsidRPr="00B866F1" w:rsidRDefault="00B866F1" w:rsidP="00B866F1">
      <w:pPr>
        <w:pStyle w:val="a7"/>
        <w:spacing w:before="120"/>
        <w:ind w:firstLine="709"/>
        <w:jc w:val="both"/>
        <w:rPr>
          <w:color w:val="000000"/>
          <w:szCs w:val="28"/>
        </w:rPr>
      </w:pPr>
      <w:r w:rsidRPr="00B866F1">
        <w:rPr>
          <w:color w:val="000000"/>
          <w:szCs w:val="28"/>
        </w:rPr>
        <w:t>По данному подразделу предусмотрены ассигнования на составление (изменение, дополнение) списков кандидатов в присяжные заседатели федеральных судов общей юрисдикции в Российской Федерации, на 2026 год – 117,1 тыс. рублей, на 2027 год – 7,9 тыс. рублей, на 2028 год – 8,6 тыс. рублей.</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Подраздел «Обеспечение деятельности финансовых, налоговых и таможенных органов и органов финансового (финансово-бюджетного) надзора»</w:t>
      </w:r>
    </w:p>
    <w:p w:rsidR="00B866F1" w:rsidRPr="00B866F1" w:rsidRDefault="00B866F1" w:rsidP="003122A3">
      <w:pPr>
        <w:pStyle w:val="a7"/>
        <w:spacing w:after="0"/>
        <w:ind w:firstLine="709"/>
        <w:jc w:val="both"/>
        <w:rPr>
          <w:color w:val="000000"/>
          <w:szCs w:val="28"/>
        </w:rPr>
      </w:pPr>
      <w:r w:rsidRPr="00B866F1">
        <w:rPr>
          <w:color w:val="000000"/>
          <w:szCs w:val="28"/>
        </w:rPr>
        <w:t>По данному подразделу предусмотрены ассигнования: на обеспечение деятельности Контрольно-счетной палаты Крестецкого муниципального округа, на 2026 год – 3025,9 тыс. рублей, 2027 год – 2569,3 тыс. рублей, 2028 год – 2569,3 тыс. рублей;</w:t>
      </w:r>
    </w:p>
    <w:p w:rsidR="00B866F1" w:rsidRPr="00B866F1" w:rsidRDefault="00B866F1" w:rsidP="003122A3">
      <w:pPr>
        <w:pStyle w:val="a7"/>
        <w:spacing w:after="0"/>
        <w:ind w:firstLine="709"/>
        <w:jc w:val="both"/>
        <w:rPr>
          <w:color w:val="000000"/>
          <w:szCs w:val="28"/>
        </w:rPr>
      </w:pPr>
      <w:r w:rsidRPr="00B866F1">
        <w:rPr>
          <w:color w:val="000000"/>
          <w:szCs w:val="28"/>
        </w:rPr>
        <w:t xml:space="preserve">на реализацию </w:t>
      </w:r>
      <w:r w:rsidRPr="00B866F1">
        <w:rPr>
          <w:szCs w:val="28"/>
        </w:rPr>
        <w:t>комплекса процессных мероприятий «</w:t>
      </w:r>
      <w:r w:rsidRPr="00B866F1">
        <w:rPr>
          <w:color w:val="000000"/>
          <w:szCs w:val="28"/>
        </w:rPr>
        <w:t>Обеспечение деятельности системы управления в сфере финансов» муниципальной программы «Управление муниципальными финансами Крестецкого муниципального округа» на 2026 год – 7352,2 тыс. рублей, на 2027 год – 7353,2 тыс. рублей, на 2028 год - 7354,2 тыс. рублей.</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Подраздел «Резервные фонды»</w:t>
      </w:r>
    </w:p>
    <w:p w:rsidR="00B866F1" w:rsidRPr="003122A3" w:rsidRDefault="00B866F1" w:rsidP="003122A3">
      <w:pPr>
        <w:pStyle w:val="a7"/>
        <w:spacing w:after="0"/>
        <w:ind w:firstLine="709"/>
        <w:jc w:val="both"/>
        <w:rPr>
          <w:bCs/>
          <w:iCs/>
          <w:color w:val="000000"/>
          <w:szCs w:val="28"/>
        </w:rPr>
      </w:pPr>
      <w:r w:rsidRPr="003122A3">
        <w:rPr>
          <w:bCs/>
          <w:iCs/>
          <w:color w:val="000000"/>
          <w:szCs w:val="28"/>
        </w:rPr>
        <w:t>Формирование в составе бюджета муниципального округа резервных фондов определяются следующими нормативными правовыми актами:</w:t>
      </w:r>
    </w:p>
    <w:p w:rsidR="00B866F1" w:rsidRPr="003122A3" w:rsidRDefault="00B866F1" w:rsidP="003122A3">
      <w:pPr>
        <w:pStyle w:val="a7"/>
        <w:spacing w:after="0"/>
        <w:ind w:firstLine="709"/>
        <w:jc w:val="both"/>
        <w:rPr>
          <w:bCs/>
          <w:iCs/>
          <w:color w:val="000000"/>
          <w:szCs w:val="28"/>
        </w:rPr>
      </w:pPr>
      <w:r w:rsidRPr="003122A3">
        <w:rPr>
          <w:bCs/>
          <w:iCs/>
          <w:color w:val="000000"/>
          <w:szCs w:val="28"/>
        </w:rPr>
        <w:t>Бюджетный кодекс Российской Федерации, статья 81;</w:t>
      </w:r>
    </w:p>
    <w:p w:rsidR="00B866F1" w:rsidRPr="003122A3" w:rsidRDefault="00B866F1" w:rsidP="003122A3">
      <w:pPr>
        <w:pStyle w:val="a7"/>
        <w:spacing w:after="0"/>
        <w:ind w:firstLine="709"/>
        <w:jc w:val="both"/>
        <w:rPr>
          <w:bCs/>
          <w:iCs/>
          <w:color w:val="000000"/>
          <w:szCs w:val="28"/>
        </w:rPr>
      </w:pPr>
      <w:r w:rsidRPr="003122A3">
        <w:rPr>
          <w:bCs/>
          <w:iCs/>
          <w:color w:val="000000"/>
          <w:szCs w:val="28"/>
        </w:rPr>
        <w:t>Решение Думы муниципального округа от 22.10.2023 №15 «О бюджетном процессе в Крестецком муниципальном округе»;</w:t>
      </w:r>
    </w:p>
    <w:p w:rsidR="00B866F1" w:rsidRPr="003122A3" w:rsidRDefault="00B866F1" w:rsidP="003122A3">
      <w:pPr>
        <w:pStyle w:val="a7"/>
        <w:spacing w:after="0"/>
        <w:ind w:firstLine="709"/>
        <w:jc w:val="both"/>
        <w:rPr>
          <w:bCs/>
          <w:iCs/>
          <w:color w:val="000000"/>
          <w:szCs w:val="28"/>
        </w:rPr>
      </w:pPr>
      <w:r w:rsidRPr="003122A3">
        <w:rPr>
          <w:szCs w:val="28"/>
        </w:rPr>
        <w:t xml:space="preserve">Постановление Администрации Крестецкого муниципального округа от 28.08.2025 №999 «Об утверждении </w:t>
      </w:r>
      <w:proofErr w:type="gramStart"/>
      <w:r w:rsidRPr="003122A3">
        <w:rPr>
          <w:szCs w:val="28"/>
        </w:rPr>
        <w:t>Порядка использования бюджетных ассигнований резервного фонда Администрации</w:t>
      </w:r>
      <w:proofErr w:type="gramEnd"/>
      <w:r w:rsidRPr="003122A3">
        <w:rPr>
          <w:szCs w:val="28"/>
        </w:rPr>
        <w:t xml:space="preserve"> Крестецкого муниципального округа».</w:t>
      </w:r>
    </w:p>
    <w:p w:rsidR="00B866F1" w:rsidRPr="003122A3" w:rsidRDefault="00B866F1" w:rsidP="003122A3">
      <w:pPr>
        <w:pStyle w:val="a7"/>
        <w:spacing w:after="0"/>
        <w:ind w:firstLine="709"/>
        <w:jc w:val="both"/>
        <w:rPr>
          <w:color w:val="000000"/>
          <w:szCs w:val="28"/>
        </w:rPr>
      </w:pPr>
      <w:r w:rsidRPr="003122A3">
        <w:rPr>
          <w:color w:val="000000"/>
          <w:szCs w:val="28"/>
        </w:rPr>
        <w:t>На эти цели предусмотрены расходы в размере 800,0 тыс. рублей ежегодно.</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Подраздел «Другие общегосударственные вопросы»</w:t>
      </w:r>
    </w:p>
    <w:p w:rsidR="00B866F1" w:rsidRPr="00B866F1" w:rsidRDefault="00B866F1" w:rsidP="00B866F1">
      <w:pPr>
        <w:pStyle w:val="a7"/>
        <w:spacing w:after="0"/>
        <w:ind w:firstLine="709"/>
        <w:jc w:val="both"/>
        <w:rPr>
          <w:color w:val="000000"/>
          <w:szCs w:val="28"/>
        </w:rPr>
      </w:pPr>
      <w:r w:rsidRPr="00B866F1">
        <w:rPr>
          <w:color w:val="000000"/>
          <w:szCs w:val="28"/>
        </w:rPr>
        <w:t>В данном подразделе 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комплекса процессных мероприятий «</w:t>
      </w:r>
      <w:r w:rsidRPr="00B866F1">
        <w:rPr>
          <w:bCs/>
          <w:color w:val="000000"/>
          <w:szCs w:val="28"/>
        </w:rPr>
        <w:t xml:space="preserve">Повышение качества управления муниципальными финансами» </w:t>
      </w:r>
      <w:r w:rsidRPr="00B866F1">
        <w:rPr>
          <w:color w:val="000000"/>
          <w:szCs w:val="28"/>
        </w:rPr>
        <w:t>муниципальной программы «Управление муниципальными финансами Крестецкого муниципального округа» на 2026-2028 годы по 285,0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муниципальной программы «Комплексное развитие сельских территорий Крестецкого муниципального округа» на 2026-2028 годы по 2,0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муниципальной программы «Цифровая трансформация Крестецкого муниципального округа» на 2026-2028 годы по 300,0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муниципальной программы «Совершенствование системы муниципального управления в Крестецком муниципальном округе» на 2026-2028 годы по 1452,5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lastRenderedPageBreak/>
        <w:t>на обеспечение деятельности МКУ «Сервис-центр» на 2026 год – 17779,4 тыс. рублей, на 2027 год 16618,7 тыс. рублей и на 2028 год - 16456,7 тыс. рублей;</w:t>
      </w:r>
    </w:p>
    <w:p w:rsidR="00B866F1" w:rsidRPr="00B866F1" w:rsidRDefault="00B866F1" w:rsidP="00B866F1">
      <w:pPr>
        <w:pStyle w:val="a7"/>
        <w:spacing w:after="0"/>
        <w:ind w:firstLine="709"/>
        <w:jc w:val="both"/>
        <w:rPr>
          <w:color w:val="000000"/>
          <w:szCs w:val="28"/>
        </w:rPr>
      </w:pPr>
      <w:r w:rsidRPr="00B866F1">
        <w:rPr>
          <w:color w:val="000000"/>
          <w:szCs w:val="28"/>
        </w:rPr>
        <w:t>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на 2026-2028 годы по 2,0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условно утвержденные расходы в 2027 году – 12726,6 тыс. рублей, в 2028 году – 20773,3 тыс. рублей.</w:t>
      </w:r>
    </w:p>
    <w:p w:rsidR="00B866F1" w:rsidRPr="00B866F1" w:rsidRDefault="00B866F1" w:rsidP="00B866F1">
      <w:pPr>
        <w:pStyle w:val="a7"/>
        <w:spacing w:before="240" w:after="240" w:line="240" w:lineRule="exact"/>
        <w:ind w:firstLine="709"/>
        <w:jc w:val="center"/>
        <w:rPr>
          <w:bCs/>
          <w:color w:val="000000"/>
          <w:szCs w:val="28"/>
        </w:rPr>
      </w:pPr>
      <w:r w:rsidRPr="00B866F1">
        <w:rPr>
          <w:b/>
          <w:color w:val="000000"/>
          <w:szCs w:val="28"/>
        </w:rPr>
        <w:t>Раздел 02 «Национальная оборона</w:t>
      </w:r>
      <w:r w:rsidRPr="00B866F1">
        <w:rPr>
          <w:bCs/>
          <w:color w:val="000000"/>
          <w:szCs w:val="28"/>
        </w:rPr>
        <w:t>»</w:t>
      </w:r>
    </w:p>
    <w:p w:rsidR="00B866F1" w:rsidRPr="00B866F1" w:rsidRDefault="00B866F1" w:rsidP="00B866F1">
      <w:pPr>
        <w:pStyle w:val="a9"/>
        <w:spacing w:before="120"/>
        <w:ind w:left="0" w:firstLine="709"/>
        <w:jc w:val="both"/>
        <w:rPr>
          <w:color w:val="000000"/>
          <w:szCs w:val="28"/>
        </w:rPr>
      </w:pPr>
      <w:r w:rsidRPr="00B866F1">
        <w:rPr>
          <w:color w:val="000000"/>
          <w:szCs w:val="28"/>
        </w:rPr>
        <w:t xml:space="preserve">Бюджетные ассигнования </w:t>
      </w:r>
      <w:r w:rsidRPr="00B866F1">
        <w:rPr>
          <w:szCs w:val="28"/>
        </w:rPr>
        <w:t>бюджета муниципального округа</w:t>
      </w:r>
      <w:r w:rsidRPr="00B866F1">
        <w:rPr>
          <w:color w:val="000000"/>
          <w:szCs w:val="28"/>
        </w:rPr>
        <w:t xml:space="preserve"> по разделу </w:t>
      </w:r>
      <w:r w:rsidRPr="00B866F1">
        <w:rPr>
          <w:bCs/>
          <w:color w:val="000000"/>
          <w:szCs w:val="28"/>
        </w:rPr>
        <w:t>«Национальная оборона»</w:t>
      </w:r>
      <w:r w:rsidRPr="00B866F1">
        <w:rPr>
          <w:color w:val="000000"/>
          <w:szCs w:val="28"/>
        </w:rPr>
        <w:t xml:space="preserve"> характеризуются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211B67">
            <w:pPr>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2026 год</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2027 год</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w:t>
            </w:r>
          </w:p>
        </w:tc>
        <w:tc>
          <w:tcPr>
            <w:tcW w:w="1275" w:type="dxa"/>
            <w:vAlign w:val="bottom"/>
          </w:tcPr>
          <w:p w:rsidR="00B866F1" w:rsidRPr="00B866F1" w:rsidRDefault="00B866F1" w:rsidP="00211B67">
            <w:pPr>
              <w:tabs>
                <w:tab w:val="left" w:pos="1059"/>
              </w:tabs>
              <w:rPr>
                <w:rFonts w:ascii="Times New Roman" w:hAnsi="Times New Roman" w:cs="Times New Roman"/>
                <w:bCs/>
                <w:sz w:val="28"/>
                <w:szCs w:val="28"/>
              </w:rPr>
            </w:pPr>
            <w:r w:rsidRPr="00B866F1">
              <w:rPr>
                <w:rFonts w:ascii="Times New Roman" w:hAnsi="Times New Roman" w:cs="Times New Roman"/>
                <w:bCs/>
                <w:sz w:val="28"/>
                <w:szCs w:val="28"/>
              </w:rPr>
              <w:t>1155,5</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1284,4</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1624,5</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0,2</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0,2</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0,3</w:t>
            </w:r>
          </w:p>
        </w:tc>
      </w:tr>
    </w:tbl>
    <w:p w:rsidR="00B866F1" w:rsidRPr="00B866F1" w:rsidRDefault="00B866F1" w:rsidP="003122A3">
      <w:pPr>
        <w:pStyle w:val="a7"/>
        <w:spacing w:before="120" w:after="0"/>
        <w:ind w:firstLine="709"/>
        <w:jc w:val="both"/>
        <w:rPr>
          <w:bCs/>
          <w:color w:val="000000"/>
          <w:szCs w:val="28"/>
        </w:rPr>
      </w:pPr>
      <w:r w:rsidRPr="00B866F1">
        <w:rPr>
          <w:bCs/>
          <w:color w:val="000000"/>
          <w:szCs w:val="28"/>
        </w:rPr>
        <w:t>Расходные обязательства округа в сфере национальной обороны определяются:</w:t>
      </w:r>
    </w:p>
    <w:p w:rsidR="00B866F1" w:rsidRPr="00B866F1" w:rsidRDefault="00B866F1" w:rsidP="00B866F1">
      <w:pPr>
        <w:pStyle w:val="a7"/>
        <w:spacing w:after="0"/>
        <w:ind w:firstLine="708"/>
        <w:jc w:val="both"/>
        <w:rPr>
          <w:bCs/>
          <w:szCs w:val="28"/>
        </w:rPr>
      </w:pPr>
      <w:r w:rsidRPr="00B866F1">
        <w:rPr>
          <w:bCs/>
          <w:szCs w:val="28"/>
        </w:rPr>
        <w:t>Федеральным законом от 28 марта 1998 года № 53-ФЗ «О воинской обязанности и военной службе»;</w:t>
      </w:r>
    </w:p>
    <w:p w:rsidR="00B866F1" w:rsidRPr="00B866F1" w:rsidRDefault="00B866F1" w:rsidP="00B866F1">
      <w:pPr>
        <w:pStyle w:val="a7"/>
        <w:spacing w:after="0"/>
        <w:ind w:firstLine="708"/>
        <w:jc w:val="both"/>
        <w:rPr>
          <w:bCs/>
          <w:szCs w:val="28"/>
        </w:rPr>
      </w:pPr>
      <w:r w:rsidRPr="00B866F1">
        <w:rPr>
          <w:bCs/>
          <w:szCs w:val="28"/>
        </w:rPr>
        <w:t>постановлением Правительства Российской Федерации от 29 апреля 2006 года №258 «О субвенциях на осуществление полномочий по первичному воинскому учету на территориях, где отсутствуют военные комиссариаты»;</w:t>
      </w:r>
    </w:p>
    <w:p w:rsidR="00B866F1" w:rsidRPr="00B866F1" w:rsidRDefault="00B866F1" w:rsidP="00B866F1">
      <w:pPr>
        <w:pStyle w:val="a7"/>
        <w:spacing w:after="0"/>
        <w:ind w:firstLine="709"/>
        <w:jc w:val="both"/>
        <w:rPr>
          <w:color w:val="000000"/>
          <w:spacing w:val="-4"/>
          <w:szCs w:val="28"/>
        </w:rPr>
      </w:pPr>
      <w:r w:rsidRPr="00B866F1">
        <w:rPr>
          <w:color w:val="000000"/>
          <w:spacing w:val="-4"/>
          <w:szCs w:val="28"/>
        </w:rPr>
        <w:t>Средства предусмотрены на осуществление органами местного самоуправления федеральных полномочий по первичному воинскому учёту на территориях, где отсутствуют военные комиссариаты</w:t>
      </w:r>
      <w:r w:rsidRPr="00B866F1">
        <w:rPr>
          <w:szCs w:val="28"/>
        </w:rPr>
        <w:t xml:space="preserve"> в </w:t>
      </w:r>
      <w:r w:rsidRPr="00B866F1">
        <w:rPr>
          <w:spacing w:val="-4"/>
          <w:szCs w:val="28"/>
        </w:rPr>
        <w:t>2026 году – 1155,5 тыс. рублей, в 2027 году – 1284,4 тыс. рублей, в 2028 году - 1624,5 тыс. рублей</w:t>
      </w:r>
    </w:p>
    <w:p w:rsidR="00B866F1" w:rsidRPr="00B866F1" w:rsidRDefault="00B866F1" w:rsidP="00B866F1">
      <w:pPr>
        <w:pStyle w:val="a7"/>
        <w:spacing w:before="240" w:after="240" w:line="240" w:lineRule="exact"/>
        <w:jc w:val="center"/>
        <w:rPr>
          <w:bCs/>
          <w:color w:val="000000"/>
          <w:szCs w:val="28"/>
        </w:rPr>
      </w:pPr>
      <w:r w:rsidRPr="00B866F1">
        <w:rPr>
          <w:b/>
          <w:color w:val="000000"/>
          <w:szCs w:val="28"/>
        </w:rPr>
        <w:t>Раздел 03 «Национальная безопасность и правоохранительная деятельность</w:t>
      </w:r>
      <w:r w:rsidRPr="00B866F1">
        <w:rPr>
          <w:bCs/>
          <w:color w:val="000000"/>
          <w:szCs w:val="28"/>
        </w:rPr>
        <w:t>»</w:t>
      </w:r>
    </w:p>
    <w:p w:rsidR="00B866F1" w:rsidRPr="003122A3" w:rsidRDefault="00B866F1" w:rsidP="00B866F1">
      <w:pPr>
        <w:pStyle w:val="a9"/>
        <w:spacing w:before="120"/>
        <w:ind w:left="0" w:firstLine="720"/>
        <w:jc w:val="both"/>
        <w:rPr>
          <w:color w:val="000000"/>
          <w:szCs w:val="28"/>
        </w:rPr>
      </w:pPr>
      <w:r w:rsidRPr="003122A3">
        <w:rPr>
          <w:color w:val="000000"/>
          <w:szCs w:val="28"/>
        </w:rPr>
        <w:t>Бюджетные ассигнования бюджета муниципального округа по разделу «Национальная безопасность и</w:t>
      </w:r>
      <w:r w:rsidRPr="003122A3">
        <w:rPr>
          <w:color w:val="FF0000"/>
          <w:szCs w:val="28"/>
        </w:rPr>
        <w:t xml:space="preserve"> </w:t>
      </w:r>
      <w:r w:rsidRPr="003122A3">
        <w:rPr>
          <w:color w:val="000000"/>
          <w:szCs w:val="28"/>
        </w:rPr>
        <w:t>правоохранительная деятельность» характеризуются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B866F1">
            <w:pPr>
              <w:jc w:val="left"/>
              <w:rPr>
                <w:rFonts w:ascii="Times New Roman" w:hAnsi="Times New Roman" w:cs="Times New Roman"/>
                <w:color w:val="FF0000"/>
                <w:sz w:val="28"/>
                <w:szCs w:val="28"/>
              </w:rPr>
            </w:pPr>
          </w:p>
        </w:tc>
        <w:tc>
          <w:tcPr>
            <w:tcW w:w="3827" w:type="dxa"/>
            <w:gridSpan w:val="3"/>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B866F1">
            <w:pPr>
              <w:jc w:val="left"/>
              <w:rPr>
                <w:rFonts w:ascii="Times New Roman" w:hAnsi="Times New Roman" w:cs="Times New Roman"/>
                <w:color w:val="FF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рублей</w:t>
            </w:r>
          </w:p>
        </w:tc>
        <w:tc>
          <w:tcPr>
            <w:tcW w:w="1275"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5 154,0</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5 154,0</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5 154,0</w:t>
            </w:r>
          </w:p>
        </w:tc>
      </w:tr>
      <w:tr w:rsidR="00B866F1" w:rsidRPr="00B866F1" w:rsidTr="00B866F1">
        <w:trPr>
          <w:jc w:val="center"/>
        </w:trPr>
        <w:tc>
          <w:tcPr>
            <w:tcW w:w="5529" w:type="dxa"/>
            <w:vAlign w:val="center"/>
          </w:tcPr>
          <w:p w:rsidR="00B866F1" w:rsidRPr="00B866F1" w:rsidRDefault="00B866F1" w:rsidP="00211B67">
            <w:pPr>
              <w:spacing w:beforeLines="2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spacing w:before="40" w:line="240" w:lineRule="exact"/>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0,7</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0,8</w:t>
            </w:r>
          </w:p>
        </w:tc>
        <w:tc>
          <w:tcPr>
            <w:tcW w:w="1276" w:type="dxa"/>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0,9</w:t>
            </w:r>
          </w:p>
        </w:tc>
      </w:tr>
    </w:tbl>
    <w:p w:rsidR="00B866F1" w:rsidRPr="00B866F1" w:rsidRDefault="00B866F1" w:rsidP="00B866F1">
      <w:pPr>
        <w:pStyle w:val="a7"/>
        <w:spacing w:before="120"/>
        <w:ind w:firstLine="709"/>
        <w:jc w:val="both"/>
        <w:rPr>
          <w:b/>
          <w:bCs/>
          <w:color w:val="000000"/>
          <w:szCs w:val="28"/>
        </w:rPr>
      </w:pPr>
      <w:r w:rsidRPr="00B866F1">
        <w:rPr>
          <w:bCs/>
          <w:iCs/>
          <w:color w:val="000000"/>
          <w:szCs w:val="28"/>
        </w:rPr>
        <w:t>Расходы бюджета</w:t>
      </w:r>
      <w:r w:rsidRPr="00B866F1">
        <w:rPr>
          <w:color w:val="000000"/>
          <w:szCs w:val="28"/>
        </w:rPr>
        <w:t xml:space="preserve"> на национальную безопасность и правоохранительную деятельность распределены по подразделам следующим образом:</w:t>
      </w:r>
    </w:p>
    <w:p w:rsidR="00B866F1" w:rsidRPr="00B866F1" w:rsidRDefault="00B866F1" w:rsidP="00B866F1">
      <w:pPr>
        <w:pStyle w:val="a9"/>
        <w:spacing w:after="0"/>
        <w:ind w:left="284" w:firstLine="720"/>
        <w:jc w:val="right"/>
        <w:rPr>
          <w:color w:val="000000"/>
          <w:szCs w:val="28"/>
        </w:rPr>
      </w:pPr>
      <w:r w:rsidRPr="00B866F1">
        <w:rPr>
          <w:color w:val="000000"/>
          <w:szCs w:val="28"/>
        </w:rPr>
        <w:t>тыс. рублей</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rHeight w:val="274"/>
          <w:tblHeader/>
          <w:jc w:val="center"/>
        </w:trPr>
        <w:tc>
          <w:tcPr>
            <w:tcW w:w="5529" w:type="dxa"/>
            <w:tcBorders>
              <w:top w:val="single" w:sz="4" w:space="0" w:color="auto"/>
              <w:left w:val="single" w:sz="4" w:space="0" w:color="auto"/>
              <w:bottom w:val="single" w:sz="4" w:space="0" w:color="auto"/>
              <w:right w:val="single" w:sz="4" w:space="0" w:color="auto"/>
            </w:tcBorders>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Align w:val="center"/>
          </w:tcPr>
          <w:p w:rsidR="00B866F1" w:rsidRPr="00B866F1" w:rsidRDefault="00B866F1" w:rsidP="00211B67">
            <w:pPr>
              <w:rPr>
                <w:rFonts w:ascii="Times New Roman" w:hAnsi="Times New Roman" w:cs="Times New Roman"/>
                <w:color w:val="FF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b/>
                <w:color w:val="000000"/>
                <w:sz w:val="28"/>
                <w:szCs w:val="28"/>
              </w:rPr>
              <w:t xml:space="preserve">Национальная безопасность и правоохранительная деятельность - всего </w:t>
            </w:r>
          </w:p>
        </w:tc>
        <w:tc>
          <w:tcPr>
            <w:tcW w:w="1275"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5 154,0</w:t>
            </w:r>
          </w:p>
        </w:tc>
        <w:tc>
          <w:tcPr>
            <w:tcW w:w="1276"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5 154,0</w:t>
            </w:r>
          </w:p>
        </w:tc>
        <w:tc>
          <w:tcPr>
            <w:tcW w:w="1276"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5 154,0</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в том числе по подразделам:</w:t>
            </w:r>
          </w:p>
        </w:tc>
        <w:tc>
          <w:tcPr>
            <w:tcW w:w="1275" w:type="dxa"/>
            <w:vAlign w:val="center"/>
          </w:tcPr>
          <w:p w:rsidR="00B866F1" w:rsidRPr="00B866F1" w:rsidRDefault="00B866F1" w:rsidP="00211B67">
            <w:pPr>
              <w:rPr>
                <w:rFonts w:ascii="Times New Roman" w:hAnsi="Times New Roman" w:cs="Times New Roman"/>
                <w:snapToGrid w:val="0"/>
                <w:color w:val="000000"/>
                <w:sz w:val="28"/>
                <w:szCs w:val="28"/>
                <w:highlight w:val="yellow"/>
              </w:rPr>
            </w:pPr>
          </w:p>
        </w:tc>
        <w:tc>
          <w:tcPr>
            <w:tcW w:w="1276" w:type="dxa"/>
            <w:vAlign w:val="center"/>
          </w:tcPr>
          <w:p w:rsidR="00B866F1" w:rsidRPr="00B866F1" w:rsidRDefault="00B866F1" w:rsidP="00211B67">
            <w:pPr>
              <w:rPr>
                <w:rFonts w:ascii="Times New Roman" w:hAnsi="Times New Roman" w:cs="Times New Roman"/>
                <w:snapToGrid w:val="0"/>
                <w:color w:val="000000"/>
                <w:sz w:val="28"/>
                <w:szCs w:val="28"/>
                <w:highlight w:val="yellow"/>
              </w:rPr>
            </w:pPr>
          </w:p>
        </w:tc>
        <w:tc>
          <w:tcPr>
            <w:tcW w:w="1276" w:type="dxa"/>
            <w:vAlign w:val="center"/>
          </w:tcPr>
          <w:p w:rsidR="00B866F1" w:rsidRPr="00B866F1" w:rsidRDefault="00B866F1" w:rsidP="00211B67">
            <w:pPr>
              <w:rPr>
                <w:rFonts w:ascii="Times New Roman" w:hAnsi="Times New Roman" w:cs="Times New Roman"/>
                <w:b/>
                <w:snapToGrid w:val="0"/>
                <w:color w:val="000000"/>
                <w:sz w:val="28"/>
                <w:szCs w:val="28"/>
                <w:highlight w:val="yellow"/>
              </w:rPr>
            </w:pPr>
          </w:p>
        </w:tc>
      </w:tr>
      <w:tr w:rsidR="00B866F1" w:rsidRPr="00B866F1" w:rsidTr="00B866F1">
        <w:trPr>
          <w:jc w:val="center"/>
        </w:trPr>
        <w:tc>
          <w:tcPr>
            <w:tcW w:w="5529" w:type="dxa"/>
            <w:vAlign w:val="center"/>
          </w:tcPr>
          <w:p w:rsidR="00B866F1" w:rsidRPr="00B866F1" w:rsidRDefault="00B866F1" w:rsidP="00B866F1">
            <w:pPr>
              <w:spacing w:before="40" w:line="240" w:lineRule="exact"/>
              <w:jc w:val="left"/>
              <w:rPr>
                <w:rFonts w:ascii="Times New Roman" w:hAnsi="Times New Roman" w:cs="Times New Roman"/>
                <w:b/>
                <w:sz w:val="28"/>
                <w:szCs w:val="28"/>
              </w:rPr>
            </w:pPr>
            <w:r w:rsidRPr="00B866F1">
              <w:rPr>
                <w:rStyle w:val="af7"/>
                <w:rFonts w:ascii="Times New Roman" w:hAnsi="Times New Roman" w:cs="Times New Roman"/>
                <w:b w:val="0"/>
                <w:sz w:val="28"/>
                <w:szCs w:val="28"/>
              </w:rPr>
              <w:t xml:space="preserve">Защита населения и территории от </w:t>
            </w:r>
            <w:r w:rsidRPr="00B866F1">
              <w:rPr>
                <w:rStyle w:val="af7"/>
                <w:rFonts w:ascii="Times New Roman" w:hAnsi="Times New Roman" w:cs="Times New Roman"/>
                <w:b w:val="0"/>
                <w:sz w:val="28"/>
                <w:szCs w:val="28"/>
              </w:rPr>
              <w:lastRenderedPageBreak/>
              <w:t>чрезвычайных ситуаций природного и техногенного характера, пожарная безопасность</w:t>
            </w: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lastRenderedPageBreak/>
              <w:t>4 221,0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4 221,0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4 221,0</w:t>
            </w:r>
          </w:p>
        </w:tc>
      </w:tr>
      <w:tr w:rsidR="00B866F1" w:rsidRPr="00B866F1" w:rsidTr="00B866F1">
        <w:trPr>
          <w:jc w:val="center"/>
        </w:trPr>
        <w:tc>
          <w:tcPr>
            <w:tcW w:w="5529" w:type="dxa"/>
            <w:vAlign w:val="center"/>
          </w:tcPr>
          <w:p w:rsidR="00B866F1" w:rsidRPr="00B866F1" w:rsidRDefault="00B866F1" w:rsidP="00B866F1">
            <w:pPr>
              <w:spacing w:before="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lastRenderedPageBreak/>
              <w:t>Другие вопросы в области национальной безопасности и правоохранительной деятельности</w:t>
            </w: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933,0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933,0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933,0</w:t>
            </w:r>
          </w:p>
        </w:tc>
      </w:tr>
    </w:tbl>
    <w:p w:rsidR="00B866F1" w:rsidRPr="00B866F1" w:rsidRDefault="00B866F1" w:rsidP="00B866F1">
      <w:pPr>
        <w:pStyle w:val="a7"/>
        <w:spacing w:before="240" w:after="240" w:line="240" w:lineRule="exact"/>
        <w:ind w:firstLine="709"/>
        <w:jc w:val="both"/>
        <w:rPr>
          <w:color w:val="000000"/>
          <w:szCs w:val="28"/>
        </w:rPr>
      </w:pPr>
      <w:r w:rsidRPr="00B866F1">
        <w:rPr>
          <w:b/>
          <w:szCs w:val="28"/>
        </w:rPr>
        <w:t>Подраздел</w:t>
      </w:r>
      <w:r w:rsidRPr="00B866F1">
        <w:rPr>
          <w:color w:val="000000"/>
          <w:szCs w:val="28"/>
        </w:rPr>
        <w:t xml:space="preserve"> «</w:t>
      </w:r>
      <w:r w:rsidRPr="00B866F1">
        <w:rPr>
          <w:rStyle w:val="af7"/>
          <w:szCs w:val="28"/>
        </w:rPr>
        <w:t>Защита населения и территории от чрезвычайных ситуаций природного и техногенного характера, пожарная безопасность»</w:t>
      </w:r>
    </w:p>
    <w:p w:rsidR="00B866F1" w:rsidRPr="00B866F1" w:rsidRDefault="00B866F1" w:rsidP="00B866F1">
      <w:pPr>
        <w:pStyle w:val="a7"/>
        <w:spacing w:after="0"/>
        <w:ind w:firstLine="709"/>
        <w:jc w:val="both"/>
        <w:rPr>
          <w:color w:val="000000"/>
          <w:szCs w:val="28"/>
        </w:rPr>
      </w:pPr>
      <w:r w:rsidRPr="00B866F1">
        <w:rPr>
          <w:color w:val="000000"/>
          <w:szCs w:val="28"/>
        </w:rPr>
        <w:t>Расходные обязательства округа на защиту населения и территории от чрезвычайных ситуаций природного и техногенного характера определяются следующими нормативными правовыми актами:</w:t>
      </w:r>
    </w:p>
    <w:p w:rsidR="00B866F1" w:rsidRPr="00B866F1" w:rsidRDefault="00B866F1" w:rsidP="00B866F1">
      <w:pPr>
        <w:pStyle w:val="a7"/>
        <w:spacing w:after="0"/>
        <w:ind w:firstLine="708"/>
        <w:jc w:val="both"/>
        <w:rPr>
          <w:bCs/>
          <w:color w:val="000000"/>
          <w:szCs w:val="28"/>
        </w:rPr>
      </w:pPr>
      <w:r w:rsidRPr="00B866F1">
        <w:rPr>
          <w:bCs/>
          <w:color w:val="000000"/>
          <w:szCs w:val="28"/>
        </w:rPr>
        <w:t>Федеральным законом от 21 декабря 1994 года №68-ФЗ «О защите населения и территорий от чрезвычайных ситуаций природного и техногенного характера»;</w:t>
      </w:r>
    </w:p>
    <w:p w:rsidR="00B866F1" w:rsidRPr="00B866F1" w:rsidRDefault="00B866F1" w:rsidP="00B866F1">
      <w:pPr>
        <w:pStyle w:val="a7"/>
        <w:spacing w:after="0"/>
        <w:ind w:firstLine="708"/>
        <w:jc w:val="both"/>
        <w:rPr>
          <w:bCs/>
          <w:color w:val="000000"/>
          <w:szCs w:val="28"/>
        </w:rPr>
      </w:pPr>
      <w:r w:rsidRPr="00B866F1">
        <w:rPr>
          <w:bCs/>
          <w:color w:val="000000"/>
          <w:szCs w:val="28"/>
        </w:rPr>
        <w:t>областным законом от 8 февраля 1996 года №36-ОЗ «О защите населения и территорий от чрезвычайных ситуаций природного и техногенного характера»;</w:t>
      </w:r>
    </w:p>
    <w:p w:rsidR="00B866F1" w:rsidRPr="00B866F1" w:rsidRDefault="00B866F1" w:rsidP="00B866F1">
      <w:pPr>
        <w:pStyle w:val="a7"/>
        <w:spacing w:after="0"/>
        <w:ind w:firstLine="708"/>
        <w:jc w:val="both"/>
        <w:rPr>
          <w:bCs/>
          <w:color w:val="000000"/>
          <w:szCs w:val="28"/>
        </w:rPr>
      </w:pPr>
      <w:r w:rsidRPr="00B866F1">
        <w:rPr>
          <w:bCs/>
          <w:iCs/>
          <w:color w:val="000000"/>
          <w:szCs w:val="28"/>
        </w:rPr>
        <w:t xml:space="preserve">По данному подразделу </w:t>
      </w:r>
      <w:r w:rsidRPr="00B866F1">
        <w:rPr>
          <w:color w:val="000000"/>
          <w:szCs w:val="28"/>
        </w:rPr>
        <w:t>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комплексных мероприятий муниципальной программы «Формирование комфортной городской среды и модернизация системы коммунального хозяйства Крестецкого муниципального округа» на 2026-2028 годы по 117,0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на реализацию комплексных мероприятий муниципальной программы «Защита населения и территорий от чрезвычайных ситуаций, обеспечения пожарной безопасности и безопасности людей на водных объектах в Крестецком муниципальном округе» на 2026-2028 годы по 4104,0 тыс. рублей ежегодно.</w:t>
      </w:r>
    </w:p>
    <w:p w:rsidR="00B866F1" w:rsidRPr="00B866F1" w:rsidRDefault="00B866F1" w:rsidP="00B866F1">
      <w:pPr>
        <w:pStyle w:val="a7"/>
        <w:spacing w:before="240" w:after="240" w:line="240" w:lineRule="exact"/>
        <w:ind w:firstLine="709"/>
        <w:jc w:val="center"/>
        <w:rPr>
          <w:b/>
          <w:szCs w:val="28"/>
        </w:rPr>
      </w:pPr>
      <w:r w:rsidRPr="00B866F1">
        <w:rPr>
          <w:b/>
          <w:szCs w:val="28"/>
        </w:rPr>
        <w:t>Подраздел «Другие вопросы в области национальной безопасности и правоохранительной деятельности»</w:t>
      </w:r>
    </w:p>
    <w:p w:rsidR="00B866F1" w:rsidRPr="00B866F1" w:rsidRDefault="00B866F1" w:rsidP="00B866F1">
      <w:pPr>
        <w:pStyle w:val="a7"/>
        <w:spacing w:before="120"/>
        <w:ind w:firstLine="709"/>
        <w:jc w:val="both"/>
        <w:rPr>
          <w:color w:val="000000"/>
          <w:szCs w:val="28"/>
        </w:rPr>
      </w:pPr>
      <w:r w:rsidRPr="00B866F1">
        <w:rPr>
          <w:szCs w:val="28"/>
        </w:rPr>
        <w:t xml:space="preserve">По данному подразделу предусмотрены средства на </w:t>
      </w:r>
      <w:r w:rsidRPr="00B866F1">
        <w:rPr>
          <w:color w:val="000000"/>
          <w:szCs w:val="28"/>
        </w:rPr>
        <w:t>реализацию мероприятий муниципальной программы «Обеспечение общественного порядка и противодействие преступности в Крестецком муниципальном округе» на 2026-2028 годы по 933,0 тыс. рублей ежегодно.</w:t>
      </w:r>
    </w:p>
    <w:p w:rsidR="00B866F1" w:rsidRPr="00B866F1" w:rsidRDefault="00B866F1" w:rsidP="00B866F1">
      <w:pPr>
        <w:pStyle w:val="a7"/>
        <w:spacing w:before="240" w:after="240" w:line="240" w:lineRule="exact"/>
        <w:jc w:val="center"/>
        <w:rPr>
          <w:b/>
          <w:bCs/>
          <w:color w:val="000000"/>
          <w:szCs w:val="28"/>
        </w:rPr>
      </w:pPr>
      <w:r w:rsidRPr="00B866F1">
        <w:rPr>
          <w:b/>
          <w:bCs/>
          <w:color w:val="000000"/>
          <w:szCs w:val="28"/>
        </w:rPr>
        <w:t>Раздел 04 «Национальная экономика»</w:t>
      </w:r>
    </w:p>
    <w:p w:rsidR="00B866F1" w:rsidRPr="00B866F1" w:rsidRDefault="00B866F1" w:rsidP="00B866F1">
      <w:pPr>
        <w:pStyle w:val="a9"/>
        <w:spacing w:before="120"/>
        <w:ind w:left="0" w:firstLine="720"/>
        <w:jc w:val="both"/>
        <w:rPr>
          <w:color w:val="000000"/>
          <w:szCs w:val="28"/>
        </w:rPr>
      </w:pPr>
      <w:r w:rsidRPr="00B866F1">
        <w:rPr>
          <w:color w:val="000000"/>
          <w:szCs w:val="28"/>
        </w:rPr>
        <w:t xml:space="preserve">Бюджетные ассигнования бюджета муниципального округа по разделу </w:t>
      </w:r>
      <w:r w:rsidRPr="003122A3">
        <w:rPr>
          <w:bCs/>
          <w:color w:val="000000"/>
          <w:szCs w:val="28"/>
        </w:rPr>
        <w:t>«Национальная экономика»</w:t>
      </w:r>
      <w:r w:rsidRPr="00B866F1">
        <w:rPr>
          <w:color w:val="000000"/>
          <w:szCs w:val="28"/>
        </w:rPr>
        <w:t xml:space="preserve"> характеризуются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B866F1">
            <w:pPr>
              <w:jc w:val="left"/>
              <w:rPr>
                <w:rFonts w:ascii="Times New Roman" w:hAnsi="Times New Roman" w:cs="Times New Roman"/>
                <w:color w:val="000000"/>
                <w:sz w:val="28"/>
                <w:szCs w:val="28"/>
                <w:highlight w:val="yellow"/>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highlight w:val="yellow"/>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B866F1">
            <w:pPr>
              <w:jc w:val="left"/>
              <w:rPr>
                <w:rFonts w:ascii="Times New Roman" w:hAnsi="Times New Roman" w:cs="Times New Roman"/>
                <w:color w:val="000000"/>
                <w:sz w:val="28"/>
                <w:szCs w:val="28"/>
                <w:highlight w:val="yellow"/>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рублей</w:t>
            </w:r>
          </w:p>
        </w:tc>
        <w:tc>
          <w:tcPr>
            <w:tcW w:w="1275"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60 295,4</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40 683,0</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41 492,5</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rPr>
                <w:rFonts w:ascii="Times New Roman" w:hAnsi="Times New Roman" w:cs="Times New Roman"/>
                <w:snapToGrid w:val="0"/>
                <w:color w:val="000000"/>
                <w:sz w:val="28"/>
                <w:szCs w:val="28"/>
              </w:rPr>
            </w:pPr>
            <w:r w:rsidRPr="00B866F1">
              <w:rPr>
                <w:rFonts w:ascii="Times New Roman" w:hAnsi="Times New Roman" w:cs="Times New Roman"/>
                <w:snapToGrid w:val="0"/>
                <w:color w:val="000000"/>
                <w:sz w:val="28"/>
                <w:szCs w:val="28"/>
              </w:rPr>
              <w:t>8,4</w:t>
            </w:r>
          </w:p>
        </w:tc>
        <w:tc>
          <w:tcPr>
            <w:tcW w:w="1276" w:type="dxa"/>
            <w:vAlign w:val="center"/>
          </w:tcPr>
          <w:p w:rsidR="00B866F1" w:rsidRPr="00B866F1" w:rsidRDefault="00B866F1" w:rsidP="00211B67">
            <w:pPr>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6,3</w:t>
            </w:r>
          </w:p>
        </w:tc>
        <w:tc>
          <w:tcPr>
            <w:tcW w:w="1276" w:type="dxa"/>
            <w:vAlign w:val="center"/>
          </w:tcPr>
          <w:p w:rsidR="00B866F1" w:rsidRPr="00B866F1" w:rsidRDefault="00B866F1" w:rsidP="00211B67">
            <w:pPr>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7,6</w:t>
            </w:r>
          </w:p>
        </w:tc>
      </w:tr>
    </w:tbl>
    <w:p w:rsidR="00B866F1" w:rsidRPr="00B866F1" w:rsidRDefault="00B866F1" w:rsidP="00B866F1">
      <w:pPr>
        <w:pStyle w:val="a7"/>
        <w:spacing w:before="120"/>
        <w:ind w:firstLine="709"/>
        <w:jc w:val="both"/>
        <w:rPr>
          <w:b/>
          <w:bCs/>
          <w:color w:val="000000"/>
          <w:szCs w:val="28"/>
        </w:rPr>
      </w:pPr>
      <w:r w:rsidRPr="00B866F1">
        <w:rPr>
          <w:bCs/>
          <w:iCs/>
          <w:color w:val="000000"/>
          <w:szCs w:val="28"/>
        </w:rPr>
        <w:t xml:space="preserve">Расходы бюджета муниципального округа </w:t>
      </w:r>
      <w:r w:rsidRPr="00B866F1">
        <w:rPr>
          <w:color w:val="000000"/>
          <w:szCs w:val="28"/>
        </w:rPr>
        <w:t>на национальную экономику распределены по подразделам следующим образом:</w:t>
      </w:r>
    </w:p>
    <w:p w:rsidR="00B866F1" w:rsidRPr="00B866F1" w:rsidRDefault="00B866F1" w:rsidP="00B866F1">
      <w:pPr>
        <w:pStyle w:val="a9"/>
        <w:spacing w:after="0"/>
        <w:ind w:left="0"/>
        <w:jc w:val="right"/>
        <w:rPr>
          <w:color w:val="000000"/>
          <w:szCs w:val="28"/>
        </w:rPr>
      </w:pPr>
      <w:r w:rsidRPr="00B866F1">
        <w:rPr>
          <w:color w:val="000000"/>
          <w:szCs w:val="28"/>
        </w:rPr>
        <w:t>тыс. рублей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211B67">
            <w:pPr>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b/>
                <w:color w:val="000000"/>
                <w:sz w:val="28"/>
                <w:szCs w:val="28"/>
              </w:rPr>
              <w:lastRenderedPageBreak/>
              <w:t>Национальная экономика - всего</w:t>
            </w:r>
          </w:p>
        </w:tc>
        <w:tc>
          <w:tcPr>
            <w:tcW w:w="1275"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39 179,4</w:t>
            </w:r>
          </w:p>
        </w:tc>
        <w:tc>
          <w:tcPr>
            <w:tcW w:w="1276"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35 058,5</w:t>
            </w:r>
          </w:p>
        </w:tc>
        <w:tc>
          <w:tcPr>
            <w:tcW w:w="1276" w:type="dxa"/>
            <w:vAlign w:val="center"/>
          </w:tcPr>
          <w:p w:rsidR="00B866F1" w:rsidRPr="00B866F1" w:rsidRDefault="00B866F1" w:rsidP="00211B67">
            <w:pPr>
              <w:rPr>
                <w:rFonts w:ascii="Times New Roman" w:hAnsi="Times New Roman" w:cs="Times New Roman"/>
                <w:b/>
                <w:bCs/>
                <w:sz w:val="28"/>
                <w:szCs w:val="28"/>
              </w:rPr>
            </w:pPr>
            <w:r w:rsidRPr="00B866F1">
              <w:rPr>
                <w:rFonts w:ascii="Times New Roman" w:hAnsi="Times New Roman" w:cs="Times New Roman"/>
                <w:b/>
                <w:bCs/>
                <w:sz w:val="28"/>
                <w:szCs w:val="28"/>
              </w:rPr>
              <w:t>39 838,3</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color w:val="000000"/>
                <w:sz w:val="28"/>
                <w:szCs w:val="28"/>
              </w:rPr>
              <w:t>в том числе по подразделам:</w:t>
            </w:r>
          </w:p>
        </w:tc>
        <w:tc>
          <w:tcPr>
            <w:tcW w:w="1275" w:type="dxa"/>
            <w:vAlign w:val="center"/>
          </w:tcPr>
          <w:p w:rsidR="00B866F1" w:rsidRPr="00B866F1" w:rsidRDefault="00B866F1" w:rsidP="00211B67">
            <w:pPr>
              <w:rPr>
                <w:rFonts w:ascii="Times New Roman" w:hAnsi="Times New Roman" w:cs="Times New Roman"/>
                <w:b/>
                <w:snapToGrid w:val="0"/>
                <w:color w:val="000000"/>
                <w:sz w:val="28"/>
                <w:szCs w:val="28"/>
              </w:rPr>
            </w:pPr>
          </w:p>
        </w:tc>
        <w:tc>
          <w:tcPr>
            <w:tcW w:w="1276" w:type="dxa"/>
            <w:vAlign w:val="center"/>
          </w:tcPr>
          <w:p w:rsidR="00B866F1" w:rsidRPr="00B866F1" w:rsidRDefault="00B866F1" w:rsidP="00211B67">
            <w:pPr>
              <w:rPr>
                <w:rFonts w:ascii="Times New Roman" w:hAnsi="Times New Roman" w:cs="Times New Roman"/>
                <w:b/>
                <w:snapToGrid w:val="0"/>
                <w:color w:val="000000"/>
                <w:sz w:val="28"/>
                <w:szCs w:val="28"/>
              </w:rPr>
            </w:pPr>
          </w:p>
        </w:tc>
        <w:tc>
          <w:tcPr>
            <w:tcW w:w="1276" w:type="dxa"/>
            <w:vAlign w:val="center"/>
          </w:tcPr>
          <w:p w:rsidR="00B866F1" w:rsidRPr="00B866F1" w:rsidRDefault="00B866F1" w:rsidP="00211B67">
            <w:pPr>
              <w:rPr>
                <w:rFonts w:ascii="Times New Roman" w:hAnsi="Times New Roman" w:cs="Times New Roman"/>
                <w:b/>
                <w:snapToGrid w:val="0"/>
                <w:color w:val="000000"/>
                <w:sz w:val="28"/>
                <w:szCs w:val="28"/>
              </w:rPr>
            </w:pP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Сельское хозяйство и рыболовство</w:t>
            </w:r>
          </w:p>
        </w:tc>
        <w:tc>
          <w:tcPr>
            <w:tcW w:w="1275"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101,6</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101,6</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101,6</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Транспорт</w:t>
            </w:r>
          </w:p>
        </w:tc>
        <w:tc>
          <w:tcPr>
            <w:tcW w:w="1275"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9 140,8</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9 140,8</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9 140,8</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Дорожное хозяйство (дорожные фонды)</w:t>
            </w:r>
          </w:p>
        </w:tc>
        <w:tc>
          <w:tcPr>
            <w:tcW w:w="1275"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49 233,0</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29 620,6</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30 430,1</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Другие вопросы в области национальной экономики</w:t>
            </w:r>
          </w:p>
        </w:tc>
        <w:tc>
          <w:tcPr>
            <w:tcW w:w="1275"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1 820,0</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1 820,0</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1 820,0</w:t>
            </w:r>
          </w:p>
        </w:tc>
      </w:tr>
    </w:tbl>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«Сельское хозяйство и рыболовство».</w:t>
      </w:r>
    </w:p>
    <w:p w:rsidR="00B866F1" w:rsidRPr="00B866F1" w:rsidRDefault="00B866F1" w:rsidP="00A6755F">
      <w:pPr>
        <w:pStyle w:val="a7"/>
        <w:spacing w:after="0"/>
        <w:ind w:firstLine="709"/>
        <w:jc w:val="both"/>
        <w:rPr>
          <w:color w:val="000000"/>
          <w:szCs w:val="28"/>
        </w:rPr>
      </w:pPr>
      <w:r w:rsidRPr="00B866F1">
        <w:rPr>
          <w:color w:val="000000"/>
          <w:szCs w:val="28"/>
        </w:rPr>
        <w:t>По подразделу «Сельское хозяйство и рыболовство» предусмотрены бюджетные ассигнования на организацию мероприятий при осуществлении деятельности по обращению с животными без владельцев на 2026 год и на плановый период 2027 и 2028 годов по 101,6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«Транспорт»</w:t>
      </w:r>
    </w:p>
    <w:p w:rsidR="00B866F1" w:rsidRPr="00B866F1" w:rsidRDefault="00B866F1" w:rsidP="00B866F1">
      <w:pPr>
        <w:pStyle w:val="a7"/>
        <w:spacing w:before="120"/>
        <w:ind w:firstLine="709"/>
        <w:jc w:val="both"/>
        <w:rPr>
          <w:iCs/>
          <w:color w:val="000000"/>
          <w:szCs w:val="28"/>
        </w:rPr>
      </w:pPr>
      <w:r w:rsidRPr="00B866F1">
        <w:rPr>
          <w:iCs/>
          <w:color w:val="000000"/>
          <w:szCs w:val="28"/>
        </w:rPr>
        <w:t>По подразделу</w:t>
      </w:r>
      <w:r w:rsidRPr="00B866F1">
        <w:rPr>
          <w:b/>
          <w:iCs/>
          <w:color w:val="000000"/>
          <w:szCs w:val="28"/>
        </w:rPr>
        <w:t xml:space="preserve"> </w:t>
      </w:r>
      <w:r w:rsidRPr="00A6755F">
        <w:rPr>
          <w:iCs/>
          <w:color w:val="000000"/>
          <w:szCs w:val="28"/>
        </w:rPr>
        <w:t>«Транспорт»</w:t>
      </w:r>
      <w:r w:rsidRPr="00A6755F">
        <w:rPr>
          <w:color w:val="000000"/>
          <w:szCs w:val="28"/>
        </w:rPr>
        <w:t xml:space="preserve"> предусмотрены</w:t>
      </w:r>
      <w:r w:rsidRPr="00B866F1">
        <w:rPr>
          <w:color w:val="000000"/>
          <w:szCs w:val="28"/>
        </w:rPr>
        <w:t xml:space="preserve"> бюджетные ассигнования на оплату выполнения работ, связанных с осуществлением регулярных перевозок автомобильным транспортом по регулируемым тарифам по</w:t>
      </w:r>
      <w:r w:rsidRPr="00B866F1">
        <w:rPr>
          <w:iCs/>
          <w:color w:val="000000"/>
          <w:szCs w:val="28"/>
        </w:rPr>
        <w:t xml:space="preserve"> </w:t>
      </w:r>
      <w:r w:rsidRPr="00B866F1">
        <w:rPr>
          <w:snapToGrid w:val="0"/>
          <w:color w:val="000000"/>
          <w:szCs w:val="28"/>
        </w:rPr>
        <w:t xml:space="preserve">9140,8 </w:t>
      </w:r>
      <w:r w:rsidRPr="00B866F1">
        <w:rPr>
          <w:iCs/>
          <w:color w:val="000000"/>
          <w:szCs w:val="28"/>
        </w:rPr>
        <w:t>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 xml:space="preserve">Подраздел «Дорожное хозяйство </w:t>
      </w:r>
      <w:r w:rsidRPr="00B866F1">
        <w:rPr>
          <w:b/>
          <w:iCs/>
          <w:color w:val="000000"/>
          <w:szCs w:val="28"/>
        </w:rPr>
        <w:t>(дорожные фонды)</w:t>
      </w:r>
      <w:r w:rsidRPr="00B866F1">
        <w:rPr>
          <w:b/>
          <w:color w:val="000000"/>
          <w:szCs w:val="28"/>
        </w:rPr>
        <w:t>»</w:t>
      </w:r>
    </w:p>
    <w:p w:rsidR="00B866F1" w:rsidRPr="00B866F1" w:rsidRDefault="00B866F1" w:rsidP="00B866F1">
      <w:pPr>
        <w:pStyle w:val="a7"/>
        <w:spacing w:before="120"/>
        <w:ind w:firstLine="709"/>
        <w:jc w:val="both"/>
        <w:rPr>
          <w:color w:val="000000"/>
          <w:szCs w:val="28"/>
        </w:rPr>
      </w:pPr>
      <w:r w:rsidRPr="00B866F1">
        <w:rPr>
          <w:iCs/>
          <w:color w:val="000000"/>
          <w:szCs w:val="28"/>
        </w:rPr>
        <w:t>По подразделу</w:t>
      </w:r>
      <w:r w:rsidRPr="00B866F1">
        <w:rPr>
          <w:b/>
          <w:iCs/>
          <w:color w:val="000000"/>
          <w:szCs w:val="28"/>
        </w:rPr>
        <w:t xml:space="preserve"> </w:t>
      </w:r>
      <w:r w:rsidRPr="00A6755F">
        <w:rPr>
          <w:iCs/>
          <w:color w:val="000000"/>
          <w:szCs w:val="28"/>
        </w:rPr>
        <w:t>«Дорожное хозяйство (дорожные фонды)»</w:t>
      </w:r>
      <w:r w:rsidRPr="00A6755F">
        <w:rPr>
          <w:color w:val="000000"/>
          <w:szCs w:val="28"/>
        </w:rPr>
        <w:t xml:space="preserve"> предусмотрены</w:t>
      </w:r>
      <w:r w:rsidRPr="00B866F1">
        <w:rPr>
          <w:color w:val="000000"/>
          <w:szCs w:val="28"/>
        </w:rPr>
        <w:t xml:space="preserve"> ассигнования д</w:t>
      </w:r>
      <w:r w:rsidRPr="00B866F1">
        <w:rPr>
          <w:iCs/>
          <w:color w:val="000000"/>
          <w:szCs w:val="28"/>
        </w:rPr>
        <w:t xml:space="preserve">орожного фонда Крестецкого муниципального округа </w:t>
      </w:r>
      <w:r w:rsidRPr="00B866F1">
        <w:rPr>
          <w:color w:val="000000"/>
          <w:szCs w:val="28"/>
        </w:rPr>
        <w:t xml:space="preserve">на 2026 год в сумме 49233,0 тыс. рублей, на 2027 год - 29620,6 тыс. рублей, на 2028 год - 30430,1 тыс. рублей. В том числе,  предусмотрены субсидии: на формирование муниципальных дорожных фондов Крестецкого муниципального округа на 2026 год в сумме 13483,0 тыс. рублей, на плановый период 2026-2027 годы по 8989,0 тыс. рублей;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w:t>
      </w:r>
      <w:proofErr w:type="gramStart"/>
      <w:r w:rsidRPr="00B866F1">
        <w:rPr>
          <w:color w:val="000000"/>
          <w:szCs w:val="28"/>
        </w:rPr>
        <w:t>ремонта</w:t>
      </w:r>
      <w:proofErr w:type="gramEnd"/>
      <w:r w:rsidRPr="00B866F1">
        <w:rPr>
          <w:color w:val="000000"/>
          <w:szCs w:val="28"/>
        </w:rPr>
        <w:t xml:space="preserve"> автомобильных дорог общего пользования местного значения на 2026 год в сумме 20229,8 тыс. рублей.</w:t>
      </w:r>
    </w:p>
    <w:p w:rsidR="00B866F1" w:rsidRPr="00B866F1" w:rsidRDefault="00B866F1" w:rsidP="00B866F1">
      <w:pPr>
        <w:pStyle w:val="a7"/>
        <w:spacing w:before="240" w:after="240" w:line="240" w:lineRule="exact"/>
        <w:ind w:firstLine="709"/>
        <w:jc w:val="both"/>
        <w:rPr>
          <w:b/>
          <w:color w:val="000000"/>
          <w:szCs w:val="28"/>
        </w:rPr>
      </w:pPr>
      <w:r w:rsidRPr="00B866F1">
        <w:rPr>
          <w:b/>
          <w:color w:val="000000"/>
          <w:szCs w:val="28"/>
        </w:rPr>
        <w:t xml:space="preserve">Подраздел </w:t>
      </w:r>
      <w:r w:rsidRPr="00B866F1">
        <w:rPr>
          <w:b/>
          <w:bCs/>
          <w:color w:val="000000"/>
          <w:szCs w:val="28"/>
        </w:rPr>
        <w:t>«Другие вопросы в области национальной экономики»</w:t>
      </w:r>
    </w:p>
    <w:p w:rsidR="00B866F1" w:rsidRPr="00A6755F" w:rsidRDefault="00B866F1" w:rsidP="00B866F1">
      <w:pPr>
        <w:pStyle w:val="a9"/>
        <w:tabs>
          <w:tab w:val="left" w:pos="8647"/>
        </w:tabs>
        <w:spacing w:after="0"/>
        <w:ind w:left="0" w:firstLine="709"/>
        <w:jc w:val="both"/>
        <w:rPr>
          <w:color w:val="000000"/>
          <w:szCs w:val="28"/>
        </w:rPr>
      </w:pPr>
      <w:r w:rsidRPr="00A6755F">
        <w:rPr>
          <w:color w:val="000000"/>
          <w:szCs w:val="28"/>
        </w:rPr>
        <w:t xml:space="preserve">Расходные обязательства округа по подразделу </w:t>
      </w:r>
      <w:r w:rsidRPr="00A6755F">
        <w:rPr>
          <w:bCs/>
          <w:color w:val="000000"/>
          <w:szCs w:val="28"/>
        </w:rPr>
        <w:t>«Другие вопросы в области национальной экономики»</w:t>
      </w:r>
      <w:r w:rsidRPr="00A6755F">
        <w:rPr>
          <w:color w:val="000000"/>
          <w:szCs w:val="28"/>
        </w:rPr>
        <w:t xml:space="preserve"> определяются следующими нормативными правовыми актами:</w:t>
      </w:r>
    </w:p>
    <w:p w:rsidR="00B866F1" w:rsidRPr="00A6755F" w:rsidRDefault="00B866F1" w:rsidP="00B866F1">
      <w:pPr>
        <w:pStyle w:val="a9"/>
        <w:tabs>
          <w:tab w:val="left" w:pos="8647"/>
        </w:tabs>
        <w:spacing w:after="0"/>
        <w:ind w:left="0" w:firstLine="709"/>
        <w:jc w:val="both"/>
        <w:rPr>
          <w:color w:val="000000"/>
          <w:szCs w:val="28"/>
        </w:rPr>
      </w:pPr>
      <w:r w:rsidRPr="00A6755F">
        <w:rPr>
          <w:color w:val="000000"/>
          <w:szCs w:val="28"/>
        </w:rPr>
        <w:t>Федеральный закон от 24.07.2007 №209-ФЗ «О развитии малого и среднего предпринимательства в Российской Федерации»;</w:t>
      </w:r>
    </w:p>
    <w:p w:rsidR="00B866F1" w:rsidRPr="00A6755F" w:rsidRDefault="00B866F1" w:rsidP="00B866F1">
      <w:pPr>
        <w:pStyle w:val="a9"/>
        <w:tabs>
          <w:tab w:val="left" w:pos="8647"/>
        </w:tabs>
        <w:spacing w:after="0"/>
        <w:ind w:left="0" w:firstLine="709"/>
        <w:jc w:val="both"/>
        <w:rPr>
          <w:color w:val="000000"/>
          <w:szCs w:val="28"/>
        </w:rPr>
      </w:pPr>
      <w:r w:rsidRPr="00A6755F">
        <w:rPr>
          <w:color w:val="000000"/>
          <w:szCs w:val="28"/>
        </w:rPr>
        <w:t xml:space="preserve">областной закон от 07.02.2008 №245-ОЗ «О развитии малого и среднего предпринимательства в Новгородской области». </w:t>
      </w:r>
    </w:p>
    <w:p w:rsidR="00B866F1" w:rsidRPr="00A6755F" w:rsidRDefault="00B866F1" w:rsidP="00B866F1">
      <w:pPr>
        <w:pStyle w:val="a7"/>
        <w:spacing w:after="0"/>
        <w:ind w:firstLine="709"/>
        <w:jc w:val="both"/>
        <w:rPr>
          <w:color w:val="000000"/>
          <w:szCs w:val="28"/>
        </w:rPr>
      </w:pPr>
      <w:r w:rsidRPr="00A6755F">
        <w:rPr>
          <w:color w:val="000000"/>
          <w:szCs w:val="28"/>
        </w:rPr>
        <w:t>В составе р</w:t>
      </w:r>
      <w:r w:rsidRPr="00A6755F">
        <w:rPr>
          <w:iCs/>
          <w:color w:val="000000"/>
          <w:szCs w:val="28"/>
        </w:rPr>
        <w:t>асходов бюджета</w:t>
      </w:r>
      <w:r w:rsidRPr="00A6755F">
        <w:rPr>
          <w:color w:val="000000"/>
          <w:szCs w:val="28"/>
        </w:rPr>
        <w:t xml:space="preserve"> по подразделу «Другие вопросы в области национальной экономики» предусмотрены ассигнования:</w:t>
      </w:r>
    </w:p>
    <w:p w:rsidR="00B866F1" w:rsidRPr="00B866F1" w:rsidRDefault="00B866F1" w:rsidP="00B866F1">
      <w:pPr>
        <w:pStyle w:val="a7"/>
        <w:spacing w:after="0"/>
        <w:ind w:firstLine="708"/>
        <w:jc w:val="both"/>
        <w:rPr>
          <w:color w:val="000000"/>
          <w:szCs w:val="28"/>
        </w:rPr>
      </w:pPr>
      <w:r w:rsidRPr="00A6755F">
        <w:rPr>
          <w:color w:val="000000"/>
          <w:szCs w:val="28"/>
        </w:rPr>
        <w:t>на реализацию мероприятий муниципальной</w:t>
      </w:r>
      <w:r w:rsidRPr="00B866F1">
        <w:rPr>
          <w:color w:val="000000"/>
          <w:szCs w:val="28"/>
        </w:rPr>
        <w:t xml:space="preserve"> программы «Обеспечение экономического развития Крестецкого муниципального округа» на 2026 год и на плановый период 2027 и 2028 годов по 320,0 тыс. рублей ежегодно;</w:t>
      </w:r>
    </w:p>
    <w:p w:rsidR="00B866F1" w:rsidRPr="00B866F1" w:rsidRDefault="00B866F1" w:rsidP="00B866F1">
      <w:pPr>
        <w:pStyle w:val="1"/>
        <w:ind w:firstLine="708"/>
        <w:jc w:val="both"/>
        <w:rPr>
          <w:szCs w:val="28"/>
        </w:rPr>
      </w:pPr>
      <w:r w:rsidRPr="00B866F1">
        <w:rPr>
          <w:szCs w:val="28"/>
        </w:rPr>
        <w:lastRenderedPageBreak/>
        <w:t xml:space="preserve">на реализацию </w:t>
      </w:r>
      <w:r w:rsidRPr="00B866F1">
        <w:rPr>
          <w:color w:val="000000"/>
          <w:szCs w:val="28"/>
        </w:rPr>
        <w:t>мероприятий</w:t>
      </w:r>
      <w:r w:rsidRPr="00B866F1">
        <w:rPr>
          <w:szCs w:val="28"/>
        </w:rPr>
        <w:t xml:space="preserve"> муниципальной программы «Развитие системы управления муниципальным имуществом в Крестецком муниципальном округе» на 2026 год и плановый период 2027 и 2028 годов по 1000,0 тыс. рублей ежегодно;</w:t>
      </w:r>
    </w:p>
    <w:p w:rsidR="00B866F1" w:rsidRPr="00B866F1" w:rsidRDefault="00B866F1" w:rsidP="00B866F1">
      <w:pPr>
        <w:pStyle w:val="1"/>
        <w:ind w:firstLine="708"/>
        <w:jc w:val="both"/>
        <w:rPr>
          <w:color w:val="000000"/>
          <w:szCs w:val="28"/>
        </w:rPr>
      </w:pPr>
      <w:r w:rsidRPr="00B866F1">
        <w:rPr>
          <w:szCs w:val="28"/>
        </w:rPr>
        <w:t xml:space="preserve"> на реализацию </w:t>
      </w:r>
      <w:r w:rsidRPr="00B866F1">
        <w:rPr>
          <w:color w:val="000000"/>
          <w:szCs w:val="28"/>
        </w:rPr>
        <w:t>мероприятий</w:t>
      </w:r>
      <w:r w:rsidRPr="00B866F1">
        <w:rPr>
          <w:szCs w:val="28"/>
        </w:rPr>
        <w:t xml:space="preserve"> муниципальной программы «Развитие строительства на территории Крестецкого муниципального округа» на 2026 год и плановый период 2027 и 2028 годов по 500,0 тыс. рублей ежегодно.</w:t>
      </w:r>
    </w:p>
    <w:p w:rsidR="00B866F1" w:rsidRPr="00B866F1" w:rsidRDefault="00B866F1" w:rsidP="00B866F1">
      <w:pPr>
        <w:pStyle w:val="a7"/>
        <w:spacing w:before="240" w:after="240" w:line="240" w:lineRule="exact"/>
        <w:jc w:val="center"/>
        <w:rPr>
          <w:b/>
          <w:bCs/>
          <w:color w:val="000000"/>
          <w:szCs w:val="28"/>
        </w:rPr>
      </w:pPr>
      <w:r w:rsidRPr="00B866F1">
        <w:rPr>
          <w:b/>
          <w:bCs/>
          <w:color w:val="000000"/>
          <w:szCs w:val="28"/>
        </w:rPr>
        <w:t>Раздел 05 «Жилищно-коммунальное хозяйство»</w:t>
      </w:r>
    </w:p>
    <w:p w:rsidR="00B866F1" w:rsidRPr="00B866F1" w:rsidRDefault="00B866F1" w:rsidP="00B866F1">
      <w:pPr>
        <w:pStyle w:val="a7"/>
        <w:ind w:firstLine="709"/>
        <w:jc w:val="both"/>
        <w:rPr>
          <w:color w:val="000000"/>
          <w:szCs w:val="28"/>
        </w:rPr>
      </w:pPr>
      <w:r w:rsidRPr="00B866F1">
        <w:rPr>
          <w:color w:val="000000"/>
          <w:szCs w:val="28"/>
        </w:rPr>
        <w:t>Бюджетные ассигнования на финансирование жилищно-коммунального хозяйства в проекте бюджета муниципального округа характеризуются следующими показателями: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1275"/>
        <w:gridCol w:w="1276"/>
        <w:gridCol w:w="1276"/>
      </w:tblGrid>
      <w:tr w:rsidR="00B866F1" w:rsidRPr="00B866F1" w:rsidTr="00B866F1">
        <w:trPr>
          <w:cantSplit/>
          <w:trHeight w:val="285"/>
          <w:jc w:val="center"/>
        </w:trPr>
        <w:tc>
          <w:tcPr>
            <w:tcW w:w="5529" w:type="dxa"/>
            <w:vMerge w:val="restart"/>
            <w:vAlign w:val="center"/>
          </w:tcPr>
          <w:p w:rsidR="00B866F1" w:rsidRPr="00B866F1" w:rsidRDefault="00B866F1" w:rsidP="00B866F1">
            <w:pPr>
              <w:pStyle w:val="a7"/>
              <w:rPr>
                <w:color w:val="000000"/>
                <w:szCs w:val="28"/>
              </w:rPr>
            </w:pPr>
          </w:p>
        </w:tc>
        <w:tc>
          <w:tcPr>
            <w:tcW w:w="3827" w:type="dxa"/>
            <w:gridSpan w:val="3"/>
            <w:vAlign w:val="center"/>
          </w:tcPr>
          <w:p w:rsidR="00B866F1" w:rsidRPr="00B866F1" w:rsidRDefault="00B866F1" w:rsidP="00211B67">
            <w:pPr>
              <w:pStyle w:val="a7"/>
              <w:jc w:val="center"/>
              <w:rPr>
                <w:color w:val="000000"/>
                <w:szCs w:val="28"/>
              </w:rPr>
            </w:pPr>
            <w:r w:rsidRPr="00B866F1">
              <w:rPr>
                <w:color w:val="000000"/>
                <w:szCs w:val="28"/>
              </w:rPr>
              <w:t>Проект бюджета</w:t>
            </w:r>
          </w:p>
        </w:tc>
      </w:tr>
      <w:tr w:rsidR="00B866F1" w:rsidRPr="00B866F1" w:rsidTr="00B866F1">
        <w:trPr>
          <w:cantSplit/>
          <w:trHeight w:val="284"/>
          <w:jc w:val="center"/>
        </w:trPr>
        <w:tc>
          <w:tcPr>
            <w:tcW w:w="5529" w:type="dxa"/>
            <w:vMerge/>
            <w:vAlign w:val="center"/>
          </w:tcPr>
          <w:p w:rsidR="00B866F1" w:rsidRPr="00B866F1" w:rsidRDefault="00B866F1" w:rsidP="00B866F1">
            <w:pPr>
              <w:pStyle w:val="a7"/>
              <w:rPr>
                <w:color w:val="000000"/>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trHeight w:val="284"/>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w:t>
            </w:r>
            <w:proofErr w:type="gramStart"/>
            <w:r w:rsidRPr="00B866F1">
              <w:rPr>
                <w:rFonts w:ascii="Times New Roman" w:hAnsi="Times New Roman" w:cs="Times New Roman"/>
                <w:color w:val="000000"/>
                <w:sz w:val="28"/>
                <w:szCs w:val="28"/>
              </w:rPr>
              <w:t>.р</w:t>
            </w:r>
            <w:proofErr w:type="gramEnd"/>
            <w:r w:rsidRPr="00B866F1">
              <w:rPr>
                <w:rFonts w:ascii="Times New Roman" w:hAnsi="Times New Roman" w:cs="Times New Roman"/>
                <w:color w:val="000000"/>
                <w:sz w:val="28"/>
                <w:szCs w:val="28"/>
              </w:rPr>
              <w:t>уб.</w:t>
            </w:r>
          </w:p>
        </w:tc>
        <w:tc>
          <w:tcPr>
            <w:tcW w:w="1275"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42 560,4</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36 687,7</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36 527,7</w:t>
            </w:r>
          </w:p>
        </w:tc>
      </w:tr>
      <w:tr w:rsidR="00B866F1" w:rsidRPr="00B866F1" w:rsidTr="00B866F1">
        <w:trPr>
          <w:trHeight w:val="284"/>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pStyle w:val="a7"/>
              <w:jc w:val="center"/>
              <w:rPr>
                <w:color w:val="000000"/>
                <w:szCs w:val="28"/>
              </w:rPr>
            </w:pPr>
            <w:r w:rsidRPr="00B866F1">
              <w:rPr>
                <w:color w:val="000000"/>
                <w:szCs w:val="28"/>
              </w:rPr>
              <w:t>5,9</w:t>
            </w:r>
          </w:p>
        </w:tc>
        <w:tc>
          <w:tcPr>
            <w:tcW w:w="1276" w:type="dxa"/>
            <w:vAlign w:val="center"/>
          </w:tcPr>
          <w:p w:rsidR="00B866F1" w:rsidRPr="00B866F1" w:rsidRDefault="00B866F1" w:rsidP="00211B67">
            <w:pPr>
              <w:pStyle w:val="a7"/>
              <w:jc w:val="center"/>
              <w:rPr>
                <w:color w:val="000000"/>
                <w:szCs w:val="28"/>
              </w:rPr>
            </w:pPr>
            <w:r w:rsidRPr="00B866F1">
              <w:rPr>
                <w:color w:val="000000"/>
                <w:szCs w:val="28"/>
              </w:rPr>
              <w:t>5,7</w:t>
            </w:r>
          </w:p>
        </w:tc>
        <w:tc>
          <w:tcPr>
            <w:tcW w:w="1276" w:type="dxa"/>
            <w:vAlign w:val="center"/>
          </w:tcPr>
          <w:p w:rsidR="00B866F1" w:rsidRPr="00B866F1" w:rsidRDefault="00B866F1" w:rsidP="00211B67">
            <w:pPr>
              <w:pStyle w:val="a7"/>
              <w:jc w:val="center"/>
              <w:rPr>
                <w:color w:val="000000"/>
                <w:szCs w:val="28"/>
              </w:rPr>
            </w:pPr>
            <w:r w:rsidRPr="00B866F1">
              <w:rPr>
                <w:color w:val="000000"/>
                <w:szCs w:val="28"/>
              </w:rPr>
              <w:t>6,7</w:t>
            </w:r>
          </w:p>
        </w:tc>
      </w:tr>
    </w:tbl>
    <w:p w:rsidR="00B866F1" w:rsidRPr="00B866F1" w:rsidRDefault="00B866F1" w:rsidP="00B866F1">
      <w:pPr>
        <w:pStyle w:val="a7"/>
        <w:spacing w:before="120"/>
        <w:ind w:firstLine="709"/>
        <w:jc w:val="both"/>
        <w:rPr>
          <w:b/>
          <w:bCs/>
          <w:color w:val="000000"/>
          <w:szCs w:val="28"/>
        </w:rPr>
      </w:pPr>
      <w:r w:rsidRPr="00B866F1">
        <w:rPr>
          <w:bCs/>
          <w:iCs/>
          <w:color w:val="000000"/>
          <w:szCs w:val="28"/>
        </w:rPr>
        <w:t xml:space="preserve">Расходы из бюджета </w:t>
      </w:r>
      <w:r w:rsidRPr="00B866F1">
        <w:rPr>
          <w:color w:val="000000"/>
          <w:szCs w:val="28"/>
        </w:rPr>
        <w:t>на жилищно-коммунальное хозяйство распределены по подразделам следующим образом:</w:t>
      </w:r>
    </w:p>
    <w:p w:rsidR="00B866F1" w:rsidRPr="00B866F1" w:rsidRDefault="00B866F1" w:rsidP="00B866F1">
      <w:pPr>
        <w:pStyle w:val="a9"/>
        <w:spacing w:after="0"/>
        <w:ind w:left="0" w:firstLine="720"/>
        <w:jc w:val="right"/>
        <w:rPr>
          <w:color w:val="000000"/>
          <w:szCs w:val="28"/>
        </w:rPr>
      </w:pPr>
      <w:r w:rsidRPr="00B866F1">
        <w:rPr>
          <w:color w:val="000000"/>
          <w:szCs w:val="28"/>
        </w:rPr>
        <w:t>тыс. рублей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B866F1">
            <w:pPr>
              <w:jc w:val="left"/>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B866F1">
            <w:pPr>
              <w:jc w:val="left"/>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b/>
                <w:color w:val="000000"/>
                <w:sz w:val="28"/>
                <w:szCs w:val="28"/>
              </w:rPr>
              <w:t>Жилищно-коммунальное хозяйство – всего</w:t>
            </w:r>
          </w:p>
        </w:tc>
        <w:tc>
          <w:tcPr>
            <w:tcW w:w="1275"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42 560,4</w:t>
            </w:r>
          </w:p>
        </w:tc>
        <w:tc>
          <w:tcPr>
            <w:tcW w:w="1276"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36 687,7</w:t>
            </w:r>
          </w:p>
        </w:tc>
        <w:tc>
          <w:tcPr>
            <w:tcW w:w="1276"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36 527,7</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b/>
                <w:color w:val="000000"/>
                <w:sz w:val="28"/>
                <w:szCs w:val="28"/>
              </w:rPr>
            </w:pPr>
            <w:r w:rsidRPr="00B866F1">
              <w:rPr>
                <w:rFonts w:ascii="Times New Roman" w:hAnsi="Times New Roman" w:cs="Times New Roman"/>
                <w:color w:val="000000"/>
                <w:sz w:val="28"/>
                <w:szCs w:val="28"/>
              </w:rPr>
              <w:t>в том числе по подразделам:</w:t>
            </w:r>
          </w:p>
        </w:tc>
        <w:tc>
          <w:tcPr>
            <w:tcW w:w="1275" w:type="dxa"/>
            <w:vAlign w:val="center"/>
          </w:tcPr>
          <w:p w:rsidR="00B866F1" w:rsidRPr="00B866F1" w:rsidRDefault="00B866F1" w:rsidP="00211B67">
            <w:pPr>
              <w:rPr>
                <w:rFonts w:ascii="Times New Roman" w:hAnsi="Times New Roman" w:cs="Times New Roman"/>
                <w:b/>
                <w:snapToGrid w:val="0"/>
                <w:color w:val="000000"/>
                <w:sz w:val="28"/>
                <w:szCs w:val="28"/>
              </w:rPr>
            </w:pPr>
          </w:p>
        </w:tc>
        <w:tc>
          <w:tcPr>
            <w:tcW w:w="1276" w:type="dxa"/>
            <w:vAlign w:val="center"/>
          </w:tcPr>
          <w:p w:rsidR="00B866F1" w:rsidRPr="00B866F1" w:rsidRDefault="00B866F1" w:rsidP="00211B67">
            <w:pPr>
              <w:rPr>
                <w:rFonts w:ascii="Times New Roman" w:hAnsi="Times New Roman" w:cs="Times New Roman"/>
                <w:b/>
                <w:snapToGrid w:val="0"/>
                <w:color w:val="000000"/>
                <w:sz w:val="28"/>
                <w:szCs w:val="28"/>
              </w:rPr>
            </w:pPr>
          </w:p>
        </w:tc>
        <w:tc>
          <w:tcPr>
            <w:tcW w:w="1276" w:type="dxa"/>
            <w:vAlign w:val="center"/>
          </w:tcPr>
          <w:p w:rsidR="00B866F1" w:rsidRPr="00B866F1" w:rsidRDefault="00B866F1" w:rsidP="00211B67">
            <w:pPr>
              <w:rPr>
                <w:rFonts w:ascii="Times New Roman" w:hAnsi="Times New Roman" w:cs="Times New Roman"/>
                <w:b/>
                <w:snapToGrid w:val="0"/>
                <w:color w:val="000000"/>
                <w:sz w:val="28"/>
                <w:szCs w:val="28"/>
              </w:rPr>
            </w:pP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Жилищное хозяйство</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3 100,0</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3 100,0</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3 100,0</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Коммунальное хозяйство</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1 552,8</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1 552,8</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1 552,8</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Благоустройство</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33 098,6</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27 225,9</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27 065,9</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Другие вопросы в области жилищно-коммунального хозяйства</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4 809,0</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4 809,0</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4 809,0</w:t>
            </w:r>
          </w:p>
        </w:tc>
      </w:tr>
    </w:tbl>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«Жилищное хозяйство».</w:t>
      </w:r>
    </w:p>
    <w:p w:rsidR="00B866F1" w:rsidRPr="00B866F1" w:rsidRDefault="00B866F1" w:rsidP="00B866F1">
      <w:pPr>
        <w:pStyle w:val="a7"/>
        <w:spacing w:before="120"/>
        <w:ind w:firstLine="709"/>
        <w:jc w:val="both"/>
        <w:rPr>
          <w:color w:val="000000"/>
          <w:szCs w:val="28"/>
        </w:rPr>
      </w:pPr>
      <w:r w:rsidRPr="00B866F1">
        <w:rPr>
          <w:color w:val="000000"/>
          <w:szCs w:val="28"/>
        </w:rPr>
        <w:t>По подразделу «Жилищное хозяйство» предусмотрены бюджетные ассигнования на взносы на капитальный ремонт муниципального имущества в «Региональный фонд капитального ремонта многоквартирных домов, расположенных на территории Новгородской области», ООО «</w:t>
      </w:r>
      <w:proofErr w:type="spellStart"/>
      <w:r w:rsidRPr="00B866F1">
        <w:rPr>
          <w:color w:val="000000"/>
          <w:szCs w:val="28"/>
        </w:rPr>
        <w:t>Жилищник</w:t>
      </w:r>
      <w:proofErr w:type="spellEnd"/>
      <w:r w:rsidRPr="00B866F1">
        <w:rPr>
          <w:color w:val="000000"/>
          <w:szCs w:val="28"/>
        </w:rPr>
        <w:t>» и на ремонт муниципального жилищного фонда по 3100,0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«Коммунальное хозяйство»</w:t>
      </w:r>
    </w:p>
    <w:p w:rsidR="00B866F1" w:rsidRPr="00B866F1" w:rsidRDefault="00B866F1" w:rsidP="00B866F1">
      <w:pPr>
        <w:pStyle w:val="a7"/>
        <w:spacing w:before="120"/>
        <w:ind w:firstLine="709"/>
        <w:jc w:val="both"/>
        <w:rPr>
          <w:bCs/>
          <w:iCs/>
          <w:color w:val="000000"/>
          <w:szCs w:val="28"/>
        </w:rPr>
      </w:pPr>
      <w:r w:rsidRPr="00B866F1">
        <w:rPr>
          <w:iCs/>
          <w:color w:val="000000"/>
          <w:szCs w:val="28"/>
        </w:rPr>
        <w:t>По подразделу</w:t>
      </w:r>
      <w:r w:rsidRPr="00B866F1">
        <w:rPr>
          <w:b/>
          <w:iCs/>
          <w:color w:val="000000"/>
          <w:szCs w:val="28"/>
        </w:rPr>
        <w:t xml:space="preserve"> </w:t>
      </w:r>
      <w:r w:rsidRPr="00B866F1">
        <w:rPr>
          <w:iCs/>
          <w:color w:val="000000"/>
          <w:szCs w:val="28"/>
        </w:rPr>
        <w:t>«Коммунальное хозяйство»</w:t>
      </w:r>
      <w:r w:rsidRPr="00B866F1">
        <w:rPr>
          <w:color w:val="000000"/>
          <w:szCs w:val="28"/>
        </w:rPr>
        <w:t xml:space="preserve"> предусмотрены бюджетные ассигнования на содержание</w:t>
      </w:r>
      <w:r w:rsidRPr="00B866F1">
        <w:rPr>
          <w:bCs/>
          <w:color w:val="000000"/>
          <w:szCs w:val="28"/>
        </w:rPr>
        <w:t xml:space="preserve"> общественной бани в размере 652,8 тыс. рублей</w:t>
      </w:r>
      <w:r w:rsidRPr="00B866F1">
        <w:rPr>
          <w:color w:val="000000"/>
          <w:szCs w:val="28"/>
        </w:rPr>
        <w:t xml:space="preserve"> </w:t>
      </w:r>
      <w:r w:rsidRPr="00B866F1">
        <w:rPr>
          <w:iCs/>
          <w:color w:val="000000"/>
          <w:szCs w:val="28"/>
        </w:rPr>
        <w:t xml:space="preserve">ежегодно. На реализацию комплекса процессных мероприятий «Улучшение жилищных условий граждан и повышение качества жилищно-коммунальных услуг на территории Крестецкого муниципального округа» </w:t>
      </w:r>
      <w:r w:rsidRPr="00B866F1">
        <w:rPr>
          <w:bCs/>
          <w:iCs/>
          <w:color w:val="000000"/>
          <w:szCs w:val="28"/>
        </w:rPr>
        <w:t>муниципальной программы «Формирование комфортной городской среды и модернизация системы коммунального хозяйства Крестецкого муниципального округа» на 2026-2028 гг. в сумме 900,0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«Благоустройство»</w:t>
      </w:r>
    </w:p>
    <w:p w:rsidR="00B866F1" w:rsidRPr="00B866F1" w:rsidRDefault="00B866F1" w:rsidP="00B866F1">
      <w:pPr>
        <w:pStyle w:val="a7"/>
        <w:spacing w:after="0"/>
        <w:ind w:firstLine="709"/>
        <w:jc w:val="both"/>
        <w:rPr>
          <w:color w:val="000000"/>
          <w:szCs w:val="28"/>
        </w:rPr>
      </w:pPr>
      <w:r w:rsidRPr="00B866F1">
        <w:rPr>
          <w:color w:val="000000"/>
          <w:szCs w:val="28"/>
        </w:rPr>
        <w:lastRenderedPageBreak/>
        <w:t>В данном подразделе 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регионального проекта, обеспечивающего достижение показателей и результатов федерального проекта (в составе национального проекта) «Формирование </w:t>
      </w:r>
      <w:r w:rsidRPr="00B866F1">
        <w:rPr>
          <w:szCs w:val="28"/>
        </w:rPr>
        <w:t>комфортной городской среды (Новгородская область)» на 2026 год в сумме 2135,0 тыс. рублей;</w:t>
      </w:r>
    </w:p>
    <w:p w:rsidR="00B866F1" w:rsidRPr="00B866F1" w:rsidRDefault="00B866F1" w:rsidP="00B866F1">
      <w:pPr>
        <w:pStyle w:val="a7"/>
        <w:spacing w:after="0"/>
        <w:ind w:firstLine="709"/>
        <w:jc w:val="both"/>
        <w:rPr>
          <w:szCs w:val="28"/>
        </w:rPr>
      </w:pPr>
      <w:r w:rsidRPr="00B866F1">
        <w:rPr>
          <w:color w:val="000000"/>
          <w:szCs w:val="28"/>
        </w:rPr>
        <w:t xml:space="preserve">- на реализацию комплексов процессных мероприятий </w:t>
      </w:r>
      <w:r w:rsidRPr="00B866F1">
        <w:rPr>
          <w:szCs w:val="28"/>
        </w:rPr>
        <w:t xml:space="preserve">муниципальной программы «Формирование комфортной городской среды и модернизация системы коммунального хозяйства Крестецкого муниципального округа» на 2026 год в сумме 30963,6 тыс. рублей. </w:t>
      </w:r>
    </w:p>
    <w:p w:rsidR="00B866F1" w:rsidRPr="00B866F1" w:rsidRDefault="00B866F1" w:rsidP="00B866F1">
      <w:pPr>
        <w:pStyle w:val="a7"/>
        <w:spacing w:after="0"/>
        <w:ind w:firstLine="708"/>
        <w:jc w:val="both"/>
        <w:rPr>
          <w:color w:val="000000"/>
          <w:szCs w:val="28"/>
        </w:rPr>
      </w:pPr>
      <w:r w:rsidRPr="00B866F1">
        <w:rPr>
          <w:color w:val="000000"/>
          <w:szCs w:val="28"/>
        </w:rPr>
        <w:t>На выполнение поручений Губернатора Новгородской области в 2026 году предусмотрены расходы:</w:t>
      </w:r>
    </w:p>
    <w:p w:rsidR="00B866F1" w:rsidRPr="00B866F1" w:rsidRDefault="00B866F1" w:rsidP="00B866F1">
      <w:pPr>
        <w:pStyle w:val="a7"/>
        <w:spacing w:after="0"/>
        <w:ind w:firstLine="708"/>
        <w:jc w:val="both"/>
        <w:rPr>
          <w:color w:val="000000"/>
          <w:szCs w:val="28"/>
        </w:rPr>
      </w:pPr>
      <w:r w:rsidRPr="00B866F1">
        <w:rPr>
          <w:color w:val="000000"/>
          <w:szCs w:val="28"/>
        </w:rPr>
        <w:t>- на приобретение новогодних украшений 333,5 тыс. рублей (94/ОС от 16.09.2022);</w:t>
      </w:r>
    </w:p>
    <w:p w:rsidR="00B866F1" w:rsidRPr="00B866F1" w:rsidRDefault="00B866F1" w:rsidP="00B866F1">
      <w:pPr>
        <w:ind w:firstLine="708"/>
        <w:jc w:val="both"/>
        <w:rPr>
          <w:rFonts w:ascii="Times New Roman" w:hAnsi="Times New Roman" w:cs="Times New Roman"/>
          <w:sz w:val="28"/>
          <w:szCs w:val="28"/>
        </w:rPr>
      </w:pPr>
      <w:r w:rsidRPr="00B866F1">
        <w:rPr>
          <w:rFonts w:ascii="Times New Roman" w:hAnsi="Times New Roman" w:cs="Times New Roman"/>
          <w:sz w:val="28"/>
          <w:szCs w:val="28"/>
        </w:rPr>
        <w:t>- на обеспечение питьевого водоснабжения населения - 900,0 тыс. рублей (45/ОС от 09.06.2023);</w:t>
      </w:r>
    </w:p>
    <w:p w:rsidR="00B866F1" w:rsidRPr="00B866F1" w:rsidRDefault="00B866F1" w:rsidP="00B866F1">
      <w:pPr>
        <w:ind w:firstLine="708"/>
        <w:jc w:val="both"/>
        <w:rPr>
          <w:rFonts w:ascii="Times New Roman" w:hAnsi="Times New Roman" w:cs="Times New Roman"/>
          <w:color w:val="000000"/>
          <w:sz w:val="28"/>
          <w:szCs w:val="28"/>
        </w:rPr>
      </w:pPr>
      <w:r w:rsidRPr="00B866F1">
        <w:rPr>
          <w:rFonts w:ascii="Times New Roman" w:hAnsi="Times New Roman" w:cs="Times New Roman"/>
          <w:sz w:val="28"/>
          <w:szCs w:val="28"/>
        </w:rPr>
        <w:t>- на благоустройство детских площадок, приобретение и установку новых игровых форм - 600,0 тыс. рублей. (31/ОС от 19.08.2025).</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«Другие вопросы в области жилищно-коммунального хозяйства»</w:t>
      </w:r>
    </w:p>
    <w:p w:rsidR="00B866F1" w:rsidRPr="00B866F1" w:rsidRDefault="00B866F1" w:rsidP="00B866F1">
      <w:pPr>
        <w:pStyle w:val="a7"/>
        <w:spacing w:before="120"/>
        <w:ind w:firstLine="708"/>
        <w:jc w:val="both"/>
        <w:rPr>
          <w:b/>
          <w:color w:val="000000"/>
          <w:szCs w:val="28"/>
        </w:rPr>
      </w:pPr>
      <w:r w:rsidRPr="00B866F1">
        <w:rPr>
          <w:iCs/>
          <w:color w:val="000000"/>
          <w:szCs w:val="28"/>
        </w:rPr>
        <w:t>По подразделу</w:t>
      </w:r>
      <w:r w:rsidRPr="00B866F1">
        <w:rPr>
          <w:b/>
          <w:iCs/>
          <w:color w:val="000000"/>
          <w:szCs w:val="28"/>
        </w:rPr>
        <w:t xml:space="preserve"> </w:t>
      </w:r>
      <w:r w:rsidRPr="00A6755F">
        <w:rPr>
          <w:iCs/>
          <w:color w:val="000000"/>
          <w:szCs w:val="28"/>
        </w:rPr>
        <w:t>«</w:t>
      </w:r>
      <w:r w:rsidRPr="00A6755F">
        <w:rPr>
          <w:color w:val="000000"/>
          <w:szCs w:val="28"/>
        </w:rPr>
        <w:t>Другие вопросы в области жилищно-коммунального хозяйства</w:t>
      </w:r>
      <w:r w:rsidRPr="00A6755F">
        <w:rPr>
          <w:iCs/>
          <w:color w:val="000000"/>
          <w:szCs w:val="28"/>
        </w:rPr>
        <w:t>»</w:t>
      </w:r>
      <w:r w:rsidRPr="00B866F1">
        <w:rPr>
          <w:color w:val="000000"/>
          <w:szCs w:val="28"/>
        </w:rPr>
        <w:t xml:space="preserve"> предусмотрены бюджетные ассигнования на </w:t>
      </w:r>
      <w:r w:rsidRPr="00B866F1">
        <w:rPr>
          <w:bCs/>
          <w:color w:val="000000"/>
          <w:szCs w:val="28"/>
        </w:rPr>
        <w:t>обеспечение деятельности МБУ «Городок» в размере 4809,0 тыс. рублей</w:t>
      </w:r>
      <w:r w:rsidRPr="00B866F1">
        <w:rPr>
          <w:color w:val="000000"/>
          <w:szCs w:val="28"/>
        </w:rPr>
        <w:t xml:space="preserve"> </w:t>
      </w:r>
      <w:r w:rsidRPr="00B866F1">
        <w:rPr>
          <w:iCs/>
          <w:color w:val="000000"/>
          <w:szCs w:val="28"/>
        </w:rPr>
        <w:t xml:space="preserve">ежегодно. </w:t>
      </w:r>
    </w:p>
    <w:p w:rsidR="00B866F1" w:rsidRPr="00B866F1" w:rsidRDefault="00B866F1" w:rsidP="00B866F1">
      <w:pPr>
        <w:pStyle w:val="a7"/>
        <w:spacing w:before="240" w:after="240" w:line="240" w:lineRule="exact"/>
        <w:jc w:val="center"/>
        <w:rPr>
          <w:b/>
          <w:bCs/>
          <w:color w:val="000000"/>
          <w:szCs w:val="28"/>
        </w:rPr>
      </w:pPr>
      <w:r w:rsidRPr="00B866F1">
        <w:rPr>
          <w:b/>
          <w:bCs/>
          <w:color w:val="000000"/>
          <w:szCs w:val="28"/>
        </w:rPr>
        <w:t>Раздел 06 «Охрана окружающей среды»</w:t>
      </w:r>
    </w:p>
    <w:p w:rsidR="00B866F1" w:rsidRPr="00B866F1" w:rsidRDefault="00B866F1" w:rsidP="00B866F1">
      <w:pPr>
        <w:pStyle w:val="a7"/>
        <w:ind w:firstLine="709"/>
        <w:jc w:val="both"/>
        <w:rPr>
          <w:color w:val="000000"/>
          <w:szCs w:val="28"/>
        </w:rPr>
      </w:pPr>
      <w:r w:rsidRPr="00B866F1">
        <w:rPr>
          <w:color w:val="000000"/>
          <w:szCs w:val="28"/>
        </w:rPr>
        <w:t>Бюджетные ассигнования на финансирование охраны окружающей среды в проекте бюджета муниципального округа характеризуются следующими показателями: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1275"/>
        <w:gridCol w:w="1276"/>
        <w:gridCol w:w="1276"/>
      </w:tblGrid>
      <w:tr w:rsidR="00B866F1" w:rsidRPr="00B866F1" w:rsidTr="00B866F1">
        <w:trPr>
          <w:cantSplit/>
          <w:trHeight w:val="285"/>
          <w:jc w:val="center"/>
        </w:trPr>
        <w:tc>
          <w:tcPr>
            <w:tcW w:w="5529" w:type="dxa"/>
            <w:vMerge w:val="restart"/>
            <w:vAlign w:val="center"/>
          </w:tcPr>
          <w:p w:rsidR="00B866F1" w:rsidRPr="00B866F1" w:rsidRDefault="00B866F1" w:rsidP="00211B67">
            <w:pPr>
              <w:pStyle w:val="a7"/>
              <w:rPr>
                <w:color w:val="000000"/>
                <w:szCs w:val="28"/>
              </w:rPr>
            </w:pPr>
          </w:p>
        </w:tc>
        <w:tc>
          <w:tcPr>
            <w:tcW w:w="3827" w:type="dxa"/>
            <w:gridSpan w:val="3"/>
            <w:vAlign w:val="center"/>
          </w:tcPr>
          <w:p w:rsidR="00B866F1" w:rsidRPr="00B866F1" w:rsidRDefault="00B866F1" w:rsidP="00211B67">
            <w:pPr>
              <w:pStyle w:val="a7"/>
              <w:jc w:val="center"/>
              <w:rPr>
                <w:color w:val="000000"/>
                <w:szCs w:val="28"/>
              </w:rPr>
            </w:pPr>
            <w:r w:rsidRPr="00B866F1">
              <w:rPr>
                <w:color w:val="000000"/>
                <w:szCs w:val="28"/>
              </w:rPr>
              <w:t>Проект бюджета</w:t>
            </w:r>
          </w:p>
        </w:tc>
      </w:tr>
      <w:tr w:rsidR="00B866F1" w:rsidRPr="00B866F1" w:rsidTr="00B866F1">
        <w:trPr>
          <w:cantSplit/>
          <w:trHeight w:val="284"/>
          <w:jc w:val="center"/>
        </w:trPr>
        <w:tc>
          <w:tcPr>
            <w:tcW w:w="5529" w:type="dxa"/>
            <w:vMerge/>
            <w:vAlign w:val="center"/>
          </w:tcPr>
          <w:p w:rsidR="00B866F1" w:rsidRPr="00B866F1" w:rsidRDefault="00B866F1" w:rsidP="00211B67">
            <w:pPr>
              <w:pStyle w:val="a7"/>
              <w:rPr>
                <w:color w:val="000000"/>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trHeight w:val="284"/>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w:t>
            </w:r>
            <w:proofErr w:type="gramStart"/>
            <w:r w:rsidRPr="00B866F1">
              <w:rPr>
                <w:rFonts w:ascii="Times New Roman" w:hAnsi="Times New Roman" w:cs="Times New Roman"/>
                <w:color w:val="000000"/>
                <w:sz w:val="28"/>
                <w:szCs w:val="28"/>
              </w:rPr>
              <w:t>.р</w:t>
            </w:r>
            <w:proofErr w:type="gramEnd"/>
            <w:r w:rsidRPr="00B866F1">
              <w:rPr>
                <w:rFonts w:ascii="Times New Roman" w:hAnsi="Times New Roman" w:cs="Times New Roman"/>
                <w:color w:val="000000"/>
                <w:sz w:val="28"/>
                <w:szCs w:val="28"/>
              </w:rPr>
              <w:t>уб.</w:t>
            </w:r>
          </w:p>
        </w:tc>
        <w:tc>
          <w:tcPr>
            <w:tcW w:w="1275" w:type="dxa"/>
            <w:vAlign w:val="center"/>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419,0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bCs/>
                <w:sz w:val="28"/>
                <w:szCs w:val="28"/>
              </w:rPr>
              <w:t>0,0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bCs/>
                <w:sz w:val="28"/>
                <w:szCs w:val="28"/>
              </w:rPr>
              <w:t>0,0</w:t>
            </w:r>
          </w:p>
        </w:tc>
      </w:tr>
      <w:tr w:rsidR="00B866F1" w:rsidRPr="00B866F1" w:rsidTr="00B866F1">
        <w:trPr>
          <w:trHeight w:val="284"/>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pStyle w:val="a7"/>
              <w:jc w:val="center"/>
              <w:rPr>
                <w:color w:val="000000"/>
                <w:szCs w:val="28"/>
              </w:rPr>
            </w:pPr>
            <w:r w:rsidRPr="00B866F1">
              <w:rPr>
                <w:color w:val="000000"/>
                <w:szCs w:val="28"/>
              </w:rPr>
              <w:t>0,1</w:t>
            </w:r>
          </w:p>
        </w:tc>
        <w:tc>
          <w:tcPr>
            <w:tcW w:w="1276" w:type="dxa"/>
            <w:vAlign w:val="center"/>
          </w:tcPr>
          <w:p w:rsidR="00B866F1" w:rsidRPr="00B866F1" w:rsidRDefault="00B866F1" w:rsidP="00211B67">
            <w:pPr>
              <w:pStyle w:val="a7"/>
              <w:jc w:val="center"/>
              <w:rPr>
                <w:color w:val="000000"/>
                <w:szCs w:val="28"/>
              </w:rPr>
            </w:pPr>
            <w:r w:rsidRPr="00B866F1">
              <w:rPr>
                <w:color w:val="000000"/>
                <w:szCs w:val="28"/>
              </w:rPr>
              <w:t>0,0</w:t>
            </w:r>
          </w:p>
        </w:tc>
        <w:tc>
          <w:tcPr>
            <w:tcW w:w="1276" w:type="dxa"/>
            <w:vAlign w:val="center"/>
          </w:tcPr>
          <w:p w:rsidR="00B866F1" w:rsidRPr="00B866F1" w:rsidRDefault="00B866F1" w:rsidP="00211B67">
            <w:pPr>
              <w:pStyle w:val="a7"/>
              <w:jc w:val="center"/>
              <w:rPr>
                <w:color w:val="000000"/>
                <w:szCs w:val="28"/>
              </w:rPr>
            </w:pPr>
            <w:r w:rsidRPr="00B866F1">
              <w:rPr>
                <w:color w:val="000000"/>
                <w:szCs w:val="28"/>
              </w:rPr>
              <w:t>0,0</w:t>
            </w:r>
          </w:p>
        </w:tc>
      </w:tr>
    </w:tbl>
    <w:p w:rsidR="00B866F1" w:rsidRPr="00B866F1" w:rsidRDefault="00B866F1" w:rsidP="00B866F1">
      <w:pPr>
        <w:pStyle w:val="a7"/>
        <w:spacing w:before="120"/>
        <w:ind w:firstLine="709"/>
        <w:jc w:val="both"/>
        <w:rPr>
          <w:color w:val="000000"/>
          <w:szCs w:val="28"/>
        </w:rPr>
      </w:pPr>
      <w:r w:rsidRPr="00B866F1">
        <w:rPr>
          <w:color w:val="000000"/>
          <w:szCs w:val="28"/>
        </w:rPr>
        <w:t>В общей сумме бюджетных ассигнований учтены расходы на реализацию мероприятий муниципальной программы «Охрана окружающей среды и развитие водохозяйственного комплекса Крестецкого муниципального округа».</w:t>
      </w:r>
    </w:p>
    <w:p w:rsidR="00B866F1" w:rsidRPr="00B866F1" w:rsidRDefault="00B866F1" w:rsidP="00B866F1">
      <w:pPr>
        <w:pStyle w:val="a7"/>
        <w:spacing w:before="240" w:after="240" w:line="240" w:lineRule="exact"/>
        <w:ind w:firstLine="709"/>
        <w:jc w:val="center"/>
        <w:rPr>
          <w:b/>
          <w:color w:val="000000"/>
          <w:szCs w:val="28"/>
        </w:rPr>
      </w:pPr>
      <w:r w:rsidRPr="00B866F1">
        <w:rPr>
          <w:b/>
          <w:color w:val="000000"/>
          <w:szCs w:val="28"/>
        </w:rPr>
        <w:t>Раздел 07 «Образование»</w:t>
      </w:r>
    </w:p>
    <w:p w:rsidR="00B866F1" w:rsidRPr="00B866F1" w:rsidRDefault="00B866F1" w:rsidP="00B866F1">
      <w:pPr>
        <w:pStyle w:val="a7"/>
        <w:spacing w:after="0"/>
        <w:ind w:firstLine="709"/>
        <w:jc w:val="both"/>
        <w:rPr>
          <w:color w:val="000000"/>
          <w:szCs w:val="28"/>
        </w:rPr>
      </w:pPr>
      <w:r w:rsidRPr="00B866F1">
        <w:rPr>
          <w:color w:val="000000"/>
          <w:szCs w:val="28"/>
        </w:rPr>
        <w:t>Формирование проекта бюджета муниципального округа по отрасли «Образование» осуществлялось на основе прогнозируемых сетевых показателей на 2026 год и нормативов финансирования образовательных организаций муниципального округа, в том числе: нормативов расходов на заработную плату, нормативов финансирования материальных затрат и нормативов финансирования мер социальной поддержки обучающихся, воспитанников.</w:t>
      </w:r>
    </w:p>
    <w:p w:rsidR="00B866F1" w:rsidRPr="00B866F1" w:rsidRDefault="00B866F1" w:rsidP="00B866F1">
      <w:pPr>
        <w:pStyle w:val="a7"/>
        <w:spacing w:after="0"/>
        <w:ind w:firstLine="709"/>
        <w:jc w:val="both"/>
        <w:rPr>
          <w:color w:val="000000"/>
          <w:szCs w:val="28"/>
        </w:rPr>
      </w:pPr>
      <w:proofErr w:type="gramStart"/>
      <w:r w:rsidRPr="00B866F1">
        <w:rPr>
          <w:color w:val="000000"/>
          <w:szCs w:val="28"/>
        </w:rPr>
        <w:t>Бюджетные ассигнования, предусмотренные по отрасли в проекте  бюджета муниципального округа на 2026-2028 годы характеризуются</w:t>
      </w:r>
      <w:proofErr w:type="gramEnd"/>
      <w:r w:rsidRPr="00B866F1">
        <w:rPr>
          <w:color w:val="000000"/>
          <w:szCs w:val="28"/>
        </w:rPr>
        <w:t xml:space="preserve"> следующими данными:</w:t>
      </w:r>
    </w:p>
    <w:p w:rsidR="00B866F1" w:rsidRPr="00B866F1" w:rsidRDefault="00B866F1" w:rsidP="00B866F1">
      <w:pPr>
        <w:pStyle w:val="a7"/>
        <w:jc w:val="right"/>
        <w:rPr>
          <w:color w:val="000000"/>
          <w:szCs w:val="28"/>
        </w:rPr>
      </w:pPr>
      <w:r w:rsidRPr="00B866F1">
        <w:rPr>
          <w:color w:val="000000"/>
          <w:szCs w:val="28"/>
        </w:rPr>
        <w:t>тыс. рублей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1418"/>
        <w:gridCol w:w="1417"/>
        <w:gridCol w:w="1418"/>
      </w:tblGrid>
      <w:tr w:rsidR="00B866F1" w:rsidRPr="00B866F1" w:rsidTr="00B866F1">
        <w:trPr>
          <w:cantSplit/>
          <w:tblHeader/>
          <w:jc w:val="center"/>
        </w:trPr>
        <w:tc>
          <w:tcPr>
            <w:tcW w:w="5103"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4253"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103" w:type="dxa"/>
            <w:vMerge/>
            <w:vAlign w:val="center"/>
          </w:tcPr>
          <w:p w:rsidR="00B866F1" w:rsidRPr="00B866F1" w:rsidRDefault="00B866F1" w:rsidP="00211B67">
            <w:pPr>
              <w:rPr>
                <w:rFonts w:ascii="Times New Roman" w:hAnsi="Times New Roman" w:cs="Times New Roman"/>
                <w:color w:val="000000"/>
                <w:sz w:val="28"/>
                <w:szCs w:val="28"/>
              </w:rPr>
            </w:pPr>
          </w:p>
        </w:tc>
        <w:tc>
          <w:tcPr>
            <w:tcW w:w="1418"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417"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418"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103"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w:t>
            </w:r>
          </w:p>
        </w:tc>
        <w:tc>
          <w:tcPr>
            <w:tcW w:w="1418"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392 466,9</w:t>
            </w:r>
          </w:p>
        </w:tc>
        <w:tc>
          <w:tcPr>
            <w:tcW w:w="1417"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365 861,5</w:t>
            </w:r>
          </w:p>
        </w:tc>
        <w:tc>
          <w:tcPr>
            <w:tcW w:w="1418"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266 200,1</w:t>
            </w:r>
          </w:p>
        </w:tc>
      </w:tr>
      <w:tr w:rsidR="00B866F1" w:rsidRPr="00B866F1" w:rsidTr="00B866F1">
        <w:trPr>
          <w:jc w:val="center"/>
        </w:trPr>
        <w:tc>
          <w:tcPr>
            <w:tcW w:w="5103"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lastRenderedPageBreak/>
              <w:t>Доля в бюджетных ассигнованиях бюджета округа, %</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54,6</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56,6</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48,8</w:t>
            </w:r>
          </w:p>
        </w:tc>
      </w:tr>
    </w:tbl>
    <w:p w:rsidR="00B866F1" w:rsidRPr="00B866F1" w:rsidRDefault="00B866F1" w:rsidP="00B866F1">
      <w:pPr>
        <w:pStyle w:val="a7"/>
        <w:spacing w:before="120" w:after="0"/>
        <w:ind w:firstLine="709"/>
        <w:jc w:val="both"/>
        <w:rPr>
          <w:color w:val="000000"/>
          <w:szCs w:val="28"/>
        </w:rPr>
      </w:pPr>
      <w:r w:rsidRPr="00B866F1">
        <w:rPr>
          <w:bCs/>
          <w:color w:val="000000"/>
          <w:szCs w:val="28"/>
        </w:rPr>
        <w:t xml:space="preserve">Расходные обязательства муниципального округа в сфере </w:t>
      </w:r>
      <w:r w:rsidRPr="00B866F1">
        <w:rPr>
          <w:color w:val="000000"/>
          <w:szCs w:val="28"/>
        </w:rPr>
        <w:t>образования определяются следующими нормативными правовыми актами:</w:t>
      </w:r>
    </w:p>
    <w:p w:rsidR="00B866F1" w:rsidRPr="00B866F1" w:rsidRDefault="00B866F1" w:rsidP="00B866F1">
      <w:pPr>
        <w:pStyle w:val="a7"/>
        <w:spacing w:after="0"/>
        <w:ind w:firstLine="709"/>
        <w:jc w:val="both"/>
        <w:rPr>
          <w:color w:val="000000"/>
          <w:szCs w:val="28"/>
        </w:rPr>
      </w:pPr>
      <w:r w:rsidRPr="00B866F1">
        <w:rPr>
          <w:color w:val="000000"/>
          <w:szCs w:val="28"/>
        </w:rPr>
        <w:t>- Федеральный закон от 29.12.2012 №273-ФЗ «Об образовании в Российской Федерации»;</w:t>
      </w:r>
    </w:p>
    <w:p w:rsidR="00B866F1" w:rsidRPr="00B866F1" w:rsidRDefault="00B866F1" w:rsidP="00B866F1">
      <w:pPr>
        <w:pStyle w:val="a7"/>
        <w:spacing w:after="0"/>
        <w:ind w:firstLine="709"/>
        <w:jc w:val="both"/>
        <w:rPr>
          <w:color w:val="000000"/>
          <w:szCs w:val="28"/>
        </w:rPr>
      </w:pPr>
      <w:r w:rsidRPr="00B866F1">
        <w:rPr>
          <w:color w:val="000000"/>
          <w:szCs w:val="28"/>
        </w:rPr>
        <w:t>- областной закон от 05.09.2014 №618-ОЗ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усыновителей»;</w:t>
      </w:r>
    </w:p>
    <w:p w:rsidR="00B866F1" w:rsidRPr="00B866F1" w:rsidRDefault="00B866F1" w:rsidP="00B866F1">
      <w:pPr>
        <w:pStyle w:val="a7"/>
        <w:spacing w:after="0"/>
        <w:ind w:firstLine="709"/>
        <w:jc w:val="both"/>
        <w:rPr>
          <w:color w:val="000000"/>
          <w:szCs w:val="28"/>
        </w:rPr>
      </w:pPr>
      <w:r w:rsidRPr="00B866F1">
        <w:rPr>
          <w:color w:val="000000"/>
          <w:szCs w:val="28"/>
        </w:rPr>
        <w:t>- областной закон Новгородской области от 02.08.2013 №304-ОЗ «О реализации Федерального закона «Об образовании в Российской Федерации» на территории Новгородской области»</w:t>
      </w:r>
    </w:p>
    <w:p w:rsidR="00B866F1" w:rsidRPr="00B866F1" w:rsidRDefault="00B866F1" w:rsidP="00B866F1">
      <w:pPr>
        <w:pStyle w:val="a7"/>
        <w:spacing w:after="0"/>
        <w:ind w:firstLine="709"/>
        <w:jc w:val="both"/>
        <w:rPr>
          <w:color w:val="000000"/>
          <w:szCs w:val="28"/>
        </w:rPr>
      </w:pPr>
      <w:r w:rsidRPr="00B866F1">
        <w:rPr>
          <w:color w:val="000000"/>
          <w:szCs w:val="28"/>
        </w:rPr>
        <w:t>- областной закон от 11.01.2005 №391-ОЗ «О мерах по социальной поддержке обучающихся».</w:t>
      </w:r>
    </w:p>
    <w:p w:rsidR="00B866F1" w:rsidRPr="00B866F1" w:rsidRDefault="00B866F1" w:rsidP="00B866F1">
      <w:pPr>
        <w:pStyle w:val="a7"/>
        <w:spacing w:after="0"/>
        <w:ind w:firstLine="709"/>
        <w:jc w:val="both"/>
        <w:rPr>
          <w:color w:val="000000"/>
          <w:szCs w:val="28"/>
        </w:rPr>
      </w:pPr>
      <w:r w:rsidRPr="00B866F1">
        <w:rPr>
          <w:color w:val="000000"/>
          <w:szCs w:val="28"/>
        </w:rPr>
        <w:t>По структуре расходы бюджета муниципального округа распределены по подразделам следующим образом:</w:t>
      </w:r>
    </w:p>
    <w:p w:rsidR="00B866F1" w:rsidRPr="00B866F1" w:rsidRDefault="00B866F1" w:rsidP="00B866F1">
      <w:pPr>
        <w:pStyle w:val="a7"/>
        <w:jc w:val="right"/>
        <w:rPr>
          <w:color w:val="000000"/>
          <w:szCs w:val="28"/>
        </w:rPr>
      </w:pPr>
      <w:r w:rsidRPr="00B866F1">
        <w:rPr>
          <w:color w:val="000000"/>
          <w:szCs w:val="28"/>
        </w:rPr>
        <w:t>тыс. рублей</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1418"/>
        <w:gridCol w:w="1417"/>
        <w:gridCol w:w="1418"/>
      </w:tblGrid>
      <w:tr w:rsidR="00B866F1" w:rsidRPr="00B866F1" w:rsidTr="00B866F1">
        <w:trPr>
          <w:cantSplit/>
          <w:tblHeader/>
          <w:jc w:val="center"/>
        </w:trPr>
        <w:tc>
          <w:tcPr>
            <w:tcW w:w="5103" w:type="dxa"/>
            <w:vMerge w:val="restart"/>
          </w:tcPr>
          <w:p w:rsidR="00B866F1" w:rsidRPr="00B866F1" w:rsidRDefault="00B866F1" w:rsidP="00211B67">
            <w:pPr>
              <w:spacing w:before="80" w:line="240" w:lineRule="exact"/>
              <w:rPr>
                <w:rFonts w:ascii="Times New Roman" w:hAnsi="Times New Roman" w:cs="Times New Roman"/>
                <w:color w:val="000000"/>
                <w:sz w:val="28"/>
                <w:szCs w:val="28"/>
              </w:rPr>
            </w:pPr>
            <w:r w:rsidRPr="00B866F1">
              <w:rPr>
                <w:rFonts w:ascii="Times New Roman" w:hAnsi="Times New Roman" w:cs="Times New Roman"/>
                <w:color w:val="000000"/>
                <w:sz w:val="28"/>
                <w:szCs w:val="28"/>
              </w:rPr>
              <w:t>Подразделы</w:t>
            </w:r>
          </w:p>
        </w:tc>
        <w:tc>
          <w:tcPr>
            <w:tcW w:w="4253" w:type="dxa"/>
            <w:gridSpan w:val="3"/>
          </w:tcPr>
          <w:p w:rsidR="00B866F1" w:rsidRPr="00B866F1" w:rsidRDefault="00B866F1" w:rsidP="00211B67">
            <w:pPr>
              <w:spacing w:before="80" w:line="240" w:lineRule="exact"/>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103" w:type="dxa"/>
            <w:vMerge/>
          </w:tcPr>
          <w:p w:rsidR="00B866F1" w:rsidRPr="00B866F1" w:rsidRDefault="00B866F1" w:rsidP="00211B67">
            <w:pPr>
              <w:spacing w:before="80" w:line="240" w:lineRule="exact"/>
              <w:jc w:val="both"/>
              <w:rPr>
                <w:rFonts w:ascii="Times New Roman" w:hAnsi="Times New Roman" w:cs="Times New Roman"/>
                <w:color w:val="000000"/>
                <w:sz w:val="28"/>
                <w:szCs w:val="28"/>
              </w:rPr>
            </w:pPr>
          </w:p>
        </w:tc>
        <w:tc>
          <w:tcPr>
            <w:tcW w:w="1418"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417"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418"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cantSplit/>
          <w:tblHeader/>
          <w:jc w:val="center"/>
        </w:trPr>
        <w:tc>
          <w:tcPr>
            <w:tcW w:w="5103" w:type="dxa"/>
          </w:tcPr>
          <w:p w:rsidR="00B866F1" w:rsidRPr="00B866F1" w:rsidRDefault="00B866F1" w:rsidP="00211B67">
            <w:pPr>
              <w:spacing w:before="80" w:line="240" w:lineRule="exact"/>
              <w:jc w:val="both"/>
              <w:rPr>
                <w:rFonts w:ascii="Times New Roman" w:hAnsi="Times New Roman" w:cs="Times New Roman"/>
                <w:b/>
                <w:color w:val="000000"/>
                <w:sz w:val="28"/>
                <w:szCs w:val="28"/>
              </w:rPr>
            </w:pPr>
            <w:r w:rsidRPr="00B866F1">
              <w:rPr>
                <w:rFonts w:ascii="Times New Roman" w:hAnsi="Times New Roman" w:cs="Times New Roman"/>
                <w:b/>
                <w:color w:val="000000"/>
                <w:sz w:val="28"/>
                <w:szCs w:val="28"/>
              </w:rPr>
              <w:t>Образование - всего</w:t>
            </w:r>
          </w:p>
        </w:tc>
        <w:tc>
          <w:tcPr>
            <w:tcW w:w="1418"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392 466,9</w:t>
            </w:r>
          </w:p>
        </w:tc>
        <w:tc>
          <w:tcPr>
            <w:tcW w:w="1417"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365 861,5</w:t>
            </w:r>
          </w:p>
        </w:tc>
        <w:tc>
          <w:tcPr>
            <w:tcW w:w="1418"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266 200,1</w:t>
            </w:r>
          </w:p>
        </w:tc>
      </w:tr>
      <w:tr w:rsidR="00B866F1" w:rsidRPr="00B866F1" w:rsidTr="00B866F1">
        <w:trPr>
          <w:cantSplit/>
          <w:tblHeader/>
          <w:jc w:val="center"/>
        </w:trPr>
        <w:tc>
          <w:tcPr>
            <w:tcW w:w="5103" w:type="dxa"/>
          </w:tcPr>
          <w:p w:rsidR="00B866F1" w:rsidRPr="00B866F1" w:rsidRDefault="00B866F1" w:rsidP="00211B67">
            <w:pPr>
              <w:spacing w:before="80" w:line="240" w:lineRule="exact"/>
              <w:jc w:val="both"/>
              <w:rPr>
                <w:rFonts w:ascii="Times New Roman" w:hAnsi="Times New Roman" w:cs="Times New Roman"/>
                <w:sz w:val="28"/>
                <w:szCs w:val="28"/>
              </w:rPr>
            </w:pPr>
            <w:r w:rsidRPr="00B866F1">
              <w:rPr>
                <w:rFonts w:ascii="Times New Roman" w:hAnsi="Times New Roman" w:cs="Times New Roman"/>
                <w:sz w:val="28"/>
                <w:szCs w:val="28"/>
              </w:rPr>
              <w:t>в том числе по подразделам:</w:t>
            </w:r>
          </w:p>
        </w:tc>
        <w:tc>
          <w:tcPr>
            <w:tcW w:w="1418" w:type="dxa"/>
            <w:vAlign w:val="center"/>
          </w:tcPr>
          <w:p w:rsidR="00B866F1" w:rsidRPr="00B866F1" w:rsidRDefault="00B866F1" w:rsidP="00211B67">
            <w:pPr>
              <w:rPr>
                <w:rFonts w:ascii="Times New Roman" w:hAnsi="Times New Roman" w:cs="Times New Roman"/>
                <w:sz w:val="28"/>
                <w:szCs w:val="28"/>
              </w:rPr>
            </w:pPr>
          </w:p>
        </w:tc>
        <w:tc>
          <w:tcPr>
            <w:tcW w:w="1417" w:type="dxa"/>
            <w:vAlign w:val="center"/>
          </w:tcPr>
          <w:p w:rsidR="00B866F1" w:rsidRPr="00B866F1" w:rsidRDefault="00B866F1" w:rsidP="00211B67">
            <w:pPr>
              <w:rPr>
                <w:rFonts w:ascii="Times New Roman" w:hAnsi="Times New Roman" w:cs="Times New Roman"/>
                <w:sz w:val="28"/>
                <w:szCs w:val="28"/>
              </w:rPr>
            </w:pPr>
          </w:p>
        </w:tc>
        <w:tc>
          <w:tcPr>
            <w:tcW w:w="1418" w:type="dxa"/>
            <w:vAlign w:val="center"/>
          </w:tcPr>
          <w:p w:rsidR="00B866F1" w:rsidRPr="00B866F1" w:rsidRDefault="00B866F1" w:rsidP="00211B67">
            <w:pPr>
              <w:rPr>
                <w:rFonts w:ascii="Times New Roman" w:hAnsi="Times New Roman" w:cs="Times New Roman"/>
                <w:sz w:val="28"/>
                <w:szCs w:val="28"/>
              </w:rPr>
            </w:pPr>
          </w:p>
        </w:tc>
      </w:tr>
      <w:tr w:rsidR="00B866F1" w:rsidRPr="00B866F1" w:rsidTr="00B866F1">
        <w:trPr>
          <w:jc w:val="center"/>
        </w:trPr>
        <w:tc>
          <w:tcPr>
            <w:tcW w:w="5103" w:type="dxa"/>
          </w:tcPr>
          <w:p w:rsidR="00B866F1" w:rsidRPr="00B866F1" w:rsidRDefault="00B866F1" w:rsidP="00211B67">
            <w:pPr>
              <w:pStyle w:val="ad"/>
              <w:tabs>
                <w:tab w:val="clear" w:pos="4536"/>
                <w:tab w:val="clear" w:pos="9072"/>
              </w:tabs>
              <w:spacing w:before="80" w:line="240" w:lineRule="exact"/>
              <w:rPr>
                <w:sz w:val="28"/>
                <w:szCs w:val="28"/>
                <w:lang w:eastAsia="ru-RU"/>
              </w:rPr>
            </w:pPr>
            <w:r w:rsidRPr="00B866F1">
              <w:rPr>
                <w:sz w:val="28"/>
                <w:szCs w:val="28"/>
                <w:lang w:eastAsia="ru-RU"/>
              </w:rPr>
              <w:t>Дошкольное образование</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201 991,2</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81 247,7</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80 589,2</w:t>
            </w:r>
          </w:p>
        </w:tc>
      </w:tr>
      <w:tr w:rsidR="00B866F1" w:rsidRPr="00B866F1" w:rsidTr="00B866F1">
        <w:trPr>
          <w:jc w:val="center"/>
        </w:trPr>
        <w:tc>
          <w:tcPr>
            <w:tcW w:w="5103" w:type="dxa"/>
          </w:tcPr>
          <w:p w:rsidR="00B866F1" w:rsidRPr="00B866F1" w:rsidRDefault="00B866F1" w:rsidP="00B866F1">
            <w:pPr>
              <w:pStyle w:val="ad"/>
              <w:tabs>
                <w:tab w:val="clear" w:pos="4536"/>
                <w:tab w:val="clear" w:pos="9072"/>
              </w:tabs>
              <w:spacing w:before="80" w:line="240" w:lineRule="exact"/>
              <w:rPr>
                <w:sz w:val="28"/>
                <w:szCs w:val="28"/>
                <w:lang w:eastAsia="ru-RU"/>
              </w:rPr>
            </w:pPr>
            <w:r w:rsidRPr="00B866F1">
              <w:rPr>
                <w:sz w:val="28"/>
                <w:szCs w:val="28"/>
                <w:lang w:eastAsia="ru-RU"/>
              </w:rPr>
              <w:t>Общее образование</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151 065,7</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246 101,2</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147 223,8</w:t>
            </w:r>
          </w:p>
        </w:tc>
      </w:tr>
      <w:tr w:rsidR="00B866F1" w:rsidRPr="00B866F1" w:rsidTr="00B866F1">
        <w:trPr>
          <w:jc w:val="center"/>
        </w:trPr>
        <w:tc>
          <w:tcPr>
            <w:tcW w:w="5103" w:type="dxa"/>
          </w:tcPr>
          <w:p w:rsidR="00B866F1" w:rsidRPr="00B866F1" w:rsidRDefault="00B866F1" w:rsidP="00B866F1">
            <w:pPr>
              <w:pStyle w:val="ad"/>
              <w:tabs>
                <w:tab w:val="clear" w:pos="4536"/>
                <w:tab w:val="clear" w:pos="9072"/>
              </w:tabs>
              <w:spacing w:before="80" w:line="240" w:lineRule="exact"/>
              <w:rPr>
                <w:sz w:val="28"/>
                <w:szCs w:val="28"/>
                <w:lang w:eastAsia="ru-RU"/>
              </w:rPr>
            </w:pPr>
            <w:r w:rsidRPr="00B866F1">
              <w:rPr>
                <w:sz w:val="28"/>
                <w:szCs w:val="28"/>
                <w:lang w:eastAsia="ru-RU"/>
              </w:rPr>
              <w:t>Дополнительное образование</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17 145,2</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16 247,9</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16 122,4</w:t>
            </w:r>
          </w:p>
        </w:tc>
      </w:tr>
      <w:tr w:rsidR="00B866F1" w:rsidRPr="00B866F1" w:rsidTr="00B866F1">
        <w:trPr>
          <w:jc w:val="center"/>
        </w:trPr>
        <w:tc>
          <w:tcPr>
            <w:tcW w:w="5103" w:type="dxa"/>
          </w:tcPr>
          <w:p w:rsidR="00B866F1" w:rsidRPr="00B866F1" w:rsidRDefault="00B866F1" w:rsidP="00B866F1">
            <w:pPr>
              <w:spacing w:before="80" w:line="240" w:lineRule="exact"/>
              <w:jc w:val="left"/>
              <w:rPr>
                <w:rFonts w:ascii="Times New Roman" w:hAnsi="Times New Roman" w:cs="Times New Roman"/>
                <w:sz w:val="28"/>
                <w:szCs w:val="28"/>
              </w:rPr>
            </w:pPr>
            <w:r w:rsidRPr="00B866F1">
              <w:rPr>
                <w:rFonts w:ascii="Times New Roman" w:hAnsi="Times New Roman" w:cs="Times New Roman"/>
                <w:sz w:val="28"/>
                <w:szCs w:val="28"/>
              </w:rPr>
              <w:t xml:space="preserve">Молодежная политика </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7 867,9</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7 867,9</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7 867,9</w:t>
            </w:r>
          </w:p>
        </w:tc>
      </w:tr>
      <w:tr w:rsidR="00B866F1" w:rsidRPr="00B866F1" w:rsidTr="00B866F1">
        <w:trPr>
          <w:jc w:val="center"/>
        </w:trPr>
        <w:tc>
          <w:tcPr>
            <w:tcW w:w="5103" w:type="dxa"/>
          </w:tcPr>
          <w:p w:rsidR="00B866F1" w:rsidRPr="00B866F1" w:rsidRDefault="00B866F1" w:rsidP="00B866F1">
            <w:pPr>
              <w:spacing w:before="80" w:line="240" w:lineRule="exact"/>
              <w:jc w:val="left"/>
              <w:rPr>
                <w:rFonts w:ascii="Times New Roman" w:hAnsi="Times New Roman" w:cs="Times New Roman"/>
                <w:sz w:val="28"/>
                <w:szCs w:val="28"/>
              </w:rPr>
            </w:pPr>
            <w:r w:rsidRPr="00B866F1">
              <w:rPr>
                <w:rFonts w:ascii="Times New Roman" w:hAnsi="Times New Roman" w:cs="Times New Roman"/>
                <w:sz w:val="28"/>
                <w:szCs w:val="28"/>
              </w:rPr>
              <w:t>Другие вопросы в области образования</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14 396,8</w:t>
            </w:r>
          </w:p>
        </w:tc>
        <w:tc>
          <w:tcPr>
            <w:tcW w:w="1417"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14 396,8</w:t>
            </w:r>
          </w:p>
        </w:tc>
        <w:tc>
          <w:tcPr>
            <w:tcW w:w="1418"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14 396,8</w:t>
            </w:r>
          </w:p>
        </w:tc>
      </w:tr>
    </w:tbl>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«Дошкольное образование»</w:t>
      </w:r>
    </w:p>
    <w:p w:rsidR="00B866F1" w:rsidRPr="00B866F1" w:rsidRDefault="00B866F1" w:rsidP="00B866F1">
      <w:pPr>
        <w:pStyle w:val="a7"/>
        <w:spacing w:after="0"/>
        <w:ind w:firstLine="709"/>
        <w:jc w:val="both"/>
        <w:rPr>
          <w:color w:val="000000"/>
          <w:szCs w:val="28"/>
        </w:rPr>
      </w:pPr>
      <w:r w:rsidRPr="00B866F1">
        <w:rPr>
          <w:color w:val="000000"/>
          <w:szCs w:val="28"/>
        </w:rPr>
        <w:t>В данном подразделе 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 на реализацию регионального проекта, обеспечивающего достижение показателей и результатов федерального проекта (в составе национального  проекта) «Поддержка семьи (Новгородская область)</w:t>
      </w:r>
      <w:r w:rsidRPr="00B866F1">
        <w:rPr>
          <w:szCs w:val="28"/>
        </w:rPr>
        <w:t xml:space="preserve">» на 2026 год в сумме 116032,9 тыс. рублей; </w:t>
      </w:r>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комплексов процессных мероприятий </w:t>
      </w:r>
      <w:r w:rsidRPr="00B866F1">
        <w:rPr>
          <w:szCs w:val="28"/>
        </w:rPr>
        <w:t>муниципальной программы «</w:t>
      </w:r>
      <w:r w:rsidRPr="00B866F1">
        <w:rPr>
          <w:color w:val="000000"/>
          <w:szCs w:val="28"/>
        </w:rPr>
        <w:t>Развитие образования в Крестецком муниципальном округе»:</w:t>
      </w:r>
    </w:p>
    <w:p w:rsidR="00B866F1" w:rsidRPr="00B866F1" w:rsidRDefault="00B866F1" w:rsidP="00B866F1">
      <w:pPr>
        <w:pStyle w:val="a7"/>
        <w:spacing w:after="0"/>
        <w:ind w:firstLine="709"/>
        <w:jc w:val="both"/>
        <w:rPr>
          <w:color w:val="000000"/>
          <w:szCs w:val="28"/>
        </w:rPr>
      </w:pPr>
      <w:r w:rsidRPr="00B866F1">
        <w:rPr>
          <w:color w:val="000000"/>
          <w:szCs w:val="28"/>
        </w:rPr>
        <w:t>Комплекс процессных мероприятий «Содействие развитию дошкольного и общего образования» на 2026 год в сумме 85827,8 тыс. рублей, на 2027 год - 81117,2 тыс. рублей, на 2028 год - 80458,7 тыс. рублей;</w:t>
      </w:r>
    </w:p>
    <w:p w:rsidR="00B866F1" w:rsidRPr="00B866F1" w:rsidRDefault="00B866F1" w:rsidP="00B866F1">
      <w:pPr>
        <w:pStyle w:val="a7"/>
        <w:spacing w:after="0"/>
        <w:ind w:firstLine="708"/>
        <w:jc w:val="both"/>
        <w:rPr>
          <w:color w:val="000000"/>
          <w:szCs w:val="28"/>
        </w:rPr>
      </w:pPr>
      <w:r w:rsidRPr="00B866F1">
        <w:rPr>
          <w:color w:val="000000"/>
          <w:szCs w:val="28"/>
        </w:rPr>
        <w:t xml:space="preserve">Комплекс процессных мероприятий «Реализация отдельных направлений социальной политики в сфере образования» по 130,5 тыс. рублей ежегодно. </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«Общее образование»</w:t>
      </w:r>
    </w:p>
    <w:p w:rsidR="00B866F1" w:rsidRPr="00B866F1" w:rsidRDefault="00B866F1" w:rsidP="00B866F1">
      <w:pPr>
        <w:pStyle w:val="a7"/>
        <w:spacing w:after="0"/>
        <w:ind w:firstLine="709"/>
        <w:jc w:val="both"/>
        <w:rPr>
          <w:color w:val="000000"/>
          <w:szCs w:val="28"/>
        </w:rPr>
      </w:pPr>
      <w:r w:rsidRPr="00B866F1">
        <w:rPr>
          <w:color w:val="000000"/>
          <w:szCs w:val="28"/>
        </w:rPr>
        <w:t>По подразделу «Общее образование» предусмотрены бюджетные ассигнования:</w:t>
      </w:r>
    </w:p>
    <w:p w:rsidR="00B866F1" w:rsidRPr="00B866F1" w:rsidRDefault="00B866F1" w:rsidP="00B866F1">
      <w:pPr>
        <w:pStyle w:val="a7"/>
        <w:spacing w:after="0"/>
        <w:ind w:firstLine="709"/>
        <w:jc w:val="both"/>
        <w:rPr>
          <w:color w:val="000000"/>
          <w:szCs w:val="28"/>
        </w:rPr>
      </w:pPr>
      <w:proofErr w:type="gramStart"/>
      <w:r w:rsidRPr="00B866F1">
        <w:rPr>
          <w:color w:val="000000"/>
          <w:szCs w:val="28"/>
        </w:rPr>
        <w:t xml:space="preserve">- на реализацию региональных проектов, обеспечивающих достижение показателей и результатов федеральных проектов (в составе национальных  проектов): региональный проект «Все лучшее детям (Новгородская область)» на 2027 год в сумме 98147,9 тыс. </w:t>
      </w:r>
      <w:r w:rsidRPr="00B866F1">
        <w:rPr>
          <w:color w:val="000000"/>
          <w:szCs w:val="28"/>
        </w:rPr>
        <w:lastRenderedPageBreak/>
        <w:t>рублей; региональный проект «Педагоги и наставники (Новгородская область)» на 2026 год в сумме 10475,1 тыс. рублей, на плановый период 2027 и 2028 год по 10721,9 тыс. рублей;</w:t>
      </w:r>
      <w:proofErr w:type="gramEnd"/>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комплексов процессных мероприятий </w:t>
      </w:r>
      <w:r w:rsidRPr="00B866F1">
        <w:rPr>
          <w:szCs w:val="28"/>
        </w:rPr>
        <w:t>муниципальной программы «</w:t>
      </w:r>
      <w:r w:rsidRPr="00B866F1">
        <w:rPr>
          <w:color w:val="000000"/>
          <w:szCs w:val="28"/>
        </w:rPr>
        <w:t>Развитие образования в Крестецком муниципальном округе»:</w:t>
      </w:r>
    </w:p>
    <w:p w:rsidR="00B866F1" w:rsidRPr="00B866F1" w:rsidRDefault="00B866F1" w:rsidP="00B866F1">
      <w:pPr>
        <w:pStyle w:val="a7"/>
        <w:spacing w:after="0"/>
        <w:ind w:firstLine="709"/>
        <w:jc w:val="both"/>
        <w:rPr>
          <w:color w:val="000000"/>
          <w:szCs w:val="28"/>
        </w:rPr>
      </w:pPr>
      <w:r w:rsidRPr="00B866F1">
        <w:rPr>
          <w:color w:val="000000"/>
          <w:szCs w:val="28"/>
        </w:rPr>
        <w:t>Комплекс процессных мероприятий «Содействие развитию дошкольного и общего образования» на 2026 год в сумме 137552,8 тыс. рублей, на 2027 год - 134193,6 тыс. рублей, на 2028 год - 133464,1 тыс. рублей;</w:t>
      </w:r>
    </w:p>
    <w:p w:rsidR="00B866F1" w:rsidRPr="00B866F1" w:rsidRDefault="00B866F1" w:rsidP="00B866F1">
      <w:pPr>
        <w:pStyle w:val="a7"/>
        <w:spacing w:after="0"/>
        <w:ind w:firstLine="708"/>
        <w:jc w:val="both"/>
        <w:rPr>
          <w:color w:val="000000"/>
          <w:szCs w:val="28"/>
        </w:rPr>
      </w:pPr>
      <w:r w:rsidRPr="00B866F1">
        <w:rPr>
          <w:color w:val="000000"/>
          <w:szCs w:val="28"/>
        </w:rPr>
        <w:t>Комплекс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 по 482,8 тыс. рублей ежегодно;</w:t>
      </w:r>
    </w:p>
    <w:p w:rsidR="00B866F1" w:rsidRPr="00B866F1" w:rsidRDefault="00B866F1" w:rsidP="00B866F1">
      <w:pPr>
        <w:pStyle w:val="a7"/>
        <w:spacing w:after="0"/>
        <w:ind w:firstLine="708"/>
        <w:jc w:val="both"/>
        <w:rPr>
          <w:color w:val="000000"/>
          <w:szCs w:val="28"/>
        </w:rPr>
      </w:pPr>
      <w:r w:rsidRPr="00B866F1">
        <w:rPr>
          <w:color w:val="000000"/>
          <w:szCs w:val="28"/>
        </w:rPr>
        <w:t>Комплекс процессных мероприятий «Содействие развитию системы кадрового обеспечения сферы образования» по 522,0 тыс. рублей ежегодно;</w:t>
      </w:r>
    </w:p>
    <w:p w:rsidR="00B866F1" w:rsidRPr="00B866F1" w:rsidRDefault="00B866F1" w:rsidP="00B866F1">
      <w:pPr>
        <w:pStyle w:val="a7"/>
        <w:spacing w:after="0"/>
        <w:ind w:firstLine="708"/>
        <w:jc w:val="both"/>
        <w:rPr>
          <w:color w:val="000000"/>
          <w:szCs w:val="28"/>
        </w:rPr>
      </w:pPr>
      <w:r w:rsidRPr="00B866F1">
        <w:rPr>
          <w:color w:val="000000"/>
          <w:szCs w:val="28"/>
        </w:rPr>
        <w:t>Комплекс процессных мероприятий «Реализация отдельных направлений социальной политики в сфере образования» по 2033,0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«Дополнительное образование»</w:t>
      </w:r>
    </w:p>
    <w:p w:rsidR="00B866F1" w:rsidRPr="00B866F1" w:rsidRDefault="00B866F1" w:rsidP="00B866F1">
      <w:pPr>
        <w:pStyle w:val="a7"/>
        <w:ind w:firstLine="709"/>
        <w:jc w:val="both"/>
        <w:rPr>
          <w:color w:val="000000"/>
          <w:szCs w:val="28"/>
        </w:rPr>
      </w:pPr>
      <w:r w:rsidRPr="00B866F1">
        <w:rPr>
          <w:color w:val="000000"/>
          <w:szCs w:val="28"/>
        </w:rPr>
        <w:t>В данном подразделе 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 на реализацию комплекса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r w:rsidRPr="00B866F1">
        <w:rPr>
          <w:szCs w:val="28"/>
        </w:rPr>
        <w:t xml:space="preserve"> муниципальной программы «</w:t>
      </w:r>
      <w:r w:rsidRPr="00B866F1">
        <w:rPr>
          <w:color w:val="000000"/>
          <w:szCs w:val="28"/>
        </w:rPr>
        <w:t>Развитие образования в Крестецком муниципальном округе» на 2026 год в сумме 7206,3 тыс. рублей, на 2027 год – 6309,0 тыс. рублей, на 2028 год - 6183,5 тыс. рублей;</w:t>
      </w:r>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комплекса процессных мероприятий «Обеспечение деятельности муниципальных учреждений культуры и дополнительного образования в сфере культуры» </w:t>
      </w:r>
      <w:r w:rsidRPr="00B866F1">
        <w:rPr>
          <w:szCs w:val="28"/>
        </w:rPr>
        <w:t>муниципальной программы «</w:t>
      </w:r>
      <w:r w:rsidRPr="00B866F1">
        <w:rPr>
          <w:color w:val="000000"/>
          <w:szCs w:val="28"/>
        </w:rPr>
        <w:t>Развитие культуры Крестецкого муниципального округа» по 9938,9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«Молодежная политика»</w:t>
      </w:r>
    </w:p>
    <w:p w:rsidR="00B866F1" w:rsidRPr="00B866F1" w:rsidRDefault="00B866F1" w:rsidP="00B866F1">
      <w:pPr>
        <w:pStyle w:val="a7"/>
        <w:spacing w:after="0"/>
        <w:ind w:firstLine="709"/>
        <w:jc w:val="both"/>
        <w:rPr>
          <w:color w:val="000000"/>
          <w:szCs w:val="28"/>
        </w:rPr>
      </w:pPr>
      <w:r w:rsidRPr="00B866F1">
        <w:rPr>
          <w:color w:val="000000"/>
          <w:szCs w:val="28"/>
        </w:rPr>
        <w:t>По подразделу «Молодежная политика» предусмотрены бюджетные ассигнования</w:t>
      </w:r>
    </w:p>
    <w:p w:rsidR="00B866F1" w:rsidRPr="00B866F1" w:rsidRDefault="00B866F1" w:rsidP="00B866F1">
      <w:pPr>
        <w:pStyle w:val="a7"/>
        <w:spacing w:after="0"/>
        <w:ind w:firstLine="709"/>
        <w:jc w:val="both"/>
        <w:rPr>
          <w:color w:val="000000"/>
          <w:szCs w:val="28"/>
        </w:rPr>
      </w:pPr>
      <w:r w:rsidRPr="00B866F1">
        <w:rPr>
          <w:color w:val="000000"/>
          <w:szCs w:val="28"/>
        </w:rPr>
        <w:t>- на реализацию комплекса процессных мероприятий «Дополнительное образование детей, выявление и поддержка лиц, проявивших выдающиеся способности, обеспечение отдыха и оздоровления детей»</w:t>
      </w:r>
      <w:r w:rsidRPr="00B866F1">
        <w:rPr>
          <w:szCs w:val="28"/>
        </w:rPr>
        <w:t xml:space="preserve"> муниципальной программы «</w:t>
      </w:r>
      <w:r w:rsidRPr="00B866F1">
        <w:rPr>
          <w:color w:val="000000"/>
          <w:szCs w:val="28"/>
        </w:rPr>
        <w:t>Развитие образования в Крестецком муниципальном округе» по 7809,2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мероприятий </w:t>
      </w:r>
      <w:r w:rsidRPr="00B866F1">
        <w:rPr>
          <w:szCs w:val="28"/>
        </w:rPr>
        <w:t>муниципальной программы «</w:t>
      </w:r>
      <w:r w:rsidRPr="00B866F1">
        <w:rPr>
          <w:color w:val="000000"/>
          <w:szCs w:val="28"/>
        </w:rPr>
        <w:t>Развитие молодежной политики на территории Крестецкого муниципального округа» по 58,7 тыс. рублей ежегодно.</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Подраздел «</w:t>
      </w:r>
      <w:r w:rsidRPr="00B866F1">
        <w:rPr>
          <w:b/>
          <w:szCs w:val="28"/>
        </w:rPr>
        <w:t>Другие вопросы в области образования</w:t>
      </w:r>
      <w:r w:rsidRPr="00B866F1">
        <w:rPr>
          <w:b/>
          <w:color w:val="000000"/>
          <w:szCs w:val="28"/>
        </w:rPr>
        <w:t>»</w:t>
      </w:r>
    </w:p>
    <w:p w:rsidR="00B866F1" w:rsidRPr="00B866F1" w:rsidRDefault="00B866F1" w:rsidP="00B866F1">
      <w:pPr>
        <w:pStyle w:val="a7"/>
        <w:spacing w:after="0"/>
        <w:ind w:firstLine="709"/>
        <w:jc w:val="both"/>
        <w:rPr>
          <w:color w:val="000000"/>
          <w:szCs w:val="28"/>
        </w:rPr>
      </w:pPr>
      <w:r w:rsidRPr="00B866F1">
        <w:rPr>
          <w:color w:val="000000"/>
          <w:szCs w:val="28"/>
        </w:rPr>
        <w:t>По данному подразделу предусмотрены расходы:</w:t>
      </w:r>
    </w:p>
    <w:p w:rsidR="00B866F1" w:rsidRPr="00B866F1" w:rsidRDefault="00B866F1" w:rsidP="00B866F1">
      <w:pPr>
        <w:pStyle w:val="a7"/>
        <w:spacing w:after="0"/>
        <w:ind w:firstLine="709"/>
        <w:jc w:val="both"/>
        <w:rPr>
          <w:color w:val="000000"/>
          <w:szCs w:val="28"/>
        </w:rPr>
      </w:pPr>
      <w:r w:rsidRPr="00B866F1">
        <w:rPr>
          <w:color w:val="000000"/>
          <w:szCs w:val="28"/>
        </w:rPr>
        <w:t xml:space="preserve">- на реализацию комплексов процессных мероприятий </w:t>
      </w:r>
      <w:r w:rsidRPr="00B866F1">
        <w:rPr>
          <w:szCs w:val="28"/>
        </w:rPr>
        <w:t>муниципальной программы «</w:t>
      </w:r>
      <w:r w:rsidRPr="00B866F1">
        <w:rPr>
          <w:color w:val="000000"/>
          <w:szCs w:val="28"/>
        </w:rPr>
        <w:t>Развитие образования в Крестецком муниципальном округе»:</w:t>
      </w:r>
    </w:p>
    <w:p w:rsidR="00B866F1" w:rsidRPr="00B866F1" w:rsidRDefault="00B866F1" w:rsidP="00B866F1">
      <w:pPr>
        <w:pStyle w:val="a7"/>
        <w:spacing w:after="0"/>
        <w:ind w:firstLine="709"/>
        <w:jc w:val="both"/>
        <w:rPr>
          <w:color w:val="000000"/>
          <w:szCs w:val="28"/>
        </w:rPr>
      </w:pPr>
      <w:r w:rsidRPr="00B866F1">
        <w:rPr>
          <w:color w:val="000000"/>
          <w:szCs w:val="28"/>
        </w:rPr>
        <w:t>Комплекс процессных мероприятий «Обеспечение деятельности системы управления в сфере образования» по 5730,7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Комплекс процессных мероприятий «Ресурсное и информационно-аналитическое обеспечение процессов управления в сфере образования» по 8563,6 тыс. рублей ежегодно;</w:t>
      </w:r>
    </w:p>
    <w:p w:rsidR="00B866F1" w:rsidRPr="00B866F1" w:rsidRDefault="00B866F1" w:rsidP="00B866F1">
      <w:pPr>
        <w:pStyle w:val="a7"/>
        <w:spacing w:after="0"/>
        <w:ind w:firstLine="709"/>
        <w:jc w:val="both"/>
        <w:rPr>
          <w:color w:val="000000"/>
          <w:szCs w:val="28"/>
        </w:rPr>
      </w:pPr>
      <w:r w:rsidRPr="00B866F1">
        <w:rPr>
          <w:color w:val="000000"/>
          <w:szCs w:val="28"/>
        </w:rPr>
        <w:t xml:space="preserve">Комплекс процессных мероприятий «Реализация отдельных направлений социальной политики в сфере образования» по 67,5 тыс. рублей ежегодно; </w:t>
      </w:r>
    </w:p>
    <w:p w:rsidR="00B866F1" w:rsidRPr="00B866F1" w:rsidRDefault="00B866F1" w:rsidP="00B866F1">
      <w:pPr>
        <w:pStyle w:val="a7"/>
        <w:spacing w:after="0"/>
        <w:ind w:firstLine="709"/>
        <w:jc w:val="both"/>
        <w:rPr>
          <w:color w:val="000000"/>
          <w:szCs w:val="28"/>
        </w:rPr>
      </w:pPr>
      <w:r w:rsidRPr="00B866F1">
        <w:rPr>
          <w:color w:val="000000"/>
          <w:szCs w:val="28"/>
        </w:rPr>
        <w:lastRenderedPageBreak/>
        <w:t>- на реализацию мероприятий муниципальной программы «Совершенствование системы муниципального управления в Крестецком муниципальном округе» по 20,0 тыс. рублей ежегодно;</w:t>
      </w:r>
    </w:p>
    <w:p w:rsidR="00B866F1" w:rsidRPr="00B866F1" w:rsidRDefault="00B866F1" w:rsidP="00B866F1">
      <w:pPr>
        <w:pStyle w:val="a7"/>
        <w:spacing w:after="0"/>
        <w:ind w:firstLine="709"/>
        <w:jc w:val="both"/>
        <w:rPr>
          <w:szCs w:val="28"/>
        </w:rPr>
      </w:pPr>
      <w:r w:rsidRPr="00B866F1">
        <w:rPr>
          <w:color w:val="000000"/>
          <w:szCs w:val="28"/>
        </w:rPr>
        <w:t xml:space="preserve">- на реализацию комплекса процессных мероприятий «Повышение </w:t>
      </w:r>
      <w:r w:rsidRPr="00B866F1">
        <w:rPr>
          <w:szCs w:val="28"/>
        </w:rPr>
        <w:t>качества управления муниципальными финансами» муниципальной программы «Управление муниципальными финансами Крестецкого муниципального округа» по 15,0 тыс. рублей ежегодно.</w:t>
      </w:r>
    </w:p>
    <w:p w:rsidR="00B866F1" w:rsidRPr="00B866F1" w:rsidRDefault="00B866F1" w:rsidP="00B866F1">
      <w:pPr>
        <w:pStyle w:val="a7"/>
        <w:spacing w:after="0"/>
        <w:ind w:firstLine="709"/>
        <w:jc w:val="both"/>
        <w:rPr>
          <w:szCs w:val="28"/>
        </w:rPr>
      </w:pPr>
      <w:r w:rsidRPr="00B866F1">
        <w:rPr>
          <w:szCs w:val="28"/>
        </w:rPr>
        <w:t>На выполнение поручений Губернатора Новгородской области в 2026 году предусмотрено:</w:t>
      </w:r>
    </w:p>
    <w:p w:rsidR="00B866F1" w:rsidRPr="00B866F1" w:rsidRDefault="00B866F1" w:rsidP="00B866F1">
      <w:pPr>
        <w:pStyle w:val="a7"/>
        <w:spacing w:after="0"/>
        <w:ind w:firstLine="709"/>
        <w:jc w:val="both"/>
        <w:rPr>
          <w:szCs w:val="28"/>
        </w:rPr>
      </w:pPr>
      <w:r w:rsidRPr="00B866F1">
        <w:rPr>
          <w:szCs w:val="28"/>
        </w:rPr>
        <w:t>- на социальную поддержку, ежемесячную выплату молодым специалистам в размере 5,0 тыс. рублей - 340,0 тыс. рублей (114/ОС от 16.09.2022);</w:t>
      </w:r>
    </w:p>
    <w:p w:rsidR="00B866F1" w:rsidRPr="00B866F1" w:rsidRDefault="00B866F1" w:rsidP="00B866F1">
      <w:pPr>
        <w:ind w:firstLine="709"/>
        <w:jc w:val="both"/>
        <w:rPr>
          <w:rFonts w:ascii="Times New Roman" w:hAnsi="Times New Roman" w:cs="Times New Roman"/>
          <w:sz w:val="28"/>
          <w:szCs w:val="28"/>
        </w:rPr>
      </w:pPr>
      <w:r w:rsidRPr="00B866F1">
        <w:rPr>
          <w:rFonts w:ascii="Times New Roman" w:hAnsi="Times New Roman" w:cs="Times New Roman"/>
          <w:sz w:val="28"/>
          <w:szCs w:val="28"/>
        </w:rPr>
        <w:t>- временное трудоустройство несовершеннолетних в период каникул – 460,0 тыс. рублей (114/ОС от 16.09.2022);</w:t>
      </w:r>
    </w:p>
    <w:p w:rsidR="00B866F1" w:rsidRPr="00B866F1" w:rsidRDefault="00B866F1" w:rsidP="00B866F1">
      <w:pPr>
        <w:ind w:firstLine="708"/>
        <w:jc w:val="both"/>
        <w:rPr>
          <w:rFonts w:ascii="Times New Roman" w:hAnsi="Times New Roman" w:cs="Times New Roman"/>
          <w:sz w:val="28"/>
          <w:szCs w:val="28"/>
        </w:rPr>
      </w:pPr>
      <w:r w:rsidRPr="00B866F1">
        <w:rPr>
          <w:rFonts w:ascii="Times New Roman" w:hAnsi="Times New Roman" w:cs="Times New Roman"/>
          <w:sz w:val="28"/>
          <w:szCs w:val="28"/>
        </w:rPr>
        <w:t>- на ежемесячную выплату стипендии студентам по договору о целевом обучении в размере 7,0 тыс. рублей – 336,0 тыс. рублей (4/ЗП от 22.03.2023);</w:t>
      </w:r>
    </w:p>
    <w:p w:rsidR="00B866F1" w:rsidRPr="00B866F1" w:rsidRDefault="00B866F1" w:rsidP="00B866F1">
      <w:pPr>
        <w:ind w:firstLine="708"/>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 отправка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 – 200,0 тыс. рублей;</w:t>
      </w:r>
    </w:p>
    <w:p w:rsidR="00B866F1" w:rsidRPr="00B866F1" w:rsidRDefault="00B866F1" w:rsidP="00B866F1">
      <w:pPr>
        <w:ind w:firstLine="708"/>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 xml:space="preserve">- ремонт, оснащение, лицензирование </w:t>
      </w:r>
      <w:proofErr w:type="spellStart"/>
      <w:r w:rsidRPr="00B866F1">
        <w:rPr>
          <w:rFonts w:ascii="Times New Roman" w:hAnsi="Times New Roman" w:cs="Times New Roman"/>
          <w:color w:val="000000"/>
          <w:sz w:val="28"/>
          <w:szCs w:val="28"/>
        </w:rPr>
        <w:t>мед</w:t>
      </w:r>
      <w:proofErr w:type="gramStart"/>
      <w:r w:rsidRPr="00B866F1">
        <w:rPr>
          <w:rFonts w:ascii="Times New Roman" w:hAnsi="Times New Roman" w:cs="Times New Roman"/>
          <w:color w:val="000000"/>
          <w:sz w:val="28"/>
          <w:szCs w:val="28"/>
        </w:rPr>
        <w:t>.к</w:t>
      </w:r>
      <w:proofErr w:type="gramEnd"/>
      <w:r w:rsidRPr="00B866F1">
        <w:rPr>
          <w:rFonts w:ascii="Times New Roman" w:hAnsi="Times New Roman" w:cs="Times New Roman"/>
          <w:color w:val="000000"/>
          <w:sz w:val="28"/>
          <w:szCs w:val="28"/>
        </w:rPr>
        <w:t>абинетов</w:t>
      </w:r>
      <w:proofErr w:type="spellEnd"/>
      <w:r w:rsidRPr="00B866F1">
        <w:rPr>
          <w:rFonts w:ascii="Times New Roman" w:hAnsi="Times New Roman" w:cs="Times New Roman"/>
          <w:color w:val="000000"/>
          <w:sz w:val="28"/>
          <w:szCs w:val="28"/>
        </w:rPr>
        <w:t xml:space="preserve"> МОУ – 240,0 тыс. рублей.</w:t>
      </w:r>
    </w:p>
    <w:p w:rsidR="00B866F1" w:rsidRPr="00B866F1" w:rsidRDefault="00B866F1" w:rsidP="00B866F1">
      <w:pPr>
        <w:pStyle w:val="a7"/>
        <w:spacing w:before="240" w:after="240" w:line="240" w:lineRule="exact"/>
        <w:ind w:firstLine="709"/>
        <w:jc w:val="center"/>
        <w:rPr>
          <w:b/>
          <w:bCs/>
          <w:color w:val="000000"/>
          <w:szCs w:val="28"/>
        </w:rPr>
      </w:pPr>
      <w:r w:rsidRPr="00B866F1">
        <w:rPr>
          <w:b/>
          <w:bCs/>
          <w:color w:val="000000"/>
          <w:szCs w:val="28"/>
        </w:rPr>
        <w:t xml:space="preserve"> Раздел 08 «Культура и кинематография»</w:t>
      </w:r>
    </w:p>
    <w:p w:rsidR="00B866F1" w:rsidRPr="00B866F1" w:rsidRDefault="00B866F1" w:rsidP="00B866F1">
      <w:pPr>
        <w:pStyle w:val="a7"/>
        <w:ind w:firstLine="709"/>
        <w:jc w:val="both"/>
        <w:rPr>
          <w:color w:val="000000"/>
          <w:szCs w:val="28"/>
        </w:rPr>
      </w:pPr>
      <w:r w:rsidRPr="00B866F1">
        <w:rPr>
          <w:color w:val="000000"/>
          <w:szCs w:val="28"/>
        </w:rPr>
        <w:t>Бюджетные ассигнования бюджета муниципального округа по разделу "</w:t>
      </w:r>
      <w:r w:rsidRPr="00B866F1">
        <w:rPr>
          <w:bCs/>
          <w:color w:val="000000"/>
          <w:szCs w:val="28"/>
        </w:rPr>
        <w:t>Культура и кинематография</w:t>
      </w:r>
      <w:r w:rsidRPr="00B866F1">
        <w:rPr>
          <w:color w:val="000000"/>
          <w:szCs w:val="28"/>
        </w:rPr>
        <w:t>" характеризуются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B866F1">
            <w:pPr>
              <w:jc w:val="left"/>
              <w:rPr>
                <w:rFonts w:ascii="Times New Roman" w:hAnsi="Times New Roman" w:cs="Times New Roman"/>
                <w:color w:val="000000"/>
                <w:sz w:val="28"/>
                <w:szCs w:val="28"/>
                <w:highlight w:val="yellow"/>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highlight w:val="yellow"/>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B866F1">
            <w:pPr>
              <w:jc w:val="left"/>
              <w:rPr>
                <w:rFonts w:ascii="Times New Roman" w:hAnsi="Times New Roman" w:cs="Times New Roman"/>
                <w:color w:val="000000"/>
                <w:sz w:val="28"/>
                <w:szCs w:val="28"/>
                <w:highlight w:val="yellow"/>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w:t>
            </w:r>
          </w:p>
        </w:tc>
        <w:tc>
          <w:tcPr>
            <w:tcW w:w="1275"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90 401,5</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79 455,1</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77 925,2</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12,6</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12,3</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14,3</w:t>
            </w:r>
          </w:p>
        </w:tc>
      </w:tr>
    </w:tbl>
    <w:p w:rsidR="00B866F1" w:rsidRPr="00B866F1" w:rsidRDefault="00B866F1" w:rsidP="00B866F1">
      <w:pPr>
        <w:pStyle w:val="a7"/>
        <w:spacing w:before="120"/>
        <w:ind w:firstLine="709"/>
        <w:jc w:val="both"/>
        <w:rPr>
          <w:b/>
          <w:bCs/>
          <w:color w:val="000000"/>
          <w:szCs w:val="28"/>
        </w:rPr>
      </w:pPr>
      <w:r w:rsidRPr="00B866F1">
        <w:rPr>
          <w:bCs/>
          <w:iCs/>
          <w:color w:val="000000"/>
          <w:szCs w:val="28"/>
        </w:rPr>
        <w:t xml:space="preserve">Расходы из бюджета муниципального округа </w:t>
      </w:r>
      <w:r w:rsidRPr="00B866F1">
        <w:rPr>
          <w:color w:val="000000"/>
          <w:szCs w:val="28"/>
        </w:rPr>
        <w:t>на культуру и кинематографию распределены по подразделам следующим образом:</w:t>
      </w:r>
    </w:p>
    <w:p w:rsidR="00B866F1" w:rsidRPr="00B866F1" w:rsidRDefault="00B866F1" w:rsidP="00A6755F">
      <w:pPr>
        <w:pStyle w:val="a7"/>
        <w:spacing w:after="0"/>
        <w:jc w:val="right"/>
        <w:rPr>
          <w:bCs/>
          <w:color w:val="000000"/>
          <w:szCs w:val="28"/>
        </w:rPr>
      </w:pP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r>
      <w:r w:rsidRPr="00B866F1">
        <w:rPr>
          <w:b/>
          <w:bCs/>
          <w:color w:val="000000"/>
          <w:szCs w:val="28"/>
        </w:rPr>
        <w:tab/>
        <w:t xml:space="preserve"> </w:t>
      </w:r>
      <w:r w:rsidRPr="00B866F1">
        <w:rPr>
          <w:bCs/>
          <w:color w:val="000000"/>
          <w:szCs w:val="28"/>
        </w:rPr>
        <w:t>тыс. рублей</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1275"/>
        <w:gridCol w:w="1276"/>
        <w:gridCol w:w="1276"/>
      </w:tblGrid>
      <w:tr w:rsidR="00B866F1" w:rsidRPr="00B866F1" w:rsidTr="00B866F1">
        <w:trPr>
          <w:cantSplit/>
          <w:jc w:val="center"/>
        </w:trPr>
        <w:tc>
          <w:tcPr>
            <w:tcW w:w="5529" w:type="dxa"/>
            <w:vMerge w:val="restart"/>
            <w:vAlign w:val="center"/>
          </w:tcPr>
          <w:p w:rsidR="00B866F1" w:rsidRPr="00B866F1" w:rsidRDefault="00B866F1" w:rsidP="00B866F1">
            <w:pPr>
              <w:pStyle w:val="a7"/>
              <w:spacing w:after="0"/>
              <w:rPr>
                <w:bCs/>
                <w:color w:val="000000"/>
                <w:szCs w:val="28"/>
              </w:rPr>
            </w:pPr>
          </w:p>
        </w:tc>
        <w:tc>
          <w:tcPr>
            <w:tcW w:w="3827" w:type="dxa"/>
            <w:gridSpan w:val="3"/>
            <w:vAlign w:val="center"/>
          </w:tcPr>
          <w:p w:rsidR="00B866F1" w:rsidRPr="00B866F1" w:rsidRDefault="00B866F1" w:rsidP="00B866F1">
            <w:pPr>
              <w:pStyle w:val="a7"/>
              <w:spacing w:after="0"/>
              <w:jc w:val="center"/>
              <w:rPr>
                <w:bCs/>
                <w:color w:val="000000"/>
                <w:szCs w:val="28"/>
              </w:rPr>
            </w:pPr>
            <w:r w:rsidRPr="00B866F1">
              <w:rPr>
                <w:bCs/>
                <w:color w:val="000000"/>
                <w:szCs w:val="28"/>
              </w:rPr>
              <w:t>Проект бюджета:</w:t>
            </w:r>
          </w:p>
        </w:tc>
      </w:tr>
      <w:tr w:rsidR="00B866F1" w:rsidRPr="00B866F1" w:rsidTr="00B866F1">
        <w:trPr>
          <w:cantSplit/>
          <w:jc w:val="center"/>
        </w:trPr>
        <w:tc>
          <w:tcPr>
            <w:tcW w:w="5529" w:type="dxa"/>
            <w:vMerge/>
            <w:vAlign w:val="center"/>
          </w:tcPr>
          <w:p w:rsidR="00B866F1" w:rsidRPr="00B866F1" w:rsidRDefault="00B866F1" w:rsidP="00B866F1">
            <w:pPr>
              <w:pStyle w:val="a7"/>
              <w:spacing w:after="0"/>
              <w:rPr>
                <w:bCs/>
                <w:color w:val="000000"/>
                <w:szCs w:val="28"/>
              </w:rPr>
            </w:pPr>
          </w:p>
        </w:tc>
        <w:tc>
          <w:tcPr>
            <w:tcW w:w="1275" w:type="dxa"/>
            <w:vAlign w:val="center"/>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cantSplit/>
          <w:trHeight w:val="136"/>
          <w:jc w:val="center"/>
        </w:trPr>
        <w:tc>
          <w:tcPr>
            <w:tcW w:w="5529" w:type="dxa"/>
            <w:vAlign w:val="center"/>
          </w:tcPr>
          <w:p w:rsidR="00B866F1" w:rsidRPr="00B866F1" w:rsidRDefault="00B866F1" w:rsidP="00B866F1">
            <w:pPr>
              <w:pStyle w:val="a7"/>
              <w:spacing w:after="0"/>
              <w:rPr>
                <w:bCs/>
                <w:color w:val="000000"/>
                <w:szCs w:val="28"/>
              </w:rPr>
            </w:pPr>
            <w:r w:rsidRPr="00B866F1">
              <w:rPr>
                <w:b/>
                <w:bCs/>
                <w:color w:val="000000"/>
                <w:szCs w:val="28"/>
              </w:rPr>
              <w:t>Культура и кинематография - всего</w:t>
            </w:r>
          </w:p>
        </w:tc>
        <w:tc>
          <w:tcPr>
            <w:tcW w:w="1275" w:type="dxa"/>
            <w:vAlign w:val="bottom"/>
          </w:tcPr>
          <w:p w:rsidR="00B866F1" w:rsidRPr="00B866F1" w:rsidRDefault="00B866F1" w:rsidP="00B866F1">
            <w:pPr>
              <w:jc w:val="right"/>
              <w:rPr>
                <w:rFonts w:ascii="Times New Roman" w:hAnsi="Times New Roman" w:cs="Times New Roman"/>
                <w:b/>
                <w:bCs/>
                <w:sz w:val="28"/>
                <w:szCs w:val="28"/>
              </w:rPr>
            </w:pPr>
            <w:r w:rsidRPr="00B866F1">
              <w:rPr>
                <w:rFonts w:ascii="Times New Roman" w:hAnsi="Times New Roman" w:cs="Times New Roman"/>
                <w:b/>
                <w:bCs/>
                <w:sz w:val="28"/>
                <w:szCs w:val="28"/>
              </w:rPr>
              <w:t>90 401,5</w:t>
            </w:r>
          </w:p>
        </w:tc>
        <w:tc>
          <w:tcPr>
            <w:tcW w:w="1276" w:type="dxa"/>
            <w:vAlign w:val="bottom"/>
          </w:tcPr>
          <w:p w:rsidR="00B866F1" w:rsidRPr="00B866F1" w:rsidRDefault="00B866F1" w:rsidP="00B866F1">
            <w:pPr>
              <w:jc w:val="right"/>
              <w:rPr>
                <w:rFonts w:ascii="Times New Roman" w:hAnsi="Times New Roman" w:cs="Times New Roman"/>
                <w:b/>
                <w:bCs/>
                <w:sz w:val="28"/>
                <w:szCs w:val="28"/>
              </w:rPr>
            </w:pPr>
            <w:r w:rsidRPr="00B866F1">
              <w:rPr>
                <w:rFonts w:ascii="Times New Roman" w:hAnsi="Times New Roman" w:cs="Times New Roman"/>
                <w:b/>
                <w:bCs/>
                <w:sz w:val="28"/>
                <w:szCs w:val="28"/>
              </w:rPr>
              <w:t>79 455,1</w:t>
            </w:r>
          </w:p>
        </w:tc>
        <w:tc>
          <w:tcPr>
            <w:tcW w:w="1276" w:type="dxa"/>
            <w:vAlign w:val="bottom"/>
          </w:tcPr>
          <w:p w:rsidR="00B866F1" w:rsidRPr="00B866F1" w:rsidRDefault="00B866F1" w:rsidP="00B866F1">
            <w:pPr>
              <w:jc w:val="right"/>
              <w:rPr>
                <w:rFonts w:ascii="Times New Roman" w:hAnsi="Times New Roman" w:cs="Times New Roman"/>
                <w:b/>
                <w:bCs/>
                <w:sz w:val="28"/>
                <w:szCs w:val="28"/>
              </w:rPr>
            </w:pPr>
            <w:r w:rsidRPr="00B866F1">
              <w:rPr>
                <w:rFonts w:ascii="Times New Roman" w:hAnsi="Times New Roman" w:cs="Times New Roman"/>
                <w:b/>
                <w:bCs/>
                <w:sz w:val="28"/>
                <w:szCs w:val="28"/>
              </w:rPr>
              <w:t>77 925,2</w:t>
            </w:r>
          </w:p>
        </w:tc>
      </w:tr>
      <w:tr w:rsidR="00B866F1" w:rsidRPr="00B866F1" w:rsidTr="00B866F1">
        <w:trPr>
          <w:cantSplit/>
          <w:trHeight w:val="60"/>
          <w:jc w:val="center"/>
        </w:trPr>
        <w:tc>
          <w:tcPr>
            <w:tcW w:w="5529" w:type="dxa"/>
            <w:vAlign w:val="center"/>
          </w:tcPr>
          <w:p w:rsidR="00B866F1" w:rsidRPr="00B866F1" w:rsidRDefault="00B866F1" w:rsidP="00B866F1">
            <w:pPr>
              <w:pStyle w:val="a7"/>
              <w:spacing w:after="0"/>
              <w:rPr>
                <w:bCs/>
                <w:color w:val="000000"/>
                <w:szCs w:val="28"/>
              </w:rPr>
            </w:pPr>
            <w:r w:rsidRPr="00B866F1">
              <w:rPr>
                <w:bCs/>
                <w:color w:val="000000"/>
                <w:szCs w:val="28"/>
              </w:rPr>
              <w:t>в том числе по подразделам:</w:t>
            </w:r>
          </w:p>
        </w:tc>
        <w:tc>
          <w:tcPr>
            <w:tcW w:w="1275" w:type="dxa"/>
            <w:vAlign w:val="center"/>
          </w:tcPr>
          <w:p w:rsidR="00B866F1" w:rsidRPr="00B866F1" w:rsidRDefault="00B866F1" w:rsidP="00B866F1">
            <w:pPr>
              <w:pStyle w:val="a7"/>
              <w:spacing w:after="0"/>
              <w:jc w:val="center"/>
              <w:rPr>
                <w:bCs/>
                <w:color w:val="000000"/>
                <w:szCs w:val="28"/>
              </w:rPr>
            </w:pPr>
          </w:p>
        </w:tc>
        <w:tc>
          <w:tcPr>
            <w:tcW w:w="1276" w:type="dxa"/>
            <w:vAlign w:val="center"/>
          </w:tcPr>
          <w:p w:rsidR="00B866F1" w:rsidRPr="00B866F1" w:rsidRDefault="00B866F1" w:rsidP="00B866F1">
            <w:pPr>
              <w:pStyle w:val="a7"/>
              <w:spacing w:after="0"/>
              <w:jc w:val="center"/>
              <w:rPr>
                <w:bCs/>
                <w:color w:val="000000"/>
                <w:szCs w:val="28"/>
              </w:rPr>
            </w:pPr>
          </w:p>
        </w:tc>
        <w:tc>
          <w:tcPr>
            <w:tcW w:w="1276" w:type="dxa"/>
            <w:vAlign w:val="center"/>
          </w:tcPr>
          <w:p w:rsidR="00B866F1" w:rsidRPr="00B866F1" w:rsidRDefault="00B866F1" w:rsidP="00B866F1">
            <w:pPr>
              <w:pStyle w:val="a7"/>
              <w:spacing w:after="0"/>
              <w:jc w:val="center"/>
              <w:rPr>
                <w:bCs/>
                <w:color w:val="000000"/>
                <w:szCs w:val="28"/>
              </w:rPr>
            </w:pPr>
          </w:p>
        </w:tc>
      </w:tr>
      <w:tr w:rsidR="00B866F1" w:rsidRPr="00B866F1" w:rsidTr="00B866F1">
        <w:trPr>
          <w:cantSplit/>
          <w:jc w:val="center"/>
        </w:trPr>
        <w:tc>
          <w:tcPr>
            <w:tcW w:w="5529" w:type="dxa"/>
            <w:vAlign w:val="center"/>
          </w:tcPr>
          <w:p w:rsidR="00B866F1" w:rsidRPr="00B866F1" w:rsidRDefault="00B866F1" w:rsidP="00B866F1">
            <w:pPr>
              <w:pStyle w:val="a7"/>
              <w:spacing w:after="0"/>
              <w:rPr>
                <w:bCs/>
                <w:color w:val="000000"/>
                <w:szCs w:val="28"/>
              </w:rPr>
            </w:pPr>
            <w:r w:rsidRPr="00B866F1">
              <w:rPr>
                <w:bCs/>
                <w:color w:val="000000"/>
                <w:szCs w:val="28"/>
              </w:rPr>
              <w:t>культура</w:t>
            </w:r>
          </w:p>
        </w:tc>
        <w:tc>
          <w:tcPr>
            <w:tcW w:w="1275"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74 724,0</w:t>
            </w:r>
          </w:p>
        </w:tc>
        <w:tc>
          <w:tcPr>
            <w:tcW w:w="1276"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65 446,6</w:t>
            </w:r>
          </w:p>
        </w:tc>
        <w:tc>
          <w:tcPr>
            <w:tcW w:w="1276"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64 150,7</w:t>
            </w:r>
          </w:p>
        </w:tc>
      </w:tr>
      <w:tr w:rsidR="00B866F1" w:rsidRPr="00B866F1" w:rsidTr="00B866F1">
        <w:trPr>
          <w:trHeight w:val="483"/>
          <w:jc w:val="center"/>
        </w:trPr>
        <w:tc>
          <w:tcPr>
            <w:tcW w:w="5529" w:type="dxa"/>
            <w:vAlign w:val="center"/>
          </w:tcPr>
          <w:p w:rsidR="00B866F1" w:rsidRPr="00B866F1" w:rsidRDefault="00B866F1" w:rsidP="00B866F1">
            <w:pPr>
              <w:pStyle w:val="a7"/>
              <w:spacing w:after="0"/>
              <w:rPr>
                <w:bCs/>
                <w:color w:val="000000"/>
                <w:szCs w:val="28"/>
              </w:rPr>
            </w:pPr>
            <w:r w:rsidRPr="00B866F1">
              <w:rPr>
                <w:iCs/>
                <w:color w:val="000000"/>
                <w:szCs w:val="28"/>
              </w:rPr>
              <w:t xml:space="preserve">другие вопросы в области культуры и кинематографии </w:t>
            </w:r>
          </w:p>
        </w:tc>
        <w:tc>
          <w:tcPr>
            <w:tcW w:w="1275"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15 677,5</w:t>
            </w:r>
          </w:p>
        </w:tc>
        <w:tc>
          <w:tcPr>
            <w:tcW w:w="1276"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14 008,5</w:t>
            </w:r>
          </w:p>
        </w:tc>
        <w:tc>
          <w:tcPr>
            <w:tcW w:w="1276" w:type="dxa"/>
            <w:vAlign w:val="bottom"/>
          </w:tcPr>
          <w:p w:rsidR="00B866F1" w:rsidRPr="00B866F1" w:rsidRDefault="00B866F1" w:rsidP="00B866F1">
            <w:pPr>
              <w:rPr>
                <w:rFonts w:ascii="Times New Roman" w:hAnsi="Times New Roman" w:cs="Times New Roman"/>
                <w:sz w:val="28"/>
                <w:szCs w:val="28"/>
              </w:rPr>
            </w:pPr>
            <w:r w:rsidRPr="00B866F1">
              <w:rPr>
                <w:rFonts w:ascii="Times New Roman" w:hAnsi="Times New Roman" w:cs="Times New Roman"/>
                <w:sz w:val="28"/>
                <w:szCs w:val="28"/>
              </w:rPr>
              <w:t>13 774,5</w:t>
            </w:r>
          </w:p>
        </w:tc>
      </w:tr>
    </w:tbl>
    <w:p w:rsidR="00B866F1" w:rsidRPr="00B866F1" w:rsidRDefault="00B866F1" w:rsidP="00B866F1">
      <w:pPr>
        <w:pStyle w:val="a7"/>
        <w:spacing w:before="120" w:after="0"/>
        <w:ind w:firstLine="709"/>
        <w:jc w:val="both"/>
        <w:rPr>
          <w:color w:val="000000"/>
          <w:szCs w:val="28"/>
        </w:rPr>
      </w:pPr>
      <w:r w:rsidRPr="00B866F1">
        <w:rPr>
          <w:color w:val="000000"/>
          <w:szCs w:val="28"/>
        </w:rPr>
        <w:t>Расходные обязательства округа в сфере культуры определяются следующими нормативными правовыми актами:</w:t>
      </w:r>
    </w:p>
    <w:p w:rsidR="00B866F1" w:rsidRPr="00B866F1" w:rsidRDefault="00B866F1" w:rsidP="00B866F1">
      <w:pPr>
        <w:pStyle w:val="a7"/>
        <w:spacing w:after="0"/>
        <w:ind w:firstLine="708"/>
        <w:jc w:val="both"/>
        <w:rPr>
          <w:color w:val="000000"/>
          <w:szCs w:val="28"/>
        </w:rPr>
      </w:pPr>
      <w:r w:rsidRPr="00B866F1">
        <w:rPr>
          <w:color w:val="000000"/>
          <w:szCs w:val="28"/>
        </w:rPr>
        <w:t>Закон Российской Федерации от 9 октября 1992 года №3612-1 «Основы законодательства Российской Федерации о культуре»;</w:t>
      </w:r>
    </w:p>
    <w:p w:rsidR="00B866F1" w:rsidRPr="00B866F1" w:rsidRDefault="00B866F1" w:rsidP="00B866F1">
      <w:pPr>
        <w:pStyle w:val="a7"/>
        <w:spacing w:after="0"/>
        <w:ind w:firstLine="708"/>
        <w:jc w:val="both"/>
        <w:rPr>
          <w:color w:val="000000"/>
          <w:szCs w:val="28"/>
        </w:rPr>
      </w:pPr>
      <w:r w:rsidRPr="00B866F1">
        <w:rPr>
          <w:color w:val="000000"/>
          <w:szCs w:val="28"/>
        </w:rPr>
        <w:t>Федеральный закон от 26 мая 1996 года №54-ФЗ «О музейном фонде Российской Федерации и музеях в Российской Федерации»;</w:t>
      </w:r>
    </w:p>
    <w:p w:rsidR="00B866F1" w:rsidRPr="00B866F1" w:rsidRDefault="00B866F1" w:rsidP="00B866F1">
      <w:pPr>
        <w:pStyle w:val="a7"/>
        <w:spacing w:after="0"/>
        <w:ind w:firstLine="708"/>
        <w:jc w:val="both"/>
        <w:rPr>
          <w:color w:val="000000"/>
          <w:szCs w:val="28"/>
        </w:rPr>
      </w:pPr>
      <w:r w:rsidRPr="00B866F1">
        <w:rPr>
          <w:color w:val="000000"/>
          <w:szCs w:val="28"/>
        </w:rPr>
        <w:t>областной закон от 1 декабря 2008 года №415-ОЗ «О библиотечном деле и обязательном экземпляре документов в Новгородской области»;</w:t>
      </w:r>
    </w:p>
    <w:p w:rsidR="00B866F1" w:rsidRPr="00B866F1" w:rsidRDefault="00B866F1" w:rsidP="00B866F1">
      <w:pPr>
        <w:pStyle w:val="a7"/>
        <w:spacing w:after="0"/>
        <w:ind w:firstLine="708"/>
        <w:jc w:val="both"/>
        <w:rPr>
          <w:color w:val="000000"/>
          <w:szCs w:val="28"/>
        </w:rPr>
      </w:pPr>
      <w:r w:rsidRPr="00B866F1">
        <w:rPr>
          <w:color w:val="000000"/>
          <w:szCs w:val="28"/>
        </w:rPr>
        <w:lastRenderedPageBreak/>
        <w:t>областной закон от 5 января 2004 года №226-ОЗ «Об объектах культурного наследия (памятниках истории и культуры) на территории Новгородской области».</w:t>
      </w:r>
    </w:p>
    <w:p w:rsidR="00B866F1" w:rsidRPr="00B866F1" w:rsidRDefault="00B866F1" w:rsidP="00B866F1">
      <w:pPr>
        <w:pStyle w:val="a7"/>
        <w:spacing w:after="0"/>
        <w:ind w:firstLine="709"/>
        <w:jc w:val="both"/>
        <w:rPr>
          <w:color w:val="000000"/>
          <w:szCs w:val="28"/>
        </w:rPr>
      </w:pPr>
      <w:r w:rsidRPr="00B866F1">
        <w:rPr>
          <w:color w:val="000000"/>
          <w:szCs w:val="28"/>
        </w:rPr>
        <w:t>Бюджетные ассигнования, предусмотренные по разделу «Культура», предполагается направить:</w:t>
      </w:r>
    </w:p>
    <w:p w:rsidR="00B866F1" w:rsidRPr="00B866F1" w:rsidRDefault="00B866F1" w:rsidP="00B866F1">
      <w:pPr>
        <w:pStyle w:val="a7"/>
        <w:spacing w:after="0"/>
        <w:ind w:firstLine="709"/>
        <w:jc w:val="both"/>
        <w:rPr>
          <w:b/>
          <w:color w:val="000000"/>
          <w:szCs w:val="28"/>
        </w:rPr>
      </w:pPr>
      <w:r w:rsidRPr="00B866F1">
        <w:rPr>
          <w:bCs/>
          <w:color w:val="000000"/>
          <w:szCs w:val="28"/>
        </w:rPr>
        <w:t>- на реализацию мероприятий муниципальной программы «Развитие культуры Крестецкого муниципального округа» на 2026 год в сумме 90331,5 тыс. рублей, на 2027 год – 79385,1 тыс. рублей, на 2028 год – 77855,2 тыс. рублей;</w:t>
      </w:r>
    </w:p>
    <w:p w:rsidR="00B866F1" w:rsidRPr="00B866F1" w:rsidRDefault="00B866F1" w:rsidP="00B866F1">
      <w:pPr>
        <w:pStyle w:val="a7"/>
        <w:spacing w:after="0"/>
        <w:jc w:val="both"/>
        <w:rPr>
          <w:color w:val="000000"/>
          <w:szCs w:val="28"/>
        </w:rPr>
      </w:pPr>
      <w:r w:rsidRPr="00B866F1">
        <w:rPr>
          <w:color w:val="000000"/>
          <w:szCs w:val="28"/>
        </w:rPr>
        <w:tab/>
        <w:t xml:space="preserve">- </w:t>
      </w:r>
      <w:r w:rsidRPr="00B866F1">
        <w:rPr>
          <w:bCs/>
          <w:color w:val="000000"/>
          <w:szCs w:val="28"/>
        </w:rPr>
        <w:t>на реализацию мероприятий муниципальной программы «Обеспечение экономического развития Крестецкого муниципального округа» на 2026-2028 годы в сумме</w:t>
      </w:r>
      <w:r w:rsidRPr="00B866F1">
        <w:rPr>
          <w:color w:val="000000"/>
          <w:szCs w:val="28"/>
        </w:rPr>
        <w:t xml:space="preserve"> 70,0 тыс. рублей ежегодно;</w:t>
      </w:r>
    </w:p>
    <w:p w:rsidR="00B866F1" w:rsidRPr="00B866F1" w:rsidRDefault="00B866F1" w:rsidP="00B866F1">
      <w:pPr>
        <w:pStyle w:val="a7"/>
        <w:spacing w:after="0"/>
        <w:ind w:firstLine="709"/>
        <w:jc w:val="both"/>
        <w:rPr>
          <w:szCs w:val="28"/>
        </w:rPr>
      </w:pPr>
      <w:r w:rsidRPr="00B866F1">
        <w:rPr>
          <w:szCs w:val="28"/>
        </w:rPr>
        <w:t>На выполнение поручений Губернатора Новгородской области в 2026 году предусмотрено:</w:t>
      </w:r>
    </w:p>
    <w:p w:rsidR="00B866F1" w:rsidRPr="00B866F1" w:rsidRDefault="00B866F1" w:rsidP="00B866F1">
      <w:pPr>
        <w:pStyle w:val="a7"/>
        <w:spacing w:after="0"/>
        <w:ind w:firstLine="709"/>
        <w:jc w:val="both"/>
        <w:rPr>
          <w:szCs w:val="28"/>
        </w:rPr>
      </w:pPr>
      <w:r w:rsidRPr="00B866F1">
        <w:rPr>
          <w:szCs w:val="28"/>
        </w:rPr>
        <w:t xml:space="preserve">- на обеспечения требований модельного муниципального стандарта учреждений культуры - 50,0 тыс. рублей (184/ОС от 17.12.2021); </w:t>
      </w:r>
    </w:p>
    <w:p w:rsidR="00B866F1" w:rsidRPr="00B866F1" w:rsidRDefault="00B866F1" w:rsidP="00B866F1">
      <w:pPr>
        <w:pStyle w:val="a7"/>
        <w:spacing w:after="0"/>
        <w:ind w:firstLine="709"/>
        <w:jc w:val="both"/>
        <w:rPr>
          <w:color w:val="000000"/>
          <w:szCs w:val="28"/>
        </w:rPr>
      </w:pPr>
      <w:proofErr w:type="gramStart"/>
      <w:r w:rsidRPr="00B866F1">
        <w:rPr>
          <w:szCs w:val="28"/>
        </w:rPr>
        <w:t>- на оборудование системой</w:t>
      </w:r>
      <w:r w:rsidRPr="00B866F1">
        <w:rPr>
          <w:color w:val="000000"/>
          <w:szCs w:val="28"/>
        </w:rPr>
        <w:t xml:space="preserve"> речевого оповещения Крестецкого краеведческого музея структурного подразделения МБУК «Крестецкая КДС» - 110,0 тыс. рублей (Постановление Правительства РФ от 11 февраля 2017 г.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roofErr w:type="gramEnd"/>
    </w:p>
    <w:p w:rsidR="00B866F1" w:rsidRPr="00B866F1" w:rsidRDefault="00B866F1" w:rsidP="00B866F1">
      <w:pPr>
        <w:pStyle w:val="a9"/>
        <w:spacing w:before="240" w:after="240"/>
        <w:ind w:left="0" w:firstLine="720"/>
        <w:jc w:val="center"/>
        <w:rPr>
          <w:color w:val="000000"/>
          <w:szCs w:val="28"/>
        </w:rPr>
      </w:pPr>
      <w:r w:rsidRPr="00B866F1">
        <w:rPr>
          <w:b/>
          <w:bCs/>
          <w:color w:val="000000"/>
          <w:szCs w:val="28"/>
        </w:rPr>
        <w:t>Раздел 9 «Здравоохранение»</w:t>
      </w:r>
    </w:p>
    <w:p w:rsidR="00B866F1" w:rsidRPr="00B866F1" w:rsidRDefault="00B866F1" w:rsidP="00B866F1">
      <w:pPr>
        <w:pStyle w:val="a9"/>
        <w:spacing w:before="120"/>
        <w:ind w:left="0" w:firstLine="720"/>
        <w:jc w:val="both"/>
        <w:rPr>
          <w:color w:val="000000"/>
          <w:szCs w:val="28"/>
        </w:rPr>
      </w:pPr>
      <w:r w:rsidRPr="00B866F1">
        <w:rPr>
          <w:color w:val="000000"/>
          <w:szCs w:val="28"/>
        </w:rPr>
        <w:t>Расходы бюджета муниципального округа в целом по разделу «</w:t>
      </w:r>
      <w:r w:rsidRPr="00B866F1">
        <w:rPr>
          <w:bCs/>
          <w:color w:val="000000"/>
          <w:szCs w:val="28"/>
        </w:rPr>
        <w:t>Здравоохранение»</w:t>
      </w:r>
      <w:r w:rsidRPr="00B866F1">
        <w:rPr>
          <w:color w:val="000000"/>
          <w:szCs w:val="28"/>
        </w:rPr>
        <w:t xml:space="preserve"> характеризуются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1275"/>
        <w:gridCol w:w="1276"/>
        <w:gridCol w:w="1276"/>
      </w:tblGrid>
      <w:tr w:rsidR="00B866F1" w:rsidRPr="00B866F1" w:rsidTr="00B866F1">
        <w:trPr>
          <w:cantSplit/>
          <w:tblHeader/>
          <w:jc w:val="center"/>
        </w:trPr>
        <w:tc>
          <w:tcPr>
            <w:tcW w:w="5637"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637" w:type="dxa"/>
            <w:vMerge/>
            <w:vAlign w:val="center"/>
          </w:tcPr>
          <w:p w:rsidR="00B866F1" w:rsidRPr="00B866F1" w:rsidRDefault="00B866F1" w:rsidP="00211B67">
            <w:pPr>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637"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w:t>
            </w:r>
          </w:p>
        </w:tc>
        <w:tc>
          <w:tcPr>
            <w:tcW w:w="1275" w:type="dxa"/>
            <w:vAlign w:val="center"/>
          </w:tcPr>
          <w:p w:rsidR="00B866F1" w:rsidRPr="00B866F1" w:rsidRDefault="00B866F1" w:rsidP="00211B67">
            <w:pPr>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62,0</w:t>
            </w:r>
          </w:p>
        </w:tc>
        <w:tc>
          <w:tcPr>
            <w:tcW w:w="1276" w:type="dxa"/>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color w:val="000000"/>
                <w:sz w:val="28"/>
                <w:szCs w:val="28"/>
              </w:rPr>
              <w:t>62,0</w:t>
            </w:r>
          </w:p>
        </w:tc>
        <w:tc>
          <w:tcPr>
            <w:tcW w:w="1276" w:type="dxa"/>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color w:val="000000"/>
                <w:sz w:val="28"/>
                <w:szCs w:val="28"/>
              </w:rPr>
              <w:t>62,0</w:t>
            </w:r>
          </w:p>
        </w:tc>
      </w:tr>
      <w:tr w:rsidR="00B866F1" w:rsidRPr="00B866F1" w:rsidTr="00B866F1">
        <w:trPr>
          <w:jc w:val="center"/>
        </w:trPr>
        <w:tc>
          <w:tcPr>
            <w:tcW w:w="5637"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области, %</w:t>
            </w:r>
          </w:p>
        </w:tc>
        <w:tc>
          <w:tcPr>
            <w:tcW w:w="1275" w:type="dxa"/>
            <w:vAlign w:val="center"/>
          </w:tcPr>
          <w:p w:rsidR="00B866F1" w:rsidRPr="00B866F1" w:rsidRDefault="00B866F1" w:rsidP="00211B67">
            <w:pPr>
              <w:spacing w:line="240" w:lineRule="exact"/>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0,0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color w:val="000000"/>
                <w:sz w:val="28"/>
                <w:szCs w:val="28"/>
              </w:rPr>
              <w:t>0,0</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color w:val="000000"/>
                <w:sz w:val="28"/>
                <w:szCs w:val="28"/>
              </w:rPr>
              <w:t>0,0</w:t>
            </w:r>
          </w:p>
        </w:tc>
      </w:tr>
    </w:tbl>
    <w:p w:rsidR="00B866F1" w:rsidRPr="00B866F1" w:rsidRDefault="00B866F1" w:rsidP="00B866F1">
      <w:pPr>
        <w:pStyle w:val="a7"/>
        <w:spacing w:before="120"/>
        <w:ind w:firstLine="708"/>
        <w:jc w:val="both"/>
        <w:rPr>
          <w:b/>
          <w:bCs/>
          <w:color w:val="000000"/>
          <w:szCs w:val="28"/>
        </w:rPr>
      </w:pPr>
      <w:r w:rsidRPr="00B866F1">
        <w:rPr>
          <w:color w:val="000000"/>
          <w:szCs w:val="28"/>
        </w:rPr>
        <w:t>Бюджетные ассигнования, предусмотренные по разделу «</w:t>
      </w:r>
      <w:r w:rsidRPr="00B866F1">
        <w:rPr>
          <w:bCs/>
          <w:color w:val="000000"/>
          <w:szCs w:val="28"/>
        </w:rPr>
        <w:t>Здравоохранение»</w:t>
      </w:r>
      <w:r w:rsidRPr="00B866F1">
        <w:rPr>
          <w:color w:val="000000"/>
          <w:szCs w:val="28"/>
        </w:rPr>
        <w:t xml:space="preserve">, предполагается направить </w:t>
      </w:r>
      <w:r w:rsidRPr="00B866F1">
        <w:rPr>
          <w:bCs/>
          <w:color w:val="000000"/>
          <w:szCs w:val="28"/>
        </w:rPr>
        <w:t>на реализацию мероприятий муниципальной программы «Развитие здравоохранения Крестецкого муниципального округа» на 2026-2028 годы в сумме</w:t>
      </w:r>
      <w:r w:rsidRPr="00B866F1">
        <w:rPr>
          <w:color w:val="000000"/>
          <w:szCs w:val="28"/>
        </w:rPr>
        <w:t xml:space="preserve"> 62,0 тыс. рублей ежегодно.</w:t>
      </w:r>
    </w:p>
    <w:p w:rsidR="00B866F1" w:rsidRPr="00B866F1" w:rsidRDefault="00B866F1" w:rsidP="00B866F1">
      <w:pPr>
        <w:pStyle w:val="a7"/>
        <w:spacing w:before="240" w:after="240"/>
        <w:jc w:val="center"/>
        <w:rPr>
          <w:b/>
          <w:bCs/>
          <w:color w:val="000000"/>
          <w:szCs w:val="28"/>
        </w:rPr>
      </w:pPr>
      <w:r w:rsidRPr="00B866F1">
        <w:rPr>
          <w:b/>
          <w:bCs/>
          <w:color w:val="000000"/>
          <w:szCs w:val="28"/>
        </w:rPr>
        <w:t>Раздел 10 «Социальная политика»</w:t>
      </w:r>
    </w:p>
    <w:p w:rsidR="00B866F1" w:rsidRPr="00B866F1" w:rsidRDefault="00B866F1" w:rsidP="00B866F1">
      <w:pPr>
        <w:pStyle w:val="a9"/>
        <w:spacing w:before="120"/>
        <w:ind w:left="0" w:firstLine="720"/>
        <w:jc w:val="both"/>
        <w:rPr>
          <w:color w:val="000000"/>
          <w:szCs w:val="28"/>
        </w:rPr>
      </w:pPr>
      <w:r w:rsidRPr="00B866F1">
        <w:rPr>
          <w:color w:val="000000"/>
          <w:szCs w:val="28"/>
        </w:rPr>
        <w:t>Расходы бюджета муниципального округа в целом по разделу "Социальная политика" характеризуются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1275"/>
        <w:gridCol w:w="1276"/>
        <w:gridCol w:w="1276"/>
      </w:tblGrid>
      <w:tr w:rsidR="00B866F1" w:rsidRPr="00B866F1" w:rsidTr="00B866F1">
        <w:trPr>
          <w:cantSplit/>
          <w:tblHeader/>
          <w:jc w:val="center"/>
        </w:trPr>
        <w:tc>
          <w:tcPr>
            <w:tcW w:w="5637" w:type="dxa"/>
            <w:vMerge w:val="restart"/>
            <w:vAlign w:val="center"/>
          </w:tcPr>
          <w:p w:rsidR="00B866F1" w:rsidRPr="00B866F1" w:rsidRDefault="00B866F1" w:rsidP="00B866F1">
            <w:pPr>
              <w:jc w:val="left"/>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637" w:type="dxa"/>
            <w:vMerge/>
            <w:vAlign w:val="center"/>
          </w:tcPr>
          <w:p w:rsidR="00B866F1" w:rsidRPr="00B866F1" w:rsidRDefault="00B866F1" w:rsidP="00B866F1">
            <w:pPr>
              <w:jc w:val="left"/>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637"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w:t>
            </w:r>
          </w:p>
        </w:tc>
        <w:tc>
          <w:tcPr>
            <w:tcW w:w="1275"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17 975,5</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17 979,7</w:t>
            </w:r>
          </w:p>
        </w:tc>
        <w:tc>
          <w:tcPr>
            <w:tcW w:w="1276" w:type="dxa"/>
            <w:vAlign w:val="bottom"/>
          </w:tcPr>
          <w:p w:rsidR="00B866F1" w:rsidRPr="00B866F1" w:rsidRDefault="00B866F1" w:rsidP="00211B67">
            <w:pPr>
              <w:jc w:val="right"/>
              <w:rPr>
                <w:rFonts w:ascii="Times New Roman" w:hAnsi="Times New Roman" w:cs="Times New Roman"/>
                <w:bCs/>
                <w:sz w:val="28"/>
                <w:szCs w:val="28"/>
              </w:rPr>
            </w:pPr>
            <w:r w:rsidRPr="00B866F1">
              <w:rPr>
                <w:rFonts w:ascii="Times New Roman" w:hAnsi="Times New Roman" w:cs="Times New Roman"/>
                <w:bCs/>
                <w:sz w:val="28"/>
                <w:szCs w:val="28"/>
              </w:rPr>
              <w:t>17 979,7</w:t>
            </w:r>
          </w:p>
        </w:tc>
      </w:tr>
      <w:tr w:rsidR="00B866F1" w:rsidRPr="00B866F1" w:rsidTr="00B866F1">
        <w:trPr>
          <w:jc w:val="center"/>
        </w:trPr>
        <w:tc>
          <w:tcPr>
            <w:tcW w:w="5637"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области, %</w:t>
            </w:r>
          </w:p>
        </w:tc>
        <w:tc>
          <w:tcPr>
            <w:tcW w:w="1275" w:type="dxa"/>
            <w:vAlign w:val="center"/>
          </w:tcPr>
          <w:p w:rsidR="00B866F1" w:rsidRPr="00B866F1" w:rsidRDefault="00B866F1" w:rsidP="00211B67">
            <w:pPr>
              <w:spacing w:line="240" w:lineRule="exact"/>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2,5</w:t>
            </w:r>
          </w:p>
        </w:tc>
        <w:tc>
          <w:tcPr>
            <w:tcW w:w="1276" w:type="dxa"/>
            <w:vAlign w:val="center"/>
          </w:tcPr>
          <w:p w:rsidR="00B866F1" w:rsidRPr="00B866F1" w:rsidRDefault="00B866F1" w:rsidP="00211B67">
            <w:pPr>
              <w:spacing w:line="240" w:lineRule="exact"/>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2,8</w:t>
            </w:r>
          </w:p>
        </w:tc>
        <w:tc>
          <w:tcPr>
            <w:tcW w:w="1276" w:type="dxa"/>
            <w:vAlign w:val="center"/>
          </w:tcPr>
          <w:p w:rsidR="00B866F1" w:rsidRPr="00B866F1" w:rsidRDefault="00B866F1" w:rsidP="00211B67">
            <w:pPr>
              <w:spacing w:line="240" w:lineRule="exact"/>
              <w:rPr>
                <w:rFonts w:ascii="Times New Roman" w:hAnsi="Times New Roman" w:cs="Times New Roman"/>
                <w:snapToGrid w:val="0"/>
                <w:color w:val="000000"/>
                <w:sz w:val="28"/>
                <w:szCs w:val="28"/>
              </w:rPr>
            </w:pPr>
            <w:r w:rsidRPr="00B866F1">
              <w:rPr>
                <w:rFonts w:ascii="Times New Roman" w:hAnsi="Times New Roman" w:cs="Times New Roman"/>
                <w:color w:val="000000"/>
                <w:sz w:val="28"/>
                <w:szCs w:val="28"/>
              </w:rPr>
              <w:t>3,3</w:t>
            </w:r>
          </w:p>
        </w:tc>
      </w:tr>
    </w:tbl>
    <w:p w:rsidR="00B866F1" w:rsidRPr="00B866F1" w:rsidRDefault="00B866F1" w:rsidP="00B866F1">
      <w:pPr>
        <w:pStyle w:val="a9"/>
        <w:spacing w:before="120"/>
        <w:ind w:left="0" w:firstLine="709"/>
        <w:jc w:val="both"/>
        <w:rPr>
          <w:color w:val="000000"/>
          <w:szCs w:val="28"/>
        </w:rPr>
      </w:pPr>
      <w:r w:rsidRPr="00B866F1">
        <w:rPr>
          <w:bCs/>
          <w:iCs/>
          <w:color w:val="000000"/>
          <w:szCs w:val="28"/>
        </w:rPr>
        <w:t xml:space="preserve">Расходы из бюджета муниципального округа </w:t>
      </w:r>
      <w:r w:rsidRPr="00B866F1">
        <w:rPr>
          <w:color w:val="000000"/>
          <w:szCs w:val="28"/>
        </w:rPr>
        <w:t>на социальную политику распределены по подразделам следующим образом:</w:t>
      </w:r>
      <w:r w:rsidRPr="00B866F1">
        <w:rPr>
          <w:color w:val="000000"/>
          <w:szCs w:val="28"/>
        </w:rPr>
        <w:tab/>
      </w:r>
    </w:p>
    <w:p w:rsidR="00B866F1" w:rsidRPr="00B866F1" w:rsidRDefault="00B866F1" w:rsidP="00B866F1">
      <w:pPr>
        <w:pStyle w:val="a9"/>
        <w:spacing w:after="0"/>
        <w:ind w:left="0" w:firstLine="709"/>
        <w:jc w:val="right"/>
        <w:rPr>
          <w:color w:val="000000"/>
          <w:szCs w:val="28"/>
        </w:rPr>
      </w:pPr>
      <w:r w:rsidRPr="00B866F1">
        <w:rPr>
          <w:color w:val="FF0000"/>
          <w:szCs w:val="28"/>
        </w:rPr>
        <w:tab/>
      </w:r>
      <w:r w:rsidRPr="00B866F1">
        <w:rPr>
          <w:color w:val="000000"/>
          <w:szCs w:val="28"/>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1275"/>
        <w:gridCol w:w="1276"/>
        <w:gridCol w:w="1276"/>
      </w:tblGrid>
      <w:tr w:rsidR="00B866F1" w:rsidRPr="00B866F1" w:rsidTr="00B866F1">
        <w:trPr>
          <w:cantSplit/>
          <w:tblHeader/>
          <w:jc w:val="center"/>
        </w:trPr>
        <w:tc>
          <w:tcPr>
            <w:tcW w:w="5637" w:type="dxa"/>
            <w:vMerge w:val="restart"/>
          </w:tcPr>
          <w:p w:rsidR="00B866F1" w:rsidRPr="00B866F1" w:rsidRDefault="00B866F1" w:rsidP="00211B67">
            <w:pPr>
              <w:jc w:val="both"/>
              <w:rPr>
                <w:rFonts w:ascii="Times New Roman" w:hAnsi="Times New Roman" w:cs="Times New Roman"/>
                <w:color w:val="000000"/>
                <w:sz w:val="28"/>
                <w:szCs w:val="28"/>
              </w:rPr>
            </w:pPr>
          </w:p>
        </w:tc>
        <w:tc>
          <w:tcPr>
            <w:tcW w:w="3827" w:type="dxa"/>
            <w:gridSpan w:val="3"/>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637" w:type="dxa"/>
            <w:vMerge/>
          </w:tcPr>
          <w:p w:rsidR="00B866F1" w:rsidRPr="00B866F1" w:rsidRDefault="00B866F1" w:rsidP="00211B67">
            <w:pPr>
              <w:jc w:val="both"/>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637" w:type="dxa"/>
          </w:tcPr>
          <w:p w:rsidR="00B866F1" w:rsidRPr="00B866F1" w:rsidRDefault="00B866F1" w:rsidP="00211B67">
            <w:pPr>
              <w:jc w:val="both"/>
              <w:rPr>
                <w:rFonts w:ascii="Times New Roman" w:hAnsi="Times New Roman" w:cs="Times New Roman"/>
                <w:color w:val="000000"/>
                <w:sz w:val="28"/>
                <w:szCs w:val="28"/>
              </w:rPr>
            </w:pPr>
            <w:r w:rsidRPr="00B866F1">
              <w:rPr>
                <w:rFonts w:ascii="Times New Roman" w:hAnsi="Times New Roman" w:cs="Times New Roman"/>
                <w:b/>
                <w:color w:val="000000"/>
                <w:sz w:val="28"/>
                <w:szCs w:val="28"/>
              </w:rPr>
              <w:t>Социальная политика – всего:</w:t>
            </w:r>
          </w:p>
        </w:tc>
        <w:tc>
          <w:tcPr>
            <w:tcW w:w="1275"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17 975,5</w:t>
            </w:r>
          </w:p>
        </w:tc>
        <w:tc>
          <w:tcPr>
            <w:tcW w:w="1276"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17 979,7</w:t>
            </w:r>
          </w:p>
        </w:tc>
        <w:tc>
          <w:tcPr>
            <w:tcW w:w="1276" w:type="dxa"/>
            <w:vAlign w:val="bottom"/>
          </w:tcPr>
          <w:p w:rsidR="00B866F1" w:rsidRPr="00B866F1" w:rsidRDefault="00B866F1" w:rsidP="00211B67">
            <w:pPr>
              <w:jc w:val="right"/>
              <w:rPr>
                <w:rFonts w:ascii="Times New Roman" w:hAnsi="Times New Roman" w:cs="Times New Roman"/>
                <w:b/>
                <w:bCs/>
                <w:sz w:val="28"/>
                <w:szCs w:val="28"/>
              </w:rPr>
            </w:pPr>
            <w:r w:rsidRPr="00B866F1">
              <w:rPr>
                <w:rFonts w:ascii="Times New Roman" w:hAnsi="Times New Roman" w:cs="Times New Roman"/>
                <w:b/>
                <w:bCs/>
                <w:sz w:val="28"/>
                <w:szCs w:val="28"/>
              </w:rPr>
              <w:t>17 979,7</w:t>
            </w:r>
          </w:p>
        </w:tc>
      </w:tr>
      <w:tr w:rsidR="00B866F1" w:rsidRPr="00B866F1" w:rsidTr="00B866F1">
        <w:trPr>
          <w:jc w:val="center"/>
        </w:trPr>
        <w:tc>
          <w:tcPr>
            <w:tcW w:w="5637" w:type="dxa"/>
          </w:tcPr>
          <w:p w:rsidR="00B866F1" w:rsidRPr="00B866F1" w:rsidRDefault="00B866F1" w:rsidP="00211B67">
            <w:pPr>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в том числе по подразделам:</w:t>
            </w:r>
          </w:p>
        </w:tc>
        <w:tc>
          <w:tcPr>
            <w:tcW w:w="1275" w:type="dxa"/>
          </w:tcPr>
          <w:p w:rsidR="00B866F1" w:rsidRPr="00B866F1" w:rsidRDefault="00B866F1" w:rsidP="00211B67">
            <w:pPr>
              <w:rPr>
                <w:rFonts w:ascii="Times New Roman" w:hAnsi="Times New Roman" w:cs="Times New Roman"/>
                <w:snapToGrid w:val="0"/>
                <w:color w:val="000000"/>
                <w:sz w:val="28"/>
                <w:szCs w:val="28"/>
              </w:rPr>
            </w:pPr>
          </w:p>
        </w:tc>
        <w:tc>
          <w:tcPr>
            <w:tcW w:w="1276" w:type="dxa"/>
          </w:tcPr>
          <w:p w:rsidR="00B866F1" w:rsidRPr="00B866F1" w:rsidRDefault="00B866F1" w:rsidP="00211B67">
            <w:pPr>
              <w:rPr>
                <w:rFonts w:ascii="Times New Roman" w:hAnsi="Times New Roman" w:cs="Times New Roman"/>
                <w:snapToGrid w:val="0"/>
                <w:color w:val="000000"/>
                <w:sz w:val="28"/>
                <w:szCs w:val="28"/>
              </w:rPr>
            </w:pPr>
          </w:p>
        </w:tc>
        <w:tc>
          <w:tcPr>
            <w:tcW w:w="1276" w:type="dxa"/>
          </w:tcPr>
          <w:p w:rsidR="00B866F1" w:rsidRPr="00B866F1" w:rsidRDefault="00B866F1" w:rsidP="00211B67">
            <w:pPr>
              <w:rPr>
                <w:rFonts w:ascii="Times New Roman" w:hAnsi="Times New Roman" w:cs="Times New Roman"/>
                <w:snapToGrid w:val="0"/>
                <w:color w:val="000000"/>
                <w:sz w:val="28"/>
                <w:szCs w:val="28"/>
              </w:rPr>
            </w:pPr>
          </w:p>
        </w:tc>
      </w:tr>
      <w:tr w:rsidR="00B866F1" w:rsidRPr="00B866F1" w:rsidTr="00B866F1">
        <w:trPr>
          <w:jc w:val="center"/>
        </w:trPr>
        <w:tc>
          <w:tcPr>
            <w:tcW w:w="5637" w:type="dxa"/>
          </w:tcPr>
          <w:p w:rsidR="00B866F1" w:rsidRPr="00B866F1" w:rsidRDefault="00B866F1" w:rsidP="00211B67">
            <w:pPr>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пенсионное обеспечение</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6 437,7</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6 437,7</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6 437,7</w:t>
            </w:r>
          </w:p>
        </w:tc>
      </w:tr>
      <w:tr w:rsidR="00B866F1" w:rsidRPr="00B866F1" w:rsidTr="00B866F1">
        <w:trPr>
          <w:jc w:val="center"/>
        </w:trPr>
        <w:tc>
          <w:tcPr>
            <w:tcW w:w="5637" w:type="dxa"/>
          </w:tcPr>
          <w:p w:rsidR="00B866F1" w:rsidRPr="00B866F1" w:rsidRDefault="00B866F1" w:rsidP="00211B67">
            <w:pPr>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социальное обеспечение</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1 169,9</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1 169,9</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1 169,9</w:t>
            </w:r>
          </w:p>
        </w:tc>
      </w:tr>
      <w:tr w:rsidR="00B866F1" w:rsidRPr="00B866F1" w:rsidTr="00B866F1">
        <w:trPr>
          <w:jc w:val="center"/>
        </w:trPr>
        <w:tc>
          <w:tcPr>
            <w:tcW w:w="5637" w:type="dxa"/>
          </w:tcPr>
          <w:p w:rsidR="00B866F1" w:rsidRPr="00B866F1" w:rsidRDefault="00B866F1" w:rsidP="00211B67">
            <w:pPr>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охрана семьи и детства</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10 367,9</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10 372,1</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10 372,1</w:t>
            </w:r>
          </w:p>
        </w:tc>
      </w:tr>
    </w:tbl>
    <w:p w:rsidR="00B866F1" w:rsidRPr="00B866F1" w:rsidRDefault="00B866F1" w:rsidP="00B866F1">
      <w:pPr>
        <w:pStyle w:val="a7"/>
        <w:spacing w:before="240" w:after="240" w:line="240" w:lineRule="exact"/>
        <w:ind w:firstLine="709"/>
        <w:jc w:val="center"/>
        <w:rPr>
          <w:b/>
          <w:color w:val="000000"/>
          <w:szCs w:val="28"/>
        </w:rPr>
      </w:pPr>
      <w:r w:rsidRPr="00B866F1">
        <w:rPr>
          <w:b/>
          <w:color w:val="000000"/>
          <w:szCs w:val="28"/>
        </w:rPr>
        <w:t>Подраздел «Пенсионное обеспечение»</w:t>
      </w:r>
    </w:p>
    <w:p w:rsidR="00B866F1" w:rsidRPr="00A6755F" w:rsidRDefault="00B866F1" w:rsidP="00A6755F">
      <w:pPr>
        <w:pStyle w:val="a7"/>
        <w:spacing w:after="0"/>
        <w:ind w:firstLine="709"/>
        <w:jc w:val="both"/>
        <w:rPr>
          <w:color w:val="000000"/>
          <w:szCs w:val="28"/>
        </w:rPr>
      </w:pPr>
      <w:r w:rsidRPr="00A6755F">
        <w:rPr>
          <w:color w:val="000000"/>
          <w:szCs w:val="28"/>
        </w:rPr>
        <w:t>Расходные обязательства в сфере пенсионного обеспечения определяются решением Думы Крестецкого муниципального округа от 23.02.2024 года № 83 «</w:t>
      </w:r>
      <w:r w:rsidRPr="00A6755F">
        <w:rPr>
          <w:rFonts w:eastAsia="DengXian"/>
          <w:szCs w:val="28"/>
        </w:rPr>
        <w:t xml:space="preserve">Об утверждении Положения </w:t>
      </w:r>
      <w:r w:rsidRPr="00A6755F">
        <w:rPr>
          <w:szCs w:val="28"/>
        </w:rPr>
        <w:t>о пенсионном обеспечении лиц, замещавших должности муниципальной службы (муниципальные должности муниципальной службы – до 01 июня 2007 года) в органах местного самоуправления Крестецкого муниципального округа</w:t>
      </w:r>
      <w:r w:rsidRPr="00A6755F">
        <w:rPr>
          <w:color w:val="000000"/>
          <w:szCs w:val="28"/>
        </w:rPr>
        <w:t>».</w:t>
      </w:r>
    </w:p>
    <w:p w:rsidR="00B866F1" w:rsidRPr="00B866F1" w:rsidRDefault="00B866F1" w:rsidP="00A6755F">
      <w:pPr>
        <w:pStyle w:val="a7"/>
        <w:spacing w:after="0"/>
        <w:ind w:firstLine="708"/>
        <w:jc w:val="both"/>
        <w:rPr>
          <w:color w:val="000000"/>
          <w:szCs w:val="28"/>
        </w:rPr>
      </w:pPr>
      <w:r w:rsidRPr="00A6755F">
        <w:rPr>
          <w:color w:val="000000"/>
          <w:szCs w:val="28"/>
        </w:rPr>
        <w:t>По подразделу «Пенсионное обеспечение»</w:t>
      </w:r>
      <w:r w:rsidRPr="00A6755F">
        <w:rPr>
          <w:i/>
          <w:color w:val="000000"/>
          <w:szCs w:val="28"/>
        </w:rPr>
        <w:t xml:space="preserve"> </w:t>
      </w:r>
      <w:r w:rsidRPr="00A6755F">
        <w:rPr>
          <w:color w:val="000000"/>
          <w:szCs w:val="28"/>
        </w:rPr>
        <w:t>предусмотрено направить на выплату пенсий за выслугу лет в соответствии с вышеназванным решением на 2026-2028 годы по 6437,7 тыс. рублей ежегодно</w:t>
      </w:r>
      <w:r w:rsidRPr="00B866F1">
        <w:rPr>
          <w:color w:val="000000"/>
          <w:szCs w:val="28"/>
        </w:rPr>
        <w:t xml:space="preserve">. </w:t>
      </w:r>
    </w:p>
    <w:p w:rsidR="00B866F1" w:rsidRPr="00B866F1" w:rsidRDefault="00B866F1" w:rsidP="00B866F1">
      <w:pPr>
        <w:pStyle w:val="a7"/>
        <w:spacing w:before="240" w:after="240" w:line="240" w:lineRule="exact"/>
        <w:ind w:firstLine="709"/>
        <w:jc w:val="center"/>
        <w:rPr>
          <w:b/>
          <w:color w:val="000000"/>
          <w:szCs w:val="28"/>
        </w:rPr>
      </w:pPr>
      <w:r w:rsidRPr="00B866F1">
        <w:rPr>
          <w:b/>
          <w:color w:val="000000"/>
          <w:szCs w:val="28"/>
        </w:rPr>
        <w:t>Подраздел «Социальное обеспечение»</w:t>
      </w:r>
    </w:p>
    <w:p w:rsidR="00B866F1" w:rsidRPr="00B866F1" w:rsidRDefault="00B866F1" w:rsidP="00B866F1">
      <w:pPr>
        <w:pStyle w:val="a7"/>
        <w:ind w:firstLine="709"/>
        <w:jc w:val="both"/>
        <w:rPr>
          <w:color w:val="000000"/>
          <w:szCs w:val="28"/>
        </w:rPr>
      </w:pPr>
      <w:r w:rsidRPr="00B866F1">
        <w:rPr>
          <w:color w:val="000000"/>
          <w:szCs w:val="28"/>
        </w:rPr>
        <w:t>По подразделу «Социальное обеспечение» предусмотрено направить на</w:t>
      </w:r>
      <w:r w:rsidRPr="00B866F1">
        <w:rPr>
          <w:szCs w:val="28"/>
        </w:rPr>
        <w:t xml:space="preserve"> </w:t>
      </w:r>
      <w:r w:rsidRPr="00B866F1">
        <w:rPr>
          <w:color w:val="000000"/>
          <w:szCs w:val="28"/>
        </w:rPr>
        <w:t xml:space="preserve">дополнительные меры социальной поддержки отдельным категориям педагогических работников, на 2026-2028 годы по 1169,9 тыс. рублей ежегодно. </w:t>
      </w:r>
    </w:p>
    <w:p w:rsidR="00B866F1" w:rsidRPr="00B866F1" w:rsidRDefault="00B866F1" w:rsidP="00B866F1">
      <w:pPr>
        <w:pStyle w:val="a7"/>
        <w:spacing w:before="240" w:after="240" w:line="240" w:lineRule="exact"/>
        <w:ind w:firstLine="709"/>
        <w:jc w:val="center"/>
        <w:rPr>
          <w:b/>
          <w:color w:val="000000"/>
          <w:szCs w:val="28"/>
        </w:rPr>
      </w:pPr>
      <w:r w:rsidRPr="00B866F1">
        <w:rPr>
          <w:b/>
          <w:color w:val="000000"/>
          <w:szCs w:val="28"/>
        </w:rPr>
        <w:t>Подраздел «Охрана семьи и детства»</w:t>
      </w:r>
    </w:p>
    <w:p w:rsidR="00B866F1" w:rsidRPr="00B866F1" w:rsidRDefault="00B866F1" w:rsidP="00B866F1">
      <w:pPr>
        <w:pStyle w:val="a7"/>
        <w:spacing w:after="0"/>
        <w:ind w:firstLine="708"/>
        <w:jc w:val="both"/>
        <w:rPr>
          <w:color w:val="000000"/>
          <w:szCs w:val="28"/>
        </w:rPr>
      </w:pPr>
      <w:r w:rsidRPr="00B866F1">
        <w:rPr>
          <w:color w:val="000000"/>
          <w:szCs w:val="28"/>
        </w:rPr>
        <w:t>Расходные обязательства в сфере охраны семьи и детства</w:t>
      </w:r>
      <w:r w:rsidRPr="00B866F1">
        <w:rPr>
          <w:b/>
          <w:i/>
          <w:color w:val="000000"/>
          <w:szCs w:val="28"/>
        </w:rPr>
        <w:t xml:space="preserve"> </w:t>
      </w:r>
      <w:r w:rsidRPr="00B866F1">
        <w:rPr>
          <w:color w:val="000000"/>
          <w:szCs w:val="28"/>
        </w:rPr>
        <w:t xml:space="preserve">определяются следующими нормативными правовыми актами: </w:t>
      </w:r>
    </w:p>
    <w:p w:rsidR="00B866F1" w:rsidRPr="00B866F1" w:rsidRDefault="00B866F1" w:rsidP="00B866F1">
      <w:pPr>
        <w:widowControl w:val="0"/>
        <w:autoSpaceDE w:val="0"/>
        <w:autoSpaceDN w:val="0"/>
        <w:adjustRightInd w:val="0"/>
        <w:ind w:firstLine="709"/>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областной закон от 05.09.2014 №618-ОЗ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усыновителей»;</w:t>
      </w:r>
    </w:p>
    <w:p w:rsidR="00B866F1" w:rsidRPr="00B866F1" w:rsidRDefault="00B866F1" w:rsidP="00B866F1">
      <w:pPr>
        <w:widowControl w:val="0"/>
        <w:autoSpaceDE w:val="0"/>
        <w:autoSpaceDN w:val="0"/>
        <w:adjustRightInd w:val="0"/>
        <w:ind w:firstLine="709"/>
        <w:jc w:val="both"/>
        <w:rPr>
          <w:rFonts w:ascii="Times New Roman" w:hAnsi="Times New Roman" w:cs="Times New Roman"/>
          <w:color w:val="000000"/>
          <w:sz w:val="28"/>
          <w:szCs w:val="28"/>
        </w:rPr>
      </w:pPr>
      <w:r w:rsidRPr="00B866F1">
        <w:rPr>
          <w:rFonts w:ascii="Times New Roman" w:hAnsi="Times New Roman" w:cs="Times New Roman"/>
          <w:color w:val="000000"/>
          <w:sz w:val="28"/>
          <w:szCs w:val="28"/>
        </w:rPr>
        <w:t>областной закон от 27.03.2015 №749-ОЗ «О вознаграждении, причитающемся приемному родителю»;</w:t>
      </w:r>
    </w:p>
    <w:p w:rsidR="00B866F1" w:rsidRPr="00B866F1" w:rsidRDefault="00B866F1" w:rsidP="00B866F1">
      <w:pPr>
        <w:widowControl w:val="0"/>
        <w:autoSpaceDE w:val="0"/>
        <w:autoSpaceDN w:val="0"/>
        <w:adjustRightInd w:val="0"/>
        <w:ind w:firstLine="709"/>
        <w:jc w:val="both"/>
        <w:rPr>
          <w:rFonts w:ascii="Times New Roman" w:hAnsi="Times New Roman" w:cs="Times New Roman"/>
          <w:color w:val="000000"/>
          <w:sz w:val="28"/>
          <w:szCs w:val="28"/>
        </w:rPr>
      </w:pPr>
      <w:proofErr w:type="gramStart"/>
      <w:r w:rsidRPr="00B866F1">
        <w:rPr>
          <w:rFonts w:ascii="Times New Roman" w:hAnsi="Times New Roman" w:cs="Times New Roman"/>
          <w:color w:val="000000"/>
          <w:sz w:val="28"/>
          <w:szCs w:val="28"/>
        </w:rPr>
        <w:t>областной закон от 28.12.2015 №895-ОЗ «Об установлении порядка и размера выплаты денежных средств на содержание детей, находящихся под опекой или попечительством, в приемной семье,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детей-сирот и детей, оставшихся без попечения родителей».</w:t>
      </w:r>
      <w:proofErr w:type="gramEnd"/>
    </w:p>
    <w:p w:rsidR="00B866F1" w:rsidRPr="00B866F1" w:rsidRDefault="00B866F1" w:rsidP="00B866F1">
      <w:pPr>
        <w:pStyle w:val="a7"/>
        <w:spacing w:after="0"/>
        <w:ind w:firstLine="709"/>
        <w:jc w:val="both"/>
        <w:rPr>
          <w:color w:val="000000"/>
          <w:szCs w:val="28"/>
        </w:rPr>
      </w:pPr>
      <w:r w:rsidRPr="00B866F1">
        <w:rPr>
          <w:color w:val="000000"/>
          <w:szCs w:val="28"/>
        </w:rPr>
        <w:t>На исполнение указанных обязательств по подразделу «Охрана семьи и детства»</w:t>
      </w:r>
      <w:r w:rsidRPr="00B866F1">
        <w:rPr>
          <w:b/>
          <w:i/>
          <w:color w:val="000000"/>
          <w:szCs w:val="28"/>
        </w:rPr>
        <w:t xml:space="preserve"> </w:t>
      </w:r>
      <w:r w:rsidRPr="00B866F1">
        <w:rPr>
          <w:color w:val="000000"/>
          <w:szCs w:val="28"/>
        </w:rPr>
        <w:t xml:space="preserve">предусмотрены расходные обязательства на 2026 год в сумме 10367,9 тыс. рублей, на плановый период 2027–2028 годы ежегодно по </w:t>
      </w:r>
      <w:r w:rsidRPr="00B866F1">
        <w:rPr>
          <w:szCs w:val="28"/>
        </w:rPr>
        <w:t xml:space="preserve">10372,1 </w:t>
      </w:r>
      <w:r w:rsidRPr="00B866F1">
        <w:rPr>
          <w:color w:val="000000"/>
          <w:szCs w:val="28"/>
        </w:rPr>
        <w:t>тыс. рублей, в том числе:</w:t>
      </w:r>
    </w:p>
    <w:p w:rsidR="00B866F1" w:rsidRPr="00B866F1" w:rsidRDefault="00B866F1" w:rsidP="00B866F1">
      <w:pPr>
        <w:pStyle w:val="a7"/>
        <w:spacing w:after="0"/>
        <w:ind w:firstLine="708"/>
        <w:jc w:val="both"/>
        <w:rPr>
          <w:color w:val="000000"/>
          <w:szCs w:val="28"/>
        </w:rPr>
      </w:pPr>
      <w:r w:rsidRPr="00B866F1">
        <w:rPr>
          <w:color w:val="000000"/>
          <w:szCs w:val="28"/>
        </w:rPr>
        <w:t>на содержание ребенка в семье опекуна и приемной семье, а также вознаграждение, причитающееся приемному родителю на 2026 год и плановый период 2027–2028 годы ежегодно в сумме 5857,0 тыс. рублей;</w:t>
      </w:r>
    </w:p>
    <w:p w:rsidR="00B866F1" w:rsidRPr="00B866F1" w:rsidRDefault="00B866F1" w:rsidP="00B866F1">
      <w:pPr>
        <w:pStyle w:val="a7"/>
        <w:spacing w:after="0"/>
        <w:ind w:firstLine="708"/>
        <w:jc w:val="both"/>
        <w:rPr>
          <w:color w:val="000000"/>
          <w:szCs w:val="28"/>
        </w:rPr>
      </w:pPr>
      <w:r w:rsidRPr="00B866F1">
        <w:rPr>
          <w:color w:val="000000"/>
          <w:szCs w:val="28"/>
        </w:rPr>
        <w:t xml:space="preserve">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на 2026 год и плановый период 2027–2028  годы ежегодно в сумме 1228,0 тыс. рублей; </w:t>
      </w:r>
    </w:p>
    <w:p w:rsidR="00B866F1" w:rsidRPr="00B866F1" w:rsidRDefault="00B866F1" w:rsidP="00B866F1">
      <w:pPr>
        <w:pStyle w:val="a7"/>
        <w:spacing w:after="0"/>
        <w:ind w:firstLine="708"/>
        <w:jc w:val="both"/>
        <w:rPr>
          <w:color w:val="000000"/>
          <w:szCs w:val="28"/>
        </w:rPr>
      </w:pPr>
      <w:r w:rsidRPr="00B866F1">
        <w:rPr>
          <w:color w:val="000000"/>
          <w:szCs w:val="28"/>
        </w:rPr>
        <w:t xml:space="preserve">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w:t>
      </w:r>
      <w:r w:rsidRPr="00B866F1">
        <w:rPr>
          <w:color w:val="000000"/>
          <w:szCs w:val="28"/>
        </w:rPr>
        <w:lastRenderedPageBreak/>
        <w:t>образовательную программу дошкольного образования на 2026 год и плановый период 2027–2028 годы ежегодно в сумме 341,4 тыс. рублей;</w:t>
      </w:r>
    </w:p>
    <w:p w:rsidR="00B866F1" w:rsidRPr="00B866F1" w:rsidRDefault="00B866F1" w:rsidP="00B866F1">
      <w:pPr>
        <w:pStyle w:val="a7"/>
        <w:spacing w:after="0"/>
        <w:ind w:firstLine="708"/>
        <w:jc w:val="both"/>
        <w:rPr>
          <w:color w:val="000000"/>
          <w:szCs w:val="28"/>
        </w:rPr>
      </w:pPr>
      <w:r w:rsidRPr="00B866F1">
        <w:rPr>
          <w:color w:val="000000"/>
          <w:szCs w:val="28"/>
        </w:rPr>
        <w:t xml:space="preserve">на осуществление отдельных государственных полномочий по оказанию мер социальной поддержки </w:t>
      </w:r>
      <w:proofErr w:type="gramStart"/>
      <w:r w:rsidRPr="00B866F1">
        <w:rPr>
          <w:color w:val="000000"/>
          <w:szCs w:val="28"/>
        </w:rPr>
        <w:t>обучающимся</w:t>
      </w:r>
      <w:proofErr w:type="gramEnd"/>
      <w:r w:rsidRPr="00B866F1">
        <w:rPr>
          <w:color w:val="000000"/>
          <w:szCs w:val="28"/>
        </w:rPr>
        <w:t xml:space="preserve"> (обучавшимся до дня выпуска) муниципальных образовательных организаций на 2026 год и плановый период 2027–2028 годы ежегодно в сумме 76,5 тыс. рублей;</w:t>
      </w:r>
    </w:p>
    <w:p w:rsidR="00B866F1" w:rsidRPr="00B866F1" w:rsidRDefault="00B866F1" w:rsidP="00B866F1">
      <w:pPr>
        <w:pStyle w:val="a7"/>
        <w:spacing w:after="0"/>
        <w:ind w:firstLine="708"/>
        <w:jc w:val="both"/>
        <w:rPr>
          <w:color w:val="000000"/>
          <w:szCs w:val="28"/>
        </w:rPr>
      </w:pPr>
      <w:r w:rsidRPr="00B866F1">
        <w:rPr>
          <w:color w:val="000000"/>
          <w:szCs w:val="28"/>
        </w:rPr>
        <w:t xml:space="preserve">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на 2026 год в сумме 2865,0 тыс. рублей, на плановый период 2027-2028 гг. по 2869,2 тыс. рублей. </w:t>
      </w:r>
    </w:p>
    <w:p w:rsidR="00B866F1" w:rsidRPr="00B866F1" w:rsidRDefault="00B866F1" w:rsidP="00B866F1">
      <w:pPr>
        <w:pStyle w:val="a7"/>
        <w:spacing w:before="240" w:after="240" w:line="240" w:lineRule="exact"/>
        <w:jc w:val="center"/>
        <w:rPr>
          <w:b/>
          <w:color w:val="000000"/>
          <w:szCs w:val="28"/>
        </w:rPr>
      </w:pPr>
      <w:r w:rsidRPr="00B866F1">
        <w:rPr>
          <w:b/>
          <w:color w:val="000000"/>
          <w:szCs w:val="28"/>
        </w:rPr>
        <w:t>Раздел 11 «Физическая культура и спорт»</w:t>
      </w:r>
    </w:p>
    <w:p w:rsidR="00B866F1" w:rsidRPr="00B866F1" w:rsidRDefault="00B866F1" w:rsidP="00B866F1">
      <w:pPr>
        <w:pStyle w:val="a7"/>
        <w:ind w:firstLine="709"/>
        <w:jc w:val="both"/>
        <w:rPr>
          <w:color w:val="000000"/>
          <w:szCs w:val="28"/>
        </w:rPr>
      </w:pPr>
      <w:r w:rsidRPr="00B866F1">
        <w:rPr>
          <w:color w:val="000000"/>
          <w:szCs w:val="28"/>
        </w:rPr>
        <w:t>Бюджетные ассигнования консолидированного бюджета округа</w:t>
      </w:r>
      <w:r w:rsidRPr="00B866F1">
        <w:rPr>
          <w:b/>
          <w:color w:val="000000"/>
          <w:szCs w:val="28"/>
        </w:rPr>
        <w:t xml:space="preserve"> </w:t>
      </w:r>
      <w:r w:rsidRPr="00B866F1">
        <w:rPr>
          <w:color w:val="000000"/>
          <w:szCs w:val="28"/>
        </w:rPr>
        <w:t>по разделу</w:t>
      </w:r>
      <w:r w:rsidRPr="00B866F1">
        <w:rPr>
          <w:b/>
          <w:color w:val="000000"/>
          <w:szCs w:val="28"/>
        </w:rPr>
        <w:t xml:space="preserve"> </w:t>
      </w:r>
      <w:r w:rsidRPr="00B866F1">
        <w:rPr>
          <w:color w:val="000000"/>
          <w:szCs w:val="28"/>
        </w:rPr>
        <w:t>"Физическая культура и спорт" характеризуются следующими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275"/>
        <w:gridCol w:w="1276"/>
        <w:gridCol w:w="1276"/>
      </w:tblGrid>
      <w:tr w:rsidR="00B866F1" w:rsidRPr="00B866F1" w:rsidTr="00B866F1">
        <w:trPr>
          <w:cantSplit/>
          <w:tblHeader/>
          <w:jc w:val="center"/>
        </w:trPr>
        <w:tc>
          <w:tcPr>
            <w:tcW w:w="5529" w:type="dxa"/>
            <w:vMerge w:val="restart"/>
            <w:vAlign w:val="center"/>
          </w:tcPr>
          <w:p w:rsidR="00B866F1" w:rsidRPr="00B866F1" w:rsidRDefault="00B866F1" w:rsidP="00211B67">
            <w:pPr>
              <w:rPr>
                <w:rFonts w:ascii="Times New Roman" w:hAnsi="Times New Roman" w:cs="Times New Roman"/>
                <w:color w:val="000000"/>
                <w:sz w:val="28"/>
                <w:szCs w:val="28"/>
              </w:rPr>
            </w:pPr>
          </w:p>
        </w:tc>
        <w:tc>
          <w:tcPr>
            <w:tcW w:w="3827" w:type="dxa"/>
            <w:gridSpan w:val="3"/>
            <w:vAlign w:val="center"/>
          </w:tcPr>
          <w:p w:rsidR="00B866F1" w:rsidRPr="00B866F1" w:rsidRDefault="00B866F1" w:rsidP="00211B67">
            <w:pPr>
              <w:rPr>
                <w:rFonts w:ascii="Times New Roman" w:hAnsi="Times New Roman" w:cs="Times New Roman"/>
                <w:color w:val="000000"/>
                <w:sz w:val="28"/>
                <w:szCs w:val="28"/>
              </w:rPr>
            </w:pPr>
            <w:r w:rsidRPr="00B866F1">
              <w:rPr>
                <w:rFonts w:ascii="Times New Roman" w:hAnsi="Times New Roman" w:cs="Times New Roman"/>
                <w:color w:val="000000"/>
                <w:sz w:val="28"/>
                <w:szCs w:val="28"/>
              </w:rPr>
              <w:t>Проект бюджета</w:t>
            </w:r>
          </w:p>
        </w:tc>
      </w:tr>
      <w:tr w:rsidR="00B866F1" w:rsidRPr="00B866F1" w:rsidTr="00B866F1">
        <w:trPr>
          <w:cantSplit/>
          <w:tblHeader/>
          <w:jc w:val="center"/>
        </w:trPr>
        <w:tc>
          <w:tcPr>
            <w:tcW w:w="5529" w:type="dxa"/>
            <w:vMerge/>
            <w:vAlign w:val="center"/>
          </w:tcPr>
          <w:p w:rsidR="00B866F1" w:rsidRPr="00B866F1" w:rsidRDefault="00B866F1" w:rsidP="00211B67">
            <w:pPr>
              <w:rPr>
                <w:rFonts w:ascii="Times New Roman" w:hAnsi="Times New Roman" w:cs="Times New Roman"/>
                <w:color w:val="000000"/>
                <w:sz w:val="28"/>
                <w:szCs w:val="28"/>
              </w:rPr>
            </w:pPr>
          </w:p>
        </w:tc>
        <w:tc>
          <w:tcPr>
            <w:tcW w:w="1275"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2026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2027 год</w:t>
            </w:r>
          </w:p>
        </w:tc>
        <w:tc>
          <w:tcPr>
            <w:tcW w:w="1276" w:type="dxa"/>
            <w:vAlign w:val="center"/>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2028 год</w:t>
            </w:r>
          </w:p>
        </w:tc>
      </w:tr>
      <w:tr w:rsidR="00B866F1" w:rsidRPr="00B866F1" w:rsidTr="00B866F1">
        <w:trPr>
          <w:jc w:val="center"/>
        </w:trPr>
        <w:tc>
          <w:tcPr>
            <w:tcW w:w="5529" w:type="dxa"/>
            <w:vAlign w:val="center"/>
          </w:tcPr>
          <w:p w:rsidR="00B866F1" w:rsidRPr="00B866F1" w:rsidRDefault="00B866F1" w:rsidP="00B866F1">
            <w:pPr>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Общий объем, тыс. рублей</w:t>
            </w:r>
          </w:p>
        </w:tc>
        <w:tc>
          <w:tcPr>
            <w:tcW w:w="1275"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11 480,3</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11 480,3</w:t>
            </w:r>
          </w:p>
        </w:tc>
        <w:tc>
          <w:tcPr>
            <w:tcW w:w="1276" w:type="dxa"/>
            <w:vAlign w:val="bottom"/>
          </w:tcPr>
          <w:p w:rsidR="00B866F1" w:rsidRPr="00B866F1" w:rsidRDefault="00B866F1" w:rsidP="00211B67">
            <w:pPr>
              <w:rPr>
                <w:rFonts w:ascii="Times New Roman" w:hAnsi="Times New Roman" w:cs="Times New Roman"/>
                <w:bCs/>
                <w:sz w:val="28"/>
                <w:szCs w:val="28"/>
              </w:rPr>
            </w:pPr>
            <w:r w:rsidRPr="00B866F1">
              <w:rPr>
                <w:rFonts w:ascii="Times New Roman" w:hAnsi="Times New Roman" w:cs="Times New Roman"/>
                <w:bCs/>
                <w:sz w:val="28"/>
                <w:szCs w:val="28"/>
              </w:rPr>
              <w:t>11 480,3</w:t>
            </w:r>
          </w:p>
        </w:tc>
      </w:tr>
      <w:tr w:rsidR="00B866F1" w:rsidRPr="00B866F1" w:rsidTr="00B866F1">
        <w:trPr>
          <w:jc w:val="center"/>
        </w:trPr>
        <w:tc>
          <w:tcPr>
            <w:tcW w:w="5529" w:type="dxa"/>
            <w:vAlign w:val="center"/>
          </w:tcPr>
          <w:p w:rsidR="00B866F1" w:rsidRPr="00B866F1" w:rsidRDefault="00B866F1" w:rsidP="00211B67">
            <w:pPr>
              <w:spacing w:beforeLines="40" w:line="240" w:lineRule="exact"/>
              <w:jc w:val="left"/>
              <w:rPr>
                <w:rFonts w:ascii="Times New Roman" w:hAnsi="Times New Roman" w:cs="Times New Roman"/>
                <w:color w:val="000000"/>
                <w:sz w:val="28"/>
                <w:szCs w:val="28"/>
              </w:rPr>
            </w:pPr>
            <w:r w:rsidRPr="00B866F1">
              <w:rPr>
                <w:rFonts w:ascii="Times New Roman" w:hAnsi="Times New Roman" w:cs="Times New Roman"/>
                <w:color w:val="000000"/>
                <w:sz w:val="28"/>
                <w:szCs w:val="28"/>
              </w:rPr>
              <w:t>Доля в бюджетных ассигнованиях бюджета округа, %</w:t>
            </w:r>
          </w:p>
        </w:tc>
        <w:tc>
          <w:tcPr>
            <w:tcW w:w="1275"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1,6</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1,8</w:t>
            </w:r>
          </w:p>
        </w:tc>
        <w:tc>
          <w:tcPr>
            <w:tcW w:w="1276" w:type="dxa"/>
            <w:vAlign w:val="bottom"/>
          </w:tcPr>
          <w:p w:rsidR="00B866F1" w:rsidRPr="00B866F1" w:rsidRDefault="00B866F1" w:rsidP="00211B67">
            <w:pPr>
              <w:rPr>
                <w:rFonts w:ascii="Times New Roman" w:hAnsi="Times New Roman" w:cs="Times New Roman"/>
                <w:sz w:val="28"/>
                <w:szCs w:val="28"/>
              </w:rPr>
            </w:pPr>
            <w:r w:rsidRPr="00B866F1">
              <w:rPr>
                <w:rFonts w:ascii="Times New Roman" w:hAnsi="Times New Roman" w:cs="Times New Roman"/>
                <w:sz w:val="28"/>
                <w:szCs w:val="28"/>
              </w:rPr>
              <w:t>2,1</w:t>
            </w:r>
          </w:p>
        </w:tc>
      </w:tr>
    </w:tbl>
    <w:p w:rsidR="00B866F1" w:rsidRPr="00B866F1" w:rsidRDefault="00B866F1" w:rsidP="00B866F1">
      <w:pPr>
        <w:pStyle w:val="a9"/>
        <w:tabs>
          <w:tab w:val="left" w:pos="8647"/>
        </w:tabs>
        <w:spacing w:before="120" w:after="0"/>
        <w:ind w:left="0" w:firstLine="709"/>
        <w:jc w:val="both"/>
        <w:rPr>
          <w:color w:val="000000"/>
          <w:szCs w:val="28"/>
        </w:rPr>
      </w:pPr>
      <w:r w:rsidRPr="00B866F1">
        <w:rPr>
          <w:color w:val="000000"/>
          <w:szCs w:val="28"/>
        </w:rPr>
        <w:t>Расходные обязательства округа в сфере физической культуры и спорта определяются следующими нормативными правовыми актами:</w:t>
      </w:r>
    </w:p>
    <w:p w:rsidR="00B866F1" w:rsidRPr="00B866F1" w:rsidRDefault="00B866F1" w:rsidP="00B866F1">
      <w:pPr>
        <w:pStyle w:val="a7"/>
        <w:spacing w:after="0"/>
        <w:ind w:firstLine="708"/>
        <w:jc w:val="both"/>
        <w:rPr>
          <w:color w:val="000000"/>
          <w:szCs w:val="28"/>
        </w:rPr>
      </w:pPr>
      <w:r w:rsidRPr="00B866F1">
        <w:rPr>
          <w:color w:val="000000"/>
          <w:szCs w:val="28"/>
        </w:rPr>
        <w:t>Федеральный закон от 4 декабря 2007 года №329-ФЗ «О физической культуре и спорте в Российской Федерации»;</w:t>
      </w:r>
    </w:p>
    <w:p w:rsidR="00B866F1" w:rsidRPr="00B866F1" w:rsidRDefault="00B866F1" w:rsidP="00B866F1">
      <w:pPr>
        <w:pStyle w:val="a7"/>
        <w:spacing w:after="0"/>
        <w:ind w:firstLine="708"/>
        <w:jc w:val="both"/>
        <w:rPr>
          <w:color w:val="000000"/>
          <w:szCs w:val="28"/>
        </w:rPr>
      </w:pPr>
      <w:r w:rsidRPr="00B866F1">
        <w:rPr>
          <w:color w:val="000000"/>
          <w:szCs w:val="28"/>
        </w:rPr>
        <w:t>областной закон от 5 февраля 2010 года №680-ОЗ «О физической культуре и спорте в Новгородской области».</w:t>
      </w:r>
    </w:p>
    <w:p w:rsidR="00B866F1" w:rsidRPr="00B866F1" w:rsidRDefault="00B866F1" w:rsidP="00B866F1">
      <w:pPr>
        <w:pStyle w:val="a7"/>
        <w:spacing w:after="0"/>
        <w:ind w:firstLine="709"/>
        <w:jc w:val="both"/>
        <w:rPr>
          <w:bCs/>
          <w:color w:val="000000"/>
          <w:szCs w:val="28"/>
        </w:rPr>
      </w:pPr>
      <w:r w:rsidRPr="00B866F1">
        <w:rPr>
          <w:bCs/>
          <w:color w:val="000000"/>
          <w:szCs w:val="28"/>
        </w:rPr>
        <w:t>По подразделу</w:t>
      </w:r>
      <w:r w:rsidRPr="00B866F1">
        <w:rPr>
          <w:b/>
          <w:bCs/>
          <w:color w:val="000000"/>
          <w:szCs w:val="28"/>
        </w:rPr>
        <w:t xml:space="preserve"> </w:t>
      </w:r>
      <w:r w:rsidRPr="00B866F1">
        <w:rPr>
          <w:bCs/>
          <w:color w:val="000000"/>
          <w:szCs w:val="28"/>
        </w:rPr>
        <w:t>«Физическая культура» предусматриваются ассигнования:</w:t>
      </w:r>
    </w:p>
    <w:p w:rsidR="00B866F1" w:rsidRPr="00B866F1" w:rsidRDefault="00B866F1" w:rsidP="00B866F1">
      <w:pPr>
        <w:pStyle w:val="a7"/>
        <w:spacing w:after="0"/>
        <w:ind w:firstLine="709"/>
        <w:jc w:val="both"/>
        <w:rPr>
          <w:bCs/>
          <w:color w:val="000000"/>
          <w:szCs w:val="28"/>
        </w:rPr>
      </w:pPr>
      <w:r w:rsidRPr="00B866F1">
        <w:rPr>
          <w:color w:val="000000"/>
          <w:szCs w:val="28"/>
        </w:rPr>
        <w:t>на реализацию мероприятий муниципальной программы «Развитие физической культуры и спорта на территории Крестецкого муниципального округа», в том числе:</w:t>
      </w:r>
    </w:p>
    <w:p w:rsidR="00B866F1" w:rsidRPr="00B866F1" w:rsidRDefault="00B866F1" w:rsidP="00B866F1">
      <w:pPr>
        <w:pStyle w:val="a7"/>
        <w:spacing w:after="0"/>
        <w:ind w:firstLine="709"/>
        <w:jc w:val="both"/>
        <w:rPr>
          <w:color w:val="000000"/>
          <w:szCs w:val="28"/>
          <w:highlight w:val="yellow"/>
        </w:rPr>
      </w:pPr>
      <w:r w:rsidRPr="00B866F1">
        <w:rPr>
          <w:bCs/>
          <w:color w:val="000000"/>
          <w:szCs w:val="28"/>
        </w:rPr>
        <w:t>- на обеспечение деятельности МАУ «Крестецкий физкультурно-оздоровительный комплекс»</w:t>
      </w:r>
      <w:r w:rsidRPr="00B866F1">
        <w:rPr>
          <w:color w:val="000000"/>
          <w:szCs w:val="28"/>
        </w:rPr>
        <w:t xml:space="preserve"> на 2026 год в сумме 11417,8 тыс. рублей; на 2027-2028 гг. по 11417,8 тыс. рублей;</w:t>
      </w:r>
    </w:p>
    <w:p w:rsidR="00B866F1" w:rsidRPr="00B866F1" w:rsidRDefault="00B866F1" w:rsidP="00B866F1">
      <w:pPr>
        <w:pStyle w:val="a7"/>
        <w:spacing w:after="0"/>
        <w:ind w:firstLine="709"/>
        <w:jc w:val="both"/>
        <w:rPr>
          <w:color w:val="000000"/>
          <w:szCs w:val="28"/>
        </w:rPr>
      </w:pPr>
      <w:r w:rsidRPr="00B866F1">
        <w:rPr>
          <w:color w:val="000000"/>
          <w:szCs w:val="28"/>
        </w:rPr>
        <w:t>- на организацию и проведение официальных физкультурных и спортивных мероприятий на 2026 год и плановый период 2027-2028 годы ежегодно по 62,5 тыс. рублей.</w:t>
      </w:r>
    </w:p>
    <w:p w:rsidR="00B866F1" w:rsidRPr="00B866F1" w:rsidRDefault="00B866F1" w:rsidP="00B866F1">
      <w:pPr>
        <w:pStyle w:val="a7"/>
        <w:spacing w:before="240" w:after="240" w:line="240" w:lineRule="exact"/>
        <w:ind w:firstLine="709"/>
        <w:jc w:val="both"/>
        <w:rPr>
          <w:b/>
          <w:bCs/>
          <w:color w:val="000000"/>
          <w:szCs w:val="28"/>
        </w:rPr>
      </w:pPr>
      <w:r w:rsidRPr="00B866F1">
        <w:rPr>
          <w:b/>
          <w:bCs/>
          <w:color w:val="000000"/>
          <w:szCs w:val="28"/>
        </w:rPr>
        <w:t>Раздел 13 «Обслуживание государственного и муниципального долга»</w:t>
      </w:r>
    </w:p>
    <w:p w:rsidR="00B866F1" w:rsidRPr="00B866F1" w:rsidRDefault="00B866F1" w:rsidP="00B866F1">
      <w:pPr>
        <w:ind w:firstLine="708"/>
        <w:jc w:val="both"/>
        <w:rPr>
          <w:rFonts w:ascii="Times New Roman" w:hAnsi="Times New Roman" w:cs="Times New Roman"/>
          <w:bCs/>
          <w:color w:val="000000"/>
          <w:sz w:val="28"/>
          <w:szCs w:val="28"/>
        </w:rPr>
      </w:pPr>
      <w:r w:rsidRPr="00B866F1">
        <w:rPr>
          <w:rFonts w:ascii="Times New Roman" w:hAnsi="Times New Roman" w:cs="Times New Roman"/>
          <w:bCs/>
          <w:color w:val="000000"/>
          <w:sz w:val="28"/>
          <w:szCs w:val="28"/>
        </w:rPr>
        <w:t>Расходные обязательства по обслуживанию муниципального внутреннего долга округа</w:t>
      </w:r>
      <w:r w:rsidRPr="00B866F1">
        <w:rPr>
          <w:rFonts w:ascii="Times New Roman" w:hAnsi="Times New Roman" w:cs="Times New Roman"/>
          <w:b/>
          <w:bCs/>
          <w:color w:val="000000"/>
          <w:sz w:val="28"/>
          <w:szCs w:val="28"/>
        </w:rPr>
        <w:t xml:space="preserve"> </w:t>
      </w:r>
      <w:r w:rsidRPr="00B866F1">
        <w:rPr>
          <w:rFonts w:ascii="Times New Roman" w:hAnsi="Times New Roman" w:cs="Times New Roman"/>
          <w:bCs/>
          <w:color w:val="000000"/>
          <w:sz w:val="28"/>
          <w:szCs w:val="28"/>
        </w:rPr>
        <w:t>определены на основании договоров и соглашений.</w:t>
      </w:r>
    </w:p>
    <w:p w:rsidR="00B866F1" w:rsidRPr="00B866F1" w:rsidRDefault="00B866F1" w:rsidP="00B866F1">
      <w:pPr>
        <w:ind w:firstLine="708"/>
        <w:jc w:val="both"/>
        <w:rPr>
          <w:rFonts w:ascii="Times New Roman" w:hAnsi="Times New Roman" w:cs="Times New Roman"/>
          <w:color w:val="000000"/>
          <w:sz w:val="28"/>
          <w:szCs w:val="28"/>
        </w:rPr>
      </w:pPr>
      <w:r w:rsidRPr="00B866F1">
        <w:rPr>
          <w:rFonts w:ascii="Times New Roman" w:hAnsi="Times New Roman" w:cs="Times New Roman"/>
          <w:bCs/>
          <w:color w:val="000000"/>
          <w:sz w:val="28"/>
          <w:szCs w:val="28"/>
        </w:rPr>
        <w:t>Расходы на обслуживание муниципального внутреннего долга округа на 2026 год и плановый период 2027-2028 годы предусмотрены в сумме 130,0 тыс. рублей</w:t>
      </w:r>
      <w:r w:rsidRPr="00B866F1">
        <w:rPr>
          <w:rFonts w:ascii="Times New Roman" w:hAnsi="Times New Roman" w:cs="Times New Roman"/>
          <w:color w:val="000000"/>
          <w:sz w:val="28"/>
          <w:szCs w:val="28"/>
        </w:rPr>
        <w:t xml:space="preserve"> ежегодно.</w:t>
      </w:r>
    </w:p>
    <w:p w:rsidR="00B866F1" w:rsidRPr="00B866F1" w:rsidRDefault="00B866F1" w:rsidP="00B866F1">
      <w:pPr>
        <w:pStyle w:val="a7"/>
        <w:spacing w:before="240"/>
        <w:ind w:firstLine="709"/>
        <w:jc w:val="center"/>
        <w:rPr>
          <w:b/>
          <w:szCs w:val="28"/>
        </w:rPr>
      </w:pPr>
      <w:r w:rsidRPr="00B866F1">
        <w:rPr>
          <w:b/>
          <w:szCs w:val="28"/>
        </w:rPr>
        <w:t xml:space="preserve">Источники внутреннего финансирования дефицита бюджета </w:t>
      </w:r>
    </w:p>
    <w:p w:rsidR="00B866F1" w:rsidRPr="00B866F1" w:rsidRDefault="00B866F1" w:rsidP="00B866F1">
      <w:pPr>
        <w:pStyle w:val="a7"/>
        <w:spacing w:after="240"/>
        <w:ind w:firstLine="709"/>
        <w:jc w:val="center"/>
        <w:rPr>
          <w:b/>
          <w:szCs w:val="28"/>
        </w:rPr>
      </w:pPr>
      <w:r w:rsidRPr="00B866F1">
        <w:rPr>
          <w:b/>
          <w:szCs w:val="28"/>
        </w:rPr>
        <w:t>муниципального округа</w:t>
      </w:r>
    </w:p>
    <w:p w:rsidR="00B866F1" w:rsidRPr="00B866F1" w:rsidRDefault="00B866F1" w:rsidP="00B866F1">
      <w:pPr>
        <w:pStyle w:val="a7"/>
        <w:spacing w:after="0"/>
        <w:ind w:firstLine="709"/>
        <w:jc w:val="both"/>
        <w:rPr>
          <w:szCs w:val="28"/>
          <w:highlight w:val="yellow"/>
        </w:rPr>
      </w:pPr>
      <w:r w:rsidRPr="00B866F1">
        <w:rPr>
          <w:szCs w:val="28"/>
        </w:rPr>
        <w:t xml:space="preserve">Бюджет муниципального округа на 2026 год сформирован с дефицитом в размере 12529,0 тыс. рублей, на плановый период 2027-2028 годы - без дефицита. </w:t>
      </w:r>
    </w:p>
    <w:p w:rsidR="00B866F1" w:rsidRPr="00B866F1" w:rsidRDefault="00B866F1" w:rsidP="00B866F1">
      <w:pPr>
        <w:pStyle w:val="a7"/>
        <w:spacing w:after="0"/>
        <w:ind w:firstLine="709"/>
        <w:jc w:val="both"/>
        <w:rPr>
          <w:szCs w:val="28"/>
        </w:rPr>
      </w:pPr>
      <w:r w:rsidRPr="00B866F1">
        <w:rPr>
          <w:szCs w:val="28"/>
        </w:rPr>
        <w:t>В источниках финансирования дефицита бюджета муниципального округа предусмотрено:</w:t>
      </w:r>
    </w:p>
    <w:p w:rsidR="00B866F1" w:rsidRPr="00B866F1" w:rsidRDefault="00B866F1" w:rsidP="00B866F1">
      <w:pPr>
        <w:pStyle w:val="a7"/>
        <w:spacing w:after="0"/>
        <w:ind w:firstLine="709"/>
        <w:jc w:val="both"/>
        <w:rPr>
          <w:szCs w:val="28"/>
        </w:rPr>
      </w:pPr>
      <w:r w:rsidRPr="00B866F1">
        <w:rPr>
          <w:szCs w:val="28"/>
        </w:rPr>
        <w:lastRenderedPageBreak/>
        <w:t>привлечение кредитов коммерческих банков на 2026 год в сумме 21423,6 тыс. рублей;</w:t>
      </w:r>
    </w:p>
    <w:p w:rsidR="00B866F1" w:rsidRPr="00B866F1" w:rsidRDefault="00B866F1" w:rsidP="00B866F1">
      <w:pPr>
        <w:pStyle w:val="a7"/>
        <w:spacing w:after="0"/>
        <w:ind w:firstLine="709"/>
        <w:jc w:val="both"/>
        <w:rPr>
          <w:szCs w:val="28"/>
        </w:rPr>
      </w:pPr>
      <w:r w:rsidRPr="00B866F1">
        <w:rPr>
          <w:szCs w:val="28"/>
        </w:rPr>
        <w:t>возврат бюджетных кредитов по соглашениям для частичного покрытия дефицита бюджета Крестецкого муниципального округа в сумме 21423,6 тыс. рублей.</w:t>
      </w:r>
    </w:p>
    <w:p w:rsidR="00B866F1" w:rsidRPr="00B866F1" w:rsidRDefault="00B866F1" w:rsidP="00B866F1">
      <w:pPr>
        <w:rPr>
          <w:rFonts w:ascii="Times New Roman" w:hAnsi="Times New Roman" w:cs="Times New Roman"/>
          <w:sz w:val="28"/>
          <w:szCs w:val="28"/>
        </w:rPr>
      </w:pPr>
    </w:p>
    <w:p w:rsidR="00B866F1" w:rsidRPr="00B866F1" w:rsidRDefault="00B866F1" w:rsidP="00B866F1">
      <w:pPr>
        <w:pStyle w:val="a7"/>
        <w:jc w:val="both"/>
        <w:rPr>
          <w:szCs w:val="28"/>
        </w:rPr>
      </w:pPr>
    </w:p>
    <w:p w:rsidR="00B866F1" w:rsidRPr="00B866F1" w:rsidRDefault="00B866F1" w:rsidP="00B866F1">
      <w:pPr>
        <w:jc w:val="both"/>
        <w:rPr>
          <w:rFonts w:ascii="Times New Roman" w:hAnsi="Times New Roman" w:cs="Times New Roman"/>
          <w:b/>
          <w:sz w:val="28"/>
          <w:szCs w:val="28"/>
        </w:rPr>
      </w:pPr>
      <w:r w:rsidRPr="00B866F1">
        <w:rPr>
          <w:rFonts w:ascii="Times New Roman" w:hAnsi="Times New Roman" w:cs="Times New Roman"/>
          <w:b/>
          <w:sz w:val="28"/>
          <w:szCs w:val="28"/>
        </w:rPr>
        <w:t>Председатель комитета финансов</w:t>
      </w:r>
    </w:p>
    <w:p w:rsidR="00B866F1" w:rsidRPr="00B866F1" w:rsidRDefault="00B866F1" w:rsidP="00B866F1">
      <w:pPr>
        <w:jc w:val="both"/>
        <w:rPr>
          <w:rFonts w:ascii="Times New Roman" w:hAnsi="Times New Roman" w:cs="Times New Roman"/>
          <w:bCs/>
          <w:sz w:val="28"/>
          <w:szCs w:val="28"/>
        </w:rPr>
      </w:pPr>
      <w:r w:rsidRPr="00B866F1">
        <w:rPr>
          <w:rFonts w:ascii="Times New Roman" w:hAnsi="Times New Roman" w:cs="Times New Roman"/>
          <w:b/>
          <w:sz w:val="28"/>
          <w:szCs w:val="28"/>
        </w:rPr>
        <w:t>Администрации муниципального округа                            Н.А. Филиппова</w:t>
      </w:r>
    </w:p>
    <w:p w:rsidR="000977EE" w:rsidRPr="00775B30" w:rsidRDefault="000977EE" w:rsidP="004C72BA">
      <w:pPr>
        <w:jc w:val="left"/>
      </w:pPr>
    </w:p>
    <w:sectPr w:rsidR="000977EE" w:rsidRPr="00775B30" w:rsidSect="00813FC8">
      <w:pgSz w:w="11906" w:h="16838"/>
      <w:pgMar w:top="567" w:right="28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24623B"/>
    <w:multiLevelType w:val="hybridMultilevel"/>
    <w:tmpl w:val="F38009BA"/>
    <w:lvl w:ilvl="0" w:tplc="053E9BA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3A563B0"/>
    <w:multiLevelType w:val="singleLevel"/>
    <w:tmpl w:val="548CE622"/>
    <w:lvl w:ilvl="0">
      <w:numFmt w:val="bullet"/>
      <w:lvlText w:val="-"/>
      <w:lvlJc w:val="left"/>
      <w:pPr>
        <w:tabs>
          <w:tab w:val="num" w:pos="1069"/>
        </w:tabs>
        <w:ind w:left="1069" w:hanging="360"/>
      </w:pPr>
      <w:rPr>
        <w:rFonts w:hint="default"/>
      </w:rPr>
    </w:lvl>
  </w:abstractNum>
  <w:abstractNum w:abstractNumId="3">
    <w:nsid w:val="16805411"/>
    <w:multiLevelType w:val="singleLevel"/>
    <w:tmpl w:val="9F865AE2"/>
    <w:lvl w:ilvl="0">
      <w:start w:val="20"/>
      <w:numFmt w:val="bullet"/>
      <w:lvlText w:val="-"/>
      <w:lvlJc w:val="left"/>
      <w:pPr>
        <w:tabs>
          <w:tab w:val="num" w:pos="1068"/>
        </w:tabs>
        <w:ind w:left="1068" w:hanging="360"/>
      </w:pPr>
      <w:rPr>
        <w:rFonts w:hint="default"/>
      </w:rPr>
    </w:lvl>
  </w:abstractNum>
  <w:abstractNum w:abstractNumId="4">
    <w:nsid w:val="1C3B3FFE"/>
    <w:multiLevelType w:val="singleLevel"/>
    <w:tmpl w:val="663681B4"/>
    <w:lvl w:ilvl="0">
      <w:numFmt w:val="bullet"/>
      <w:lvlText w:val="-"/>
      <w:lvlJc w:val="left"/>
      <w:pPr>
        <w:tabs>
          <w:tab w:val="num" w:pos="360"/>
        </w:tabs>
        <w:ind w:left="360" w:hanging="360"/>
      </w:pPr>
      <w:rPr>
        <w:rFonts w:hint="default"/>
      </w:rPr>
    </w:lvl>
  </w:abstractNum>
  <w:abstractNum w:abstractNumId="5">
    <w:nsid w:val="28F87ED1"/>
    <w:multiLevelType w:val="hybridMultilevel"/>
    <w:tmpl w:val="FC54D8C6"/>
    <w:lvl w:ilvl="0" w:tplc="D57CB472">
      <w:numFmt w:val="bullet"/>
      <w:lvlText w:val="-"/>
      <w:lvlJc w:val="left"/>
      <w:pPr>
        <w:tabs>
          <w:tab w:val="num" w:pos="1068"/>
        </w:tabs>
        <w:ind w:left="1068"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B437031"/>
    <w:multiLevelType w:val="singleLevel"/>
    <w:tmpl w:val="A67C63F6"/>
    <w:lvl w:ilvl="0">
      <w:start w:val="1"/>
      <w:numFmt w:val="decimal"/>
      <w:lvlText w:val="%1."/>
      <w:lvlJc w:val="left"/>
      <w:pPr>
        <w:tabs>
          <w:tab w:val="num" w:pos="1065"/>
        </w:tabs>
        <w:ind w:left="1065" w:hanging="360"/>
      </w:pPr>
      <w:rPr>
        <w:rFonts w:hint="default"/>
      </w:rPr>
    </w:lvl>
  </w:abstractNum>
  <w:abstractNum w:abstractNumId="7">
    <w:nsid w:val="2DCE610A"/>
    <w:multiLevelType w:val="singleLevel"/>
    <w:tmpl w:val="099CFC82"/>
    <w:lvl w:ilvl="0">
      <w:start w:val="1"/>
      <w:numFmt w:val="bullet"/>
      <w:lvlText w:val="-"/>
      <w:lvlJc w:val="left"/>
      <w:pPr>
        <w:tabs>
          <w:tab w:val="num" w:pos="1068"/>
        </w:tabs>
        <w:ind w:left="1068" w:hanging="360"/>
      </w:pPr>
      <w:rPr>
        <w:rFonts w:hint="default"/>
      </w:rPr>
    </w:lvl>
  </w:abstractNum>
  <w:abstractNum w:abstractNumId="8">
    <w:nsid w:val="309806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52931C0"/>
    <w:multiLevelType w:val="singleLevel"/>
    <w:tmpl w:val="AD9CEA2A"/>
    <w:lvl w:ilvl="0">
      <w:numFmt w:val="bullet"/>
      <w:lvlText w:val="-"/>
      <w:lvlJc w:val="left"/>
      <w:pPr>
        <w:tabs>
          <w:tab w:val="num" w:pos="1080"/>
        </w:tabs>
        <w:ind w:left="1080" w:hanging="360"/>
      </w:pPr>
      <w:rPr>
        <w:rFonts w:hint="default"/>
      </w:rPr>
    </w:lvl>
  </w:abstractNum>
  <w:abstractNum w:abstractNumId="10">
    <w:nsid w:val="3B875F7A"/>
    <w:multiLevelType w:val="singleLevel"/>
    <w:tmpl w:val="1DA6C93E"/>
    <w:lvl w:ilvl="0">
      <w:numFmt w:val="bullet"/>
      <w:lvlText w:val="-"/>
      <w:lvlJc w:val="left"/>
      <w:pPr>
        <w:tabs>
          <w:tab w:val="num" w:pos="360"/>
        </w:tabs>
        <w:ind w:left="360" w:hanging="360"/>
      </w:pPr>
      <w:rPr>
        <w:rFonts w:hint="default"/>
      </w:rPr>
    </w:lvl>
  </w:abstractNum>
  <w:abstractNum w:abstractNumId="11">
    <w:nsid w:val="3DE12460"/>
    <w:multiLevelType w:val="singleLevel"/>
    <w:tmpl w:val="4474924A"/>
    <w:lvl w:ilvl="0">
      <w:numFmt w:val="bullet"/>
      <w:lvlText w:val="-"/>
      <w:lvlJc w:val="left"/>
      <w:pPr>
        <w:tabs>
          <w:tab w:val="num" w:pos="930"/>
        </w:tabs>
        <w:ind w:left="930" w:hanging="360"/>
      </w:pPr>
      <w:rPr>
        <w:rFonts w:hint="default"/>
      </w:rPr>
    </w:lvl>
  </w:abstractNum>
  <w:abstractNum w:abstractNumId="12">
    <w:nsid w:val="46AC758B"/>
    <w:multiLevelType w:val="singleLevel"/>
    <w:tmpl w:val="4E9893C4"/>
    <w:lvl w:ilvl="0">
      <w:numFmt w:val="bullet"/>
      <w:lvlText w:val="-"/>
      <w:lvlJc w:val="left"/>
      <w:pPr>
        <w:tabs>
          <w:tab w:val="num" w:pos="930"/>
        </w:tabs>
        <w:ind w:left="930" w:hanging="360"/>
      </w:pPr>
      <w:rPr>
        <w:rFonts w:hint="default"/>
      </w:rPr>
    </w:lvl>
  </w:abstractNum>
  <w:abstractNum w:abstractNumId="13">
    <w:nsid w:val="48995383"/>
    <w:multiLevelType w:val="singleLevel"/>
    <w:tmpl w:val="2AD49072"/>
    <w:lvl w:ilvl="0">
      <w:start w:val="62"/>
      <w:numFmt w:val="bullet"/>
      <w:lvlText w:val="-"/>
      <w:lvlJc w:val="left"/>
      <w:pPr>
        <w:tabs>
          <w:tab w:val="num" w:pos="1068"/>
        </w:tabs>
        <w:ind w:left="1068" w:hanging="360"/>
      </w:pPr>
      <w:rPr>
        <w:rFonts w:hint="default"/>
      </w:rPr>
    </w:lvl>
  </w:abstractNum>
  <w:abstractNum w:abstractNumId="14">
    <w:nsid w:val="6A516C03"/>
    <w:multiLevelType w:val="singleLevel"/>
    <w:tmpl w:val="DB64080A"/>
    <w:lvl w:ilvl="0">
      <w:numFmt w:val="bullet"/>
      <w:lvlText w:val="-"/>
      <w:lvlJc w:val="left"/>
      <w:pPr>
        <w:tabs>
          <w:tab w:val="num" w:pos="360"/>
        </w:tabs>
        <w:ind w:left="360" w:hanging="360"/>
      </w:pPr>
      <w:rPr>
        <w:rFonts w:hint="default"/>
      </w:rPr>
    </w:lvl>
  </w:abstractNum>
  <w:abstractNum w:abstractNumId="15">
    <w:nsid w:val="6B0C039F"/>
    <w:multiLevelType w:val="singleLevel"/>
    <w:tmpl w:val="524C979E"/>
    <w:lvl w:ilvl="0">
      <w:numFmt w:val="bullet"/>
      <w:lvlText w:val="-"/>
      <w:lvlJc w:val="left"/>
      <w:pPr>
        <w:tabs>
          <w:tab w:val="num" w:pos="360"/>
        </w:tabs>
        <w:ind w:left="360" w:hanging="360"/>
      </w:pPr>
      <w:rPr>
        <w:rFonts w:hint="default"/>
      </w:rPr>
    </w:lvl>
  </w:abstractNum>
  <w:abstractNum w:abstractNumId="16">
    <w:nsid w:val="6B6A0344"/>
    <w:multiLevelType w:val="hybridMultilevel"/>
    <w:tmpl w:val="6F00BC38"/>
    <w:lvl w:ilvl="0" w:tplc="FFFFFFFF">
      <w:start w:val="2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7">
    <w:nsid w:val="6D0234FD"/>
    <w:multiLevelType w:val="hybridMultilevel"/>
    <w:tmpl w:val="698CA0B6"/>
    <w:lvl w:ilvl="0" w:tplc="22C2C9CE">
      <w:numFmt w:val="bullet"/>
      <w:lvlText w:val="-"/>
      <w:lvlJc w:val="left"/>
      <w:pPr>
        <w:tabs>
          <w:tab w:val="num" w:pos="3960"/>
        </w:tabs>
        <w:ind w:left="3960" w:hanging="360"/>
      </w:pPr>
      <w:rPr>
        <w:rFonts w:ascii="Times New Roman" w:eastAsia="Times New Roman" w:hAnsi="Times New Roman" w:cs="Times New Roman" w:hint="default"/>
      </w:rPr>
    </w:lvl>
    <w:lvl w:ilvl="1" w:tplc="04190003" w:tentative="1">
      <w:start w:val="1"/>
      <w:numFmt w:val="bullet"/>
      <w:lvlText w:val="o"/>
      <w:lvlJc w:val="left"/>
      <w:pPr>
        <w:tabs>
          <w:tab w:val="num" w:pos="4680"/>
        </w:tabs>
        <w:ind w:left="4680" w:hanging="360"/>
      </w:pPr>
      <w:rPr>
        <w:rFonts w:ascii="Courier New" w:hAnsi="Courier New" w:hint="default"/>
      </w:rPr>
    </w:lvl>
    <w:lvl w:ilvl="2" w:tplc="04190005" w:tentative="1">
      <w:start w:val="1"/>
      <w:numFmt w:val="bullet"/>
      <w:lvlText w:val=""/>
      <w:lvlJc w:val="left"/>
      <w:pPr>
        <w:tabs>
          <w:tab w:val="num" w:pos="5400"/>
        </w:tabs>
        <w:ind w:left="5400" w:hanging="360"/>
      </w:pPr>
      <w:rPr>
        <w:rFonts w:ascii="Wingdings" w:hAnsi="Wingdings" w:hint="default"/>
      </w:rPr>
    </w:lvl>
    <w:lvl w:ilvl="3" w:tplc="04190001" w:tentative="1">
      <w:start w:val="1"/>
      <w:numFmt w:val="bullet"/>
      <w:lvlText w:val=""/>
      <w:lvlJc w:val="left"/>
      <w:pPr>
        <w:tabs>
          <w:tab w:val="num" w:pos="6120"/>
        </w:tabs>
        <w:ind w:left="6120" w:hanging="360"/>
      </w:pPr>
      <w:rPr>
        <w:rFonts w:ascii="Symbol" w:hAnsi="Symbol" w:hint="default"/>
      </w:rPr>
    </w:lvl>
    <w:lvl w:ilvl="4" w:tplc="04190003" w:tentative="1">
      <w:start w:val="1"/>
      <w:numFmt w:val="bullet"/>
      <w:lvlText w:val="o"/>
      <w:lvlJc w:val="left"/>
      <w:pPr>
        <w:tabs>
          <w:tab w:val="num" w:pos="6840"/>
        </w:tabs>
        <w:ind w:left="6840" w:hanging="360"/>
      </w:pPr>
      <w:rPr>
        <w:rFonts w:ascii="Courier New" w:hAnsi="Courier New" w:hint="default"/>
      </w:rPr>
    </w:lvl>
    <w:lvl w:ilvl="5" w:tplc="04190005" w:tentative="1">
      <w:start w:val="1"/>
      <w:numFmt w:val="bullet"/>
      <w:lvlText w:val=""/>
      <w:lvlJc w:val="left"/>
      <w:pPr>
        <w:tabs>
          <w:tab w:val="num" w:pos="7560"/>
        </w:tabs>
        <w:ind w:left="7560" w:hanging="360"/>
      </w:pPr>
      <w:rPr>
        <w:rFonts w:ascii="Wingdings" w:hAnsi="Wingdings" w:hint="default"/>
      </w:rPr>
    </w:lvl>
    <w:lvl w:ilvl="6" w:tplc="04190001" w:tentative="1">
      <w:start w:val="1"/>
      <w:numFmt w:val="bullet"/>
      <w:lvlText w:val=""/>
      <w:lvlJc w:val="left"/>
      <w:pPr>
        <w:tabs>
          <w:tab w:val="num" w:pos="8280"/>
        </w:tabs>
        <w:ind w:left="8280" w:hanging="360"/>
      </w:pPr>
      <w:rPr>
        <w:rFonts w:ascii="Symbol" w:hAnsi="Symbol" w:hint="default"/>
      </w:rPr>
    </w:lvl>
    <w:lvl w:ilvl="7" w:tplc="04190003" w:tentative="1">
      <w:start w:val="1"/>
      <w:numFmt w:val="bullet"/>
      <w:lvlText w:val="o"/>
      <w:lvlJc w:val="left"/>
      <w:pPr>
        <w:tabs>
          <w:tab w:val="num" w:pos="9000"/>
        </w:tabs>
        <w:ind w:left="9000" w:hanging="360"/>
      </w:pPr>
      <w:rPr>
        <w:rFonts w:ascii="Courier New" w:hAnsi="Courier New" w:hint="default"/>
      </w:rPr>
    </w:lvl>
    <w:lvl w:ilvl="8" w:tplc="04190005" w:tentative="1">
      <w:start w:val="1"/>
      <w:numFmt w:val="bullet"/>
      <w:lvlText w:val=""/>
      <w:lvlJc w:val="left"/>
      <w:pPr>
        <w:tabs>
          <w:tab w:val="num" w:pos="9720"/>
        </w:tabs>
        <w:ind w:left="9720" w:hanging="360"/>
      </w:pPr>
      <w:rPr>
        <w:rFonts w:ascii="Wingdings" w:hAnsi="Wingdings" w:hint="default"/>
      </w:rPr>
    </w:lvl>
  </w:abstractNum>
  <w:abstractNum w:abstractNumId="18">
    <w:nsid w:val="7EA72ECB"/>
    <w:multiLevelType w:val="hybridMultilevel"/>
    <w:tmpl w:val="611A801A"/>
    <w:lvl w:ilvl="0" w:tplc="13C25CE0">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3">
    <w:abstractNumId w:val="15"/>
  </w:num>
  <w:num w:numId="4">
    <w:abstractNumId w:val="14"/>
  </w:num>
  <w:num w:numId="5">
    <w:abstractNumId w:val="4"/>
  </w:num>
  <w:num w:numId="6">
    <w:abstractNumId w:val="11"/>
  </w:num>
  <w:num w:numId="7">
    <w:abstractNumId w:val="12"/>
  </w:num>
  <w:num w:numId="8">
    <w:abstractNumId w:val="10"/>
  </w:num>
  <w:num w:numId="9">
    <w:abstractNumId w:val="13"/>
  </w:num>
  <w:num w:numId="10">
    <w:abstractNumId w:val="6"/>
  </w:num>
  <w:num w:numId="11">
    <w:abstractNumId w:val="3"/>
  </w:num>
  <w:num w:numId="12">
    <w:abstractNumId w:val="8"/>
  </w:num>
  <w:num w:numId="13">
    <w:abstractNumId w:val="7"/>
  </w:num>
  <w:num w:numId="14">
    <w:abstractNumId w:val="16"/>
  </w:num>
  <w:num w:numId="15">
    <w:abstractNumId w:val="2"/>
  </w:num>
  <w:num w:numId="16">
    <w:abstractNumId w:val="5"/>
  </w:num>
  <w:num w:numId="17">
    <w:abstractNumId w:val="0"/>
    <w:lvlOverride w:ilvl="0">
      <w:lvl w:ilvl="0">
        <w:numFmt w:val="bullet"/>
        <w:lvlText w:val="-"/>
        <w:legacy w:legacy="1" w:legacySpace="120" w:legacyIndent="360"/>
        <w:lvlJc w:val="left"/>
        <w:pPr>
          <w:ind w:left="1080" w:hanging="360"/>
        </w:pPr>
      </w:lvl>
    </w:lvlOverride>
  </w:num>
  <w:num w:numId="18">
    <w:abstractNumId w:val="17"/>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4846"/>
    <w:rsid w:val="00010A00"/>
    <w:rsid w:val="00031148"/>
    <w:rsid w:val="0004055D"/>
    <w:rsid w:val="00040964"/>
    <w:rsid w:val="000879B3"/>
    <w:rsid w:val="00093391"/>
    <w:rsid w:val="000977EE"/>
    <w:rsid w:val="000A4C80"/>
    <w:rsid w:val="000A761A"/>
    <w:rsid w:val="000B5CB0"/>
    <w:rsid w:val="000D2B2A"/>
    <w:rsid w:val="00113535"/>
    <w:rsid w:val="00113FF0"/>
    <w:rsid w:val="00167941"/>
    <w:rsid w:val="001A6210"/>
    <w:rsid w:val="001B53B4"/>
    <w:rsid w:val="001B690D"/>
    <w:rsid w:val="001C1207"/>
    <w:rsid w:val="001D5017"/>
    <w:rsid w:val="00211B67"/>
    <w:rsid w:val="0021797B"/>
    <w:rsid w:val="00251B0F"/>
    <w:rsid w:val="00282F76"/>
    <w:rsid w:val="002C4B39"/>
    <w:rsid w:val="002D7552"/>
    <w:rsid w:val="002F7FDC"/>
    <w:rsid w:val="0030386E"/>
    <w:rsid w:val="003122A3"/>
    <w:rsid w:val="00343100"/>
    <w:rsid w:val="003572E6"/>
    <w:rsid w:val="003C05C3"/>
    <w:rsid w:val="003F7846"/>
    <w:rsid w:val="00417260"/>
    <w:rsid w:val="004268F3"/>
    <w:rsid w:val="004632AD"/>
    <w:rsid w:val="00472DD8"/>
    <w:rsid w:val="0049252C"/>
    <w:rsid w:val="004C4345"/>
    <w:rsid w:val="004C72BA"/>
    <w:rsid w:val="004E1522"/>
    <w:rsid w:val="004E487A"/>
    <w:rsid w:val="004E6DFE"/>
    <w:rsid w:val="004F21E0"/>
    <w:rsid w:val="004F5B0C"/>
    <w:rsid w:val="004F63FD"/>
    <w:rsid w:val="00535B45"/>
    <w:rsid w:val="005512C8"/>
    <w:rsid w:val="005A6192"/>
    <w:rsid w:val="005B2D63"/>
    <w:rsid w:val="005B3610"/>
    <w:rsid w:val="005F4C7A"/>
    <w:rsid w:val="006071AC"/>
    <w:rsid w:val="006149D0"/>
    <w:rsid w:val="00632D90"/>
    <w:rsid w:val="00636D77"/>
    <w:rsid w:val="00646B19"/>
    <w:rsid w:val="006650E4"/>
    <w:rsid w:val="006668F8"/>
    <w:rsid w:val="00674DC3"/>
    <w:rsid w:val="006768F8"/>
    <w:rsid w:val="0069723B"/>
    <w:rsid w:val="006A2D98"/>
    <w:rsid w:val="006A5A27"/>
    <w:rsid w:val="007254D6"/>
    <w:rsid w:val="00767687"/>
    <w:rsid w:val="00775B30"/>
    <w:rsid w:val="007D308C"/>
    <w:rsid w:val="007D46F3"/>
    <w:rsid w:val="007E62B9"/>
    <w:rsid w:val="00813FC8"/>
    <w:rsid w:val="008275F7"/>
    <w:rsid w:val="008452E2"/>
    <w:rsid w:val="00850B82"/>
    <w:rsid w:val="008738CD"/>
    <w:rsid w:val="00877A06"/>
    <w:rsid w:val="00880894"/>
    <w:rsid w:val="00883BE2"/>
    <w:rsid w:val="00884A2E"/>
    <w:rsid w:val="00893E94"/>
    <w:rsid w:val="009245C9"/>
    <w:rsid w:val="009341F4"/>
    <w:rsid w:val="00937A0E"/>
    <w:rsid w:val="00941495"/>
    <w:rsid w:val="00953FF8"/>
    <w:rsid w:val="009915C9"/>
    <w:rsid w:val="009B77CE"/>
    <w:rsid w:val="009C6602"/>
    <w:rsid w:val="00A53667"/>
    <w:rsid w:val="00A6755F"/>
    <w:rsid w:val="00A74986"/>
    <w:rsid w:val="00AA5AEC"/>
    <w:rsid w:val="00AC1B14"/>
    <w:rsid w:val="00AE090D"/>
    <w:rsid w:val="00AE7247"/>
    <w:rsid w:val="00AF6E22"/>
    <w:rsid w:val="00AF7F8A"/>
    <w:rsid w:val="00B17DEA"/>
    <w:rsid w:val="00B70AAC"/>
    <w:rsid w:val="00B715A1"/>
    <w:rsid w:val="00B866F1"/>
    <w:rsid w:val="00B87DD9"/>
    <w:rsid w:val="00B91308"/>
    <w:rsid w:val="00B92E8A"/>
    <w:rsid w:val="00BA15BD"/>
    <w:rsid w:val="00BC7425"/>
    <w:rsid w:val="00BE063B"/>
    <w:rsid w:val="00BE274C"/>
    <w:rsid w:val="00C20CA0"/>
    <w:rsid w:val="00C65220"/>
    <w:rsid w:val="00C7101B"/>
    <w:rsid w:val="00C9185D"/>
    <w:rsid w:val="00C95C4C"/>
    <w:rsid w:val="00CA6956"/>
    <w:rsid w:val="00CA71A7"/>
    <w:rsid w:val="00CB7374"/>
    <w:rsid w:val="00CE0A1E"/>
    <w:rsid w:val="00CE2594"/>
    <w:rsid w:val="00CF00C3"/>
    <w:rsid w:val="00CF28D0"/>
    <w:rsid w:val="00CF7752"/>
    <w:rsid w:val="00D522E9"/>
    <w:rsid w:val="00D923B3"/>
    <w:rsid w:val="00DB082E"/>
    <w:rsid w:val="00DC0064"/>
    <w:rsid w:val="00DE0FBE"/>
    <w:rsid w:val="00E040D7"/>
    <w:rsid w:val="00E14846"/>
    <w:rsid w:val="00E15EDB"/>
    <w:rsid w:val="00E43660"/>
    <w:rsid w:val="00E43976"/>
    <w:rsid w:val="00E742E1"/>
    <w:rsid w:val="00E84AF9"/>
    <w:rsid w:val="00EA6875"/>
    <w:rsid w:val="00EF3085"/>
    <w:rsid w:val="00F33DE1"/>
    <w:rsid w:val="00F40BC4"/>
    <w:rsid w:val="00F432E4"/>
    <w:rsid w:val="00F56FDC"/>
    <w:rsid w:val="00F67936"/>
    <w:rsid w:val="00F715E2"/>
    <w:rsid w:val="00F953EF"/>
    <w:rsid w:val="00FA188E"/>
    <w:rsid w:val="00FB4076"/>
    <w:rsid w:val="00FB617A"/>
    <w:rsid w:val="00FC3D6B"/>
    <w:rsid w:val="00FD2419"/>
    <w:rsid w:val="00FD2B31"/>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FF0"/>
  </w:style>
  <w:style w:type="paragraph" w:styleId="1">
    <w:name w:val="heading 1"/>
    <w:basedOn w:val="a"/>
    <w:next w:val="a"/>
    <w:link w:val="10"/>
    <w:qFormat/>
    <w:rsid w:val="00B866F1"/>
    <w:pPr>
      <w:keepNext/>
      <w:outlineLvl w:val="0"/>
    </w:pPr>
    <w:rPr>
      <w:rFonts w:ascii="Times New Roman" w:eastAsia="Times New Roman" w:hAnsi="Times New Roman" w:cs="Times New Roman"/>
      <w:sz w:val="28"/>
      <w:szCs w:val="20"/>
    </w:rPr>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B866F1"/>
    <w:pPr>
      <w:keepNext/>
      <w:ind w:left="2124" w:firstLine="708"/>
      <w:jc w:val="both"/>
      <w:outlineLvl w:val="2"/>
    </w:pPr>
    <w:rPr>
      <w:rFonts w:ascii="Times New Roman" w:eastAsia="Times New Roman" w:hAnsi="Times New Roman" w:cs="Times New Roman"/>
      <w:b/>
      <w:sz w:val="28"/>
      <w:szCs w:val="20"/>
    </w:rPr>
  </w:style>
  <w:style w:type="paragraph" w:styleId="4">
    <w:name w:val="heading 4"/>
    <w:basedOn w:val="a"/>
    <w:next w:val="a"/>
    <w:link w:val="40"/>
    <w:qFormat/>
    <w:rsid w:val="00B866F1"/>
    <w:pPr>
      <w:keepNext/>
      <w:ind w:firstLine="720"/>
      <w:jc w:val="both"/>
      <w:outlineLvl w:val="3"/>
    </w:pPr>
    <w:rPr>
      <w:rFonts w:ascii="Times New Roman" w:eastAsia="Times New Roman" w:hAnsi="Times New Roman" w:cs="Times New Roman"/>
      <w:sz w:val="28"/>
      <w:szCs w:val="20"/>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B866F1"/>
    <w:pPr>
      <w:keepNext/>
      <w:ind w:firstLine="720"/>
      <w:outlineLvl w:val="7"/>
    </w:pPr>
    <w:rPr>
      <w:rFonts w:ascii="Times New Roman" w:eastAsia="Times New Roman" w:hAnsi="Times New Roman" w:cs="Times New Roman"/>
      <w:b/>
      <w:bCs/>
      <w:sz w:val="28"/>
      <w:szCs w:val="20"/>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iPriority w:val="99"/>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aliases w:val="Нумерованный список !!,Надин стиль,Основной текст 1"/>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aliases w:val="Нумерованный список !! Знак,Надин стиль Знак,Основной текст 1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1">
    <w:name w:val="Body Text 3"/>
    <w:basedOn w:val="a"/>
    <w:link w:val="32"/>
    <w:rsid w:val="00C7101B"/>
    <w:pPr>
      <w:spacing w:after="12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UnresolvedMention">
    <w:name w:val="Unresolved Mention"/>
    <w:basedOn w:val="a0"/>
    <w:uiPriority w:val="99"/>
    <w:semiHidden/>
    <w:unhideWhenUsed/>
    <w:rsid w:val="006149D0"/>
    <w:rPr>
      <w:color w:val="605E5C"/>
      <w:shd w:val="clear" w:color="auto" w:fill="E1DFDD"/>
    </w:rPr>
  </w:style>
  <w:style w:type="character" w:customStyle="1" w:styleId="10">
    <w:name w:val="Заголовок 1 Знак"/>
    <w:basedOn w:val="a0"/>
    <w:link w:val="1"/>
    <w:rsid w:val="00B866F1"/>
    <w:rPr>
      <w:rFonts w:ascii="Times New Roman" w:eastAsia="Times New Roman" w:hAnsi="Times New Roman" w:cs="Times New Roman"/>
      <w:sz w:val="28"/>
      <w:szCs w:val="20"/>
    </w:rPr>
  </w:style>
  <w:style w:type="character" w:customStyle="1" w:styleId="30">
    <w:name w:val="Заголовок 3 Знак"/>
    <w:basedOn w:val="a0"/>
    <w:link w:val="3"/>
    <w:rsid w:val="00B866F1"/>
    <w:rPr>
      <w:rFonts w:ascii="Times New Roman" w:eastAsia="Times New Roman" w:hAnsi="Times New Roman" w:cs="Times New Roman"/>
      <w:b/>
      <w:sz w:val="28"/>
      <w:szCs w:val="20"/>
    </w:rPr>
  </w:style>
  <w:style w:type="character" w:customStyle="1" w:styleId="40">
    <w:name w:val="Заголовок 4 Знак"/>
    <w:basedOn w:val="a0"/>
    <w:link w:val="4"/>
    <w:rsid w:val="00B866F1"/>
    <w:rPr>
      <w:rFonts w:ascii="Times New Roman" w:eastAsia="Times New Roman" w:hAnsi="Times New Roman" w:cs="Times New Roman"/>
      <w:sz w:val="28"/>
      <w:szCs w:val="20"/>
    </w:rPr>
  </w:style>
  <w:style w:type="character" w:customStyle="1" w:styleId="80">
    <w:name w:val="Заголовок 8 Знак"/>
    <w:basedOn w:val="a0"/>
    <w:link w:val="8"/>
    <w:rsid w:val="00B866F1"/>
    <w:rPr>
      <w:rFonts w:ascii="Times New Roman" w:eastAsia="Times New Roman" w:hAnsi="Times New Roman" w:cs="Times New Roman"/>
      <w:b/>
      <w:bCs/>
      <w:sz w:val="28"/>
      <w:szCs w:val="20"/>
    </w:rPr>
  </w:style>
  <w:style w:type="paragraph" w:styleId="ad">
    <w:name w:val="header"/>
    <w:basedOn w:val="a"/>
    <w:link w:val="ae"/>
    <w:uiPriority w:val="99"/>
    <w:rsid w:val="00B866F1"/>
    <w:pPr>
      <w:tabs>
        <w:tab w:val="center" w:pos="4536"/>
        <w:tab w:val="right" w:pos="9072"/>
      </w:tabs>
      <w:jc w:val="left"/>
    </w:pPr>
    <w:rPr>
      <w:rFonts w:ascii="Times New Roman" w:eastAsia="Times New Roman" w:hAnsi="Times New Roman" w:cs="Times New Roman"/>
      <w:sz w:val="24"/>
      <w:szCs w:val="20"/>
    </w:rPr>
  </w:style>
  <w:style w:type="character" w:customStyle="1" w:styleId="ae">
    <w:name w:val="Верхний колонтитул Знак"/>
    <w:basedOn w:val="a0"/>
    <w:link w:val="ad"/>
    <w:uiPriority w:val="99"/>
    <w:rsid w:val="00B866F1"/>
    <w:rPr>
      <w:rFonts w:ascii="Times New Roman" w:eastAsia="Times New Roman" w:hAnsi="Times New Roman" w:cs="Times New Roman"/>
      <w:sz w:val="24"/>
      <w:szCs w:val="20"/>
    </w:rPr>
  </w:style>
  <w:style w:type="character" w:styleId="af">
    <w:name w:val="page number"/>
    <w:basedOn w:val="a0"/>
    <w:rsid w:val="00B866F1"/>
  </w:style>
  <w:style w:type="paragraph" w:styleId="33">
    <w:name w:val="Body Text Indent 3"/>
    <w:basedOn w:val="a"/>
    <w:link w:val="34"/>
    <w:rsid w:val="00B866F1"/>
    <w:pPr>
      <w:ind w:right="45" w:firstLine="70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B866F1"/>
    <w:rPr>
      <w:rFonts w:ascii="Times New Roman" w:eastAsia="Times New Roman" w:hAnsi="Times New Roman" w:cs="Times New Roman"/>
      <w:sz w:val="28"/>
      <w:szCs w:val="20"/>
    </w:rPr>
  </w:style>
  <w:style w:type="paragraph" w:styleId="af0">
    <w:name w:val="Title"/>
    <w:basedOn w:val="a"/>
    <w:link w:val="af1"/>
    <w:qFormat/>
    <w:rsid w:val="00B866F1"/>
    <w:rPr>
      <w:rFonts w:ascii="Times New Roman" w:eastAsia="Times New Roman" w:hAnsi="Times New Roman" w:cs="Times New Roman"/>
      <w:i/>
      <w:sz w:val="28"/>
      <w:szCs w:val="20"/>
    </w:rPr>
  </w:style>
  <w:style w:type="character" w:customStyle="1" w:styleId="af1">
    <w:name w:val="Название Знак"/>
    <w:basedOn w:val="a0"/>
    <w:link w:val="af0"/>
    <w:rsid w:val="00B866F1"/>
    <w:rPr>
      <w:rFonts w:ascii="Times New Roman" w:eastAsia="Times New Roman" w:hAnsi="Times New Roman" w:cs="Times New Roman"/>
      <w:i/>
      <w:sz w:val="28"/>
      <w:szCs w:val="20"/>
    </w:rPr>
  </w:style>
  <w:style w:type="character" w:customStyle="1" w:styleId="WW8Num6z0">
    <w:name w:val="WW8Num6z0"/>
    <w:rsid w:val="00B866F1"/>
    <w:rPr>
      <w:rFonts w:ascii="Times New Roman" w:eastAsia="Times New Roman" w:hAnsi="Times New Roman" w:cs="Times New Roman"/>
      <w:b w:val="0"/>
    </w:rPr>
  </w:style>
  <w:style w:type="paragraph" w:styleId="25">
    <w:name w:val="Body Text First Indent 2"/>
    <w:basedOn w:val="a9"/>
    <w:link w:val="26"/>
    <w:rsid w:val="00B866F1"/>
    <w:pPr>
      <w:ind w:firstLine="210"/>
    </w:pPr>
    <w:rPr>
      <w:sz w:val="24"/>
    </w:rPr>
  </w:style>
  <w:style w:type="character" w:customStyle="1" w:styleId="26">
    <w:name w:val="Красная строка 2 Знак"/>
    <w:basedOn w:val="aa"/>
    <w:link w:val="25"/>
    <w:rsid w:val="00B866F1"/>
    <w:rPr>
      <w:sz w:val="24"/>
    </w:rPr>
  </w:style>
  <w:style w:type="paragraph" w:customStyle="1" w:styleId="ConsNormal">
    <w:name w:val="ConsNormal"/>
    <w:rsid w:val="00B866F1"/>
    <w:pPr>
      <w:widowControl w:val="0"/>
      <w:ind w:firstLine="720"/>
      <w:jc w:val="left"/>
    </w:pPr>
    <w:rPr>
      <w:rFonts w:ascii="Arial" w:eastAsia="Times New Roman" w:hAnsi="Arial" w:cs="Times New Roman"/>
      <w:snapToGrid w:val="0"/>
      <w:szCs w:val="20"/>
      <w:lang w:eastAsia="ru-RU"/>
    </w:rPr>
  </w:style>
  <w:style w:type="paragraph" w:customStyle="1" w:styleId="af2">
    <w:name w:val="Знак Знак Знак Знак Знак Знак"/>
    <w:basedOn w:val="a"/>
    <w:rsid w:val="00B866F1"/>
    <w:pPr>
      <w:spacing w:before="100" w:beforeAutospacing="1" w:after="100" w:afterAutospacing="1"/>
      <w:jc w:val="both"/>
    </w:pPr>
    <w:rPr>
      <w:rFonts w:ascii="Tahoma" w:eastAsia="Times New Roman" w:hAnsi="Tahoma" w:cs="Times New Roman"/>
      <w:sz w:val="20"/>
      <w:szCs w:val="20"/>
      <w:lang w:val="en-US"/>
    </w:rPr>
  </w:style>
  <w:style w:type="paragraph" w:customStyle="1" w:styleId="af3">
    <w:name w:val="Знак"/>
    <w:basedOn w:val="a"/>
    <w:rsid w:val="00B866F1"/>
    <w:pPr>
      <w:spacing w:before="100" w:beforeAutospacing="1" w:after="100" w:afterAutospacing="1"/>
      <w:jc w:val="both"/>
    </w:pPr>
    <w:rPr>
      <w:rFonts w:ascii="Tahoma" w:eastAsia="Times New Roman" w:hAnsi="Tahoma" w:cs="Times New Roman"/>
      <w:sz w:val="20"/>
      <w:szCs w:val="20"/>
      <w:lang w:val="en-US"/>
    </w:rPr>
  </w:style>
  <w:style w:type="paragraph" w:customStyle="1" w:styleId="NormalANX">
    <w:name w:val="NormalANX"/>
    <w:basedOn w:val="a"/>
    <w:rsid w:val="00B866F1"/>
    <w:pPr>
      <w:spacing w:before="240" w:after="240" w:line="360" w:lineRule="auto"/>
      <w:ind w:firstLine="720"/>
      <w:jc w:val="both"/>
    </w:pPr>
    <w:rPr>
      <w:rFonts w:ascii="Times New Roman" w:eastAsia="Times New Roman" w:hAnsi="Times New Roman" w:cs="Times New Roman"/>
      <w:sz w:val="28"/>
      <w:szCs w:val="20"/>
      <w:lang w:eastAsia="ru-RU"/>
    </w:rPr>
  </w:style>
  <w:style w:type="paragraph" w:styleId="af4">
    <w:name w:val="List Paragraph"/>
    <w:basedOn w:val="a"/>
    <w:uiPriority w:val="34"/>
    <w:qFormat/>
    <w:rsid w:val="00B866F1"/>
    <w:pPr>
      <w:spacing w:after="200" w:line="276" w:lineRule="auto"/>
      <w:ind w:left="720"/>
      <w:jc w:val="left"/>
    </w:pPr>
    <w:rPr>
      <w:rFonts w:ascii="Calibri" w:eastAsia="Calibri" w:hAnsi="Calibri" w:cs="Times New Roman"/>
      <w:szCs w:val="20"/>
      <w:lang w:eastAsia="ru-RU"/>
    </w:rPr>
  </w:style>
  <w:style w:type="paragraph" w:styleId="af5">
    <w:name w:val="Balloon Text"/>
    <w:basedOn w:val="a"/>
    <w:link w:val="af6"/>
    <w:rsid w:val="00B866F1"/>
    <w:pPr>
      <w:jc w:val="left"/>
    </w:pPr>
    <w:rPr>
      <w:rFonts w:ascii="Tahoma" w:eastAsia="Times New Roman" w:hAnsi="Tahoma" w:cs="Times New Roman"/>
      <w:sz w:val="16"/>
      <w:szCs w:val="16"/>
    </w:rPr>
  </w:style>
  <w:style w:type="character" w:customStyle="1" w:styleId="af6">
    <w:name w:val="Текст выноски Знак"/>
    <w:basedOn w:val="a0"/>
    <w:link w:val="af5"/>
    <w:rsid w:val="00B866F1"/>
    <w:rPr>
      <w:rFonts w:ascii="Tahoma" w:eastAsia="Times New Roman" w:hAnsi="Tahoma" w:cs="Times New Roman"/>
      <w:sz w:val="16"/>
      <w:szCs w:val="16"/>
    </w:rPr>
  </w:style>
  <w:style w:type="character" w:styleId="af7">
    <w:name w:val="Strong"/>
    <w:uiPriority w:val="22"/>
    <w:qFormat/>
    <w:rsid w:val="00B866F1"/>
    <w:rPr>
      <w:b/>
      <w:bCs/>
    </w:rPr>
  </w:style>
</w:styles>
</file>

<file path=word/webSettings.xml><?xml version="1.0" encoding="utf-8"?>
<w:webSettings xmlns:r="http://schemas.openxmlformats.org/officeDocument/2006/relationships" xmlns:w="http://schemas.openxmlformats.org/wordprocessingml/2006/main">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7482D4322045377CAD899FC8BB14235B8B998260C37B8C24201722DF238B8D20B35C2D04047F93F0T0J" TargetMode="External"/><Relationship Id="rId13" Type="http://schemas.openxmlformats.org/officeDocument/2006/relationships/hyperlink" Target="consultantplus://offline/ref=A53E8B40840A4EAAF6674F36843327C2ABB9A3151A3DAEC10747A2ACA0L9xEJ" TargetMode="External"/><Relationship Id="rId3" Type="http://schemas.openxmlformats.org/officeDocument/2006/relationships/styles" Target="styles.xml"/><Relationship Id="rId7" Type="http://schemas.openxmlformats.org/officeDocument/2006/relationships/hyperlink" Target="consultantplus://offline/ref=5A7482D4322045377CAD899FC8BB14235B8B998260C37B8C24201722DF238B8D20B35C2F070FF7TBJ" TargetMode="External"/><Relationship Id="rId12" Type="http://schemas.openxmlformats.org/officeDocument/2006/relationships/hyperlink" Target="consultantplus://offline/ref=2A35D983B09021073CACCE3C626D9A97A931AB0F943C17CE38CB999145dCzD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EBF21FFDA401284AC5468DA55C55928558FC258C4042BE61E3BDAF2E51A003F4B31585A6E67PEA1I" TargetMode="External"/><Relationship Id="rId11" Type="http://schemas.openxmlformats.org/officeDocument/2006/relationships/hyperlink" Target="consultantplus://offline/ref=BE0C5C82C08CBE5F68779A9DA487A491D6020B0265129F03FCB65BCCA46EBA5A99C1854817CF87BF9D47EAEBD2D7806418492439249FC139C0C5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E0C5C82C08CBE5F68779A9DA487A491D6020B0265129F03FCB65BCCA46EBA5A99C1854817CA81B29847EAEBD2D7806418492439249FC139C0C5N" TargetMode="External"/><Relationship Id="rId4" Type="http://schemas.openxmlformats.org/officeDocument/2006/relationships/settings" Target="settings.xml"/><Relationship Id="rId9" Type="http://schemas.openxmlformats.org/officeDocument/2006/relationships/hyperlink" Target="consultantplus://offline/ref=BE0C5C82C08CBE5F68779A9DA487A491D6020B0265129F03FCB65BCCA46EBA5A99C1854817CE81B19E47EAEBD2D7806418492439249FC139C0C5N" TargetMode="External"/><Relationship Id="rId14" Type="http://schemas.openxmlformats.org/officeDocument/2006/relationships/hyperlink" Target="consultantplus://offline/ref=A53E8B40840A4EAAF6674F36843327C2ABB9AA19123EAEC10747A2ACA0L9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6FA4-63BF-4C88-8D5F-8421B74E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54904</Words>
  <Characters>312954</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Пользователь</cp:lastModifiedBy>
  <cp:revision>10</cp:revision>
  <cp:lastPrinted>2022-11-05T13:01:00Z</cp:lastPrinted>
  <dcterms:created xsi:type="dcterms:W3CDTF">2025-10-31T18:14:00Z</dcterms:created>
  <dcterms:modified xsi:type="dcterms:W3CDTF">2025-11-01T11:29:00Z</dcterms:modified>
</cp:coreProperties>
</file>