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7542" w:rsidRPr="003413E0" w:rsidRDefault="00E87542" w:rsidP="00E87542">
      <w:pPr>
        <w:jc w:val="center"/>
        <w:rPr>
          <w:b/>
        </w:rPr>
      </w:pPr>
      <w:bookmarkStart w:id="0" w:name="OLE_LINK19"/>
      <w:bookmarkStart w:id="1" w:name="OLE_LINK20"/>
      <w:bookmarkStart w:id="2" w:name="_Toc273554828"/>
      <w:bookmarkStart w:id="3" w:name="_Toc273558607"/>
      <w:r>
        <w:rPr>
          <w:noProof/>
        </w:rPr>
        <w:drawing>
          <wp:anchor distT="0" distB="0" distL="114300" distR="114300" simplePos="0" relativeHeight="251660288" behindDoc="1" locked="0" layoutInCell="1" allowOverlap="1">
            <wp:simplePos x="0" y="0"/>
            <wp:positionH relativeFrom="column">
              <wp:posOffset>3034665</wp:posOffset>
            </wp:positionH>
            <wp:positionV relativeFrom="paragraph">
              <wp:posOffset>3810</wp:posOffset>
            </wp:positionV>
            <wp:extent cx="492760" cy="809625"/>
            <wp:effectExtent l="19050" t="0" r="254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lum bright="-38000" contrast="62000"/>
                    </a:blip>
                    <a:srcRect/>
                    <a:stretch>
                      <a:fillRect/>
                    </a:stretch>
                  </pic:blipFill>
                  <pic:spPr bwMode="auto">
                    <a:xfrm>
                      <a:off x="0" y="0"/>
                      <a:ext cx="492760" cy="809625"/>
                    </a:xfrm>
                    <a:prstGeom prst="rect">
                      <a:avLst/>
                    </a:prstGeom>
                    <a:noFill/>
                    <a:ln w="9525">
                      <a:noFill/>
                      <a:miter lim="800000"/>
                      <a:headEnd/>
                      <a:tailEnd/>
                    </a:ln>
                  </pic:spPr>
                </pic:pic>
              </a:graphicData>
            </a:graphic>
          </wp:anchor>
        </w:drawing>
      </w:r>
    </w:p>
    <w:p w:rsidR="00E87542" w:rsidRPr="003413E0" w:rsidRDefault="00E87542" w:rsidP="00E87542">
      <w:pPr>
        <w:pStyle w:val="3"/>
        <w:spacing w:line="240" w:lineRule="exact"/>
        <w:rPr>
          <w:rFonts w:ascii="Garamond" w:hAnsi="Garamond"/>
          <w:sz w:val="28"/>
        </w:rPr>
      </w:pPr>
    </w:p>
    <w:p w:rsidR="00E87542" w:rsidRDefault="00E87542" w:rsidP="00E87542">
      <w:pPr>
        <w:pStyle w:val="2d"/>
        <w:spacing w:after="0" w:line="240" w:lineRule="auto"/>
        <w:jc w:val="center"/>
        <w:rPr>
          <w:b/>
          <w:sz w:val="36"/>
        </w:rPr>
      </w:pPr>
    </w:p>
    <w:p w:rsidR="00E87542" w:rsidRDefault="00E87542" w:rsidP="00E87542">
      <w:pPr>
        <w:pStyle w:val="2d"/>
        <w:spacing w:after="0" w:line="240" w:lineRule="auto"/>
        <w:jc w:val="center"/>
        <w:rPr>
          <w:b/>
          <w:sz w:val="36"/>
        </w:rPr>
      </w:pPr>
    </w:p>
    <w:p w:rsidR="00E87542" w:rsidRPr="00E87542" w:rsidRDefault="00E87542" w:rsidP="00E87542">
      <w:pPr>
        <w:pStyle w:val="2d"/>
        <w:spacing w:after="0" w:line="240" w:lineRule="auto"/>
        <w:jc w:val="center"/>
        <w:rPr>
          <w:b/>
          <w:sz w:val="36"/>
        </w:rPr>
      </w:pPr>
      <w:r w:rsidRPr="00E87542">
        <w:rPr>
          <w:b/>
          <w:sz w:val="36"/>
        </w:rPr>
        <w:t>ДУМА</w:t>
      </w:r>
    </w:p>
    <w:p w:rsidR="00E87542" w:rsidRPr="00E87542" w:rsidRDefault="00E87542" w:rsidP="00E87542">
      <w:pPr>
        <w:pStyle w:val="2d"/>
        <w:spacing w:after="0" w:line="240" w:lineRule="auto"/>
        <w:jc w:val="center"/>
        <w:rPr>
          <w:b/>
          <w:sz w:val="36"/>
        </w:rPr>
      </w:pPr>
      <w:r w:rsidRPr="00E87542">
        <w:rPr>
          <w:b/>
          <w:sz w:val="36"/>
        </w:rPr>
        <w:t>КРЕСТЕЦКОГО МУНИЦИПАЛЬНОГО ОКРУГА</w:t>
      </w:r>
    </w:p>
    <w:p w:rsidR="00E87542" w:rsidRPr="00E87542" w:rsidRDefault="00E87542" w:rsidP="00E87542">
      <w:pPr>
        <w:pStyle w:val="2d"/>
        <w:spacing w:after="0" w:line="240" w:lineRule="auto"/>
        <w:jc w:val="center"/>
        <w:rPr>
          <w:b/>
          <w:sz w:val="36"/>
        </w:rPr>
      </w:pPr>
      <w:r w:rsidRPr="00E87542">
        <w:rPr>
          <w:b/>
          <w:sz w:val="36"/>
        </w:rPr>
        <w:t>НОВГОРОДСКОЙ ОБЛАСТИ</w:t>
      </w:r>
    </w:p>
    <w:p w:rsidR="00E87542" w:rsidRPr="00E87542" w:rsidRDefault="00E87542" w:rsidP="00E87542">
      <w:pPr>
        <w:pStyle w:val="2d"/>
        <w:spacing w:after="0" w:line="240" w:lineRule="auto"/>
        <w:jc w:val="center"/>
        <w:rPr>
          <w:b/>
          <w:sz w:val="24"/>
        </w:rPr>
      </w:pPr>
    </w:p>
    <w:p w:rsidR="00E87542" w:rsidRPr="00E87542" w:rsidRDefault="00E87542" w:rsidP="00E87542">
      <w:pPr>
        <w:pStyle w:val="6"/>
        <w:spacing w:before="0"/>
        <w:jc w:val="center"/>
        <w:rPr>
          <w:rFonts w:ascii="Times New Roman" w:hAnsi="Times New Roman" w:cs="Times New Roman"/>
          <w:b/>
          <w:i w:val="0"/>
          <w:color w:val="auto"/>
          <w:sz w:val="36"/>
          <w:lang w:val="ru-RU"/>
        </w:rPr>
      </w:pPr>
      <w:r w:rsidRPr="00E87542">
        <w:rPr>
          <w:rFonts w:ascii="Times New Roman" w:hAnsi="Times New Roman" w:cs="Times New Roman"/>
          <w:b/>
          <w:i w:val="0"/>
          <w:color w:val="auto"/>
          <w:sz w:val="36"/>
          <w:lang w:val="ru-RU"/>
        </w:rPr>
        <w:t>Р Е Ш Е Н И Е</w:t>
      </w:r>
    </w:p>
    <w:p w:rsidR="00E87542" w:rsidRPr="00E87542" w:rsidRDefault="00E87542" w:rsidP="00E87542">
      <w:pPr>
        <w:jc w:val="center"/>
        <w:rPr>
          <w:rFonts w:cs="Times New Roman"/>
          <w:b/>
          <w:szCs w:val="28"/>
        </w:rPr>
      </w:pPr>
    </w:p>
    <w:p w:rsidR="00E87542" w:rsidRPr="00E87542" w:rsidRDefault="00E87542" w:rsidP="00E87542">
      <w:pPr>
        <w:jc w:val="center"/>
        <w:rPr>
          <w:rFonts w:cs="Times New Roman"/>
          <w:b/>
          <w:szCs w:val="24"/>
        </w:rPr>
      </w:pPr>
      <w:r w:rsidRPr="00E87542">
        <w:rPr>
          <w:rFonts w:cs="Times New Roman"/>
          <w:b/>
          <w:szCs w:val="24"/>
        </w:rPr>
        <w:t>Принято Думой муниципального округа 2</w:t>
      </w:r>
      <w:r w:rsidR="003073BA">
        <w:rPr>
          <w:rFonts w:cs="Times New Roman"/>
          <w:b/>
          <w:szCs w:val="24"/>
        </w:rPr>
        <w:t>1</w:t>
      </w:r>
      <w:r>
        <w:rPr>
          <w:rFonts w:cs="Times New Roman"/>
          <w:b/>
          <w:szCs w:val="24"/>
        </w:rPr>
        <w:t xml:space="preserve"> мая </w:t>
      </w:r>
      <w:r w:rsidRPr="00E87542">
        <w:rPr>
          <w:rFonts w:cs="Times New Roman"/>
          <w:b/>
          <w:szCs w:val="24"/>
        </w:rPr>
        <w:t>2025 года</w:t>
      </w:r>
    </w:p>
    <w:p w:rsidR="00E87542" w:rsidRPr="00665423" w:rsidRDefault="00E87542" w:rsidP="00E87542">
      <w:pPr>
        <w:jc w:val="center"/>
        <w:rPr>
          <w:b/>
          <w:szCs w:val="24"/>
        </w:rPr>
      </w:pPr>
    </w:p>
    <w:p w:rsidR="00E87542" w:rsidRDefault="00E87542" w:rsidP="00E87542">
      <w:pPr>
        <w:jc w:val="center"/>
        <w:rPr>
          <w:rFonts w:eastAsia="Times New Roman" w:cs="Times New Roman"/>
          <w:b/>
          <w:bCs/>
          <w:szCs w:val="24"/>
        </w:rPr>
      </w:pPr>
      <w:r>
        <w:rPr>
          <w:rFonts w:eastAsia="Times New Roman" w:cs="Times New Roman"/>
          <w:b/>
          <w:bCs/>
          <w:szCs w:val="24"/>
        </w:rPr>
        <w:t>Об утверждении местных нормативов градостроительного проектирования</w:t>
      </w:r>
    </w:p>
    <w:p w:rsidR="00E87542" w:rsidRDefault="00E87542" w:rsidP="00E87542">
      <w:pPr>
        <w:jc w:val="center"/>
        <w:rPr>
          <w:rFonts w:eastAsia="Times New Roman" w:cs="Times New Roman"/>
          <w:b/>
          <w:bCs/>
          <w:szCs w:val="24"/>
        </w:rPr>
      </w:pPr>
      <w:r>
        <w:rPr>
          <w:rFonts w:eastAsia="Times New Roman" w:cs="Times New Roman"/>
          <w:b/>
          <w:bCs/>
          <w:szCs w:val="24"/>
        </w:rPr>
        <w:t>Крестецкого муниципального округа Новгородской области</w:t>
      </w:r>
    </w:p>
    <w:p w:rsidR="00E87542" w:rsidRPr="007E2145" w:rsidRDefault="00E87542" w:rsidP="00E87542">
      <w:pPr>
        <w:jc w:val="center"/>
        <w:rPr>
          <w:rFonts w:eastAsia="Times New Roman" w:cs="Times New Roman"/>
          <w:b/>
          <w:bCs/>
          <w:szCs w:val="24"/>
        </w:rPr>
      </w:pPr>
    </w:p>
    <w:p w:rsidR="00E87542" w:rsidRPr="007E2145" w:rsidRDefault="00E87542" w:rsidP="00E87542">
      <w:pPr>
        <w:rPr>
          <w:rFonts w:eastAsia="Times New Roman" w:cs="Times New Roman"/>
          <w:bCs/>
          <w:szCs w:val="24"/>
        </w:rPr>
      </w:pPr>
      <w:r w:rsidRPr="007E2145">
        <w:rPr>
          <w:rFonts w:eastAsia="Times New Roman" w:cs="Times New Roman"/>
          <w:bCs/>
          <w:szCs w:val="24"/>
        </w:rPr>
        <w:t xml:space="preserve">На основании </w:t>
      </w:r>
      <w:r w:rsidRPr="00A15D57">
        <w:t>пункта 2 части 3 статьи 8, части 1 статьи 29.2 Градостроительного кодекса Российской Федерации, пункта 26 части 1 статьи 16 Федерального закона от 06</w:t>
      </w:r>
      <w:r>
        <w:t xml:space="preserve"> октября </w:t>
      </w:r>
      <w:r w:rsidRPr="00A15D57">
        <w:t xml:space="preserve">2003 </w:t>
      </w:r>
      <w:r>
        <w:t xml:space="preserve">года </w:t>
      </w:r>
      <w:r w:rsidRPr="00A15D57">
        <w:t>№131-ФЗ «Об общих принципах организации местного самоуправления в Российской Федерации»</w:t>
      </w:r>
      <w:r>
        <w:t xml:space="preserve">, </w:t>
      </w:r>
      <w:r>
        <w:rPr>
          <w:szCs w:val="24"/>
        </w:rPr>
        <w:t>Порядка подготовки, утверждения местных нормативов град</w:t>
      </w:r>
      <w:r>
        <w:rPr>
          <w:szCs w:val="24"/>
        </w:rPr>
        <w:t>о</w:t>
      </w:r>
      <w:r>
        <w:rPr>
          <w:szCs w:val="24"/>
        </w:rPr>
        <w:t>строительного проектирования Крестецкого муниципального округа и внесения измен</w:t>
      </w:r>
      <w:r>
        <w:rPr>
          <w:szCs w:val="24"/>
        </w:rPr>
        <w:t>е</w:t>
      </w:r>
      <w:r>
        <w:rPr>
          <w:szCs w:val="24"/>
        </w:rPr>
        <w:t>ний в них, утвержденного Постановлением Администрации Крестецкого муниципального округа от 31.10.2024 №1222</w:t>
      </w:r>
      <w:r w:rsidRPr="007E2145">
        <w:rPr>
          <w:rFonts w:eastAsia="Times New Roman" w:cs="Times New Roman"/>
          <w:bCs/>
          <w:szCs w:val="24"/>
        </w:rPr>
        <w:t>, руководствуясь Уставом Крестецкого муниципального окр</w:t>
      </w:r>
      <w:r w:rsidRPr="007E2145">
        <w:rPr>
          <w:rFonts w:eastAsia="Times New Roman" w:cs="Times New Roman"/>
          <w:bCs/>
          <w:szCs w:val="24"/>
        </w:rPr>
        <w:t>у</w:t>
      </w:r>
      <w:r w:rsidRPr="007E2145">
        <w:rPr>
          <w:rFonts w:eastAsia="Times New Roman" w:cs="Times New Roman"/>
          <w:bCs/>
          <w:szCs w:val="24"/>
        </w:rPr>
        <w:t>га</w:t>
      </w:r>
      <w:r w:rsidR="006951EA">
        <w:rPr>
          <w:rFonts w:eastAsia="Times New Roman" w:cs="Times New Roman"/>
          <w:bCs/>
          <w:szCs w:val="24"/>
        </w:rPr>
        <w:t>,</w:t>
      </w:r>
    </w:p>
    <w:p w:rsidR="00E87542" w:rsidRPr="007E2145" w:rsidRDefault="00E87542" w:rsidP="00E87542">
      <w:pPr>
        <w:jc w:val="center"/>
        <w:rPr>
          <w:rFonts w:eastAsia="Times New Roman" w:cs="Times New Roman"/>
          <w:bCs/>
          <w:szCs w:val="24"/>
        </w:rPr>
      </w:pPr>
      <w:r w:rsidRPr="007E2145">
        <w:rPr>
          <w:rFonts w:eastAsia="Times New Roman" w:cs="Times New Roman"/>
          <w:bCs/>
          <w:szCs w:val="24"/>
        </w:rPr>
        <w:t>Дума Крестецкого муниципального округа</w:t>
      </w:r>
    </w:p>
    <w:p w:rsidR="00E87542" w:rsidRPr="007E2145" w:rsidRDefault="00E87542" w:rsidP="00E87542">
      <w:pPr>
        <w:ind w:firstLine="0"/>
        <w:rPr>
          <w:rFonts w:eastAsia="Times New Roman" w:cs="Times New Roman"/>
          <w:bCs/>
          <w:szCs w:val="24"/>
        </w:rPr>
      </w:pPr>
      <w:r w:rsidRPr="007E2145">
        <w:rPr>
          <w:rFonts w:eastAsia="Times New Roman" w:cs="Times New Roman"/>
          <w:b/>
          <w:bCs/>
          <w:szCs w:val="24"/>
        </w:rPr>
        <w:t>РЕШИЛА:</w:t>
      </w:r>
    </w:p>
    <w:p w:rsidR="00E87542" w:rsidRPr="006951EA" w:rsidRDefault="00E87542" w:rsidP="006951EA">
      <w:pPr>
        <w:rPr>
          <w:rFonts w:eastAsia="Times New Roman"/>
        </w:rPr>
      </w:pPr>
      <w:r w:rsidRPr="006951EA">
        <w:rPr>
          <w:rFonts w:eastAsia="Times New Roman"/>
        </w:rPr>
        <w:t xml:space="preserve">1. Утвердить </w:t>
      </w:r>
      <w:r w:rsidR="006951EA" w:rsidRPr="006951EA">
        <w:rPr>
          <w:rFonts w:eastAsia="Times New Roman"/>
        </w:rPr>
        <w:t>м</w:t>
      </w:r>
      <w:r w:rsidRPr="006951EA">
        <w:rPr>
          <w:rFonts w:eastAsia="Times New Roman"/>
        </w:rPr>
        <w:t xml:space="preserve">естные нормативы градостроительного проектирования </w:t>
      </w:r>
      <w:r w:rsidR="006951EA" w:rsidRPr="006951EA">
        <w:rPr>
          <w:rFonts w:eastAsia="Times New Roman"/>
        </w:rPr>
        <w:t>Крестецкого муниципального округа Новгородской области</w:t>
      </w:r>
      <w:r w:rsidR="006951EA">
        <w:rPr>
          <w:rFonts w:eastAsia="Times New Roman"/>
        </w:rPr>
        <w:t xml:space="preserve"> </w:t>
      </w:r>
      <w:r w:rsidRPr="006951EA">
        <w:rPr>
          <w:rFonts w:eastAsia="Times New Roman"/>
        </w:rPr>
        <w:t>согласно приложению.</w:t>
      </w:r>
    </w:p>
    <w:p w:rsidR="00E87542" w:rsidRDefault="00E87542" w:rsidP="00E87542">
      <w:pPr>
        <w:rPr>
          <w:rFonts w:eastAsia="Times New Roman" w:cs="Times New Roman"/>
          <w:bCs/>
          <w:szCs w:val="24"/>
        </w:rPr>
      </w:pPr>
      <w:r w:rsidRPr="00E92178">
        <w:rPr>
          <w:rFonts w:eastAsia="Times New Roman" w:cs="Times New Roman"/>
          <w:bCs/>
          <w:szCs w:val="24"/>
        </w:rPr>
        <w:t>2. Признать утратившими силу:</w:t>
      </w:r>
    </w:p>
    <w:p w:rsidR="00E87542" w:rsidRDefault="00E87542" w:rsidP="00E87542">
      <w:pPr>
        <w:rPr>
          <w:rFonts w:eastAsia="Times New Roman" w:cs="Times New Roman"/>
          <w:bCs/>
          <w:szCs w:val="24"/>
        </w:rPr>
      </w:pPr>
      <w:r>
        <w:rPr>
          <w:rFonts w:eastAsia="Times New Roman" w:cs="Times New Roman"/>
          <w:bCs/>
          <w:szCs w:val="24"/>
        </w:rPr>
        <w:t xml:space="preserve">2.1. </w:t>
      </w:r>
      <w:r w:rsidR="006951EA">
        <w:rPr>
          <w:rFonts w:eastAsia="Times New Roman" w:cs="Times New Roman"/>
          <w:bCs/>
          <w:szCs w:val="24"/>
        </w:rPr>
        <w:t>р</w:t>
      </w:r>
      <w:r>
        <w:rPr>
          <w:rFonts w:eastAsia="Times New Roman" w:cs="Times New Roman"/>
          <w:bCs/>
          <w:szCs w:val="24"/>
        </w:rPr>
        <w:t>ешение Думы Крестецкого муниципального района</w:t>
      </w:r>
      <w:bookmarkStart w:id="4" w:name="_GoBack"/>
      <w:bookmarkEnd w:id="4"/>
      <w:r>
        <w:rPr>
          <w:rFonts w:eastAsia="Times New Roman" w:cs="Times New Roman"/>
          <w:bCs/>
          <w:szCs w:val="24"/>
        </w:rPr>
        <w:t xml:space="preserve"> от 13.11.2017 №2</w:t>
      </w:r>
      <w:r w:rsidR="009860C9">
        <w:rPr>
          <w:rFonts w:eastAsia="Times New Roman" w:cs="Times New Roman"/>
          <w:bCs/>
          <w:szCs w:val="24"/>
        </w:rPr>
        <w:t>13</w:t>
      </w:r>
      <w:r>
        <w:rPr>
          <w:rFonts w:eastAsia="Times New Roman" w:cs="Times New Roman"/>
          <w:bCs/>
          <w:szCs w:val="24"/>
        </w:rPr>
        <w:t xml:space="preserve"> «О</w:t>
      </w:r>
      <w:r w:rsidRPr="00E92178">
        <w:rPr>
          <w:rFonts w:eastAsia="Times New Roman" w:cs="Times New Roman"/>
          <w:bCs/>
          <w:szCs w:val="24"/>
        </w:rPr>
        <w:t>б утверждении нормативов градостроительного проектирования</w:t>
      </w:r>
      <w:r>
        <w:rPr>
          <w:rFonts w:eastAsia="Times New Roman" w:cs="Times New Roman"/>
          <w:bCs/>
          <w:szCs w:val="24"/>
        </w:rPr>
        <w:t xml:space="preserve"> </w:t>
      </w:r>
      <w:r w:rsidRPr="00E92178">
        <w:rPr>
          <w:rFonts w:eastAsia="Times New Roman" w:cs="Times New Roman"/>
          <w:bCs/>
          <w:szCs w:val="24"/>
        </w:rPr>
        <w:t>Крестецкого муниципал</w:t>
      </w:r>
      <w:r w:rsidRPr="00E92178">
        <w:rPr>
          <w:rFonts w:eastAsia="Times New Roman" w:cs="Times New Roman"/>
          <w:bCs/>
          <w:szCs w:val="24"/>
        </w:rPr>
        <w:t>ь</w:t>
      </w:r>
      <w:r w:rsidRPr="00E92178">
        <w:rPr>
          <w:rFonts w:eastAsia="Times New Roman" w:cs="Times New Roman"/>
          <w:bCs/>
          <w:szCs w:val="24"/>
        </w:rPr>
        <w:t>ного района</w:t>
      </w:r>
      <w:r>
        <w:rPr>
          <w:rFonts w:eastAsia="Times New Roman" w:cs="Times New Roman"/>
          <w:bCs/>
          <w:szCs w:val="24"/>
        </w:rPr>
        <w:t>»;</w:t>
      </w:r>
    </w:p>
    <w:p w:rsidR="00E87542" w:rsidRDefault="00E87542" w:rsidP="00E87542">
      <w:pPr>
        <w:rPr>
          <w:rFonts w:eastAsia="Times New Roman" w:cs="Times New Roman"/>
          <w:bCs/>
          <w:szCs w:val="24"/>
        </w:rPr>
      </w:pPr>
      <w:r>
        <w:rPr>
          <w:rFonts w:eastAsia="Times New Roman" w:cs="Times New Roman"/>
          <w:bCs/>
          <w:szCs w:val="24"/>
        </w:rPr>
        <w:t xml:space="preserve">2.2. </w:t>
      </w:r>
      <w:r w:rsidR="006951EA">
        <w:rPr>
          <w:rFonts w:eastAsia="Times New Roman" w:cs="Times New Roman"/>
          <w:bCs/>
          <w:szCs w:val="24"/>
        </w:rPr>
        <w:t>р</w:t>
      </w:r>
      <w:r>
        <w:rPr>
          <w:rFonts w:eastAsia="Times New Roman" w:cs="Times New Roman"/>
          <w:bCs/>
          <w:szCs w:val="24"/>
        </w:rPr>
        <w:t xml:space="preserve">ешение Совета </w:t>
      </w:r>
      <w:r w:rsidRPr="003D7E73">
        <w:rPr>
          <w:rFonts w:eastAsia="Times New Roman" w:cs="Times New Roman"/>
          <w:bCs/>
          <w:szCs w:val="24"/>
        </w:rPr>
        <w:t>депутатов Крестецкого городского поселения</w:t>
      </w:r>
      <w:r>
        <w:rPr>
          <w:rFonts w:eastAsia="Times New Roman" w:cs="Times New Roman"/>
          <w:bCs/>
          <w:szCs w:val="24"/>
        </w:rPr>
        <w:t xml:space="preserve"> от 16.10.2017 №143</w:t>
      </w:r>
      <w:r w:rsidR="006951EA">
        <w:rPr>
          <w:rFonts w:eastAsia="Times New Roman" w:cs="Times New Roman"/>
          <w:bCs/>
          <w:szCs w:val="24"/>
        </w:rPr>
        <w:t xml:space="preserve"> </w:t>
      </w:r>
      <w:r>
        <w:rPr>
          <w:rFonts w:eastAsia="Times New Roman" w:cs="Times New Roman"/>
          <w:bCs/>
          <w:szCs w:val="24"/>
        </w:rPr>
        <w:t>«</w:t>
      </w:r>
      <w:r w:rsidRPr="00E92178">
        <w:rPr>
          <w:rFonts w:eastAsia="Times New Roman" w:cs="Times New Roman"/>
          <w:bCs/>
          <w:szCs w:val="24"/>
        </w:rPr>
        <w:t>Об утверждении нормативов градостроительного проектирования</w:t>
      </w:r>
      <w:r>
        <w:rPr>
          <w:rFonts w:eastAsia="Times New Roman" w:cs="Times New Roman"/>
          <w:bCs/>
          <w:szCs w:val="24"/>
        </w:rPr>
        <w:t xml:space="preserve"> </w:t>
      </w:r>
      <w:r w:rsidRPr="00E92178">
        <w:rPr>
          <w:rFonts w:eastAsia="Times New Roman" w:cs="Times New Roman"/>
          <w:bCs/>
          <w:szCs w:val="24"/>
        </w:rPr>
        <w:t>Крестецкого г</w:t>
      </w:r>
      <w:r w:rsidRPr="00E92178">
        <w:rPr>
          <w:rFonts w:eastAsia="Times New Roman" w:cs="Times New Roman"/>
          <w:bCs/>
          <w:szCs w:val="24"/>
        </w:rPr>
        <w:t>о</w:t>
      </w:r>
      <w:r w:rsidRPr="00E92178">
        <w:rPr>
          <w:rFonts w:eastAsia="Times New Roman" w:cs="Times New Roman"/>
          <w:bCs/>
          <w:szCs w:val="24"/>
        </w:rPr>
        <w:t>родского поселения</w:t>
      </w:r>
      <w:r>
        <w:rPr>
          <w:rFonts w:eastAsia="Times New Roman" w:cs="Times New Roman"/>
          <w:bCs/>
          <w:szCs w:val="24"/>
        </w:rPr>
        <w:t>»;</w:t>
      </w:r>
    </w:p>
    <w:p w:rsidR="00E87542" w:rsidRDefault="00E87542" w:rsidP="00E87542">
      <w:pPr>
        <w:rPr>
          <w:rFonts w:eastAsia="Times New Roman" w:cs="Times New Roman"/>
          <w:bCs/>
          <w:szCs w:val="24"/>
        </w:rPr>
      </w:pPr>
      <w:r>
        <w:rPr>
          <w:rFonts w:eastAsia="Times New Roman" w:cs="Times New Roman"/>
          <w:bCs/>
          <w:szCs w:val="24"/>
        </w:rPr>
        <w:t xml:space="preserve">2.3. </w:t>
      </w:r>
      <w:r w:rsidR="006951EA">
        <w:rPr>
          <w:rFonts w:eastAsia="Times New Roman" w:cs="Times New Roman"/>
          <w:bCs/>
          <w:szCs w:val="24"/>
        </w:rPr>
        <w:t>р</w:t>
      </w:r>
      <w:r>
        <w:rPr>
          <w:rFonts w:eastAsia="Times New Roman" w:cs="Times New Roman"/>
          <w:bCs/>
          <w:szCs w:val="24"/>
        </w:rPr>
        <w:t xml:space="preserve">ешение Совета депутатов Зайцевского сельского поселения от 29.09.2017 №94 «Об утверждении </w:t>
      </w:r>
      <w:r w:rsidRPr="003D7E73">
        <w:rPr>
          <w:rFonts w:eastAsia="Times New Roman" w:cs="Times New Roman"/>
          <w:bCs/>
          <w:szCs w:val="24"/>
        </w:rPr>
        <w:t>местны</w:t>
      </w:r>
      <w:r>
        <w:rPr>
          <w:rFonts w:eastAsia="Times New Roman" w:cs="Times New Roman"/>
          <w:bCs/>
          <w:szCs w:val="24"/>
        </w:rPr>
        <w:t>х</w:t>
      </w:r>
      <w:r w:rsidRPr="003D7E73">
        <w:rPr>
          <w:rFonts w:eastAsia="Times New Roman" w:cs="Times New Roman"/>
          <w:bCs/>
          <w:szCs w:val="24"/>
        </w:rPr>
        <w:t xml:space="preserve"> норматив</w:t>
      </w:r>
      <w:r>
        <w:rPr>
          <w:rFonts w:eastAsia="Times New Roman" w:cs="Times New Roman"/>
          <w:bCs/>
          <w:szCs w:val="24"/>
        </w:rPr>
        <w:t>ов</w:t>
      </w:r>
      <w:r w:rsidRPr="003D7E73">
        <w:rPr>
          <w:rFonts w:eastAsia="Times New Roman" w:cs="Times New Roman"/>
          <w:bCs/>
          <w:szCs w:val="24"/>
        </w:rPr>
        <w:t xml:space="preserve"> градостроительного</w:t>
      </w:r>
      <w:r>
        <w:rPr>
          <w:rFonts w:eastAsia="Times New Roman" w:cs="Times New Roman"/>
          <w:bCs/>
          <w:szCs w:val="24"/>
        </w:rPr>
        <w:t xml:space="preserve"> проектирования З</w:t>
      </w:r>
      <w:r w:rsidRPr="003D7E73">
        <w:rPr>
          <w:rFonts w:eastAsia="Times New Roman" w:cs="Times New Roman"/>
          <w:bCs/>
          <w:szCs w:val="24"/>
        </w:rPr>
        <w:t>айцевского сельског</w:t>
      </w:r>
      <w:r>
        <w:rPr>
          <w:rFonts w:eastAsia="Times New Roman" w:cs="Times New Roman"/>
          <w:bCs/>
          <w:szCs w:val="24"/>
        </w:rPr>
        <w:t>о поселения К</w:t>
      </w:r>
      <w:r w:rsidRPr="003D7E73">
        <w:rPr>
          <w:rFonts w:eastAsia="Times New Roman" w:cs="Times New Roman"/>
          <w:bCs/>
          <w:szCs w:val="24"/>
        </w:rPr>
        <w:t>ре</w:t>
      </w:r>
      <w:r>
        <w:rPr>
          <w:rFonts w:eastAsia="Times New Roman" w:cs="Times New Roman"/>
          <w:bCs/>
          <w:szCs w:val="24"/>
        </w:rPr>
        <w:t>стецкого муниципального района Н</w:t>
      </w:r>
      <w:r w:rsidRPr="003D7E73">
        <w:rPr>
          <w:rFonts w:eastAsia="Times New Roman" w:cs="Times New Roman"/>
          <w:bCs/>
          <w:szCs w:val="24"/>
        </w:rPr>
        <w:t>овгородской области</w:t>
      </w:r>
      <w:r>
        <w:rPr>
          <w:rFonts w:eastAsia="Times New Roman" w:cs="Times New Roman"/>
          <w:bCs/>
          <w:szCs w:val="24"/>
        </w:rPr>
        <w:t>»;</w:t>
      </w:r>
    </w:p>
    <w:p w:rsidR="00E87542" w:rsidRDefault="00E87542" w:rsidP="00E87542">
      <w:pPr>
        <w:rPr>
          <w:rFonts w:eastAsia="Times New Roman" w:cs="Times New Roman"/>
          <w:bCs/>
          <w:szCs w:val="24"/>
        </w:rPr>
      </w:pPr>
      <w:r>
        <w:rPr>
          <w:rFonts w:eastAsia="Times New Roman" w:cs="Times New Roman"/>
          <w:bCs/>
          <w:szCs w:val="24"/>
        </w:rPr>
        <w:t>2.4.</w:t>
      </w:r>
      <w:r w:rsidRPr="003D7E73">
        <w:t xml:space="preserve"> </w:t>
      </w:r>
      <w:r w:rsidR="006951EA">
        <w:t>р</w:t>
      </w:r>
      <w:r w:rsidRPr="003D7E73">
        <w:t xml:space="preserve">ешение Совета депутатов </w:t>
      </w:r>
      <w:r>
        <w:t>Новорахинского</w:t>
      </w:r>
      <w:r w:rsidRPr="003D7E73">
        <w:t xml:space="preserve"> сельс</w:t>
      </w:r>
      <w:r>
        <w:t>кого поселения от 29.09.2017 №119</w:t>
      </w:r>
      <w:r w:rsidR="006951EA">
        <w:t xml:space="preserve"> </w:t>
      </w:r>
      <w:r>
        <w:t>«</w:t>
      </w:r>
      <w:r w:rsidRPr="003D7E73">
        <w:rPr>
          <w:rFonts w:eastAsia="Times New Roman" w:cs="Times New Roman"/>
          <w:bCs/>
          <w:szCs w:val="24"/>
        </w:rPr>
        <w:t>Об утверждении нормативов градостроительного проектирования</w:t>
      </w:r>
      <w:r>
        <w:rPr>
          <w:rFonts w:eastAsia="Times New Roman" w:cs="Times New Roman"/>
          <w:bCs/>
          <w:szCs w:val="24"/>
        </w:rPr>
        <w:t xml:space="preserve"> </w:t>
      </w:r>
      <w:r w:rsidRPr="003D7E73">
        <w:rPr>
          <w:rFonts w:eastAsia="Times New Roman" w:cs="Times New Roman"/>
          <w:bCs/>
          <w:szCs w:val="24"/>
        </w:rPr>
        <w:t>Новорахинского сельского поселения Крестецкого муниципального района</w:t>
      </w:r>
      <w:r>
        <w:rPr>
          <w:rFonts w:eastAsia="Times New Roman" w:cs="Times New Roman"/>
          <w:bCs/>
          <w:szCs w:val="24"/>
        </w:rPr>
        <w:t>»;</w:t>
      </w:r>
    </w:p>
    <w:p w:rsidR="00E87542" w:rsidRDefault="00E87542" w:rsidP="00E87542">
      <w:pPr>
        <w:rPr>
          <w:rFonts w:eastAsia="Times New Roman" w:cs="Times New Roman"/>
          <w:bCs/>
          <w:szCs w:val="24"/>
        </w:rPr>
      </w:pPr>
      <w:r>
        <w:rPr>
          <w:rFonts w:eastAsia="Times New Roman" w:cs="Times New Roman"/>
          <w:bCs/>
          <w:szCs w:val="24"/>
        </w:rPr>
        <w:t xml:space="preserve">2.5. </w:t>
      </w:r>
      <w:r w:rsidR="006951EA">
        <w:rPr>
          <w:rFonts w:eastAsia="Times New Roman" w:cs="Times New Roman"/>
          <w:bCs/>
          <w:szCs w:val="24"/>
        </w:rPr>
        <w:t>р</w:t>
      </w:r>
      <w:r w:rsidRPr="003D7E73">
        <w:rPr>
          <w:rFonts w:eastAsia="Times New Roman" w:cs="Times New Roman"/>
          <w:bCs/>
          <w:szCs w:val="24"/>
        </w:rPr>
        <w:t xml:space="preserve">ешение Совета депутатов Ручьевского сельского поселения от 31.10.2017 №108 </w:t>
      </w:r>
      <w:r>
        <w:rPr>
          <w:rFonts w:eastAsia="Times New Roman" w:cs="Times New Roman"/>
          <w:bCs/>
          <w:szCs w:val="24"/>
        </w:rPr>
        <w:t>«</w:t>
      </w:r>
      <w:r w:rsidRPr="003D7E73">
        <w:rPr>
          <w:rFonts w:eastAsia="Times New Roman" w:cs="Times New Roman"/>
          <w:bCs/>
          <w:szCs w:val="24"/>
        </w:rPr>
        <w:t>Об утверждении нормативов градостроительного проектирования Ручьевского сельского поселения Крестецкого муниципального района</w:t>
      </w:r>
      <w:r>
        <w:rPr>
          <w:rFonts w:eastAsia="Times New Roman" w:cs="Times New Roman"/>
          <w:bCs/>
          <w:szCs w:val="24"/>
        </w:rPr>
        <w:t>»;</w:t>
      </w:r>
    </w:p>
    <w:p w:rsidR="00E87542" w:rsidRPr="003D7E73" w:rsidRDefault="00E87542" w:rsidP="00E87542">
      <w:pPr>
        <w:rPr>
          <w:rFonts w:eastAsia="Times New Roman" w:cs="Times New Roman"/>
          <w:bCs/>
          <w:szCs w:val="24"/>
        </w:rPr>
      </w:pPr>
      <w:r>
        <w:rPr>
          <w:rFonts w:eastAsia="Times New Roman" w:cs="Times New Roman"/>
          <w:bCs/>
          <w:szCs w:val="24"/>
        </w:rPr>
        <w:t xml:space="preserve">2.6. </w:t>
      </w:r>
      <w:r w:rsidR="006951EA">
        <w:rPr>
          <w:rFonts w:eastAsia="Times New Roman" w:cs="Times New Roman"/>
          <w:bCs/>
          <w:szCs w:val="24"/>
        </w:rPr>
        <w:t>р</w:t>
      </w:r>
      <w:r w:rsidRPr="00E33EE5">
        <w:rPr>
          <w:rFonts w:eastAsia="Times New Roman" w:cs="Times New Roman"/>
          <w:bCs/>
          <w:szCs w:val="24"/>
        </w:rPr>
        <w:t xml:space="preserve">ешение Совета депутатов </w:t>
      </w:r>
      <w:r>
        <w:rPr>
          <w:rFonts w:eastAsia="Times New Roman" w:cs="Times New Roman"/>
          <w:bCs/>
          <w:szCs w:val="24"/>
        </w:rPr>
        <w:t>Усть-Волмского</w:t>
      </w:r>
      <w:r w:rsidRPr="00E33EE5">
        <w:rPr>
          <w:rFonts w:eastAsia="Times New Roman" w:cs="Times New Roman"/>
          <w:bCs/>
          <w:szCs w:val="24"/>
        </w:rPr>
        <w:t xml:space="preserve"> сельского поселения от 31.10.2017 №108</w:t>
      </w:r>
      <w:r w:rsidR="006951EA">
        <w:rPr>
          <w:rFonts w:eastAsia="Times New Roman" w:cs="Times New Roman"/>
          <w:bCs/>
          <w:szCs w:val="24"/>
        </w:rPr>
        <w:t xml:space="preserve"> </w:t>
      </w:r>
      <w:r>
        <w:t>«</w:t>
      </w:r>
      <w:r w:rsidRPr="003D7E73">
        <w:rPr>
          <w:rFonts w:eastAsia="Times New Roman" w:cs="Times New Roman"/>
          <w:bCs/>
          <w:szCs w:val="24"/>
        </w:rPr>
        <w:t>Об утверждении нормативов Градостроительного проектирования Усть-Волмского сельского поселения</w:t>
      </w:r>
      <w:r>
        <w:rPr>
          <w:rFonts w:eastAsia="Times New Roman" w:cs="Times New Roman"/>
          <w:bCs/>
          <w:szCs w:val="24"/>
        </w:rPr>
        <w:t>».</w:t>
      </w:r>
    </w:p>
    <w:p w:rsidR="00E87542" w:rsidRPr="007E2145" w:rsidRDefault="00E87542" w:rsidP="00E87542">
      <w:pPr>
        <w:rPr>
          <w:rFonts w:eastAsia="Times New Roman" w:cs="Times New Roman"/>
          <w:bCs/>
          <w:szCs w:val="24"/>
        </w:rPr>
      </w:pPr>
      <w:r>
        <w:rPr>
          <w:rFonts w:eastAsia="Times New Roman" w:cs="Times New Roman"/>
          <w:szCs w:val="24"/>
        </w:rPr>
        <w:lastRenderedPageBreak/>
        <w:t>3</w:t>
      </w:r>
      <w:r w:rsidRPr="007E2145">
        <w:rPr>
          <w:rFonts w:eastAsia="Times New Roman" w:cs="Times New Roman"/>
          <w:szCs w:val="24"/>
        </w:rPr>
        <w:t>. Опубликовать решение в бюллетене «Крестецкий вестник»</w:t>
      </w:r>
      <w:r w:rsidR="006951EA">
        <w:rPr>
          <w:rFonts w:eastAsia="Times New Roman" w:cs="Times New Roman"/>
          <w:szCs w:val="24"/>
        </w:rPr>
        <w:t xml:space="preserve"> и</w:t>
      </w:r>
      <w:r w:rsidRPr="007E2145">
        <w:rPr>
          <w:rFonts w:eastAsia="Times New Roman" w:cs="Times New Roman"/>
          <w:szCs w:val="24"/>
        </w:rPr>
        <w:t xml:space="preserve"> разместить на оф</w:t>
      </w:r>
      <w:r w:rsidRPr="007E2145">
        <w:rPr>
          <w:rFonts w:eastAsia="Times New Roman" w:cs="Times New Roman"/>
          <w:szCs w:val="24"/>
        </w:rPr>
        <w:t>и</w:t>
      </w:r>
      <w:r w:rsidRPr="007E2145">
        <w:rPr>
          <w:rFonts w:eastAsia="Times New Roman" w:cs="Times New Roman"/>
          <w:szCs w:val="24"/>
        </w:rPr>
        <w:t>циальном сайте Администрации муниципального округа в информационно-телекоммуникационной сети «Интернет».</w:t>
      </w:r>
    </w:p>
    <w:p w:rsidR="00E87542" w:rsidRDefault="00E87542" w:rsidP="00E87542">
      <w:pPr>
        <w:jc w:val="left"/>
        <w:rPr>
          <w:rFonts w:eastAsia="Times New Roman" w:cs="Times New Roman"/>
          <w:szCs w:val="24"/>
        </w:rPr>
      </w:pPr>
    </w:p>
    <w:p w:rsidR="00E87542" w:rsidRDefault="00E87542" w:rsidP="00E87542">
      <w:pPr>
        <w:jc w:val="left"/>
        <w:rPr>
          <w:rFonts w:eastAsia="Times New Roman" w:cs="Times New Roman"/>
          <w:szCs w:val="24"/>
        </w:rPr>
      </w:pPr>
    </w:p>
    <w:p w:rsidR="00E87542" w:rsidRPr="007E2145" w:rsidRDefault="00E87542" w:rsidP="00E87542">
      <w:pPr>
        <w:jc w:val="left"/>
        <w:rPr>
          <w:rFonts w:eastAsia="Times New Roman" w:cs="Times New Roman"/>
          <w:szCs w:val="24"/>
        </w:rPr>
      </w:pPr>
    </w:p>
    <w:p w:rsidR="00E87542" w:rsidRPr="007E2145" w:rsidRDefault="00E87542" w:rsidP="00E87542">
      <w:pPr>
        <w:ind w:firstLine="0"/>
        <w:rPr>
          <w:rFonts w:eastAsia="Times New Roman" w:cs="Times New Roman"/>
          <w:b/>
          <w:szCs w:val="24"/>
        </w:rPr>
      </w:pPr>
      <w:r w:rsidRPr="007E2145">
        <w:rPr>
          <w:rFonts w:eastAsia="Times New Roman" w:cs="Times New Roman"/>
          <w:b/>
          <w:szCs w:val="24"/>
        </w:rPr>
        <w:t xml:space="preserve">Глава </w:t>
      </w:r>
      <w:r w:rsidR="00CB7FC1">
        <w:rPr>
          <w:rFonts w:eastAsia="Times New Roman" w:cs="Times New Roman"/>
          <w:b/>
          <w:szCs w:val="24"/>
        </w:rPr>
        <w:t>округа</w:t>
      </w:r>
      <w:r w:rsidRPr="007E2145">
        <w:rPr>
          <w:rFonts w:eastAsia="Times New Roman" w:cs="Times New Roman"/>
          <w:b/>
          <w:szCs w:val="24"/>
        </w:rPr>
        <w:tab/>
      </w:r>
      <w:r w:rsidRPr="007E2145">
        <w:rPr>
          <w:rFonts w:eastAsia="Times New Roman" w:cs="Times New Roman"/>
          <w:b/>
          <w:szCs w:val="24"/>
        </w:rPr>
        <w:tab/>
      </w:r>
      <w:r w:rsidRPr="007E2145">
        <w:rPr>
          <w:rFonts w:eastAsia="Times New Roman" w:cs="Times New Roman"/>
          <w:b/>
          <w:szCs w:val="24"/>
        </w:rPr>
        <w:tab/>
      </w:r>
      <w:r w:rsidRPr="007E2145">
        <w:rPr>
          <w:rFonts w:eastAsia="Times New Roman" w:cs="Times New Roman"/>
          <w:b/>
          <w:szCs w:val="24"/>
        </w:rPr>
        <w:tab/>
      </w:r>
      <w:r w:rsidRPr="007E2145">
        <w:rPr>
          <w:rFonts w:eastAsia="Times New Roman" w:cs="Times New Roman"/>
          <w:b/>
          <w:szCs w:val="24"/>
        </w:rPr>
        <w:tab/>
        <w:t>Председатель Думы</w:t>
      </w:r>
    </w:p>
    <w:p w:rsidR="00E87542" w:rsidRPr="007E2145" w:rsidRDefault="00E87542" w:rsidP="00E87542">
      <w:pPr>
        <w:ind w:firstLine="0"/>
        <w:rPr>
          <w:rFonts w:eastAsia="Times New Roman" w:cs="Times New Roman"/>
          <w:sz w:val="28"/>
          <w:szCs w:val="28"/>
        </w:rPr>
      </w:pPr>
      <w:r w:rsidRPr="007E2145">
        <w:rPr>
          <w:rFonts w:eastAsia="Times New Roman" w:cs="Times New Roman"/>
          <w:b/>
          <w:szCs w:val="24"/>
        </w:rPr>
        <w:tab/>
      </w:r>
      <w:r w:rsidRPr="007E2145">
        <w:rPr>
          <w:rFonts w:eastAsia="Times New Roman" w:cs="Times New Roman"/>
          <w:b/>
          <w:szCs w:val="24"/>
        </w:rPr>
        <w:tab/>
        <w:t>С.А. Яковлев</w:t>
      </w:r>
      <w:r w:rsidRPr="007E2145">
        <w:rPr>
          <w:rFonts w:eastAsia="Times New Roman" w:cs="Times New Roman"/>
          <w:b/>
          <w:szCs w:val="24"/>
        </w:rPr>
        <w:tab/>
      </w:r>
      <w:r w:rsidRPr="007E2145">
        <w:rPr>
          <w:rFonts w:eastAsia="Times New Roman" w:cs="Times New Roman"/>
          <w:b/>
          <w:szCs w:val="24"/>
        </w:rPr>
        <w:tab/>
      </w:r>
      <w:r w:rsidRPr="007E2145">
        <w:rPr>
          <w:rFonts w:eastAsia="Times New Roman" w:cs="Times New Roman"/>
          <w:b/>
          <w:szCs w:val="24"/>
        </w:rPr>
        <w:tab/>
      </w:r>
      <w:r w:rsidRPr="007E2145">
        <w:rPr>
          <w:rFonts w:eastAsia="Times New Roman" w:cs="Times New Roman"/>
          <w:b/>
          <w:szCs w:val="24"/>
        </w:rPr>
        <w:tab/>
      </w:r>
      <w:r w:rsidRPr="007E2145">
        <w:rPr>
          <w:rFonts w:eastAsia="Times New Roman" w:cs="Times New Roman"/>
          <w:b/>
          <w:szCs w:val="24"/>
        </w:rPr>
        <w:tab/>
      </w:r>
      <w:r w:rsidRPr="007E2145">
        <w:rPr>
          <w:rFonts w:eastAsia="Times New Roman" w:cs="Times New Roman"/>
          <w:b/>
          <w:szCs w:val="24"/>
        </w:rPr>
        <w:tab/>
        <w:t>Н.А. Большакова</w:t>
      </w:r>
    </w:p>
    <w:p w:rsidR="00E87542" w:rsidRDefault="00E87542" w:rsidP="00E87542">
      <w:pPr>
        <w:rPr>
          <w:rFonts w:eastAsia="Times New Roman" w:cs="Times New Roman"/>
          <w:b/>
          <w:szCs w:val="24"/>
        </w:rPr>
      </w:pPr>
    </w:p>
    <w:p w:rsidR="00E87542" w:rsidRDefault="00E87542" w:rsidP="00E87542">
      <w:pPr>
        <w:rPr>
          <w:rFonts w:eastAsia="Times New Roman" w:cs="Times New Roman"/>
          <w:b/>
          <w:szCs w:val="24"/>
        </w:rPr>
      </w:pPr>
    </w:p>
    <w:p w:rsidR="00E87542" w:rsidRDefault="00E87542" w:rsidP="00E87542">
      <w:pPr>
        <w:rPr>
          <w:rFonts w:eastAsia="Times New Roman" w:cs="Times New Roman"/>
          <w:b/>
          <w:szCs w:val="24"/>
        </w:rPr>
      </w:pPr>
    </w:p>
    <w:p w:rsidR="00E87542" w:rsidRDefault="00E87542" w:rsidP="00E87542">
      <w:pPr>
        <w:rPr>
          <w:rFonts w:eastAsia="Times New Roman" w:cs="Times New Roman"/>
          <w:b/>
          <w:szCs w:val="24"/>
        </w:rPr>
      </w:pPr>
    </w:p>
    <w:p w:rsidR="00E87542" w:rsidRDefault="00E87542" w:rsidP="00E87542">
      <w:pPr>
        <w:rPr>
          <w:rFonts w:eastAsia="Times New Roman" w:cs="Times New Roman"/>
          <w:b/>
          <w:szCs w:val="24"/>
        </w:rPr>
      </w:pPr>
    </w:p>
    <w:p w:rsidR="00E87542" w:rsidRDefault="00E87542" w:rsidP="00E87542">
      <w:pPr>
        <w:rPr>
          <w:rFonts w:eastAsia="Times New Roman" w:cs="Times New Roman"/>
          <w:b/>
          <w:szCs w:val="24"/>
        </w:rPr>
      </w:pPr>
    </w:p>
    <w:p w:rsidR="00E87542" w:rsidRDefault="00E87542" w:rsidP="00E87542">
      <w:pPr>
        <w:rPr>
          <w:rFonts w:eastAsia="Times New Roman" w:cs="Times New Roman"/>
          <w:b/>
          <w:szCs w:val="24"/>
        </w:rPr>
      </w:pPr>
    </w:p>
    <w:p w:rsidR="00E87542" w:rsidRDefault="00E87542" w:rsidP="00E87542">
      <w:pPr>
        <w:rPr>
          <w:rFonts w:eastAsia="Times New Roman" w:cs="Times New Roman"/>
          <w:b/>
          <w:szCs w:val="24"/>
        </w:rPr>
      </w:pPr>
    </w:p>
    <w:p w:rsidR="00E87542" w:rsidRDefault="00E87542" w:rsidP="00E87542">
      <w:pPr>
        <w:rPr>
          <w:rFonts w:eastAsia="Times New Roman" w:cs="Times New Roman"/>
          <w:b/>
          <w:szCs w:val="24"/>
        </w:rPr>
      </w:pPr>
    </w:p>
    <w:p w:rsidR="00E87542" w:rsidRDefault="00E87542" w:rsidP="00E87542">
      <w:pPr>
        <w:rPr>
          <w:rFonts w:eastAsia="Times New Roman" w:cs="Times New Roman"/>
          <w:b/>
          <w:szCs w:val="24"/>
        </w:rPr>
      </w:pPr>
    </w:p>
    <w:p w:rsidR="00E87542" w:rsidRDefault="00E87542" w:rsidP="00E87542">
      <w:pPr>
        <w:rPr>
          <w:rFonts w:eastAsia="Times New Roman" w:cs="Times New Roman"/>
          <w:b/>
          <w:szCs w:val="24"/>
        </w:rPr>
      </w:pPr>
    </w:p>
    <w:p w:rsidR="00E87542" w:rsidRDefault="00E87542" w:rsidP="00E87542">
      <w:pPr>
        <w:rPr>
          <w:rFonts w:eastAsia="Times New Roman" w:cs="Times New Roman"/>
          <w:b/>
          <w:szCs w:val="24"/>
        </w:rPr>
      </w:pPr>
    </w:p>
    <w:p w:rsidR="00E87542" w:rsidRDefault="00E87542" w:rsidP="00E87542">
      <w:pPr>
        <w:rPr>
          <w:rFonts w:eastAsia="Times New Roman" w:cs="Times New Roman"/>
          <w:b/>
          <w:szCs w:val="24"/>
        </w:rPr>
      </w:pPr>
    </w:p>
    <w:p w:rsidR="00E87542" w:rsidRDefault="00E87542" w:rsidP="00E87542">
      <w:pPr>
        <w:rPr>
          <w:rFonts w:eastAsia="Times New Roman" w:cs="Times New Roman"/>
          <w:b/>
          <w:szCs w:val="24"/>
        </w:rPr>
      </w:pPr>
    </w:p>
    <w:p w:rsidR="00E87542" w:rsidRDefault="00E87542" w:rsidP="00E87542">
      <w:pPr>
        <w:rPr>
          <w:rFonts w:eastAsia="Times New Roman" w:cs="Times New Roman"/>
          <w:b/>
          <w:szCs w:val="24"/>
        </w:rPr>
      </w:pPr>
    </w:p>
    <w:p w:rsidR="00E87542" w:rsidRDefault="00E87542" w:rsidP="00E87542">
      <w:pPr>
        <w:rPr>
          <w:rFonts w:eastAsia="Times New Roman" w:cs="Times New Roman"/>
          <w:b/>
          <w:szCs w:val="24"/>
        </w:rPr>
      </w:pPr>
    </w:p>
    <w:p w:rsidR="00E87542" w:rsidRDefault="00E87542" w:rsidP="00E87542">
      <w:pPr>
        <w:rPr>
          <w:rFonts w:eastAsia="Times New Roman" w:cs="Times New Roman"/>
          <w:b/>
          <w:szCs w:val="24"/>
        </w:rPr>
      </w:pPr>
    </w:p>
    <w:p w:rsidR="00E87542" w:rsidRDefault="00E87542" w:rsidP="00E87542">
      <w:pPr>
        <w:rPr>
          <w:rFonts w:eastAsia="Times New Roman" w:cs="Times New Roman"/>
          <w:b/>
          <w:szCs w:val="24"/>
        </w:rPr>
      </w:pPr>
    </w:p>
    <w:p w:rsidR="00E87542" w:rsidRDefault="00E87542" w:rsidP="00E87542">
      <w:pPr>
        <w:rPr>
          <w:rFonts w:eastAsia="Times New Roman" w:cs="Times New Roman"/>
          <w:b/>
          <w:szCs w:val="24"/>
        </w:rPr>
      </w:pPr>
    </w:p>
    <w:p w:rsidR="00E87542" w:rsidRDefault="00E87542" w:rsidP="00E87542">
      <w:pPr>
        <w:rPr>
          <w:rFonts w:eastAsia="Times New Roman" w:cs="Times New Roman"/>
          <w:b/>
          <w:szCs w:val="24"/>
        </w:rPr>
      </w:pPr>
    </w:p>
    <w:p w:rsidR="00E87542" w:rsidRDefault="00E87542" w:rsidP="00E87542">
      <w:pPr>
        <w:rPr>
          <w:rFonts w:eastAsia="Times New Roman" w:cs="Times New Roman"/>
          <w:b/>
          <w:szCs w:val="24"/>
        </w:rPr>
      </w:pPr>
    </w:p>
    <w:p w:rsidR="00E87542" w:rsidRDefault="00E87542" w:rsidP="00E87542">
      <w:pPr>
        <w:rPr>
          <w:rFonts w:eastAsia="Times New Roman" w:cs="Times New Roman"/>
          <w:b/>
          <w:szCs w:val="24"/>
        </w:rPr>
      </w:pPr>
    </w:p>
    <w:p w:rsidR="00E87542" w:rsidRDefault="00E87542" w:rsidP="00E87542">
      <w:pPr>
        <w:rPr>
          <w:rFonts w:eastAsia="Times New Roman" w:cs="Times New Roman"/>
          <w:b/>
          <w:szCs w:val="24"/>
        </w:rPr>
      </w:pPr>
    </w:p>
    <w:p w:rsidR="00E87542" w:rsidRPr="00150CBF" w:rsidRDefault="00E87542" w:rsidP="00E87542">
      <w:pPr>
        <w:rPr>
          <w:b/>
          <w:szCs w:val="24"/>
        </w:rPr>
      </w:pPr>
      <w:r w:rsidRPr="00150CBF">
        <w:rPr>
          <w:b/>
          <w:szCs w:val="24"/>
        </w:rPr>
        <w:t>2</w:t>
      </w:r>
      <w:r w:rsidR="003073BA">
        <w:rPr>
          <w:b/>
          <w:szCs w:val="24"/>
        </w:rPr>
        <w:t>1</w:t>
      </w:r>
      <w:r>
        <w:rPr>
          <w:b/>
          <w:szCs w:val="24"/>
        </w:rPr>
        <w:t xml:space="preserve"> мая</w:t>
      </w:r>
      <w:r w:rsidRPr="00150CBF">
        <w:rPr>
          <w:b/>
          <w:szCs w:val="24"/>
        </w:rPr>
        <w:t xml:space="preserve"> 2025 года</w:t>
      </w:r>
    </w:p>
    <w:p w:rsidR="00E87542" w:rsidRPr="00150CBF" w:rsidRDefault="00E87542" w:rsidP="00E87542">
      <w:pPr>
        <w:rPr>
          <w:b/>
          <w:szCs w:val="24"/>
        </w:rPr>
      </w:pPr>
      <w:r w:rsidRPr="00150CBF">
        <w:rPr>
          <w:b/>
          <w:szCs w:val="24"/>
        </w:rPr>
        <w:t>№</w:t>
      </w:r>
      <w:r w:rsidR="003073BA">
        <w:rPr>
          <w:b/>
          <w:szCs w:val="24"/>
        </w:rPr>
        <w:t>185</w:t>
      </w:r>
    </w:p>
    <w:p w:rsidR="00E87542" w:rsidRPr="00150CBF" w:rsidRDefault="00E87542" w:rsidP="00E87542">
      <w:pPr>
        <w:rPr>
          <w:b/>
          <w:szCs w:val="24"/>
        </w:rPr>
      </w:pPr>
      <w:r w:rsidRPr="00150CBF">
        <w:rPr>
          <w:b/>
          <w:szCs w:val="24"/>
        </w:rPr>
        <w:t>р.п. Крестцы</w:t>
      </w:r>
    </w:p>
    <w:p w:rsidR="00E87542" w:rsidRDefault="00E87542" w:rsidP="00E87542">
      <w:pPr>
        <w:rPr>
          <w:rFonts w:eastAsia="Times New Roman" w:cs="Times New Roman"/>
          <w:b/>
          <w:szCs w:val="24"/>
        </w:rPr>
      </w:pPr>
    </w:p>
    <w:p w:rsidR="00CB7FC1" w:rsidRDefault="00CB7FC1" w:rsidP="00E87542">
      <w:pPr>
        <w:rPr>
          <w:rFonts w:eastAsia="Times New Roman" w:cs="Times New Roman"/>
          <w:b/>
          <w:szCs w:val="24"/>
        </w:rPr>
      </w:pPr>
    </w:p>
    <w:p w:rsidR="00CB7FC1" w:rsidRDefault="00CB7FC1" w:rsidP="00E87542">
      <w:pPr>
        <w:rPr>
          <w:rFonts w:eastAsia="Times New Roman" w:cs="Times New Roman"/>
          <w:b/>
          <w:szCs w:val="24"/>
        </w:rPr>
      </w:pPr>
    </w:p>
    <w:p w:rsidR="00CB7FC1" w:rsidRDefault="00CB7FC1" w:rsidP="00E87542">
      <w:pPr>
        <w:rPr>
          <w:rFonts w:eastAsia="Times New Roman" w:cs="Times New Roman"/>
          <w:b/>
          <w:szCs w:val="24"/>
        </w:rPr>
      </w:pPr>
    </w:p>
    <w:p w:rsidR="00CB7FC1" w:rsidRDefault="00CB7FC1" w:rsidP="00E87542">
      <w:pPr>
        <w:rPr>
          <w:rFonts w:eastAsia="Times New Roman" w:cs="Times New Roman"/>
          <w:b/>
          <w:szCs w:val="24"/>
        </w:rPr>
      </w:pPr>
    </w:p>
    <w:p w:rsidR="00CB7FC1" w:rsidRDefault="00CB7FC1" w:rsidP="00E87542">
      <w:pPr>
        <w:rPr>
          <w:rFonts w:eastAsia="Times New Roman" w:cs="Times New Roman"/>
          <w:b/>
          <w:szCs w:val="24"/>
        </w:rPr>
      </w:pPr>
    </w:p>
    <w:p w:rsidR="00CB7FC1" w:rsidRDefault="00CB7FC1" w:rsidP="00E87542">
      <w:pPr>
        <w:rPr>
          <w:rFonts w:eastAsia="Times New Roman" w:cs="Times New Roman"/>
          <w:b/>
          <w:szCs w:val="24"/>
        </w:rPr>
      </w:pPr>
    </w:p>
    <w:p w:rsidR="00CB7FC1" w:rsidRDefault="00CB7FC1" w:rsidP="00E87542">
      <w:pPr>
        <w:rPr>
          <w:rFonts w:eastAsia="Times New Roman" w:cs="Times New Roman"/>
          <w:b/>
          <w:szCs w:val="24"/>
        </w:rPr>
      </w:pPr>
    </w:p>
    <w:p w:rsidR="00CB7FC1" w:rsidRDefault="00CB7FC1" w:rsidP="00E87542">
      <w:pPr>
        <w:rPr>
          <w:rFonts w:eastAsia="Times New Roman" w:cs="Times New Roman"/>
          <w:b/>
          <w:szCs w:val="24"/>
        </w:rPr>
      </w:pPr>
    </w:p>
    <w:p w:rsidR="00CB7FC1" w:rsidRDefault="00CB7FC1" w:rsidP="00E87542">
      <w:pPr>
        <w:rPr>
          <w:rFonts w:eastAsia="Times New Roman" w:cs="Times New Roman"/>
          <w:b/>
          <w:szCs w:val="24"/>
        </w:rPr>
      </w:pPr>
    </w:p>
    <w:p w:rsidR="00CB7FC1" w:rsidRDefault="00CB7FC1" w:rsidP="00E87542">
      <w:pPr>
        <w:rPr>
          <w:rFonts w:eastAsia="Times New Roman" w:cs="Times New Roman"/>
          <w:b/>
          <w:szCs w:val="24"/>
        </w:rPr>
      </w:pPr>
    </w:p>
    <w:p w:rsidR="00CB7FC1" w:rsidRDefault="00CB7FC1" w:rsidP="00E87542">
      <w:pPr>
        <w:rPr>
          <w:rFonts w:eastAsia="Times New Roman" w:cs="Times New Roman"/>
          <w:b/>
          <w:szCs w:val="24"/>
        </w:rPr>
      </w:pPr>
    </w:p>
    <w:p w:rsidR="00CB7FC1" w:rsidRDefault="00CB7FC1" w:rsidP="00E87542">
      <w:pPr>
        <w:rPr>
          <w:rFonts w:eastAsia="Times New Roman" w:cs="Times New Roman"/>
          <w:b/>
          <w:szCs w:val="24"/>
        </w:rPr>
      </w:pPr>
    </w:p>
    <w:p w:rsidR="00CB7FC1" w:rsidRDefault="00CB7FC1" w:rsidP="00E87542">
      <w:pPr>
        <w:rPr>
          <w:rFonts w:eastAsia="Times New Roman" w:cs="Times New Roman"/>
          <w:b/>
          <w:szCs w:val="24"/>
        </w:rPr>
      </w:pPr>
    </w:p>
    <w:p w:rsidR="00CB7FC1" w:rsidRDefault="00CB7FC1" w:rsidP="00E87542">
      <w:pPr>
        <w:rPr>
          <w:rFonts w:eastAsia="Times New Roman" w:cs="Times New Roman"/>
          <w:b/>
          <w:szCs w:val="24"/>
        </w:rPr>
      </w:pPr>
    </w:p>
    <w:p w:rsidR="00CB7FC1" w:rsidRDefault="00CB7FC1" w:rsidP="00E87542">
      <w:pPr>
        <w:rPr>
          <w:rFonts w:eastAsia="Times New Roman" w:cs="Times New Roman"/>
          <w:b/>
          <w:szCs w:val="24"/>
        </w:rPr>
      </w:pPr>
    </w:p>
    <w:p w:rsidR="00CB7FC1" w:rsidRPr="007E2145" w:rsidRDefault="00CB7FC1" w:rsidP="00E87542">
      <w:pPr>
        <w:rPr>
          <w:rFonts w:eastAsia="Times New Roman" w:cs="Times New Roman"/>
          <w:b/>
          <w:szCs w:val="24"/>
        </w:rPr>
      </w:pPr>
    </w:p>
    <w:p w:rsidR="00260C53" w:rsidRPr="00260C53" w:rsidRDefault="00260C53" w:rsidP="001B4469">
      <w:pPr>
        <w:ind w:firstLine="0"/>
        <w:jc w:val="right"/>
        <w:rPr>
          <w:b/>
        </w:rPr>
      </w:pPr>
      <w:r w:rsidRPr="00260C53">
        <w:rPr>
          <w:b/>
        </w:rPr>
        <w:lastRenderedPageBreak/>
        <w:t>УТВЕРЖДЕНЫ</w:t>
      </w:r>
    </w:p>
    <w:p w:rsidR="00260C53" w:rsidRDefault="001B4469" w:rsidP="001B4469">
      <w:pPr>
        <w:ind w:firstLine="0"/>
        <w:jc w:val="right"/>
        <w:rPr>
          <w:b/>
        </w:rPr>
      </w:pPr>
      <w:r w:rsidRPr="00260C53">
        <w:rPr>
          <w:b/>
        </w:rPr>
        <w:t xml:space="preserve">решением Думы </w:t>
      </w:r>
    </w:p>
    <w:p w:rsidR="00260C53" w:rsidRDefault="00B45E69" w:rsidP="001B4469">
      <w:pPr>
        <w:ind w:firstLine="0"/>
        <w:jc w:val="right"/>
        <w:rPr>
          <w:b/>
        </w:rPr>
      </w:pPr>
      <w:r w:rsidRPr="00260C53">
        <w:rPr>
          <w:b/>
        </w:rPr>
        <w:t xml:space="preserve">Крестецкого </w:t>
      </w:r>
      <w:r w:rsidR="001B4469" w:rsidRPr="00260C53">
        <w:rPr>
          <w:b/>
        </w:rPr>
        <w:t>муниципального округа</w:t>
      </w:r>
    </w:p>
    <w:p w:rsidR="001B4469" w:rsidRPr="00260C53" w:rsidRDefault="00CB7FC1" w:rsidP="001B4469">
      <w:pPr>
        <w:ind w:firstLine="0"/>
        <w:jc w:val="right"/>
        <w:rPr>
          <w:b/>
          <w:i/>
          <w:iCs/>
        </w:rPr>
      </w:pPr>
      <w:r>
        <w:rPr>
          <w:b/>
        </w:rPr>
        <w:t>о</w:t>
      </w:r>
      <w:r w:rsidR="00A12933">
        <w:rPr>
          <w:b/>
        </w:rPr>
        <w:t>т</w:t>
      </w:r>
      <w:r>
        <w:rPr>
          <w:b/>
        </w:rPr>
        <w:t xml:space="preserve"> 2</w:t>
      </w:r>
      <w:r w:rsidR="003073BA">
        <w:rPr>
          <w:b/>
        </w:rPr>
        <w:t>1</w:t>
      </w:r>
      <w:r>
        <w:rPr>
          <w:b/>
        </w:rPr>
        <w:t>.05.202</w:t>
      </w:r>
      <w:r w:rsidR="0043636C">
        <w:rPr>
          <w:b/>
        </w:rPr>
        <w:t>5</w:t>
      </w:r>
      <w:r>
        <w:rPr>
          <w:b/>
        </w:rPr>
        <w:t xml:space="preserve"> №</w:t>
      </w:r>
      <w:r w:rsidR="003073BA">
        <w:rPr>
          <w:b/>
        </w:rPr>
        <w:t>185</w:t>
      </w:r>
    </w:p>
    <w:p w:rsidR="00F127A3" w:rsidRPr="00260C53" w:rsidRDefault="00F127A3" w:rsidP="007616E8">
      <w:pPr>
        <w:ind w:firstLine="0"/>
        <w:jc w:val="center"/>
        <w:rPr>
          <w:b/>
        </w:rPr>
      </w:pPr>
    </w:p>
    <w:p w:rsidR="00F127A3" w:rsidRPr="00A15D57" w:rsidRDefault="00F127A3" w:rsidP="007616E8">
      <w:pPr>
        <w:ind w:firstLine="0"/>
        <w:jc w:val="center"/>
      </w:pPr>
    </w:p>
    <w:p w:rsidR="00F127A3" w:rsidRPr="00A15D57" w:rsidRDefault="00F127A3" w:rsidP="007616E8">
      <w:pPr>
        <w:ind w:firstLine="0"/>
        <w:jc w:val="center"/>
      </w:pPr>
    </w:p>
    <w:p w:rsidR="00F127A3" w:rsidRPr="00A15D57" w:rsidRDefault="00F127A3" w:rsidP="007616E8">
      <w:pPr>
        <w:ind w:firstLine="0"/>
        <w:jc w:val="center"/>
      </w:pPr>
    </w:p>
    <w:p w:rsidR="00F127A3" w:rsidRPr="00A15D57" w:rsidRDefault="00F127A3" w:rsidP="007616E8">
      <w:pPr>
        <w:ind w:firstLine="0"/>
        <w:jc w:val="center"/>
      </w:pPr>
    </w:p>
    <w:p w:rsidR="00F127A3" w:rsidRPr="00A15D57" w:rsidRDefault="00F127A3" w:rsidP="007616E8">
      <w:pPr>
        <w:ind w:firstLine="0"/>
        <w:jc w:val="center"/>
      </w:pPr>
    </w:p>
    <w:p w:rsidR="00F127A3" w:rsidRPr="00A15D57" w:rsidRDefault="00F127A3" w:rsidP="007616E8">
      <w:pPr>
        <w:ind w:firstLine="0"/>
        <w:jc w:val="center"/>
      </w:pPr>
    </w:p>
    <w:p w:rsidR="00F127A3" w:rsidRPr="00A15D57" w:rsidRDefault="00F127A3" w:rsidP="007616E8">
      <w:pPr>
        <w:ind w:firstLine="0"/>
        <w:jc w:val="center"/>
      </w:pPr>
    </w:p>
    <w:p w:rsidR="00F127A3" w:rsidRPr="00A15D57" w:rsidRDefault="00F127A3" w:rsidP="007616E8">
      <w:pPr>
        <w:ind w:firstLine="0"/>
        <w:jc w:val="center"/>
      </w:pPr>
    </w:p>
    <w:p w:rsidR="00F127A3" w:rsidRPr="00A15D57" w:rsidRDefault="00F127A3" w:rsidP="007616E8">
      <w:pPr>
        <w:ind w:firstLine="0"/>
        <w:jc w:val="center"/>
      </w:pPr>
    </w:p>
    <w:p w:rsidR="00F127A3" w:rsidRPr="00A15D57" w:rsidRDefault="00F127A3" w:rsidP="007616E8">
      <w:pPr>
        <w:ind w:firstLine="0"/>
        <w:jc w:val="center"/>
      </w:pPr>
    </w:p>
    <w:p w:rsidR="00F127A3" w:rsidRPr="00A15D57" w:rsidRDefault="00F127A3" w:rsidP="007616E8">
      <w:pPr>
        <w:ind w:firstLine="0"/>
        <w:jc w:val="center"/>
      </w:pPr>
    </w:p>
    <w:p w:rsidR="00F127A3" w:rsidRPr="00A15D57" w:rsidRDefault="00F127A3" w:rsidP="007616E8">
      <w:pPr>
        <w:ind w:firstLine="0"/>
        <w:jc w:val="center"/>
      </w:pPr>
    </w:p>
    <w:p w:rsidR="00F127A3" w:rsidRPr="00A15D57" w:rsidRDefault="00F127A3" w:rsidP="007616E8">
      <w:pPr>
        <w:ind w:firstLine="0"/>
        <w:jc w:val="center"/>
      </w:pPr>
    </w:p>
    <w:p w:rsidR="007616E8" w:rsidRPr="00260C53" w:rsidRDefault="007616E8" w:rsidP="007616E8">
      <w:pPr>
        <w:ind w:firstLine="0"/>
        <w:jc w:val="center"/>
        <w:rPr>
          <w:rFonts w:eastAsia="Times New Roman" w:cs="Times New Roman"/>
          <w:b/>
          <w:sz w:val="36"/>
          <w:szCs w:val="36"/>
          <w:lang w:eastAsia="ar-SA" w:bidi="en-US"/>
        </w:rPr>
      </w:pPr>
      <w:r w:rsidRPr="00260C53">
        <w:rPr>
          <w:rFonts w:eastAsia="Times New Roman" w:cs="Times New Roman"/>
          <w:b/>
          <w:sz w:val="36"/>
          <w:szCs w:val="36"/>
          <w:lang w:eastAsia="ar-SA" w:bidi="en-US"/>
        </w:rPr>
        <w:t>МЕСТНЫЕ НОРМАТИВЫ</w:t>
      </w:r>
    </w:p>
    <w:p w:rsidR="007616E8" w:rsidRPr="00260C53" w:rsidRDefault="007616E8" w:rsidP="007616E8">
      <w:pPr>
        <w:ind w:firstLine="0"/>
        <w:jc w:val="center"/>
        <w:rPr>
          <w:rFonts w:eastAsia="Times New Roman" w:cs="Times New Roman"/>
          <w:b/>
          <w:sz w:val="36"/>
          <w:szCs w:val="36"/>
          <w:lang w:eastAsia="ar-SA" w:bidi="en-US"/>
        </w:rPr>
      </w:pPr>
      <w:r w:rsidRPr="00260C53">
        <w:rPr>
          <w:rFonts w:eastAsia="Times New Roman" w:cs="Times New Roman"/>
          <w:b/>
          <w:sz w:val="36"/>
          <w:szCs w:val="36"/>
          <w:lang w:eastAsia="ar-SA" w:bidi="en-US"/>
        </w:rPr>
        <w:t>ГРАДОСТРОИТЕЛЬНОГО ПРОЕКТИРОВАНИЯ</w:t>
      </w:r>
    </w:p>
    <w:p w:rsidR="007616E8" w:rsidRPr="00A15D57" w:rsidRDefault="007616E8" w:rsidP="007616E8">
      <w:pPr>
        <w:ind w:firstLine="0"/>
        <w:jc w:val="center"/>
      </w:pPr>
    </w:p>
    <w:p w:rsidR="00087887" w:rsidRPr="00A15D57" w:rsidRDefault="00087887" w:rsidP="007616E8">
      <w:pPr>
        <w:ind w:firstLine="0"/>
        <w:jc w:val="center"/>
      </w:pPr>
    </w:p>
    <w:p w:rsidR="00B44C95" w:rsidRPr="00A15D57" w:rsidRDefault="00B45E69" w:rsidP="007616E8">
      <w:pPr>
        <w:suppressAutoHyphens/>
        <w:ind w:firstLine="0"/>
        <w:jc w:val="center"/>
        <w:rPr>
          <w:rFonts w:eastAsia="Times New Roman" w:cs="Times New Roman"/>
          <w:b/>
          <w:sz w:val="36"/>
          <w:szCs w:val="36"/>
          <w:lang w:eastAsia="ar-SA" w:bidi="en-US"/>
        </w:rPr>
      </w:pPr>
      <w:r>
        <w:rPr>
          <w:rFonts w:eastAsia="Times New Roman" w:cs="Times New Roman"/>
          <w:b/>
          <w:sz w:val="36"/>
          <w:szCs w:val="36"/>
          <w:lang w:eastAsia="ar-SA" w:bidi="en-US"/>
        </w:rPr>
        <w:t xml:space="preserve">Крестецкого </w:t>
      </w:r>
      <w:r w:rsidR="00B44C95" w:rsidRPr="00A15D57">
        <w:rPr>
          <w:rFonts w:eastAsia="Times New Roman" w:cs="Times New Roman"/>
          <w:b/>
          <w:sz w:val="36"/>
          <w:szCs w:val="36"/>
          <w:lang w:eastAsia="ar-SA" w:bidi="en-US"/>
        </w:rPr>
        <w:t xml:space="preserve">муниципального округа </w:t>
      </w:r>
    </w:p>
    <w:p w:rsidR="007616E8" w:rsidRPr="00A15D57" w:rsidRDefault="00B44C95" w:rsidP="007616E8">
      <w:pPr>
        <w:suppressAutoHyphens/>
        <w:ind w:firstLine="0"/>
        <w:jc w:val="center"/>
        <w:rPr>
          <w:rFonts w:eastAsia="Times New Roman" w:cs="Times New Roman"/>
          <w:b/>
          <w:sz w:val="36"/>
          <w:szCs w:val="36"/>
          <w:lang w:eastAsia="ar-SA" w:bidi="en-US"/>
        </w:rPr>
      </w:pPr>
      <w:r w:rsidRPr="00A15D57">
        <w:rPr>
          <w:rFonts w:eastAsia="Times New Roman" w:cs="Times New Roman"/>
          <w:b/>
          <w:sz w:val="36"/>
          <w:szCs w:val="36"/>
          <w:lang w:eastAsia="ar-SA" w:bidi="en-US"/>
        </w:rPr>
        <w:t>Новгородск</w:t>
      </w:r>
      <w:r w:rsidR="00050B91" w:rsidRPr="00A15D57">
        <w:rPr>
          <w:rFonts w:eastAsia="Times New Roman" w:cs="Times New Roman"/>
          <w:b/>
          <w:sz w:val="36"/>
          <w:szCs w:val="36"/>
          <w:lang w:eastAsia="ar-SA" w:bidi="en-US"/>
        </w:rPr>
        <w:t>ой</w:t>
      </w:r>
      <w:r w:rsidR="00A7675E" w:rsidRPr="00A15D57">
        <w:rPr>
          <w:rFonts w:eastAsia="Times New Roman" w:cs="Times New Roman"/>
          <w:b/>
          <w:sz w:val="36"/>
          <w:szCs w:val="36"/>
          <w:lang w:eastAsia="ar-SA" w:bidi="en-US"/>
        </w:rPr>
        <w:t xml:space="preserve"> области</w:t>
      </w:r>
    </w:p>
    <w:p w:rsidR="007616E8" w:rsidRPr="00A15D57" w:rsidRDefault="007616E8" w:rsidP="007616E8">
      <w:pPr>
        <w:ind w:firstLine="0"/>
        <w:jc w:val="center"/>
      </w:pPr>
    </w:p>
    <w:p w:rsidR="007616E8" w:rsidRPr="00A15D57" w:rsidRDefault="007616E8" w:rsidP="007616E8">
      <w:pPr>
        <w:ind w:firstLine="0"/>
        <w:jc w:val="center"/>
      </w:pPr>
    </w:p>
    <w:p w:rsidR="007616E8" w:rsidRPr="00A15D57" w:rsidRDefault="007616E8" w:rsidP="007616E8">
      <w:pPr>
        <w:ind w:firstLine="0"/>
        <w:jc w:val="center"/>
      </w:pPr>
    </w:p>
    <w:p w:rsidR="007616E8" w:rsidRPr="00A15D57" w:rsidRDefault="007616E8" w:rsidP="007616E8">
      <w:pPr>
        <w:ind w:firstLine="0"/>
        <w:jc w:val="center"/>
      </w:pPr>
    </w:p>
    <w:p w:rsidR="007616E8" w:rsidRPr="00A15D57" w:rsidRDefault="007616E8" w:rsidP="007616E8">
      <w:pPr>
        <w:ind w:firstLine="0"/>
        <w:jc w:val="center"/>
      </w:pPr>
    </w:p>
    <w:p w:rsidR="00087887" w:rsidRPr="00A15D57" w:rsidRDefault="00087887" w:rsidP="007616E8">
      <w:pPr>
        <w:ind w:firstLine="0"/>
        <w:jc w:val="center"/>
      </w:pPr>
    </w:p>
    <w:p w:rsidR="00087887" w:rsidRPr="00A15D57" w:rsidRDefault="00087887" w:rsidP="007616E8">
      <w:pPr>
        <w:ind w:firstLine="0"/>
        <w:jc w:val="center"/>
      </w:pPr>
    </w:p>
    <w:p w:rsidR="007616E8" w:rsidRPr="00A15D57" w:rsidRDefault="007616E8" w:rsidP="007616E8">
      <w:pPr>
        <w:ind w:firstLine="0"/>
        <w:jc w:val="center"/>
      </w:pPr>
    </w:p>
    <w:p w:rsidR="007616E8" w:rsidRPr="00A15D57" w:rsidRDefault="007616E8" w:rsidP="007616E8">
      <w:pPr>
        <w:ind w:firstLine="0"/>
        <w:jc w:val="center"/>
      </w:pPr>
    </w:p>
    <w:p w:rsidR="007616E8" w:rsidRPr="00A15D57" w:rsidRDefault="007616E8" w:rsidP="007616E8">
      <w:pPr>
        <w:ind w:firstLine="0"/>
        <w:jc w:val="center"/>
      </w:pPr>
    </w:p>
    <w:p w:rsidR="00BA3B8F" w:rsidRPr="00A15D57" w:rsidRDefault="00BA3B8F" w:rsidP="007616E8">
      <w:pPr>
        <w:ind w:firstLine="0"/>
        <w:jc w:val="center"/>
      </w:pPr>
    </w:p>
    <w:p w:rsidR="007616E8" w:rsidRPr="00A15D57" w:rsidRDefault="007616E8" w:rsidP="007616E8">
      <w:pPr>
        <w:ind w:firstLine="0"/>
        <w:jc w:val="center"/>
      </w:pPr>
    </w:p>
    <w:p w:rsidR="007616E8" w:rsidRPr="00A15D57" w:rsidRDefault="007616E8" w:rsidP="007616E8">
      <w:pPr>
        <w:ind w:firstLine="0"/>
        <w:jc w:val="center"/>
      </w:pPr>
    </w:p>
    <w:p w:rsidR="00F127A3" w:rsidRPr="00A15D57" w:rsidRDefault="00F127A3" w:rsidP="007616E8">
      <w:pPr>
        <w:ind w:firstLine="0"/>
        <w:jc w:val="center"/>
      </w:pPr>
    </w:p>
    <w:p w:rsidR="001D4C6C" w:rsidRPr="00A15D57" w:rsidRDefault="001D4C6C" w:rsidP="007616E8">
      <w:pPr>
        <w:ind w:firstLine="0"/>
        <w:jc w:val="center"/>
      </w:pPr>
    </w:p>
    <w:p w:rsidR="007616E8" w:rsidRPr="00A15D57" w:rsidRDefault="007616E8" w:rsidP="007616E8">
      <w:pPr>
        <w:ind w:firstLine="0"/>
        <w:jc w:val="center"/>
      </w:pPr>
    </w:p>
    <w:p w:rsidR="007616E8" w:rsidRPr="00A15D57" w:rsidRDefault="007616E8" w:rsidP="007616E8">
      <w:pPr>
        <w:ind w:firstLine="0"/>
        <w:jc w:val="center"/>
      </w:pPr>
    </w:p>
    <w:p w:rsidR="00C55C43" w:rsidRPr="00A15D57" w:rsidRDefault="00C55C43" w:rsidP="007616E8">
      <w:pPr>
        <w:ind w:firstLine="0"/>
        <w:jc w:val="center"/>
      </w:pPr>
    </w:p>
    <w:p w:rsidR="007616E8" w:rsidRPr="00A15D57" w:rsidRDefault="007616E8" w:rsidP="007616E8">
      <w:pPr>
        <w:ind w:firstLine="0"/>
        <w:jc w:val="center"/>
      </w:pPr>
    </w:p>
    <w:p w:rsidR="007616E8" w:rsidRPr="00A15D57" w:rsidRDefault="00A7675E" w:rsidP="007616E8">
      <w:pPr>
        <w:pStyle w:val="aff6"/>
        <w:ind w:firstLine="0"/>
        <w:jc w:val="center"/>
        <w:rPr>
          <w:b/>
          <w:sz w:val="28"/>
          <w:szCs w:val="28"/>
          <w:lang w:val="ru-RU"/>
        </w:rPr>
      </w:pPr>
      <w:r w:rsidRPr="00A15D57">
        <w:rPr>
          <w:b/>
          <w:sz w:val="28"/>
          <w:szCs w:val="28"/>
          <w:lang w:val="ru-RU"/>
        </w:rPr>
        <w:t>202</w:t>
      </w:r>
      <w:r w:rsidR="00E3484B">
        <w:rPr>
          <w:b/>
          <w:sz w:val="28"/>
          <w:szCs w:val="28"/>
          <w:lang w:val="ru-RU"/>
        </w:rPr>
        <w:t>5</w:t>
      </w:r>
      <w:r w:rsidR="007616E8" w:rsidRPr="00A15D57">
        <w:rPr>
          <w:b/>
          <w:sz w:val="28"/>
          <w:szCs w:val="28"/>
          <w:lang w:val="ru-RU"/>
        </w:rPr>
        <w:t xml:space="preserve"> г.</w:t>
      </w:r>
    </w:p>
    <w:p w:rsidR="007616E8" w:rsidRPr="00A15D57" w:rsidRDefault="007616E8" w:rsidP="005245B9">
      <w:pPr>
        <w:ind w:firstLine="0"/>
      </w:pPr>
      <w:bookmarkStart w:id="5" w:name="OLE_LINK196"/>
      <w:bookmarkStart w:id="6" w:name="OLE_LINK197"/>
    </w:p>
    <w:bookmarkEnd w:id="5"/>
    <w:bookmarkEnd w:id="6"/>
    <w:p w:rsidR="00BA3B8F" w:rsidRPr="00A15D57" w:rsidRDefault="00BA3B8F" w:rsidP="00BA3B8F">
      <w:pPr>
        <w:ind w:firstLine="0"/>
        <w:jc w:val="center"/>
      </w:pPr>
    </w:p>
    <w:tbl>
      <w:tblPr>
        <w:tblW w:w="9464" w:type="dxa"/>
        <w:tblLook w:val="04A0"/>
      </w:tblPr>
      <w:tblGrid>
        <w:gridCol w:w="4678"/>
        <w:gridCol w:w="4786"/>
      </w:tblGrid>
      <w:tr w:rsidR="00050B91" w:rsidRPr="00A15D57" w:rsidTr="00BA4F16">
        <w:tc>
          <w:tcPr>
            <w:tcW w:w="4678" w:type="dxa"/>
          </w:tcPr>
          <w:p w:rsidR="00116ED2" w:rsidRDefault="00050B91" w:rsidP="00050B91">
            <w:pPr>
              <w:suppressAutoHyphens/>
              <w:ind w:firstLine="0"/>
              <w:jc w:val="left"/>
              <w:rPr>
                <w:rFonts w:eastAsia="Times New Roman" w:cs="Times New Roman"/>
                <w:sz w:val="20"/>
                <w:szCs w:val="20"/>
                <w:lang w:eastAsia="en-US" w:bidi="en-US"/>
              </w:rPr>
            </w:pPr>
            <w:r w:rsidRPr="00A15D57">
              <w:rPr>
                <w:rFonts w:eastAsia="Times New Roman" w:cs="Times New Roman"/>
                <w:sz w:val="20"/>
                <w:szCs w:val="20"/>
                <w:lang w:eastAsia="en-US" w:bidi="en-US"/>
              </w:rPr>
              <w:t xml:space="preserve">Заказчик: </w:t>
            </w:r>
            <w:r w:rsidR="00B44C95" w:rsidRPr="00A15D57">
              <w:rPr>
                <w:rFonts w:eastAsia="Times New Roman" w:cs="Times New Roman"/>
                <w:sz w:val="20"/>
                <w:szCs w:val="20"/>
                <w:lang w:eastAsia="en-US" w:bidi="en-US"/>
              </w:rPr>
              <w:t>Администрация</w:t>
            </w:r>
          </w:p>
          <w:p w:rsidR="00050B91" w:rsidRPr="00116ED2" w:rsidRDefault="00726AAF" w:rsidP="00050B91">
            <w:pPr>
              <w:suppressAutoHyphens/>
              <w:ind w:firstLine="0"/>
              <w:jc w:val="left"/>
              <w:rPr>
                <w:rFonts w:eastAsia="Times New Roman" w:cs="Times New Roman"/>
                <w:sz w:val="20"/>
                <w:szCs w:val="20"/>
                <w:lang w:eastAsia="en-US" w:bidi="en-US"/>
              </w:rPr>
            </w:pPr>
            <w:r>
              <w:rPr>
                <w:rFonts w:eastAsia="Times New Roman" w:cs="Times New Roman"/>
                <w:sz w:val="20"/>
                <w:szCs w:val="20"/>
                <w:lang w:eastAsia="en-US" w:bidi="en-US"/>
              </w:rPr>
              <w:t xml:space="preserve">Крестецкого </w:t>
            </w:r>
            <w:r w:rsidR="00B44C95" w:rsidRPr="00A15D57">
              <w:rPr>
                <w:rFonts w:eastAsia="Times New Roman" w:cs="Times New Roman"/>
                <w:sz w:val="20"/>
                <w:szCs w:val="20"/>
                <w:lang w:eastAsia="en-US" w:bidi="en-US"/>
              </w:rPr>
              <w:t>муниципального округа</w:t>
            </w:r>
          </w:p>
        </w:tc>
        <w:tc>
          <w:tcPr>
            <w:tcW w:w="4786" w:type="dxa"/>
          </w:tcPr>
          <w:p w:rsidR="00DA5D48" w:rsidRPr="00A15D57" w:rsidRDefault="00050B91" w:rsidP="00496520">
            <w:pPr>
              <w:ind w:firstLine="0"/>
              <w:jc w:val="right"/>
              <w:rPr>
                <w:rFonts w:eastAsia="Times New Roman" w:cs="Times New Roman"/>
                <w:sz w:val="20"/>
                <w:szCs w:val="20"/>
                <w:lang w:eastAsia="en-US" w:bidi="en-US"/>
              </w:rPr>
            </w:pPr>
            <w:r w:rsidRPr="00A15D57">
              <w:rPr>
                <w:rFonts w:eastAsia="Times New Roman" w:cs="Times New Roman"/>
                <w:sz w:val="20"/>
                <w:szCs w:val="20"/>
                <w:lang w:eastAsia="en-US" w:bidi="en-US"/>
              </w:rPr>
              <w:t xml:space="preserve">Муниципальный контракт </w:t>
            </w:r>
            <w:r w:rsidR="00DC0308" w:rsidRPr="00A15D57">
              <w:rPr>
                <w:rFonts w:eastAsia="Times New Roman" w:cs="Times New Roman"/>
                <w:sz w:val="20"/>
                <w:szCs w:val="20"/>
                <w:lang w:eastAsia="en-US" w:bidi="en-US"/>
              </w:rPr>
              <w:br/>
            </w:r>
            <w:r w:rsidR="00DA5D48" w:rsidRPr="00A15D57">
              <w:rPr>
                <w:rFonts w:cs="Times New Roman"/>
                <w:sz w:val="20"/>
                <w:szCs w:val="20"/>
              </w:rPr>
              <w:t>от 2</w:t>
            </w:r>
            <w:r w:rsidR="00116ED2">
              <w:rPr>
                <w:rFonts w:cs="Times New Roman"/>
                <w:sz w:val="20"/>
                <w:szCs w:val="20"/>
              </w:rPr>
              <w:t>3</w:t>
            </w:r>
            <w:r w:rsidR="00DA5D48" w:rsidRPr="00A15D57">
              <w:rPr>
                <w:rFonts w:cs="Times New Roman"/>
                <w:sz w:val="20"/>
                <w:szCs w:val="20"/>
              </w:rPr>
              <w:t>.09.2024 г. №</w:t>
            </w:r>
            <w:r w:rsidR="00B45E69">
              <w:rPr>
                <w:rFonts w:cs="Times New Roman"/>
                <w:sz w:val="20"/>
                <w:szCs w:val="20"/>
              </w:rPr>
              <w:t>10</w:t>
            </w:r>
            <w:r w:rsidR="00DA5D48" w:rsidRPr="00A15D57">
              <w:rPr>
                <w:rFonts w:cs="Times New Roman"/>
                <w:sz w:val="20"/>
                <w:szCs w:val="20"/>
              </w:rPr>
              <w:t>-09/2024/ТП</w:t>
            </w:r>
          </w:p>
          <w:p w:rsidR="00050B91" w:rsidRPr="00A15D57" w:rsidRDefault="00050B91" w:rsidP="00DC0308">
            <w:pPr>
              <w:ind w:firstLine="0"/>
              <w:jc w:val="left"/>
              <w:rPr>
                <w:sz w:val="20"/>
                <w:szCs w:val="20"/>
              </w:rPr>
            </w:pPr>
          </w:p>
        </w:tc>
      </w:tr>
    </w:tbl>
    <w:p w:rsidR="00BA3B8F" w:rsidRPr="00A15D57" w:rsidRDefault="00BA3B8F" w:rsidP="00BA3B8F">
      <w:pPr>
        <w:ind w:firstLine="0"/>
        <w:jc w:val="center"/>
      </w:pPr>
    </w:p>
    <w:p w:rsidR="007616E8" w:rsidRPr="00A15D57" w:rsidRDefault="007616E8" w:rsidP="007616E8">
      <w:pPr>
        <w:ind w:firstLine="0"/>
        <w:jc w:val="center"/>
      </w:pPr>
    </w:p>
    <w:p w:rsidR="00BA3B8F" w:rsidRPr="00A15D57" w:rsidRDefault="00BA3B8F" w:rsidP="007616E8">
      <w:pPr>
        <w:ind w:firstLine="0"/>
        <w:jc w:val="center"/>
      </w:pPr>
    </w:p>
    <w:p w:rsidR="00B44C95" w:rsidRPr="00A15D57" w:rsidRDefault="00B44C95" w:rsidP="007616E8">
      <w:pPr>
        <w:ind w:firstLine="0"/>
        <w:jc w:val="center"/>
      </w:pPr>
    </w:p>
    <w:p w:rsidR="00B44C95" w:rsidRPr="00A15D57" w:rsidRDefault="00B44C95" w:rsidP="007616E8">
      <w:pPr>
        <w:ind w:firstLine="0"/>
        <w:jc w:val="center"/>
      </w:pPr>
    </w:p>
    <w:p w:rsidR="007616E8" w:rsidRPr="00A15D57" w:rsidRDefault="007616E8" w:rsidP="007616E8">
      <w:pPr>
        <w:ind w:firstLine="0"/>
        <w:jc w:val="center"/>
      </w:pPr>
    </w:p>
    <w:p w:rsidR="007616E8" w:rsidRPr="00A15D57" w:rsidRDefault="007616E8" w:rsidP="007616E8">
      <w:pPr>
        <w:ind w:firstLine="0"/>
        <w:jc w:val="center"/>
      </w:pPr>
    </w:p>
    <w:p w:rsidR="00B44C95" w:rsidRPr="00A15D57" w:rsidRDefault="00B44C95" w:rsidP="007616E8">
      <w:pPr>
        <w:ind w:firstLine="0"/>
        <w:jc w:val="center"/>
      </w:pPr>
    </w:p>
    <w:p w:rsidR="007616E8" w:rsidRPr="00A15D57" w:rsidRDefault="007616E8" w:rsidP="007616E8">
      <w:pPr>
        <w:ind w:firstLine="0"/>
        <w:jc w:val="center"/>
      </w:pPr>
    </w:p>
    <w:p w:rsidR="007616E8" w:rsidRPr="00A15D57" w:rsidRDefault="007616E8" w:rsidP="000F5E06">
      <w:pPr>
        <w:ind w:firstLine="0"/>
        <w:jc w:val="center"/>
        <w:rPr>
          <w:rFonts w:eastAsia="Times New Roman" w:cs="Times New Roman"/>
          <w:b/>
          <w:sz w:val="36"/>
          <w:szCs w:val="36"/>
          <w:lang w:eastAsia="ar-SA" w:bidi="en-US"/>
        </w:rPr>
      </w:pPr>
      <w:bookmarkStart w:id="7" w:name="_Toc489889774"/>
      <w:bookmarkStart w:id="8" w:name="_Toc489889838"/>
      <w:bookmarkStart w:id="9" w:name="_Toc489889900"/>
      <w:bookmarkStart w:id="10" w:name="_Toc489893650"/>
      <w:bookmarkStart w:id="11" w:name="_Toc490754239"/>
      <w:bookmarkStart w:id="12" w:name="_Toc498964815"/>
      <w:bookmarkStart w:id="13" w:name="_Toc498965048"/>
      <w:r w:rsidRPr="00A15D57">
        <w:rPr>
          <w:rFonts w:eastAsia="Times New Roman" w:cs="Times New Roman"/>
          <w:b/>
          <w:sz w:val="36"/>
          <w:szCs w:val="36"/>
          <w:lang w:eastAsia="ar-SA" w:bidi="en-US"/>
        </w:rPr>
        <w:t>МЕСТНЫЕ НОРМАТИВЫ</w:t>
      </w:r>
      <w:bookmarkEnd w:id="7"/>
      <w:bookmarkEnd w:id="8"/>
      <w:bookmarkEnd w:id="9"/>
      <w:bookmarkEnd w:id="10"/>
      <w:bookmarkEnd w:id="11"/>
      <w:bookmarkEnd w:id="12"/>
      <w:bookmarkEnd w:id="13"/>
    </w:p>
    <w:p w:rsidR="007616E8" w:rsidRPr="00A15D57" w:rsidRDefault="007616E8" w:rsidP="000F5E06">
      <w:pPr>
        <w:ind w:firstLine="0"/>
        <w:jc w:val="center"/>
        <w:rPr>
          <w:rFonts w:eastAsia="Times New Roman" w:cs="Times New Roman"/>
          <w:b/>
          <w:sz w:val="36"/>
          <w:szCs w:val="36"/>
          <w:lang w:eastAsia="ar-SA" w:bidi="en-US"/>
        </w:rPr>
      </w:pPr>
      <w:bookmarkStart w:id="14" w:name="_Toc489889775"/>
      <w:bookmarkStart w:id="15" w:name="_Toc489889839"/>
      <w:bookmarkStart w:id="16" w:name="_Toc489889901"/>
      <w:bookmarkStart w:id="17" w:name="_Toc489893651"/>
      <w:bookmarkStart w:id="18" w:name="_Toc490754240"/>
      <w:bookmarkStart w:id="19" w:name="_Toc498964816"/>
      <w:bookmarkStart w:id="20" w:name="_Toc498965049"/>
      <w:r w:rsidRPr="00A15D57">
        <w:rPr>
          <w:rFonts w:eastAsia="Times New Roman" w:cs="Times New Roman"/>
          <w:b/>
          <w:sz w:val="36"/>
          <w:szCs w:val="36"/>
          <w:lang w:eastAsia="ar-SA" w:bidi="en-US"/>
        </w:rPr>
        <w:t>ГРАДОСТРОИТЕЛЬНОГО ПРОЕКТИРОВАНИЯ</w:t>
      </w:r>
      <w:bookmarkEnd w:id="14"/>
      <w:bookmarkEnd w:id="15"/>
      <w:bookmarkEnd w:id="16"/>
      <w:bookmarkEnd w:id="17"/>
      <w:bookmarkEnd w:id="18"/>
      <w:bookmarkEnd w:id="19"/>
      <w:bookmarkEnd w:id="20"/>
    </w:p>
    <w:p w:rsidR="007616E8" w:rsidRPr="00A15D57" w:rsidRDefault="007616E8" w:rsidP="007616E8">
      <w:pPr>
        <w:ind w:firstLine="0"/>
        <w:jc w:val="center"/>
      </w:pPr>
    </w:p>
    <w:p w:rsidR="00B44C95" w:rsidRPr="00A15D57" w:rsidRDefault="00B45E69" w:rsidP="000F5E06">
      <w:pPr>
        <w:suppressAutoHyphens/>
        <w:ind w:firstLine="0"/>
        <w:jc w:val="center"/>
        <w:rPr>
          <w:rFonts w:eastAsia="Times New Roman" w:cs="Times New Roman"/>
          <w:b/>
          <w:sz w:val="36"/>
          <w:szCs w:val="36"/>
          <w:lang w:eastAsia="ar-SA" w:bidi="en-US"/>
        </w:rPr>
      </w:pPr>
      <w:r>
        <w:rPr>
          <w:rFonts w:eastAsia="Times New Roman" w:cs="Times New Roman"/>
          <w:b/>
          <w:sz w:val="36"/>
          <w:szCs w:val="36"/>
          <w:lang w:eastAsia="ar-SA" w:bidi="en-US"/>
        </w:rPr>
        <w:t xml:space="preserve">Крестецкого </w:t>
      </w:r>
      <w:r w:rsidR="00B44C95" w:rsidRPr="00A15D57">
        <w:rPr>
          <w:rFonts w:eastAsia="Times New Roman" w:cs="Times New Roman"/>
          <w:b/>
          <w:sz w:val="36"/>
          <w:szCs w:val="36"/>
          <w:lang w:eastAsia="ar-SA" w:bidi="en-US"/>
        </w:rPr>
        <w:t>муниципального округа</w:t>
      </w:r>
    </w:p>
    <w:p w:rsidR="00050B91" w:rsidRPr="00A15D57" w:rsidRDefault="00B44C95" w:rsidP="000F5E06">
      <w:pPr>
        <w:suppressAutoHyphens/>
        <w:ind w:firstLine="0"/>
        <w:jc w:val="center"/>
        <w:rPr>
          <w:rFonts w:eastAsia="Times New Roman" w:cs="Times New Roman"/>
          <w:b/>
          <w:sz w:val="36"/>
          <w:szCs w:val="36"/>
          <w:lang w:eastAsia="ar-SA" w:bidi="en-US"/>
        </w:rPr>
      </w:pPr>
      <w:r w:rsidRPr="00A15D57">
        <w:rPr>
          <w:rFonts w:eastAsia="Times New Roman" w:cs="Times New Roman"/>
          <w:b/>
          <w:sz w:val="36"/>
          <w:szCs w:val="36"/>
          <w:lang w:eastAsia="ar-SA" w:bidi="en-US"/>
        </w:rPr>
        <w:t>Новгородск</w:t>
      </w:r>
      <w:r w:rsidR="00050B91" w:rsidRPr="00A15D57">
        <w:rPr>
          <w:rFonts w:eastAsia="Times New Roman" w:cs="Times New Roman"/>
          <w:b/>
          <w:sz w:val="36"/>
          <w:szCs w:val="36"/>
          <w:lang w:eastAsia="ar-SA" w:bidi="en-US"/>
        </w:rPr>
        <w:t>ой области</w:t>
      </w:r>
    </w:p>
    <w:p w:rsidR="006D48A4" w:rsidRPr="00A15D57" w:rsidRDefault="006D48A4" w:rsidP="00200A6B">
      <w:pPr>
        <w:jc w:val="center"/>
      </w:pPr>
    </w:p>
    <w:p w:rsidR="006D48A4" w:rsidRPr="00A15D57" w:rsidRDefault="006D48A4" w:rsidP="00200A6B">
      <w:pPr>
        <w:jc w:val="center"/>
      </w:pPr>
    </w:p>
    <w:p w:rsidR="006D48A4" w:rsidRPr="00A15D57" w:rsidRDefault="006D48A4" w:rsidP="00200A6B">
      <w:pPr>
        <w:jc w:val="center"/>
      </w:pPr>
    </w:p>
    <w:p w:rsidR="00363AB0" w:rsidRPr="00A15D57" w:rsidRDefault="00363AB0" w:rsidP="00200A6B">
      <w:pPr>
        <w:jc w:val="center"/>
      </w:pPr>
    </w:p>
    <w:p w:rsidR="00087887" w:rsidRPr="00A15D57" w:rsidRDefault="00087887" w:rsidP="00200A6B">
      <w:pPr>
        <w:jc w:val="center"/>
      </w:pPr>
    </w:p>
    <w:p w:rsidR="00087887" w:rsidRPr="00A15D57" w:rsidRDefault="00087887" w:rsidP="00200A6B">
      <w:pPr>
        <w:jc w:val="center"/>
      </w:pPr>
    </w:p>
    <w:p w:rsidR="00DC7F5D" w:rsidRPr="00A15D57" w:rsidRDefault="00DC7F5D" w:rsidP="00DC7F5D">
      <w:pPr>
        <w:jc w:val="center"/>
      </w:pPr>
      <w:bookmarkStart w:id="21" w:name="OLE_LINK203"/>
      <w:bookmarkStart w:id="22" w:name="OLE_LINK204"/>
      <w:bookmarkStart w:id="23" w:name="OLE_LINK205"/>
    </w:p>
    <w:tbl>
      <w:tblPr>
        <w:tblW w:w="9247" w:type="dxa"/>
        <w:tblInd w:w="392" w:type="dxa"/>
        <w:tblLook w:val="04A0"/>
      </w:tblPr>
      <w:tblGrid>
        <w:gridCol w:w="9247"/>
      </w:tblGrid>
      <w:tr w:rsidR="000F5E06" w:rsidRPr="00A15D57" w:rsidTr="000F5E06">
        <w:trPr>
          <w:trHeight w:val="80"/>
        </w:trPr>
        <w:tc>
          <w:tcPr>
            <w:tcW w:w="9247" w:type="dxa"/>
          </w:tcPr>
          <w:p w:rsidR="000F5E06" w:rsidRPr="00A15D57" w:rsidRDefault="000F5E06" w:rsidP="00260C53">
            <w:pPr>
              <w:ind w:firstLine="0"/>
              <w:jc w:val="left"/>
            </w:pPr>
            <w:r w:rsidRPr="00A15D57">
              <w:rPr>
                <w:sz w:val="28"/>
              </w:rPr>
              <w:t>Директор ГБУ «УКС НО»_________________________</w:t>
            </w:r>
            <w:r w:rsidR="005B0A90" w:rsidRPr="00A15D57">
              <w:rPr>
                <w:sz w:val="28"/>
              </w:rPr>
              <w:t>А.Ю. Асаул</w:t>
            </w:r>
          </w:p>
        </w:tc>
      </w:tr>
    </w:tbl>
    <w:p w:rsidR="00200A6B" w:rsidRPr="00A15D57" w:rsidRDefault="00200A6B" w:rsidP="00200A6B">
      <w:pPr>
        <w:jc w:val="center"/>
      </w:pPr>
    </w:p>
    <w:p w:rsidR="0059144D" w:rsidRPr="00A15D57" w:rsidRDefault="0059144D" w:rsidP="00200A6B">
      <w:pPr>
        <w:jc w:val="center"/>
      </w:pPr>
    </w:p>
    <w:p w:rsidR="00087887" w:rsidRPr="00A15D57" w:rsidRDefault="00087887" w:rsidP="00200A6B">
      <w:pPr>
        <w:jc w:val="center"/>
      </w:pPr>
    </w:p>
    <w:bookmarkEnd w:id="21"/>
    <w:bookmarkEnd w:id="22"/>
    <w:bookmarkEnd w:id="23"/>
    <w:p w:rsidR="004D4F5D" w:rsidRPr="00A15D57" w:rsidRDefault="004D4F5D" w:rsidP="00200A6B">
      <w:pPr>
        <w:jc w:val="center"/>
      </w:pPr>
    </w:p>
    <w:p w:rsidR="00363AB0" w:rsidRPr="00A15D57" w:rsidRDefault="00363AB0" w:rsidP="00200A6B">
      <w:pPr>
        <w:jc w:val="center"/>
      </w:pPr>
    </w:p>
    <w:p w:rsidR="004D4F5D" w:rsidRPr="00A15D57" w:rsidRDefault="004D4F5D" w:rsidP="00200A6B">
      <w:pPr>
        <w:jc w:val="center"/>
      </w:pPr>
    </w:p>
    <w:p w:rsidR="00BA3B8F" w:rsidRPr="00A15D57" w:rsidRDefault="00BA3B8F" w:rsidP="00200A6B">
      <w:pPr>
        <w:jc w:val="center"/>
      </w:pPr>
    </w:p>
    <w:p w:rsidR="00200A6B" w:rsidRPr="00A15D57" w:rsidRDefault="00200A6B" w:rsidP="00200A6B">
      <w:pPr>
        <w:jc w:val="center"/>
      </w:pPr>
    </w:p>
    <w:p w:rsidR="00200A6B" w:rsidRPr="00A15D57" w:rsidRDefault="00200A6B" w:rsidP="00200A6B">
      <w:pPr>
        <w:jc w:val="center"/>
      </w:pPr>
    </w:p>
    <w:p w:rsidR="000F5E06" w:rsidRPr="00A15D57" w:rsidRDefault="000F5E06" w:rsidP="00200A6B">
      <w:pPr>
        <w:jc w:val="center"/>
      </w:pPr>
    </w:p>
    <w:p w:rsidR="000F5E06" w:rsidRPr="00A15D57" w:rsidRDefault="000F5E06" w:rsidP="00200A6B">
      <w:pPr>
        <w:jc w:val="center"/>
      </w:pPr>
    </w:p>
    <w:p w:rsidR="000F5E06" w:rsidRPr="00A15D57" w:rsidRDefault="000F5E06" w:rsidP="00200A6B">
      <w:pPr>
        <w:jc w:val="center"/>
      </w:pPr>
    </w:p>
    <w:p w:rsidR="000F5E06" w:rsidRPr="00A15D57" w:rsidRDefault="000F5E06" w:rsidP="00200A6B">
      <w:pPr>
        <w:jc w:val="center"/>
      </w:pPr>
    </w:p>
    <w:p w:rsidR="000F5E06" w:rsidRPr="00A15D57" w:rsidRDefault="000F5E06" w:rsidP="00200A6B">
      <w:pPr>
        <w:jc w:val="center"/>
      </w:pPr>
    </w:p>
    <w:p w:rsidR="000F5E06" w:rsidRPr="00A15D57" w:rsidRDefault="000F5E06" w:rsidP="00200A6B">
      <w:pPr>
        <w:jc w:val="center"/>
      </w:pPr>
    </w:p>
    <w:p w:rsidR="000F5E06" w:rsidRPr="00A15D57" w:rsidRDefault="000F5E06" w:rsidP="00200A6B">
      <w:pPr>
        <w:jc w:val="center"/>
      </w:pPr>
    </w:p>
    <w:p w:rsidR="000F5E06" w:rsidRPr="00A15D57" w:rsidRDefault="000F5E06" w:rsidP="00200A6B">
      <w:pPr>
        <w:jc w:val="center"/>
      </w:pPr>
    </w:p>
    <w:p w:rsidR="000F5E06" w:rsidRPr="00A15D57" w:rsidRDefault="000F5E06" w:rsidP="00200A6B">
      <w:pPr>
        <w:jc w:val="center"/>
      </w:pPr>
    </w:p>
    <w:p w:rsidR="000F5E06" w:rsidRPr="00A15D57" w:rsidRDefault="000F5E06" w:rsidP="00200A6B">
      <w:pPr>
        <w:jc w:val="center"/>
      </w:pPr>
    </w:p>
    <w:p w:rsidR="000F5E06" w:rsidRPr="00A15D57" w:rsidRDefault="000F5E06" w:rsidP="00200A6B">
      <w:pPr>
        <w:jc w:val="center"/>
      </w:pPr>
    </w:p>
    <w:p w:rsidR="000F5E06" w:rsidRPr="00A15D57" w:rsidRDefault="000F5E06" w:rsidP="00200A6B">
      <w:pPr>
        <w:jc w:val="center"/>
      </w:pPr>
    </w:p>
    <w:p w:rsidR="00200A6B" w:rsidRPr="00A15D57" w:rsidRDefault="00A7675E" w:rsidP="000F5E06">
      <w:pPr>
        <w:ind w:firstLine="0"/>
        <w:jc w:val="center"/>
        <w:rPr>
          <w:rFonts w:cs="Times New Roman"/>
          <w:b/>
          <w:szCs w:val="24"/>
        </w:rPr>
      </w:pPr>
      <w:r w:rsidRPr="00A15D57">
        <w:rPr>
          <w:b/>
          <w:sz w:val="28"/>
          <w:szCs w:val="28"/>
        </w:rPr>
        <w:t>202</w:t>
      </w:r>
      <w:r w:rsidR="00EC5382">
        <w:rPr>
          <w:b/>
          <w:sz w:val="28"/>
          <w:szCs w:val="28"/>
        </w:rPr>
        <w:t>5</w:t>
      </w:r>
      <w:r w:rsidR="00200A6B" w:rsidRPr="00A15D57">
        <w:rPr>
          <w:b/>
          <w:sz w:val="28"/>
          <w:szCs w:val="28"/>
        </w:rPr>
        <w:t xml:space="preserve"> г.</w:t>
      </w:r>
      <w:bookmarkEnd w:id="0"/>
      <w:bookmarkEnd w:id="1"/>
    </w:p>
    <w:p w:rsidR="005B0A90" w:rsidRPr="00A15D57" w:rsidRDefault="005B0A90" w:rsidP="005B0A90">
      <w:pPr>
        <w:spacing w:after="120"/>
        <w:ind w:firstLine="0"/>
        <w:rPr>
          <w:rFonts w:cs="Times New Roman"/>
          <w:b/>
          <w:szCs w:val="24"/>
        </w:rPr>
      </w:pPr>
    </w:p>
    <w:p w:rsidR="000F5E06" w:rsidRPr="00A15D57" w:rsidRDefault="000F5E06" w:rsidP="004843F4">
      <w:pPr>
        <w:spacing w:after="120"/>
        <w:jc w:val="center"/>
        <w:rPr>
          <w:rFonts w:cs="Times New Roman"/>
          <w:b/>
          <w:szCs w:val="24"/>
        </w:rPr>
        <w:sectPr w:rsidR="000F5E06" w:rsidRPr="00A15D57" w:rsidSect="00E87542">
          <w:pgSz w:w="11906" w:h="16838"/>
          <w:pgMar w:top="1560" w:right="851" w:bottom="1134" w:left="1701" w:header="709" w:footer="709" w:gutter="0"/>
          <w:pgNumType w:start="3"/>
          <w:cols w:space="708"/>
          <w:docGrid w:linePitch="360"/>
        </w:sectPr>
      </w:pPr>
    </w:p>
    <w:p w:rsidR="00D4239C" w:rsidRPr="00A15D57" w:rsidRDefault="00D4239C" w:rsidP="004843F4">
      <w:pPr>
        <w:spacing w:after="120"/>
        <w:jc w:val="center"/>
        <w:rPr>
          <w:rFonts w:cs="Times New Roman"/>
          <w:b/>
          <w:szCs w:val="24"/>
        </w:rPr>
      </w:pPr>
      <w:r w:rsidRPr="00A15D57">
        <w:rPr>
          <w:rFonts w:cs="Times New Roman"/>
          <w:b/>
          <w:szCs w:val="24"/>
        </w:rPr>
        <w:lastRenderedPageBreak/>
        <w:t>ОГЛАВЛЕНИЕ</w:t>
      </w:r>
    </w:p>
    <w:p w:rsidR="00FD748C" w:rsidRPr="00A15D57" w:rsidRDefault="00FD748C" w:rsidP="004843F4">
      <w:pPr>
        <w:spacing w:after="120"/>
        <w:jc w:val="center"/>
        <w:rPr>
          <w:rFonts w:cs="Times New Roman"/>
          <w:b/>
          <w:szCs w:val="24"/>
        </w:rPr>
      </w:pPr>
    </w:p>
    <w:p w:rsidR="006300A9" w:rsidRPr="00A15D57" w:rsidRDefault="00504FC9">
      <w:pPr>
        <w:pStyle w:val="16"/>
        <w:tabs>
          <w:tab w:val="left" w:pos="442"/>
          <w:tab w:val="right" w:leader="dot" w:pos="9627"/>
        </w:tabs>
        <w:rPr>
          <w:rFonts w:asciiTheme="minorHAnsi" w:eastAsiaTheme="minorEastAsia" w:hAnsiTheme="minorHAnsi" w:cstheme="minorBidi"/>
          <w:b w:val="0"/>
          <w:bCs w:val="0"/>
          <w:caps w:val="0"/>
          <w:noProof/>
          <w:kern w:val="2"/>
          <w:sz w:val="22"/>
          <w:szCs w:val="22"/>
          <w:lang w:eastAsia="ru-RU"/>
        </w:rPr>
      </w:pPr>
      <w:r w:rsidRPr="00504FC9">
        <w:fldChar w:fldCharType="begin"/>
      </w:r>
      <w:r w:rsidR="007F2D50" w:rsidRPr="00A15D57">
        <w:instrText xml:space="preserve"> TOC \o "1-3" \h \z \u </w:instrText>
      </w:r>
      <w:r w:rsidRPr="00504FC9">
        <w:fldChar w:fldCharType="separate"/>
      </w:r>
      <w:hyperlink w:anchor="_Toc146292283" w:history="1">
        <w:r w:rsidR="006300A9" w:rsidRPr="00A15D57">
          <w:rPr>
            <w:rStyle w:val="a9"/>
            <w:noProof/>
            <w:color w:val="auto"/>
          </w:rPr>
          <w:t>1.</w:t>
        </w:r>
        <w:r w:rsidR="006300A9" w:rsidRPr="00A15D57">
          <w:rPr>
            <w:rFonts w:asciiTheme="minorHAnsi" w:eastAsiaTheme="minorEastAsia" w:hAnsiTheme="minorHAnsi" w:cstheme="minorBidi"/>
            <w:b w:val="0"/>
            <w:bCs w:val="0"/>
            <w:caps w:val="0"/>
            <w:noProof/>
            <w:kern w:val="2"/>
            <w:sz w:val="22"/>
            <w:szCs w:val="22"/>
            <w:lang w:eastAsia="ru-RU"/>
          </w:rPr>
          <w:tab/>
        </w:r>
        <w:r w:rsidR="006300A9" w:rsidRPr="00A15D57">
          <w:rPr>
            <w:rStyle w:val="a9"/>
            <w:noProof/>
            <w:color w:val="auto"/>
          </w:rPr>
          <w:t>Основная часть</w:t>
        </w:r>
        <w:r w:rsidR="006300A9" w:rsidRPr="00A15D57">
          <w:rPr>
            <w:noProof/>
            <w:webHidden/>
          </w:rPr>
          <w:tab/>
        </w:r>
        <w:r w:rsidRPr="00A15D57">
          <w:rPr>
            <w:noProof/>
            <w:webHidden/>
          </w:rPr>
          <w:fldChar w:fldCharType="begin"/>
        </w:r>
        <w:r w:rsidR="006300A9" w:rsidRPr="00A15D57">
          <w:rPr>
            <w:noProof/>
            <w:webHidden/>
          </w:rPr>
          <w:instrText xml:space="preserve"> PAGEREF _Toc146292283 \h </w:instrText>
        </w:r>
        <w:r w:rsidRPr="00A15D57">
          <w:rPr>
            <w:noProof/>
            <w:webHidden/>
          </w:rPr>
        </w:r>
        <w:r w:rsidRPr="00A15D57">
          <w:rPr>
            <w:noProof/>
            <w:webHidden/>
          </w:rPr>
          <w:fldChar w:fldCharType="separate"/>
        </w:r>
        <w:r w:rsidR="002307D2">
          <w:rPr>
            <w:noProof/>
            <w:webHidden/>
          </w:rPr>
          <w:t>4</w:t>
        </w:r>
        <w:r w:rsidRPr="00A15D57">
          <w:rPr>
            <w:noProof/>
            <w:webHidden/>
          </w:rPr>
          <w:fldChar w:fldCharType="end"/>
        </w:r>
      </w:hyperlink>
    </w:p>
    <w:p w:rsidR="006300A9" w:rsidRPr="00A15D57" w:rsidRDefault="00504FC9">
      <w:pPr>
        <w:pStyle w:val="23"/>
        <w:rPr>
          <w:rFonts w:asciiTheme="minorHAnsi" w:eastAsiaTheme="minorEastAsia" w:hAnsiTheme="minorHAnsi" w:cstheme="minorBidi"/>
          <w:iCs w:val="0"/>
          <w:noProof/>
          <w:kern w:val="2"/>
          <w:sz w:val="22"/>
          <w:szCs w:val="22"/>
          <w:lang w:eastAsia="ru-RU"/>
        </w:rPr>
      </w:pPr>
      <w:hyperlink w:anchor="_Toc146292284" w:history="1">
        <w:r w:rsidR="006300A9" w:rsidRPr="00A15D57">
          <w:rPr>
            <w:rStyle w:val="a9"/>
            <w:noProof/>
            <w:color w:val="auto"/>
          </w:rPr>
          <w:t>1.1.</w:t>
        </w:r>
        <w:r w:rsidR="006300A9" w:rsidRPr="00A15D57">
          <w:rPr>
            <w:rFonts w:asciiTheme="minorHAnsi" w:eastAsiaTheme="minorEastAsia" w:hAnsiTheme="minorHAnsi" w:cstheme="minorBidi"/>
            <w:iCs w:val="0"/>
            <w:noProof/>
            <w:kern w:val="2"/>
            <w:sz w:val="22"/>
            <w:szCs w:val="22"/>
            <w:lang w:eastAsia="ru-RU"/>
          </w:rPr>
          <w:tab/>
        </w:r>
        <w:r w:rsidR="006300A9" w:rsidRPr="00A15D57">
          <w:rPr>
            <w:rStyle w:val="a9"/>
            <w:noProof/>
            <w:color w:val="auto"/>
          </w:rPr>
          <w:t>Общие положения</w:t>
        </w:r>
        <w:r w:rsidR="006300A9" w:rsidRPr="00A15D57">
          <w:rPr>
            <w:noProof/>
            <w:webHidden/>
          </w:rPr>
          <w:tab/>
        </w:r>
        <w:r w:rsidRPr="00A15D57">
          <w:rPr>
            <w:noProof/>
            <w:webHidden/>
          </w:rPr>
          <w:fldChar w:fldCharType="begin"/>
        </w:r>
        <w:r w:rsidR="006300A9" w:rsidRPr="00A15D57">
          <w:rPr>
            <w:noProof/>
            <w:webHidden/>
          </w:rPr>
          <w:instrText xml:space="preserve"> PAGEREF _Toc146292284 \h </w:instrText>
        </w:r>
        <w:r w:rsidRPr="00A15D57">
          <w:rPr>
            <w:noProof/>
            <w:webHidden/>
          </w:rPr>
        </w:r>
        <w:r w:rsidRPr="00A15D57">
          <w:rPr>
            <w:noProof/>
            <w:webHidden/>
          </w:rPr>
          <w:fldChar w:fldCharType="separate"/>
        </w:r>
        <w:r w:rsidR="002307D2">
          <w:rPr>
            <w:noProof/>
            <w:webHidden/>
          </w:rPr>
          <w:t>4</w:t>
        </w:r>
        <w:r w:rsidRPr="00A15D57">
          <w:rPr>
            <w:noProof/>
            <w:webHidden/>
          </w:rPr>
          <w:fldChar w:fldCharType="end"/>
        </w:r>
      </w:hyperlink>
    </w:p>
    <w:p w:rsidR="006300A9" w:rsidRPr="00A15D57" w:rsidRDefault="00504FC9">
      <w:pPr>
        <w:pStyle w:val="23"/>
        <w:rPr>
          <w:rFonts w:asciiTheme="minorHAnsi" w:eastAsiaTheme="minorEastAsia" w:hAnsiTheme="minorHAnsi" w:cstheme="minorBidi"/>
          <w:iCs w:val="0"/>
          <w:noProof/>
          <w:kern w:val="2"/>
          <w:sz w:val="22"/>
          <w:szCs w:val="22"/>
          <w:lang w:eastAsia="ru-RU"/>
        </w:rPr>
      </w:pPr>
      <w:hyperlink w:anchor="_Toc146292285" w:history="1">
        <w:r w:rsidR="006300A9" w:rsidRPr="00A15D57">
          <w:rPr>
            <w:rStyle w:val="a9"/>
            <w:noProof/>
            <w:color w:val="auto"/>
          </w:rPr>
          <w:t>1.2.</w:t>
        </w:r>
        <w:r w:rsidR="006300A9" w:rsidRPr="00A15D57">
          <w:rPr>
            <w:rFonts w:asciiTheme="minorHAnsi" w:eastAsiaTheme="minorEastAsia" w:hAnsiTheme="minorHAnsi" w:cstheme="minorBidi"/>
            <w:iCs w:val="0"/>
            <w:noProof/>
            <w:kern w:val="2"/>
            <w:sz w:val="22"/>
            <w:szCs w:val="22"/>
            <w:lang w:eastAsia="ru-RU"/>
          </w:rPr>
          <w:tab/>
        </w:r>
        <w:r w:rsidR="00295F6F" w:rsidRPr="00295F6F">
          <w:rPr>
            <w:rStyle w:val="a9"/>
            <w:noProof/>
            <w:color w:val="auto"/>
          </w:rPr>
          <w:t>Расчетные показатели</w:t>
        </w:r>
        <w:r w:rsidR="00260C53">
          <w:rPr>
            <w:rStyle w:val="a9"/>
            <w:noProof/>
            <w:color w:val="auto"/>
          </w:rPr>
          <w:t xml:space="preserve"> </w:t>
        </w:r>
        <w:r w:rsidR="004A0DDB" w:rsidRPr="004A0DDB">
          <w:rPr>
            <w:rStyle w:val="a9"/>
            <w:noProof/>
            <w:color w:val="auto"/>
          </w:rPr>
          <w:t>минимально допустимого уровня обеспеченности объектами местного значения муниципального округа и расчетные показатели максимально допустимого уровня территориальной доступности таких объектов</w:t>
        </w:r>
        <w:r w:rsidR="006300A9" w:rsidRPr="00A15D57">
          <w:rPr>
            <w:noProof/>
            <w:webHidden/>
          </w:rPr>
          <w:tab/>
        </w:r>
        <w:r w:rsidR="00243875">
          <w:rPr>
            <w:noProof/>
            <w:webHidden/>
          </w:rPr>
          <w:t>6</w:t>
        </w:r>
      </w:hyperlink>
    </w:p>
    <w:p w:rsidR="006300A9" w:rsidRPr="00A15D57" w:rsidRDefault="00504FC9">
      <w:pPr>
        <w:pStyle w:val="23"/>
        <w:rPr>
          <w:rFonts w:asciiTheme="minorHAnsi" w:eastAsiaTheme="minorEastAsia" w:hAnsiTheme="minorHAnsi" w:cstheme="minorBidi"/>
          <w:iCs w:val="0"/>
          <w:noProof/>
          <w:kern w:val="2"/>
          <w:sz w:val="22"/>
          <w:szCs w:val="22"/>
          <w:lang w:eastAsia="ru-RU"/>
        </w:rPr>
      </w:pPr>
      <w:hyperlink w:anchor="_Toc146292286" w:history="1">
        <w:r w:rsidR="006300A9" w:rsidRPr="00A15D57">
          <w:rPr>
            <w:rStyle w:val="a9"/>
            <w:noProof/>
            <w:color w:val="auto"/>
          </w:rPr>
          <w:t>1.3.</w:t>
        </w:r>
        <w:r w:rsidR="006300A9" w:rsidRPr="00A15D57">
          <w:rPr>
            <w:rFonts w:asciiTheme="minorHAnsi" w:eastAsiaTheme="minorEastAsia" w:hAnsiTheme="minorHAnsi" w:cstheme="minorBidi"/>
            <w:iCs w:val="0"/>
            <w:noProof/>
            <w:kern w:val="2"/>
            <w:sz w:val="22"/>
            <w:szCs w:val="22"/>
            <w:lang w:eastAsia="ru-RU"/>
          </w:rPr>
          <w:tab/>
        </w:r>
        <w:r w:rsidR="006300A9" w:rsidRPr="00A15D57">
          <w:rPr>
            <w:rStyle w:val="a9"/>
            <w:noProof/>
            <w:color w:val="auto"/>
          </w:rPr>
          <w:t>Приложения к основной части</w:t>
        </w:r>
        <w:r w:rsidR="006300A9" w:rsidRPr="00A15D57">
          <w:rPr>
            <w:noProof/>
            <w:webHidden/>
          </w:rPr>
          <w:tab/>
        </w:r>
      </w:hyperlink>
    </w:p>
    <w:p w:rsidR="006300A9" w:rsidRPr="00A15D57" w:rsidRDefault="00504FC9" w:rsidP="00260C53">
      <w:pPr>
        <w:pStyle w:val="31"/>
        <w:rPr>
          <w:rFonts w:asciiTheme="minorHAnsi" w:eastAsiaTheme="minorEastAsia" w:hAnsiTheme="minorHAnsi" w:cstheme="minorBidi"/>
          <w:noProof/>
          <w:kern w:val="2"/>
          <w:sz w:val="22"/>
          <w:szCs w:val="22"/>
          <w:lang w:eastAsia="ru-RU"/>
        </w:rPr>
      </w:pPr>
      <w:hyperlink w:anchor="_Toc146292287" w:history="1">
        <w:r w:rsidR="006300A9" w:rsidRPr="00A15D57">
          <w:rPr>
            <w:rStyle w:val="a9"/>
            <w:noProof/>
            <w:color w:val="auto"/>
          </w:rPr>
          <w:t>1.3.1.</w:t>
        </w:r>
        <w:r w:rsidR="006300A9" w:rsidRPr="00A15D57">
          <w:rPr>
            <w:rFonts w:asciiTheme="minorHAnsi" w:eastAsiaTheme="minorEastAsia" w:hAnsiTheme="minorHAnsi" w:cstheme="minorBidi"/>
            <w:noProof/>
            <w:kern w:val="2"/>
            <w:sz w:val="22"/>
            <w:szCs w:val="22"/>
            <w:lang w:eastAsia="ru-RU"/>
          </w:rPr>
          <w:tab/>
        </w:r>
        <w:r w:rsidR="006300A9" w:rsidRPr="00A15D57">
          <w:rPr>
            <w:rStyle w:val="a9"/>
            <w:noProof/>
            <w:color w:val="auto"/>
          </w:rPr>
          <w:t>Перечень нормативно-правовых актов и иных документов</w:t>
        </w:r>
        <w:r w:rsidR="006300A9" w:rsidRPr="00A15D57">
          <w:rPr>
            <w:noProof/>
            <w:webHidden/>
          </w:rPr>
          <w:tab/>
        </w:r>
        <w:r w:rsidR="00DB036E">
          <w:rPr>
            <w:noProof/>
            <w:webHidden/>
          </w:rPr>
          <w:t>31</w:t>
        </w:r>
      </w:hyperlink>
    </w:p>
    <w:p w:rsidR="006300A9" w:rsidRPr="00A15D57" w:rsidRDefault="00504FC9" w:rsidP="00260C53">
      <w:pPr>
        <w:pStyle w:val="31"/>
        <w:rPr>
          <w:rFonts w:asciiTheme="minorHAnsi" w:eastAsiaTheme="minorEastAsia" w:hAnsiTheme="minorHAnsi" w:cstheme="minorBidi"/>
          <w:noProof/>
          <w:kern w:val="2"/>
          <w:sz w:val="22"/>
          <w:szCs w:val="22"/>
          <w:lang w:eastAsia="ru-RU"/>
        </w:rPr>
      </w:pPr>
      <w:hyperlink w:anchor="_Toc146292288" w:history="1">
        <w:r w:rsidR="006300A9" w:rsidRPr="00A15D57">
          <w:rPr>
            <w:rStyle w:val="a9"/>
            <w:noProof/>
            <w:color w:val="auto"/>
          </w:rPr>
          <w:t>1.3.2.</w:t>
        </w:r>
        <w:r w:rsidR="006300A9" w:rsidRPr="00A15D57">
          <w:rPr>
            <w:rFonts w:asciiTheme="minorHAnsi" w:eastAsiaTheme="minorEastAsia" w:hAnsiTheme="minorHAnsi" w:cstheme="minorBidi"/>
            <w:noProof/>
            <w:kern w:val="2"/>
            <w:sz w:val="22"/>
            <w:szCs w:val="22"/>
            <w:lang w:eastAsia="ru-RU"/>
          </w:rPr>
          <w:tab/>
        </w:r>
        <w:r w:rsidR="006300A9" w:rsidRPr="00A15D57">
          <w:rPr>
            <w:rStyle w:val="a9"/>
            <w:noProof/>
            <w:color w:val="auto"/>
          </w:rPr>
          <w:t>Список терминов и определений, применяемых в нормативах градостроительного проектирования</w:t>
        </w:r>
        <w:r w:rsidR="006300A9" w:rsidRPr="00A15D57">
          <w:rPr>
            <w:noProof/>
            <w:webHidden/>
          </w:rPr>
          <w:tab/>
        </w:r>
        <w:r w:rsidR="00927DA9">
          <w:rPr>
            <w:noProof/>
            <w:webHidden/>
          </w:rPr>
          <w:t>3</w:t>
        </w:r>
        <w:r w:rsidR="00DB036E">
          <w:rPr>
            <w:noProof/>
            <w:webHidden/>
          </w:rPr>
          <w:t>4</w:t>
        </w:r>
      </w:hyperlink>
    </w:p>
    <w:p w:rsidR="006300A9" w:rsidRPr="00A15D57" w:rsidRDefault="00504FC9" w:rsidP="00260C53">
      <w:pPr>
        <w:pStyle w:val="31"/>
        <w:rPr>
          <w:rFonts w:asciiTheme="minorHAnsi" w:eastAsiaTheme="minorEastAsia" w:hAnsiTheme="minorHAnsi" w:cstheme="minorBidi"/>
          <w:noProof/>
          <w:kern w:val="2"/>
          <w:sz w:val="22"/>
          <w:szCs w:val="22"/>
          <w:lang w:eastAsia="ru-RU"/>
        </w:rPr>
      </w:pPr>
      <w:hyperlink w:anchor="_Toc146292289" w:history="1">
        <w:r w:rsidR="006300A9" w:rsidRPr="00A15D57">
          <w:rPr>
            <w:rStyle w:val="a9"/>
            <w:noProof/>
            <w:color w:val="auto"/>
          </w:rPr>
          <w:t>1.3.3.</w:t>
        </w:r>
        <w:r w:rsidR="006300A9" w:rsidRPr="00A15D57">
          <w:rPr>
            <w:rFonts w:asciiTheme="minorHAnsi" w:eastAsiaTheme="minorEastAsia" w:hAnsiTheme="minorHAnsi" w:cstheme="minorBidi"/>
            <w:noProof/>
            <w:kern w:val="2"/>
            <w:sz w:val="22"/>
            <w:szCs w:val="22"/>
            <w:lang w:eastAsia="ru-RU"/>
          </w:rPr>
          <w:tab/>
        </w:r>
        <w:r w:rsidR="006300A9" w:rsidRPr="00A15D57">
          <w:rPr>
            <w:rStyle w:val="a9"/>
            <w:noProof/>
            <w:color w:val="auto"/>
          </w:rPr>
          <w:t>Перечень используемых сокращений</w:t>
        </w:r>
        <w:r w:rsidR="006300A9" w:rsidRPr="00A15D57">
          <w:rPr>
            <w:noProof/>
            <w:webHidden/>
          </w:rPr>
          <w:tab/>
        </w:r>
        <w:r w:rsidR="00E47C37">
          <w:rPr>
            <w:noProof/>
            <w:webHidden/>
          </w:rPr>
          <w:t>3</w:t>
        </w:r>
        <w:r w:rsidR="00DB036E">
          <w:rPr>
            <w:noProof/>
            <w:webHidden/>
          </w:rPr>
          <w:t>6</w:t>
        </w:r>
      </w:hyperlink>
    </w:p>
    <w:p w:rsidR="006300A9" w:rsidRPr="00A15D57" w:rsidRDefault="00504FC9">
      <w:pPr>
        <w:pStyle w:val="16"/>
        <w:tabs>
          <w:tab w:val="left" w:pos="442"/>
          <w:tab w:val="right" w:leader="dot" w:pos="9627"/>
        </w:tabs>
        <w:rPr>
          <w:rFonts w:asciiTheme="minorHAnsi" w:eastAsiaTheme="minorEastAsia" w:hAnsiTheme="minorHAnsi" w:cstheme="minorBidi"/>
          <w:b w:val="0"/>
          <w:bCs w:val="0"/>
          <w:caps w:val="0"/>
          <w:noProof/>
          <w:kern w:val="2"/>
          <w:sz w:val="22"/>
          <w:szCs w:val="22"/>
          <w:lang w:eastAsia="ru-RU"/>
        </w:rPr>
      </w:pPr>
      <w:hyperlink w:anchor="_Toc146292290" w:history="1">
        <w:r w:rsidR="006300A9" w:rsidRPr="00A15D57">
          <w:rPr>
            <w:rStyle w:val="a9"/>
            <w:noProof/>
            <w:color w:val="auto"/>
          </w:rPr>
          <w:t>2.</w:t>
        </w:r>
        <w:r w:rsidR="006300A9" w:rsidRPr="00A15D57">
          <w:rPr>
            <w:rFonts w:asciiTheme="minorHAnsi" w:eastAsiaTheme="minorEastAsia" w:hAnsiTheme="minorHAnsi" w:cstheme="minorBidi"/>
            <w:b w:val="0"/>
            <w:bCs w:val="0"/>
            <w:caps w:val="0"/>
            <w:noProof/>
            <w:kern w:val="2"/>
            <w:sz w:val="22"/>
            <w:szCs w:val="22"/>
            <w:lang w:eastAsia="ru-RU"/>
          </w:rPr>
          <w:tab/>
        </w:r>
        <w:r w:rsidR="006300A9" w:rsidRPr="00A15D57">
          <w:rPr>
            <w:rStyle w:val="a9"/>
            <w:noProof/>
            <w:color w:val="auto"/>
          </w:rPr>
          <w:t>Материалы по обоснованию расчетных показателей, содержащихся в основной части</w:t>
        </w:r>
        <w:r w:rsidR="006300A9" w:rsidRPr="00A15D57">
          <w:rPr>
            <w:noProof/>
            <w:webHidden/>
          </w:rPr>
          <w:tab/>
        </w:r>
        <w:r w:rsidR="00686ED4">
          <w:rPr>
            <w:noProof/>
            <w:webHidden/>
          </w:rPr>
          <w:t>3</w:t>
        </w:r>
        <w:r w:rsidR="00DB036E">
          <w:rPr>
            <w:noProof/>
            <w:webHidden/>
          </w:rPr>
          <w:t>8</w:t>
        </w:r>
      </w:hyperlink>
    </w:p>
    <w:p w:rsidR="006300A9" w:rsidRPr="00A15D57" w:rsidRDefault="00504FC9">
      <w:pPr>
        <w:pStyle w:val="23"/>
        <w:rPr>
          <w:rFonts w:asciiTheme="minorHAnsi" w:eastAsiaTheme="minorEastAsia" w:hAnsiTheme="minorHAnsi" w:cstheme="minorBidi"/>
          <w:iCs w:val="0"/>
          <w:noProof/>
          <w:kern w:val="2"/>
          <w:sz w:val="22"/>
          <w:szCs w:val="22"/>
          <w:lang w:eastAsia="ru-RU"/>
        </w:rPr>
      </w:pPr>
      <w:hyperlink w:anchor="_Toc146292291" w:history="1">
        <w:r w:rsidR="006300A9" w:rsidRPr="00A15D57">
          <w:rPr>
            <w:rStyle w:val="a9"/>
            <w:noProof/>
            <w:color w:val="auto"/>
          </w:rPr>
          <w:t>2.1.</w:t>
        </w:r>
        <w:r w:rsidR="006300A9" w:rsidRPr="00A15D57">
          <w:rPr>
            <w:rFonts w:asciiTheme="minorHAnsi" w:eastAsiaTheme="minorEastAsia" w:hAnsiTheme="minorHAnsi" w:cstheme="minorBidi"/>
            <w:iCs w:val="0"/>
            <w:noProof/>
            <w:kern w:val="2"/>
            <w:sz w:val="22"/>
            <w:szCs w:val="22"/>
            <w:lang w:eastAsia="ru-RU"/>
          </w:rPr>
          <w:tab/>
        </w:r>
        <w:r w:rsidR="006300A9" w:rsidRPr="00A15D57">
          <w:rPr>
            <w:rStyle w:val="a9"/>
            <w:noProof/>
            <w:color w:val="auto"/>
          </w:rPr>
          <w:t xml:space="preserve">Результаты анализа территориальных особенностей </w:t>
        </w:r>
        <w:r w:rsidR="005852AA">
          <w:rPr>
            <w:rStyle w:val="a9"/>
            <w:noProof/>
            <w:color w:val="auto"/>
          </w:rPr>
          <w:t xml:space="preserve">Крестецкого </w:t>
        </w:r>
        <w:r w:rsidR="006300A9" w:rsidRPr="00A15D57">
          <w:rPr>
            <w:rStyle w:val="a9"/>
            <w:noProof/>
            <w:color w:val="auto"/>
          </w:rPr>
          <w:t>муниципального округа Новгородской области, влияющих на установление расчетных показателей</w:t>
        </w:r>
        <w:r w:rsidR="006300A9" w:rsidRPr="00A15D57">
          <w:rPr>
            <w:noProof/>
            <w:webHidden/>
          </w:rPr>
          <w:tab/>
        </w:r>
        <w:r w:rsidR="002B27DA">
          <w:rPr>
            <w:noProof/>
            <w:webHidden/>
          </w:rPr>
          <w:t>3</w:t>
        </w:r>
        <w:r w:rsidR="00DB036E">
          <w:rPr>
            <w:noProof/>
            <w:webHidden/>
          </w:rPr>
          <w:t>8</w:t>
        </w:r>
      </w:hyperlink>
    </w:p>
    <w:p w:rsidR="006300A9" w:rsidRPr="00A15D57" w:rsidRDefault="00504FC9" w:rsidP="00260C53">
      <w:pPr>
        <w:pStyle w:val="31"/>
        <w:rPr>
          <w:rFonts w:asciiTheme="minorHAnsi" w:eastAsiaTheme="minorEastAsia" w:hAnsiTheme="minorHAnsi" w:cstheme="minorBidi"/>
          <w:noProof/>
          <w:kern w:val="2"/>
          <w:sz w:val="22"/>
          <w:szCs w:val="22"/>
          <w:lang w:eastAsia="ru-RU"/>
        </w:rPr>
      </w:pPr>
      <w:hyperlink w:anchor="_Toc146292292" w:history="1">
        <w:r w:rsidR="006300A9" w:rsidRPr="00A15D57">
          <w:rPr>
            <w:rStyle w:val="a9"/>
            <w:noProof/>
            <w:color w:val="auto"/>
          </w:rPr>
          <w:t>2.1.1.</w:t>
        </w:r>
        <w:r w:rsidR="006300A9" w:rsidRPr="00A15D57">
          <w:rPr>
            <w:rFonts w:asciiTheme="minorHAnsi" w:eastAsiaTheme="minorEastAsia" w:hAnsiTheme="minorHAnsi" w:cstheme="minorBidi"/>
            <w:noProof/>
            <w:kern w:val="2"/>
            <w:sz w:val="22"/>
            <w:szCs w:val="22"/>
            <w:lang w:eastAsia="ru-RU"/>
          </w:rPr>
          <w:tab/>
        </w:r>
        <w:r w:rsidR="006300A9" w:rsidRPr="00A15D57">
          <w:rPr>
            <w:rStyle w:val="a9"/>
            <w:noProof/>
            <w:color w:val="auto"/>
          </w:rPr>
          <w:t>Анализ социально-демографического состава и плотности населения на территории муниципального округа</w:t>
        </w:r>
        <w:r w:rsidR="006300A9" w:rsidRPr="00A15D57">
          <w:rPr>
            <w:noProof/>
            <w:webHidden/>
          </w:rPr>
          <w:tab/>
        </w:r>
        <w:r w:rsidR="008364E9">
          <w:rPr>
            <w:noProof/>
            <w:webHidden/>
          </w:rPr>
          <w:t>3</w:t>
        </w:r>
        <w:r w:rsidR="00DB036E">
          <w:rPr>
            <w:noProof/>
            <w:webHidden/>
          </w:rPr>
          <w:t>8</w:t>
        </w:r>
      </w:hyperlink>
    </w:p>
    <w:p w:rsidR="006300A9" w:rsidRPr="00A15D57" w:rsidRDefault="00504FC9" w:rsidP="00260C53">
      <w:pPr>
        <w:pStyle w:val="31"/>
        <w:rPr>
          <w:rFonts w:asciiTheme="minorHAnsi" w:eastAsiaTheme="minorEastAsia" w:hAnsiTheme="minorHAnsi" w:cstheme="minorBidi"/>
          <w:noProof/>
          <w:kern w:val="2"/>
          <w:sz w:val="22"/>
          <w:szCs w:val="22"/>
          <w:lang w:eastAsia="ru-RU"/>
        </w:rPr>
      </w:pPr>
      <w:hyperlink w:anchor="_Toc146292293" w:history="1">
        <w:r w:rsidR="006300A9" w:rsidRPr="00A15D57">
          <w:rPr>
            <w:rStyle w:val="a9"/>
            <w:noProof/>
            <w:color w:val="auto"/>
          </w:rPr>
          <w:t>2.1.2.</w:t>
        </w:r>
        <w:r w:rsidR="006300A9" w:rsidRPr="00A15D57">
          <w:rPr>
            <w:rFonts w:asciiTheme="minorHAnsi" w:eastAsiaTheme="minorEastAsia" w:hAnsiTheme="minorHAnsi" w:cstheme="minorBidi"/>
            <w:noProof/>
            <w:kern w:val="2"/>
            <w:sz w:val="22"/>
            <w:szCs w:val="22"/>
            <w:lang w:eastAsia="ru-RU"/>
          </w:rPr>
          <w:tab/>
        </w:r>
        <w:r w:rsidR="006300A9" w:rsidRPr="00A15D57">
          <w:rPr>
            <w:rStyle w:val="a9"/>
            <w:noProof/>
            <w:color w:val="auto"/>
          </w:rPr>
          <w:t xml:space="preserve">Стратегия социально-экономического развития </w:t>
        </w:r>
        <w:r w:rsidR="005852AA">
          <w:rPr>
            <w:rStyle w:val="a9"/>
            <w:noProof/>
            <w:color w:val="auto"/>
          </w:rPr>
          <w:t xml:space="preserve">Крестецкого </w:t>
        </w:r>
        <w:r w:rsidR="006300A9" w:rsidRPr="00A15D57">
          <w:rPr>
            <w:rStyle w:val="a9"/>
            <w:noProof/>
            <w:color w:val="auto"/>
          </w:rPr>
          <w:t>муниципального округа и план мероприятий по ее реализации</w:t>
        </w:r>
        <w:r w:rsidR="006300A9" w:rsidRPr="00A15D57">
          <w:rPr>
            <w:noProof/>
            <w:webHidden/>
          </w:rPr>
          <w:tab/>
        </w:r>
        <w:r w:rsidR="00DB036E">
          <w:rPr>
            <w:noProof/>
            <w:webHidden/>
          </w:rPr>
          <w:t>42</w:t>
        </w:r>
      </w:hyperlink>
    </w:p>
    <w:p w:rsidR="006300A9" w:rsidRPr="00A15D57" w:rsidRDefault="00504FC9" w:rsidP="00260C53">
      <w:pPr>
        <w:pStyle w:val="31"/>
        <w:rPr>
          <w:rFonts w:asciiTheme="minorHAnsi" w:eastAsiaTheme="minorEastAsia" w:hAnsiTheme="minorHAnsi" w:cstheme="minorBidi"/>
          <w:noProof/>
          <w:kern w:val="2"/>
          <w:sz w:val="22"/>
          <w:szCs w:val="22"/>
          <w:lang w:eastAsia="ru-RU"/>
        </w:rPr>
      </w:pPr>
      <w:hyperlink w:anchor="_Toc146292294" w:history="1">
        <w:r w:rsidR="006300A9" w:rsidRPr="00A15D57">
          <w:rPr>
            <w:rStyle w:val="a9"/>
            <w:noProof/>
            <w:color w:val="auto"/>
          </w:rPr>
          <w:t>2.1.3.</w:t>
        </w:r>
        <w:r w:rsidR="006300A9" w:rsidRPr="00A15D57">
          <w:rPr>
            <w:rFonts w:asciiTheme="minorHAnsi" w:eastAsiaTheme="minorEastAsia" w:hAnsiTheme="minorHAnsi" w:cstheme="minorBidi"/>
            <w:noProof/>
            <w:kern w:val="2"/>
            <w:sz w:val="22"/>
            <w:szCs w:val="22"/>
            <w:lang w:eastAsia="ru-RU"/>
          </w:rPr>
          <w:tab/>
        </w:r>
        <w:r w:rsidR="006300A9" w:rsidRPr="00A15D57">
          <w:rPr>
            <w:rStyle w:val="a9"/>
            <w:noProof/>
            <w:color w:val="auto"/>
          </w:rPr>
          <w:t>Виды объектов местного значения муниципального округа, для которых разрабатываются местные нормативы градостроительного проектирования</w:t>
        </w:r>
        <w:r w:rsidR="006300A9" w:rsidRPr="00A15D57">
          <w:rPr>
            <w:noProof/>
            <w:webHidden/>
          </w:rPr>
          <w:tab/>
        </w:r>
        <w:r w:rsidR="00DB036E">
          <w:rPr>
            <w:noProof/>
            <w:webHidden/>
          </w:rPr>
          <w:t>43</w:t>
        </w:r>
      </w:hyperlink>
    </w:p>
    <w:p w:rsidR="006300A9" w:rsidRPr="00A15D57" w:rsidRDefault="00504FC9">
      <w:pPr>
        <w:pStyle w:val="23"/>
        <w:rPr>
          <w:rFonts w:asciiTheme="minorHAnsi" w:eastAsiaTheme="minorEastAsia" w:hAnsiTheme="minorHAnsi" w:cstheme="minorBidi"/>
          <w:iCs w:val="0"/>
          <w:noProof/>
          <w:kern w:val="2"/>
          <w:sz w:val="22"/>
          <w:szCs w:val="22"/>
          <w:lang w:eastAsia="ru-RU"/>
        </w:rPr>
      </w:pPr>
      <w:hyperlink w:anchor="_Toc146292295" w:history="1">
        <w:r w:rsidR="006300A9" w:rsidRPr="00A15D57">
          <w:rPr>
            <w:rStyle w:val="a9"/>
            <w:noProof/>
            <w:color w:val="auto"/>
          </w:rPr>
          <w:t>2.2.</w:t>
        </w:r>
        <w:r w:rsidR="006300A9" w:rsidRPr="00A15D57">
          <w:rPr>
            <w:rFonts w:asciiTheme="minorHAnsi" w:eastAsiaTheme="minorEastAsia" w:hAnsiTheme="minorHAnsi" w:cstheme="minorBidi"/>
            <w:iCs w:val="0"/>
            <w:noProof/>
            <w:kern w:val="2"/>
            <w:sz w:val="22"/>
            <w:szCs w:val="22"/>
            <w:lang w:eastAsia="ru-RU"/>
          </w:rPr>
          <w:tab/>
        </w:r>
        <w:r w:rsidR="00295F6F" w:rsidRPr="00295F6F">
          <w:rPr>
            <w:rStyle w:val="a9"/>
            <w:noProof/>
            <w:color w:val="auto"/>
          </w:rPr>
          <w:t>Обоснование расчетных показателей объектов местного значения муниципального округа, содержащихся в основной части мстных нормативов градостроительного проектирования</w:t>
        </w:r>
        <w:r w:rsidR="006300A9" w:rsidRPr="00A15D57">
          <w:rPr>
            <w:noProof/>
            <w:webHidden/>
          </w:rPr>
          <w:tab/>
        </w:r>
        <w:r w:rsidR="00927DA9">
          <w:rPr>
            <w:noProof/>
            <w:webHidden/>
          </w:rPr>
          <w:t>4</w:t>
        </w:r>
        <w:r w:rsidR="00DB036E">
          <w:rPr>
            <w:noProof/>
            <w:webHidden/>
          </w:rPr>
          <w:t>5</w:t>
        </w:r>
      </w:hyperlink>
    </w:p>
    <w:p w:rsidR="006300A9" w:rsidRPr="00A15D57" w:rsidRDefault="00504FC9">
      <w:pPr>
        <w:pStyle w:val="16"/>
        <w:tabs>
          <w:tab w:val="left" w:pos="442"/>
          <w:tab w:val="right" w:leader="dot" w:pos="9627"/>
        </w:tabs>
        <w:rPr>
          <w:rFonts w:asciiTheme="minorHAnsi" w:eastAsiaTheme="minorEastAsia" w:hAnsiTheme="minorHAnsi" w:cstheme="minorBidi"/>
          <w:b w:val="0"/>
          <w:bCs w:val="0"/>
          <w:caps w:val="0"/>
          <w:noProof/>
          <w:kern w:val="2"/>
          <w:sz w:val="22"/>
          <w:szCs w:val="22"/>
          <w:lang w:eastAsia="ru-RU"/>
        </w:rPr>
      </w:pPr>
      <w:hyperlink w:anchor="_Toc146292296" w:history="1">
        <w:r w:rsidR="006300A9" w:rsidRPr="00A15D57">
          <w:rPr>
            <w:rStyle w:val="a9"/>
            <w:noProof/>
            <w:color w:val="auto"/>
          </w:rPr>
          <w:t>3.</w:t>
        </w:r>
        <w:r w:rsidR="006300A9" w:rsidRPr="00A15D57">
          <w:rPr>
            <w:rFonts w:asciiTheme="minorHAnsi" w:eastAsiaTheme="minorEastAsia" w:hAnsiTheme="minorHAnsi" w:cstheme="minorBidi"/>
            <w:b w:val="0"/>
            <w:bCs w:val="0"/>
            <w:caps w:val="0"/>
            <w:noProof/>
            <w:kern w:val="2"/>
            <w:sz w:val="22"/>
            <w:szCs w:val="22"/>
            <w:lang w:eastAsia="ru-RU"/>
          </w:rPr>
          <w:tab/>
        </w:r>
        <w:r w:rsidR="006300A9" w:rsidRPr="00A15D57">
          <w:rPr>
            <w:rStyle w:val="a9"/>
            <w:noProof/>
            <w:color w:val="auto"/>
          </w:rPr>
          <w:t>Правила и область применения расчетных показателей</w:t>
        </w:r>
        <w:r w:rsidR="006300A9" w:rsidRPr="00A15D57">
          <w:rPr>
            <w:noProof/>
            <w:webHidden/>
          </w:rPr>
          <w:tab/>
        </w:r>
        <w:r w:rsidR="00DB036E">
          <w:rPr>
            <w:noProof/>
            <w:webHidden/>
          </w:rPr>
          <w:t>62</w:t>
        </w:r>
      </w:hyperlink>
    </w:p>
    <w:p w:rsidR="006300A9" w:rsidRPr="00A15D57" w:rsidRDefault="00504FC9">
      <w:pPr>
        <w:pStyle w:val="23"/>
        <w:rPr>
          <w:rFonts w:asciiTheme="minorHAnsi" w:eastAsiaTheme="minorEastAsia" w:hAnsiTheme="minorHAnsi" w:cstheme="minorBidi"/>
          <w:iCs w:val="0"/>
          <w:noProof/>
          <w:kern w:val="2"/>
          <w:sz w:val="22"/>
          <w:szCs w:val="22"/>
          <w:lang w:eastAsia="ru-RU"/>
        </w:rPr>
      </w:pPr>
      <w:hyperlink w:anchor="_Toc146292297" w:history="1">
        <w:r w:rsidR="006300A9" w:rsidRPr="00A15D57">
          <w:rPr>
            <w:rStyle w:val="a9"/>
            <w:noProof/>
            <w:color w:val="auto"/>
          </w:rPr>
          <w:t>3.1.</w:t>
        </w:r>
        <w:r w:rsidR="006300A9" w:rsidRPr="00A15D57">
          <w:rPr>
            <w:rFonts w:asciiTheme="minorHAnsi" w:eastAsiaTheme="minorEastAsia" w:hAnsiTheme="minorHAnsi" w:cstheme="minorBidi"/>
            <w:iCs w:val="0"/>
            <w:noProof/>
            <w:kern w:val="2"/>
            <w:sz w:val="22"/>
            <w:szCs w:val="22"/>
            <w:lang w:eastAsia="ru-RU"/>
          </w:rPr>
          <w:tab/>
        </w:r>
        <w:r w:rsidR="006300A9" w:rsidRPr="00A15D57">
          <w:rPr>
            <w:rStyle w:val="a9"/>
            <w:noProof/>
            <w:color w:val="auto"/>
          </w:rPr>
          <w:t>Область применения расчетных показателей</w:t>
        </w:r>
        <w:r w:rsidR="006300A9" w:rsidRPr="00A15D57">
          <w:rPr>
            <w:noProof/>
            <w:webHidden/>
          </w:rPr>
          <w:tab/>
        </w:r>
        <w:r w:rsidR="00DB036E">
          <w:rPr>
            <w:noProof/>
            <w:webHidden/>
          </w:rPr>
          <w:t>62</w:t>
        </w:r>
      </w:hyperlink>
    </w:p>
    <w:p w:rsidR="006300A9" w:rsidRPr="00A15D57" w:rsidRDefault="00504FC9">
      <w:pPr>
        <w:pStyle w:val="23"/>
        <w:rPr>
          <w:rFonts w:asciiTheme="minorHAnsi" w:eastAsiaTheme="minorEastAsia" w:hAnsiTheme="minorHAnsi" w:cstheme="minorBidi"/>
          <w:iCs w:val="0"/>
          <w:noProof/>
          <w:kern w:val="2"/>
          <w:sz w:val="22"/>
          <w:szCs w:val="22"/>
          <w:lang w:eastAsia="ru-RU"/>
        </w:rPr>
      </w:pPr>
      <w:hyperlink w:anchor="_Toc146292298" w:history="1">
        <w:r w:rsidR="006300A9" w:rsidRPr="00A15D57">
          <w:rPr>
            <w:rStyle w:val="a9"/>
            <w:noProof/>
            <w:color w:val="auto"/>
          </w:rPr>
          <w:t>3.2.</w:t>
        </w:r>
        <w:r w:rsidR="006300A9" w:rsidRPr="00A15D57">
          <w:rPr>
            <w:rFonts w:asciiTheme="minorHAnsi" w:eastAsiaTheme="minorEastAsia" w:hAnsiTheme="minorHAnsi" w:cstheme="minorBidi"/>
            <w:iCs w:val="0"/>
            <w:noProof/>
            <w:kern w:val="2"/>
            <w:sz w:val="22"/>
            <w:szCs w:val="22"/>
            <w:lang w:eastAsia="ru-RU"/>
          </w:rPr>
          <w:tab/>
        </w:r>
        <w:r w:rsidR="006300A9" w:rsidRPr="00A15D57">
          <w:rPr>
            <w:rStyle w:val="a9"/>
            <w:noProof/>
            <w:color w:val="auto"/>
          </w:rPr>
          <w:t>Правила применения расчетных показателей</w:t>
        </w:r>
        <w:r w:rsidR="006300A9" w:rsidRPr="00A15D57">
          <w:rPr>
            <w:noProof/>
            <w:webHidden/>
          </w:rPr>
          <w:tab/>
        </w:r>
        <w:r w:rsidR="00DB036E">
          <w:rPr>
            <w:noProof/>
            <w:webHidden/>
          </w:rPr>
          <w:t>62</w:t>
        </w:r>
      </w:hyperlink>
    </w:p>
    <w:p w:rsidR="00F53D97" w:rsidRPr="00A15D57" w:rsidRDefault="00504FC9" w:rsidP="00F84A49">
      <w:pPr>
        <w:pStyle w:val="aff6"/>
        <w:ind w:right="-1"/>
      </w:pPr>
      <w:r w:rsidRPr="00A15D57">
        <w:rPr>
          <w:lang w:val="ru-RU"/>
        </w:rPr>
        <w:fldChar w:fldCharType="end"/>
      </w:r>
      <w:r w:rsidR="00F53D97" w:rsidRPr="00A15D57">
        <w:br w:type="page"/>
      </w:r>
    </w:p>
    <w:p w:rsidR="00DC7F5D" w:rsidRPr="00A15D57" w:rsidRDefault="007E11F4" w:rsidP="002D02C5">
      <w:pPr>
        <w:pStyle w:val="11"/>
        <w:numPr>
          <w:ilvl w:val="0"/>
          <w:numId w:val="13"/>
        </w:numPr>
        <w:ind w:left="0" w:firstLine="0"/>
      </w:pPr>
      <w:bookmarkStart w:id="24" w:name="_Toc146292283"/>
      <w:bookmarkStart w:id="25" w:name="_Toc499029520"/>
      <w:r w:rsidRPr="00A15D57">
        <w:lastRenderedPageBreak/>
        <w:t>Основная часть</w:t>
      </w:r>
      <w:bookmarkEnd w:id="24"/>
    </w:p>
    <w:p w:rsidR="00DC7F5D" w:rsidRPr="00A15D57" w:rsidRDefault="00DC7F5D" w:rsidP="00DC7F5D">
      <w:pPr>
        <w:pStyle w:val="21"/>
        <w:numPr>
          <w:ilvl w:val="1"/>
          <w:numId w:val="13"/>
        </w:numPr>
        <w:ind w:left="0" w:firstLine="0"/>
      </w:pPr>
      <w:bookmarkStart w:id="26" w:name="_Toc84513398"/>
      <w:bookmarkStart w:id="27" w:name="_Toc88055610"/>
      <w:bookmarkStart w:id="28" w:name="_Toc146292284"/>
      <w:r w:rsidRPr="00A15D57">
        <w:t>Общие положения</w:t>
      </w:r>
      <w:bookmarkEnd w:id="26"/>
      <w:bookmarkEnd w:id="27"/>
      <w:bookmarkEnd w:id="28"/>
    </w:p>
    <w:p w:rsidR="00E813E3" w:rsidRPr="00A15D57" w:rsidRDefault="004C78E3" w:rsidP="00DC7F5D">
      <w:pPr>
        <w:pStyle w:val="aff6"/>
        <w:rPr>
          <w:lang w:val="ru-RU"/>
        </w:rPr>
      </w:pPr>
      <w:bookmarkStart w:id="29" w:name="OLE_LINK49"/>
      <w:bookmarkStart w:id="30" w:name="OLE_LINK50"/>
      <w:bookmarkStart w:id="31" w:name="OLE_LINK51"/>
      <w:bookmarkStart w:id="32" w:name="OLE_LINK52"/>
      <w:bookmarkStart w:id="33" w:name="OLE_LINK66"/>
      <w:r>
        <w:rPr>
          <w:lang w:val="ru-RU"/>
        </w:rPr>
        <w:t xml:space="preserve"> </w:t>
      </w:r>
      <w:r w:rsidR="00DC7F5D" w:rsidRPr="00A15D57">
        <w:rPr>
          <w:lang w:val="ru-RU"/>
        </w:rPr>
        <w:t xml:space="preserve">Местные нормативы градостроительного проектирования </w:t>
      </w:r>
      <w:r w:rsidR="00B45E69">
        <w:rPr>
          <w:lang w:val="ru-RU"/>
        </w:rPr>
        <w:t xml:space="preserve">Крестецкого </w:t>
      </w:r>
      <w:r w:rsidR="00285D4E" w:rsidRPr="00A15D57">
        <w:rPr>
          <w:lang w:val="ru-RU"/>
        </w:rPr>
        <w:t>муниципал</w:t>
      </w:r>
      <w:r w:rsidR="00285D4E" w:rsidRPr="00A15D57">
        <w:rPr>
          <w:lang w:val="ru-RU"/>
        </w:rPr>
        <w:t>ь</w:t>
      </w:r>
      <w:r w:rsidR="00285D4E" w:rsidRPr="00A15D57">
        <w:rPr>
          <w:lang w:val="ru-RU"/>
        </w:rPr>
        <w:t xml:space="preserve">ного </w:t>
      </w:r>
      <w:r w:rsidR="00A05C55" w:rsidRPr="00A15D57">
        <w:rPr>
          <w:lang w:val="ru-RU"/>
        </w:rPr>
        <w:t>округа</w:t>
      </w:r>
      <w:bookmarkEnd w:id="29"/>
      <w:bookmarkEnd w:id="30"/>
      <w:bookmarkEnd w:id="31"/>
      <w:bookmarkEnd w:id="32"/>
      <w:r>
        <w:rPr>
          <w:lang w:val="ru-RU"/>
        </w:rPr>
        <w:t xml:space="preserve"> </w:t>
      </w:r>
      <w:r w:rsidR="00B44C95" w:rsidRPr="00A15D57">
        <w:rPr>
          <w:lang w:val="ru-RU"/>
        </w:rPr>
        <w:t>Новгородск</w:t>
      </w:r>
      <w:r w:rsidR="00050B91" w:rsidRPr="00A15D57">
        <w:rPr>
          <w:lang w:val="ru-RU"/>
        </w:rPr>
        <w:t>ой</w:t>
      </w:r>
      <w:r w:rsidR="00285D4E" w:rsidRPr="00A15D57">
        <w:rPr>
          <w:lang w:val="ru-RU"/>
        </w:rPr>
        <w:t xml:space="preserve"> области</w:t>
      </w:r>
      <w:r>
        <w:rPr>
          <w:lang w:val="ru-RU"/>
        </w:rPr>
        <w:t xml:space="preserve"> </w:t>
      </w:r>
      <w:r w:rsidR="00E813E3" w:rsidRPr="00A15D57">
        <w:rPr>
          <w:lang w:val="ru-RU"/>
        </w:rPr>
        <w:t>(далее – МН</w:t>
      </w:r>
      <w:r w:rsidR="00031328" w:rsidRPr="00A15D57">
        <w:rPr>
          <w:lang w:val="ru-RU"/>
        </w:rPr>
        <w:t>ГП</w:t>
      </w:r>
      <w:r w:rsidR="00E813E3" w:rsidRPr="00A15D57">
        <w:rPr>
          <w:lang w:val="ru-RU"/>
        </w:rPr>
        <w:t>) разработаны на основании пункта 2 ча</w:t>
      </w:r>
      <w:r w:rsidR="00E813E3" w:rsidRPr="00A15D57">
        <w:rPr>
          <w:lang w:val="ru-RU"/>
        </w:rPr>
        <w:t>с</w:t>
      </w:r>
      <w:r w:rsidR="00E813E3" w:rsidRPr="00A15D57">
        <w:rPr>
          <w:lang w:val="ru-RU"/>
        </w:rPr>
        <w:t>ти 3 статьи 8, части 1 статьи 29.2 Градостроительного кодекса Российской Федерации, пун</w:t>
      </w:r>
      <w:r w:rsidR="00E813E3" w:rsidRPr="00A15D57">
        <w:rPr>
          <w:lang w:val="ru-RU"/>
        </w:rPr>
        <w:t>к</w:t>
      </w:r>
      <w:r w:rsidR="00E813E3" w:rsidRPr="00A15D57">
        <w:rPr>
          <w:lang w:val="ru-RU"/>
        </w:rPr>
        <w:t>та 26 части 1 статьи 16 Федерального закона от 06</w:t>
      </w:r>
      <w:r>
        <w:rPr>
          <w:lang w:val="ru-RU"/>
        </w:rPr>
        <w:t xml:space="preserve"> октября </w:t>
      </w:r>
      <w:r w:rsidR="00E813E3" w:rsidRPr="00A15D57">
        <w:rPr>
          <w:lang w:val="ru-RU"/>
        </w:rPr>
        <w:t xml:space="preserve">2003 </w:t>
      </w:r>
      <w:r>
        <w:rPr>
          <w:lang w:val="ru-RU"/>
        </w:rPr>
        <w:t xml:space="preserve">года </w:t>
      </w:r>
      <w:r w:rsidR="00E813E3" w:rsidRPr="00A15D57">
        <w:rPr>
          <w:lang w:val="ru-RU"/>
        </w:rPr>
        <w:t>№131-ФЗ «</w:t>
      </w:r>
      <w:r w:rsidR="00531BA3" w:rsidRPr="00A15D57">
        <w:rPr>
          <w:lang w:val="ru-RU"/>
        </w:rPr>
        <w:t>О</w:t>
      </w:r>
      <w:r w:rsidR="00E813E3" w:rsidRPr="00A15D57">
        <w:rPr>
          <w:lang w:val="ru-RU"/>
        </w:rPr>
        <w:t>б общих принципах организации местного самоуправления в Российской Федерации».</w:t>
      </w:r>
    </w:p>
    <w:p w:rsidR="00F56DCA" w:rsidRPr="00A15D57" w:rsidRDefault="00531BA3" w:rsidP="00DC7F5D">
      <w:pPr>
        <w:pStyle w:val="aff6"/>
        <w:rPr>
          <w:lang w:val="ru-RU"/>
        </w:rPr>
      </w:pPr>
      <w:r w:rsidRPr="00A15D57">
        <w:rPr>
          <w:lang w:val="ru-RU"/>
        </w:rPr>
        <w:t>МН</w:t>
      </w:r>
      <w:r w:rsidR="00031328" w:rsidRPr="00A15D57">
        <w:rPr>
          <w:lang w:val="ru-RU"/>
        </w:rPr>
        <w:t xml:space="preserve">ГП </w:t>
      </w:r>
      <w:r w:rsidRPr="00A15D57">
        <w:rPr>
          <w:lang w:val="ru-RU"/>
        </w:rPr>
        <w:t>содержат совокупность расчетных показателей минимально допустимого уровня обеспеченности объектами местного значения, относящихся к областям, указанным в части 4 статьи 29.2 Градостроительного кодекса Российской Федерации, в статье 4-1 Обл</w:t>
      </w:r>
      <w:r w:rsidRPr="00A15D57">
        <w:rPr>
          <w:lang w:val="ru-RU"/>
        </w:rPr>
        <w:t>а</w:t>
      </w:r>
      <w:r w:rsidRPr="00A15D57">
        <w:rPr>
          <w:lang w:val="ru-RU"/>
        </w:rPr>
        <w:t>стного закона Новгородской области от 14.03.2007 №57 «О регулировании градостроител</w:t>
      </w:r>
      <w:r w:rsidRPr="00A15D57">
        <w:rPr>
          <w:lang w:val="ru-RU"/>
        </w:rPr>
        <w:t>ь</w:t>
      </w:r>
      <w:r w:rsidRPr="00A15D57">
        <w:rPr>
          <w:lang w:val="ru-RU"/>
        </w:rPr>
        <w:t>ной деятельности на территории Новгородской области», иными объектами местного знач</w:t>
      </w:r>
      <w:r w:rsidRPr="00A15D57">
        <w:rPr>
          <w:lang w:val="ru-RU"/>
        </w:rPr>
        <w:t>е</w:t>
      </w:r>
      <w:r w:rsidRPr="00A15D57">
        <w:rPr>
          <w:lang w:val="ru-RU"/>
        </w:rPr>
        <w:t>ния населения муниципального образования и расчетных показателей максимально допу</w:t>
      </w:r>
      <w:r w:rsidRPr="00A15D57">
        <w:rPr>
          <w:lang w:val="ru-RU"/>
        </w:rPr>
        <w:t>с</w:t>
      </w:r>
      <w:r w:rsidRPr="00A15D57">
        <w:rPr>
          <w:lang w:val="ru-RU"/>
        </w:rPr>
        <w:t>тимого уровня территориальной доступности таких объектов для населения муниципального образования</w:t>
      </w:r>
      <w:r w:rsidR="00F56DCA" w:rsidRPr="00A15D57">
        <w:rPr>
          <w:lang w:val="ru-RU"/>
        </w:rPr>
        <w:t>.</w:t>
      </w:r>
    </w:p>
    <w:bookmarkEnd w:id="33"/>
    <w:p w:rsidR="00FB6AD0" w:rsidRDefault="00FB6AD0" w:rsidP="001A50F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МНГП учитывают социально</w:t>
      </w:r>
      <w:r w:rsidR="004C78E3">
        <w:rPr>
          <w:rFonts w:ascii="Times New Roman" w:hAnsi="Times New Roman" w:cs="Times New Roman"/>
          <w:sz w:val="24"/>
          <w:szCs w:val="24"/>
        </w:rPr>
        <w:t>-</w:t>
      </w:r>
      <w:r>
        <w:rPr>
          <w:rFonts w:ascii="Times New Roman" w:hAnsi="Times New Roman" w:cs="Times New Roman"/>
          <w:sz w:val="24"/>
          <w:szCs w:val="24"/>
        </w:rPr>
        <w:t xml:space="preserve">экономические, территориальные и иные особенности </w:t>
      </w:r>
      <w:r w:rsidR="00B45E69">
        <w:rPr>
          <w:rFonts w:ascii="Times New Roman" w:hAnsi="Times New Roman" w:cs="Times New Roman"/>
          <w:sz w:val="24"/>
          <w:szCs w:val="24"/>
        </w:rPr>
        <w:t xml:space="preserve">Крестецкого </w:t>
      </w:r>
      <w:r>
        <w:rPr>
          <w:rFonts w:ascii="Times New Roman" w:hAnsi="Times New Roman" w:cs="Times New Roman"/>
          <w:sz w:val="24"/>
          <w:szCs w:val="24"/>
        </w:rPr>
        <w:t>муниципального округа. МНГП направлены на установление обязательных тр</w:t>
      </w:r>
      <w:r>
        <w:rPr>
          <w:rFonts w:ascii="Times New Roman" w:hAnsi="Times New Roman" w:cs="Times New Roman"/>
          <w:sz w:val="24"/>
          <w:szCs w:val="24"/>
        </w:rPr>
        <w:t>е</w:t>
      </w:r>
      <w:r>
        <w:rPr>
          <w:rFonts w:ascii="Times New Roman" w:hAnsi="Times New Roman" w:cs="Times New Roman"/>
          <w:sz w:val="24"/>
          <w:szCs w:val="24"/>
        </w:rPr>
        <w:t xml:space="preserve">бований для всех субъектов градостроительных отношений и подлежат применению при подготовке документов территориального планирования, градостроительного зонирования, документации по планировке территории на территории </w:t>
      </w:r>
      <w:r w:rsidR="006255DC">
        <w:rPr>
          <w:rFonts w:ascii="Times New Roman" w:hAnsi="Times New Roman" w:cs="Times New Roman"/>
          <w:sz w:val="24"/>
          <w:szCs w:val="24"/>
        </w:rPr>
        <w:t xml:space="preserve">Крестецкого </w:t>
      </w:r>
      <w:r>
        <w:rPr>
          <w:rFonts w:ascii="Times New Roman" w:hAnsi="Times New Roman" w:cs="Times New Roman"/>
          <w:sz w:val="24"/>
          <w:szCs w:val="24"/>
        </w:rPr>
        <w:t>муниципального окр</w:t>
      </w:r>
      <w:r>
        <w:rPr>
          <w:rFonts w:ascii="Times New Roman" w:hAnsi="Times New Roman" w:cs="Times New Roman"/>
          <w:sz w:val="24"/>
          <w:szCs w:val="24"/>
        </w:rPr>
        <w:t>у</w:t>
      </w:r>
      <w:r>
        <w:rPr>
          <w:rFonts w:ascii="Times New Roman" w:hAnsi="Times New Roman" w:cs="Times New Roman"/>
          <w:sz w:val="24"/>
          <w:szCs w:val="24"/>
        </w:rPr>
        <w:t>га.</w:t>
      </w:r>
    </w:p>
    <w:p w:rsidR="005973A7" w:rsidRPr="00A15D57" w:rsidRDefault="005973A7" w:rsidP="001A50F2">
      <w:pPr>
        <w:pStyle w:val="ConsPlusNormal"/>
        <w:ind w:firstLine="540"/>
        <w:jc w:val="both"/>
        <w:rPr>
          <w:rFonts w:ascii="Times New Roman" w:hAnsi="Times New Roman" w:cs="Times New Roman"/>
          <w:sz w:val="24"/>
          <w:szCs w:val="24"/>
        </w:rPr>
      </w:pPr>
      <w:r w:rsidRPr="00A15D57">
        <w:rPr>
          <w:rFonts w:ascii="Times New Roman" w:hAnsi="Times New Roman" w:cs="Times New Roman"/>
          <w:sz w:val="24"/>
          <w:szCs w:val="24"/>
        </w:rPr>
        <w:t xml:space="preserve">Целью утверждения и применения </w:t>
      </w:r>
      <w:r w:rsidR="005B0494" w:rsidRPr="00A15D57">
        <w:rPr>
          <w:rFonts w:ascii="Times New Roman" w:hAnsi="Times New Roman" w:cs="Times New Roman"/>
          <w:sz w:val="24"/>
          <w:szCs w:val="24"/>
        </w:rPr>
        <w:t>МНГП</w:t>
      </w:r>
      <w:r w:rsidRPr="00A15D57">
        <w:rPr>
          <w:rFonts w:ascii="Times New Roman" w:hAnsi="Times New Roman" w:cs="Times New Roman"/>
          <w:sz w:val="24"/>
          <w:szCs w:val="24"/>
        </w:rPr>
        <w:t xml:space="preserve"> является повышение качества обеспеченн</w:t>
      </w:r>
      <w:r w:rsidRPr="00A15D57">
        <w:rPr>
          <w:rFonts w:ascii="Times New Roman" w:hAnsi="Times New Roman" w:cs="Times New Roman"/>
          <w:sz w:val="24"/>
          <w:szCs w:val="24"/>
        </w:rPr>
        <w:t>о</w:t>
      </w:r>
      <w:r w:rsidRPr="00A15D57">
        <w:rPr>
          <w:rFonts w:ascii="Times New Roman" w:hAnsi="Times New Roman" w:cs="Times New Roman"/>
          <w:sz w:val="24"/>
          <w:szCs w:val="24"/>
        </w:rPr>
        <w:t>сти населения объектами коммунальной, транспортной, социальной инфраструктур и благ</w:t>
      </w:r>
      <w:r w:rsidRPr="00A15D57">
        <w:rPr>
          <w:rFonts w:ascii="Times New Roman" w:hAnsi="Times New Roman" w:cs="Times New Roman"/>
          <w:sz w:val="24"/>
          <w:szCs w:val="24"/>
        </w:rPr>
        <w:t>о</w:t>
      </w:r>
      <w:r w:rsidRPr="00A15D57">
        <w:rPr>
          <w:rFonts w:ascii="Times New Roman" w:hAnsi="Times New Roman" w:cs="Times New Roman"/>
          <w:sz w:val="24"/>
          <w:szCs w:val="24"/>
        </w:rPr>
        <w:t>устройства с учетом планируемых показателей социально-экономического развития, уст</w:t>
      </w:r>
      <w:r w:rsidRPr="00A15D57">
        <w:rPr>
          <w:rFonts w:ascii="Times New Roman" w:hAnsi="Times New Roman" w:cs="Times New Roman"/>
          <w:sz w:val="24"/>
          <w:szCs w:val="24"/>
        </w:rPr>
        <w:t>а</w:t>
      </w:r>
      <w:r w:rsidRPr="00A15D57">
        <w:rPr>
          <w:rFonts w:ascii="Times New Roman" w:hAnsi="Times New Roman" w:cs="Times New Roman"/>
          <w:sz w:val="24"/>
          <w:szCs w:val="24"/>
        </w:rPr>
        <w:t xml:space="preserve">новленных документами стратегического планирования </w:t>
      </w:r>
      <w:r w:rsidR="005B0494" w:rsidRPr="00A15D57">
        <w:rPr>
          <w:rFonts w:ascii="Times New Roman" w:hAnsi="Times New Roman" w:cs="Times New Roman"/>
          <w:sz w:val="24"/>
          <w:szCs w:val="24"/>
        </w:rPr>
        <w:t xml:space="preserve">Новгородской области </w:t>
      </w:r>
      <w:r w:rsidRPr="00A15D57">
        <w:rPr>
          <w:rFonts w:ascii="Times New Roman" w:hAnsi="Times New Roman" w:cs="Times New Roman"/>
          <w:sz w:val="24"/>
          <w:szCs w:val="24"/>
        </w:rPr>
        <w:t>и</w:t>
      </w:r>
      <w:r w:rsidR="004C78E3">
        <w:rPr>
          <w:rFonts w:ascii="Times New Roman" w:hAnsi="Times New Roman" w:cs="Times New Roman"/>
          <w:sz w:val="24"/>
          <w:szCs w:val="24"/>
        </w:rPr>
        <w:t xml:space="preserve"> </w:t>
      </w:r>
      <w:r w:rsidR="00B45E69">
        <w:rPr>
          <w:rFonts w:ascii="Times New Roman" w:hAnsi="Times New Roman" w:cs="Times New Roman"/>
          <w:sz w:val="24"/>
          <w:szCs w:val="24"/>
        </w:rPr>
        <w:t>Крестецк</w:t>
      </w:r>
      <w:r w:rsidR="00B45E69">
        <w:rPr>
          <w:rFonts w:ascii="Times New Roman" w:hAnsi="Times New Roman" w:cs="Times New Roman"/>
          <w:sz w:val="24"/>
          <w:szCs w:val="24"/>
        </w:rPr>
        <w:t>о</w:t>
      </w:r>
      <w:r w:rsidR="00B45E69">
        <w:rPr>
          <w:rFonts w:ascii="Times New Roman" w:hAnsi="Times New Roman" w:cs="Times New Roman"/>
          <w:sz w:val="24"/>
          <w:szCs w:val="24"/>
        </w:rPr>
        <w:t xml:space="preserve">го </w:t>
      </w:r>
      <w:r w:rsidR="005B0494" w:rsidRPr="00A15D57">
        <w:rPr>
          <w:rFonts w:ascii="Times New Roman" w:hAnsi="Times New Roman" w:cs="Times New Roman"/>
          <w:sz w:val="24"/>
          <w:szCs w:val="24"/>
        </w:rPr>
        <w:t>муниципального округа.</w:t>
      </w:r>
    </w:p>
    <w:p w:rsidR="00DC7F5D" w:rsidRPr="00A15D57" w:rsidRDefault="0081578C" w:rsidP="00DC7F5D">
      <w:r w:rsidRPr="00A15D57">
        <w:t>Перечень о</w:t>
      </w:r>
      <w:r w:rsidR="00DC7F5D" w:rsidRPr="00A15D57">
        <w:t>бласт</w:t>
      </w:r>
      <w:r w:rsidRPr="00A15D57">
        <w:t>ей</w:t>
      </w:r>
      <w:r w:rsidR="00DC7F5D" w:rsidRPr="00A15D57">
        <w:t xml:space="preserve"> нормирования, для которых нормативами градостроительного проектирования установлены расчетные показатели</w:t>
      </w:r>
    </w:p>
    <w:p w:rsidR="00DC7F5D" w:rsidRPr="00A15D57" w:rsidRDefault="00DC7F5D" w:rsidP="001615D7">
      <w:pPr>
        <w:pStyle w:val="affc"/>
        <w:ind w:firstLine="0"/>
      </w:pPr>
      <w:r w:rsidRPr="00A15D57">
        <w:t xml:space="preserve">электро-, </w:t>
      </w:r>
      <w:r w:rsidR="00310145" w:rsidRPr="00A15D57">
        <w:t xml:space="preserve">тепло-, </w:t>
      </w:r>
      <w:r w:rsidRPr="00A15D57">
        <w:t>газ</w:t>
      </w:r>
      <w:r w:rsidR="00A94DD1" w:rsidRPr="00A15D57">
        <w:t>о</w:t>
      </w:r>
      <w:r w:rsidR="00310145" w:rsidRPr="00A15D57">
        <w:t>- и водо</w:t>
      </w:r>
      <w:r w:rsidRPr="00A15D57">
        <w:t xml:space="preserve">снабжение </w:t>
      </w:r>
      <w:r w:rsidR="00310145" w:rsidRPr="00A15D57">
        <w:t>населения, водоотведение</w:t>
      </w:r>
      <w:r w:rsidR="00CF0DBB" w:rsidRPr="00A15D57">
        <w:t>;</w:t>
      </w:r>
    </w:p>
    <w:p w:rsidR="00DC7F5D" w:rsidRPr="00A15D57" w:rsidRDefault="00DC7F5D" w:rsidP="001615D7">
      <w:pPr>
        <w:pStyle w:val="affc"/>
        <w:ind w:firstLine="0"/>
      </w:pPr>
      <w:r w:rsidRPr="00A15D57">
        <w:t>автомо</w:t>
      </w:r>
      <w:r w:rsidR="00CE2AB2" w:rsidRPr="00A15D57">
        <w:t>б</w:t>
      </w:r>
      <w:r w:rsidRPr="00A15D57">
        <w:t>ильные дороги местного значения</w:t>
      </w:r>
      <w:r w:rsidR="00A94DD1" w:rsidRPr="00A15D57">
        <w:t xml:space="preserve"> и транспорт</w:t>
      </w:r>
      <w:r w:rsidRPr="00A15D57">
        <w:t>;</w:t>
      </w:r>
    </w:p>
    <w:p w:rsidR="00CF0DBB" w:rsidRPr="00A15D57" w:rsidRDefault="00CF0DBB" w:rsidP="001615D7">
      <w:pPr>
        <w:pStyle w:val="affc"/>
        <w:ind w:firstLine="0"/>
      </w:pPr>
      <w:r w:rsidRPr="00A15D57">
        <w:t>организация сети велосипедных дорожек;</w:t>
      </w:r>
    </w:p>
    <w:p w:rsidR="00A94DD1" w:rsidRPr="00A15D57" w:rsidRDefault="00A94DD1" w:rsidP="001615D7">
      <w:pPr>
        <w:pStyle w:val="affc"/>
        <w:ind w:firstLine="0"/>
      </w:pPr>
      <w:r w:rsidRPr="00A15D57">
        <w:t>образование;</w:t>
      </w:r>
    </w:p>
    <w:p w:rsidR="00DC7F5D" w:rsidRPr="00A15D57" w:rsidRDefault="00DC7F5D" w:rsidP="001615D7">
      <w:pPr>
        <w:pStyle w:val="affc"/>
        <w:ind w:firstLine="0"/>
      </w:pPr>
      <w:r w:rsidRPr="00A15D57">
        <w:t>физическая культура и массовый спорт;</w:t>
      </w:r>
    </w:p>
    <w:p w:rsidR="00DC7F5D" w:rsidRPr="00A15D57" w:rsidRDefault="00A94DD1" w:rsidP="001A50F2">
      <w:pPr>
        <w:pStyle w:val="affc"/>
        <w:ind w:left="0" w:firstLine="720"/>
      </w:pPr>
      <w:r w:rsidRPr="00A15D57">
        <w:t xml:space="preserve">обработка, утилизация, обезвреживание, размещение </w:t>
      </w:r>
      <w:r w:rsidR="00BC1E65" w:rsidRPr="00A15D57">
        <w:t xml:space="preserve">твердых коммунальных </w:t>
      </w:r>
      <w:r w:rsidRPr="00A15D57">
        <w:t>отходов</w:t>
      </w:r>
      <w:r w:rsidR="00DC7F5D" w:rsidRPr="00A15D57">
        <w:t>;</w:t>
      </w:r>
    </w:p>
    <w:p w:rsidR="00DC7F5D" w:rsidRPr="00A15D57" w:rsidRDefault="00DC7F5D" w:rsidP="001615D7">
      <w:pPr>
        <w:pStyle w:val="affc"/>
        <w:ind w:firstLine="0"/>
      </w:pPr>
      <w:r w:rsidRPr="00A15D57">
        <w:t>содержание мест захоронения;</w:t>
      </w:r>
    </w:p>
    <w:p w:rsidR="00DC7F5D" w:rsidRPr="00A15D57" w:rsidRDefault="00DC7F5D" w:rsidP="001615D7">
      <w:pPr>
        <w:pStyle w:val="affc"/>
        <w:ind w:firstLine="0"/>
      </w:pPr>
      <w:r w:rsidRPr="00A15D57">
        <w:t>культура;</w:t>
      </w:r>
    </w:p>
    <w:p w:rsidR="00DC7F5D" w:rsidRPr="00A15D57" w:rsidRDefault="00DC7F5D" w:rsidP="001615D7">
      <w:pPr>
        <w:pStyle w:val="affc"/>
        <w:ind w:firstLine="0"/>
      </w:pPr>
      <w:r w:rsidRPr="00A15D57">
        <w:t>торговля, общественное питание, бытовое обслуживание;</w:t>
      </w:r>
    </w:p>
    <w:p w:rsidR="006300A9" w:rsidRPr="00A15D57" w:rsidRDefault="006300A9" w:rsidP="001615D7">
      <w:pPr>
        <w:pStyle w:val="affc"/>
        <w:ind w:firstLine="0"/>
      </w:pPr>
      <w:r w:rsidRPr="00A15D57">
        <w:t>озеленени</w:t>
      </w:r>
      <w:r w:rsidR="00F54D8F" w:rsidRPr="00A15D57">
        <w:t>е</w:t>
      </w:r>
      <w:r w:rsidRPr="00A15D57">
        <w:t xml:space="preserve"> территории и благоустройств</w:t>
      </w:r>
      <w:r w:rsidR="00F54D8F" w:rsidRPr="00A15D57">
        <w:t>о</w:t>
      </w:r>
      <w:r w:rsidRPr="00A15D57">
        <w:t>;</w:t>
      </w:r>
    </w:p>
    <w:p w:rsidR="00DC7F5D" w:rsidRPr="00A15D57" w:rsidRDefault="00DC7F5D" w:rsidP="001615D7">
      <w:pPr>
        <w:pStyle w:val="affc"/>
        <w:ind w:firstLine="0"/>
      </w:pPr>
      <w:r w:rsidRPr="00A15D57">
        <w:t xml:space="preserve">деятельность органов </w:t>
      </w:r>
      <w:r w:rsidR="00A94DD1" w:rsidRPr="00A15D57">
        <w:t>местного самоуправления</w:t>
      </w:r>
      <w:r w:rsidRPr="00A15D57">
        <w:t>;</w:t>
      </w:r>
    </w:p>
    <w:p w:rsidR="00A94DD1" w:rsidRPr="00A15D57" w:rsidRDefault="00A94DD1" w:rsidP="001615D7">
      <w:pPr>
        <w:pStyle w:val="affc"/>
        <w:ind w:firstLine="0"/>
      </w:pPr>
      <w:r w:rsidRPr="00A15D57">
        <w:t>архивное дело;</w:t>
      </w:r>
    </w:p>
    <w:p w:rsidR="00031328" w:rsidRPr="00A15D57" w:rsidRDefault="00031328" w:rsidP="001615D7">
      <w:pPr>
        <w:pStyle w:val="affc"/>
        <w:ind w:firstLine="0"/>
      </w:pPr>
      <w:r w:rsidRPr="00A15D57">
        <w:t>жилищное строительство;</w:t>
      </w:r>
    </w:p>
    <w:p w:rsidR="00A94DD1" w:rsidRPr="00A15D57" w:rsidRDefault="00DC7F5D" w:rsidP="001A50F2">
      <w:pPr>
        <w:pStyle w:val="affc"/>
        <w:ind w:left="0" w:firstLine="720"/>
      </w:pPr>
      <w:r w:rsidRPr="00A15D57">
        <w:t xml:space="preserve">предупреждение и ликвидация последствий чрезвычайных ситуаций в границах </w:t>
      </w:r>
      <w:r w:rsidR="00A94DD1" w:rsidRPr="00A15D57">
        <w:t>м</w:t>
      </w:r>
      <w:r w:rsidR="00A94DD1" w:rsidRPr="00A15D57">
        <w:t>у</w:t>
      </w:r>
      <w:r w:rsidR="00A94DD1" w:rsidRPr="00A15D57">
        <w:t xml:space="preserve">ниципального </w:t>
      </w:r>
      <w:r w:rsidR="006300A9" w:rsidRPr="00A15D57">
        <w:t>округа</w:t>
      </w:r>
      <w:r w:rsidR="005147B5" w:rsidRPr="00A15D57">
        <w:t>;</w:t>
      </w:r>
    </w:p>
    <w:p w:rsidR="00EB4B04" w:rsidRPr="00A15D57" w:rsidRDefault="00EB4B04" w:rsidP="001615D7">
      <w:pPr>
        <w:pStyle w:val="affc"/>
        <w:ind w:firstLine="0"/>
      </w:pPr>
      <w:r w:rsidRPr="00A15D57">
        <w:t>обеспечение первичных мер пожарной безопасности;</w:t>
      </w:r>
    </w:p>
    <w:p w:rsidR="005147B5" w:rsidRPr="00A15D57" w:rsidRDefault="005147B5" w:rsidP="001615D7">
      <w:pPr>
        <w:pStyle w:val="affc"/>
        <w:ind w:firstLine="0"/>
      </w:pPr>
      <w:r w:rsidRPr="00A15D57">
        <w:t xml:space="preserve">обеспечение </w:t>
      </w:r>
      <w:r w:rsidR="006300A9" w:rsidRPr="00A15D57">
        <w:t>охраны порядка</w:t>
      </w:r>
      <w:r w:rsidR="00C72767" w:rsidRPr="00A15D57">
        <w:t>;</w:t>
      </w:r>
    </w:p>
    <w:p w:rsidR="001615D7" w:rsidRPr="00A15D57" w:rsidRDefault="00C72767" w:rsidP="001615D7">
      <w:pPr>
        <w:pStyle w:val="affc"/>
        <w:ind w:firstLine="0"/>
      </w:pPr>
      <w:r w:rsidRPr="00A15D57">
        <w:t>связь.</w:t>
      </w:r>
    </w:p>
    <w:p w:rsidR="005D5506" w:rsidRPr="00A15D57" w:rsidRDefault="005D5506" w:rsidP="00A94DD1">
      <w:pPr>
        <w:rPr>
          <w:szCs w:val="24"/>
        </w:rPr>
      </w:pPr>
      <w:r w:rsidRPr="00A15D57">
        <w:rPr>
          <w:szCs w:val="24"/>
        </w:rPr>
        <w:t xml:space="preserve">В </w:t>
      </w:r>
      <w:r w:rsidRPr="00A15D57">
        <w:t>качестве</w:t>
      </w:r>
      <w:r w:rsidRPr="00A15D57">
        <w:rPr>
          <w:szCs w:val="24"/>
        </w:rPr>
        <w:t xml:space="preserve"> факторов дифференциации проектируемой территории </w:t>
      </w:r>
      <w:r w:rsidR="00B45E69">
        <w:rPr>
          <w:szCs w:val="24"/>
        </w:rPr>
        <w:t xml:space="preserve">Крестецкого </w:t>
      </w:r>
      <w:r w:rsidR="00A05C55" w:rsidRPr="00A15D57">
        <w:rPr>
          <w:szCs w:val="24"/>
        </w:rPr>
        <w:t>мун</w:t>
      </w:r>
      <w:r w:rsidR="00A05C55" w:rsidRPr="00A15D57">
        <w:rPr>
          <w:szCs w:val="24"/>
        </w:rPr>
        <w:t>и</w:t>
      </w:r>
      <w:r w:rsidR="00A05C55" w:rsidRPr="00A15D57">
        <w:rPr>
          <w:szCs w:val="24"/>
        </w:rPr>
        <w:t>ципального округа</w:t>
      </w:r>
      <w:r w:rsidRPr="00A15D57">
        <w:rPr>
          <w:szCs w:val="24"/>
        </w:rPr>
        <w:t xml:space="preserve"> для установления значений расчетных показателей в МН</w:t>
      </w:r>
      <w:r w:rsidR="00031328" w:rsidRPr="00A15D57">
        <w:rPr>
          <w:szCs w:val="24"/>
        </w:rPr>
        <w:t xml:space="preserve">ГП </w:t>
      </w:r>
      <w:r w:rsidRPr="00A15D57">
        <w:rPr>
          <w:szCs w:val="24"/>
        </w:rPr>
        <w:t>определены:</w:t>
      </w:r>
    </w:p>
    <w:p w:rsidR="005D5506" w:rsidRPr="00A15D57" w:rsidRDefault="005D5506" w:rsidP="000F5832">
      <w:pPr>
        <w:pStyle w:val="affc"/>
        <w:ind w:firstLine="0"/>
        <w:rPr>
          <w:szCs w:val="24"/>
        </w:rPr>
      </w:pPr>
      <w:r w:rsidRPr="00A15D57">
        <w:rPr>
          <w:szCs w:val="24"/>
        </w:rPr>
        <w:lastRenderedPageBreak/>
        <w:t xml:space="preserve">численность населения; </w:t>
      </w:r>
    </w:p>
    <w:p w:rsidR="007D78C5" w:rsidRPr="00A15D57" w:rsidRDefault="005D5506" w:rsidP="000F5832">
      <w:pPr>
        <w:pStyle w:val="affc"/>
        <w:ind w:firstLine="0"/>
        <w:rPr>
          <w:szCs w:val="24"/>
        </w:rPr>
      </w:pPr>
      <w:r w:rsidRPr="00A15D57">
        <w:rPr>
          <w:szCs w:val="24"/>
        </w:rPr>
        <w:t>вид (категория) населенного пункта</w:t>
      </w:r>
      <w:r w:rsidR="007D78C5" w:rsidRPr="00A15D57">
        <w:rPr>
          <w:szCs w:val="24"/>
        </w:rPr>
        <w:t xml:space="preserve">: </w:t>
      </w:r>
      <w:r w:rsidR="00031328" w:rsidRPr="00B45E69">
        <w:rPr>
          <w:szCs w:val="24"/>
        </w:rPr>
        <w:t>городской</w:t>
      </w:r>
      <w:r w:rsidR="00031328" w:rsidRPr="009E0B22">
        <w:rPr>
          <w:strike/>
          <w:szCs w:val="24"/>
        </w:rPr>
        <w:t xml:space="preserve"> и</w:t>
      </w:r>
      <w:r w:rsidR="004C78E3">
        <w:rPr>
          <w:strike/>
          <w:szCs w:val="24"/>
        </w:rPr>
        <w:t xml:space="preserve"> </w:t>
      </w:r>
      <w:r w:rsidR="007D78C5" w:rsidRPr="00A15D57">
        <w:rPr>
          <w:szCs w:val="24"/>
        </w:rPr>
        <w:t>сельские населенные пункты</w:t>
      </w:r>
      <w:r w:rsidR="00A05C55" w:rsidRPr="00A15D57">
        <w:rPr>
          <w:szCs w:val="24"/>
        </w:rPr>
        <w:t>.</w:t>
      </w:r>
    </w:p>
    <w:p w:rsidR="005D5506" w:rsidRPr="00A15D57" w:rsidRDefault="005D5506" w:rsidP="005D5506">
      <w:pPr>
        <w:rPr>
          <w:szCs w:val="24"/>
        </w:rPr>
      </w:pPr>
      <w:r w:rsidRPr="00A15D57">
        <w:rPr>
          <w:szCs w:val="24"/>
        </w:rPr>
        <w:t xml:space="preserve">При этом для большинства расчетных показателей установлены единые нормативные показатели для всей территории </w:t>
      </w:r>
      <w:r w:rsidR="00B45E69">
        <w:rPr>
          <w:szCs w:val="24"/>
        </w:rPr>
        <w:t xml:space="preserve">Крестецкого </w:t>
      </w:r>
      <w:r w:rsidR="00A05C55" w:rsidRPr="00A15D57">
        <w:rPr>
          <w:szCs w:val="24"/>
        </w:rPr>
        <w:t>муниципального округа</w:t>
      </w:r>
      <w:r w:rsidRPr="00A15D57">
        <w:rPr>
          <w:szCs w:val="24"/>
        </w:rPr>
        <w:t>.</w:t>
      </w:r>
    </w:p>
    <w:p w:rsidR="001E2B27" w:rsidRPr="00A15D57" w:rsidRDefault="001E2B27" w:rsidP="001E2B27">
      <w:r w:rsidRPr="00A15D57">
        <w:rPr>
          <w:szCs w:val="24"/>
        </w:rPr>
        <w:t>По вопросам, не урегулированным в настоящих МНГП, а также в региональных но</w:t>
      </w:r>
      <w:r w:rsidRPr="00A15D57">
        <w:rPr>
          <w:szCs w:val="24"/>
        </w:rPr>
        <w:t>р</w:t>
      </w:r>
      <w:r w:rsidRPr="00A15D57">
        <w:rPr>
          <w:szCs w:val="24"/>
        </w:rPr>
        <w:t>мативах градостроительного проектирования Новгородской области, следует применять нормативные и нормативно-технические документы, действующие на территории Росси</w:t>
      </w:r>
      <w:r w:rsidRPr="00A15D57">
        <w:rPr>
          <w:szCs w:val="24"/>
        </w:rPr>
        <w:t>й</w:t>
      </w:r>
      <w:r w:rsidRPr="00A15D57">
        <w:rPr>
          <w:szCs w:val="24"/>
        </w:rPr>
        <w:t>ской Федерации в соответствии с требованиями Федерального закона от 27 декабря 2002 г</w:t>
      </w:r>
      <w:r w:rsidRPr="00A15D57">
        <w:rPr>
          <w:szCs w:val="24"/>
        </w:rPr>
        <w:t>о</w:t>
      </w:r>
      <w:r w:rsidRPr="00A15D57">
        <w:rPr>
          <w:szCs w:val="24"/>
        </w:rPr>
        <w:t>да №184-ФЗ «О техническом регулировании», иные федеральные нормативные правовые а</w:t>
      </w:r>
      <w:r w:rsidRPr="00A15D57">
        <w:rPr>
          <w:szCs w:val="24"/>
        </w:rPr>
        <w:t>к</w:t>
      </w:r>
      <w:r w:rsidRPr="00A15D57">
        <w:rPr>
          <w:szCs w:val="24"/>
        </w:rPr>
        <w:t>ты, а также нормативные правовые акты, действующие на территории Новгородской обла</w:t>
      </w:r>
      <w:r w:rsidRPr="00A15D57">
        <w:rPr>
          <w:szCs w:val="24"/>
        </w:rPr>
        <w:t>с</w:t>
      </w:r>
      <w:r w:rsidRPr="00A15D57">
        <w:rPr>
          <w:szCs w:val="24"/>
        </w:rPr>
        <w:t>ти.</w:t>
      </w:r>
    </w:p>
    <w:p w:rsidR="001615D7" w:rsidRDefault="001615D7" w:rsidP="005D5506">
      <w:pPr>
        <w:rPr>
          <w:szCs w:val="24"/>
        </w:rPr>
      </w:pPr>
    </w:p>
    <w:p w:rsidR="00F20E93" w:rsidRDefault="00F20E93" w:rsidP="005D5506">
      <w:pPr>
        <w:rPr>
          <w:szCs w:val="24"/>
        </w:rPr>
      </w:pPr>
    </w:p>
    <w:p w:rsidR="00F20E93" w:rsidRDefault="00F20E93" w:rsidP="005D5506">
      <w:pPr>
        <w:rPr>
          <w:szCs w:val="24"/>
        </w:rPr>
      </w:pPr>
    </w:p>
    <w:p w:rsidR="00F20E93" w:rsidRDefault="00F20E93" w:rsidP="005D5506">
      <w:pPr>
        <w:rPr>
          <w:szCs w:val="24"/>
        </w:rPr>
      </w:pPr>
    </w:p>
    <w:p w:rsidR="00F20E93" w:rsidRDefault="00F20E93" w:rsidP="005D5506">
      <w:pPr>
        <w:rPr>
          <w:szCs w:val="24"/>
        </w:rPr>
      </w:pPr>
    </w:p>
    <w:p w:rsidR="00F20E93" w:rsidRDefault="00F20E93" w:rsidP="005D5506">
      <w:pPr>
        <w:rPr>
          <w:szCs w:val="24"/>
        </w:rPr>
      </w:pPr>
    </w:p>
    <w:p w:rsidR="00F20E93" w:rsidRDefault="00F20E93" w:rsidP="005D5506">
      <w:pPr>
        <w:rPr>
          <w:szCs w:val="24"/>
        </w:rPr>
      </w:pPr>
    </w:p>
    <w:p w:rsidR="00FB6AD0" w:rsidRDefault="00FB6AD0" w:rsidP="005D5506">
      <w:pPr>
        <w:rPr>
          <w:szCs w:val="24"/>
        </w:rPr>
      </w:pPr>
    </w:p>
    <w:p w:rsidR="00FB6AD0" w:rsidRDefault="00FB6AD0" w:rsidP="005D5506">
      <w:pPr>
        <w:rPr>
          <w:szCs w:val="24"/>
        </w:rPr>
      </w:pPr>
    </w:p>
    <w:p w:rsidR="00FB6AD0" w:rsidRDefault="00FB6AD0" w:rsidP="005D5506">
      <w:pPr>
        <w:rPr>
          <w:szCs w:val="24"/>
        </w:rPr>
      </w:pPr>
    </w:p>
    <w:p w:rsidR="00FB6AD0" w:rsidRDefault="00FB6AD0" w:rsidP="005D5506">
      <w:pPr>
        <w:rPr>
          <w:szCs w:val="24"/>
        </w:rPr>
      </w:pPr>
    </w:p>
    <w:p w:rsidR="00FB6AD0" w:rsidRDefault="00FB6AD0" w:rsidP="005D5506">
      <w:pPr>
        <w:rPr>
          <w:szCs w:val="24"/>
        </w:rPr>
      </w:pPr>
    </w:p>
    <w:p w:rsidR="00FB6AD0" w:rsidRDefault="00FB6AD0" w:rsidP="005D5506">
      <w:pPr>
        <w:rPr>
          <w:szCs w:val="24"/>
        </w:rPr>
      </w:pPr>
    </w:p>
    <w:p w:rsidR="00FB6AD0" w:rsidRDefault="00FB6AD0" w:rsidP="005D5506">
      <w:pPr>
        <w:rPr>
          <w:szCs w:val="24"/>
        </w:rPr>
      </w:pPr>
    </w:p>
    <w:p w:rsidR="0025220F" w:rsidRDefault="0025220F" w:rsidP="005D5506">
      <w:pPr>
        <w:rPr>
          <w:szCs w:val="24"/>
        </w:rPr>
      </w:pPr>
    </w:p>
    <w:p w:rsidR="0025220F" w:rsidRDefault="0025220F" w:rsidP="005D5506">
      <w:pPr>
        <w:rPr>
          <w:szCs w:val="24"/>
        </w:rPr>
      </w:pPr>
    </w:p>
    <w:p w:rsidR="0025220F" w:rsidRDefault="0025220F" w:rsidP="005D5506">
      <w:pPr>
        <w:rPr>
          <w:szCs w:val="24"/>
        </w:rPr>
      </w:pPr>
    </w:p>
    <w:p w:rsidR="0025220F" w:rsidRDefault="0025220F" w:rsidP="005D5506">
      <w:pPr>
        <w:rPr>
          <w:szCs w:val="24"/>
        </w:rPr>
      </w:pPr>
    </w:p>
    <w:p w:rsidR="0025220F" w:rsidRDefault="0025220F" w:rsidP="005D5506">
      <w:pPr>
        <w:rPr>
          <w:szCs w:val="24"/>
        </w:rPr>
      </w:pPr>
    </w:p>
    <w:p w:rsidR="0025220F" w:rsidRDefault="0025220F" w:rsidP="005D5506">
      <w:pPr>
        <w:rPr>
          <w:szCs w:val="24"/>
        </w:rPr>
      </w:pPr>
    </w:p>
    <w:p w:rsidR="0025220F" w:rsidRDefault="0025220F" w:rsidP="005D5506">
      <w:pPr>
        <w:rPr>
          <w:szCs w:val="24"/>
        </w:rPr>
      </w:pPr>
    </w:p>
    <w:p w:rsidR="0025220F" w:rsidRDefault="0025220F" w:rsidP="005D5506">
      <w:pPr>
        <w:rPr>
          <w:szCs w:val="24"/>
        </w:rPr>
      </w:pPr>
    </w:p>
    <w:p w:rsidR="0025220F" w:rsidRDefault="0025220F" w:rsidP="005D5506">
      <w:pPr>
        <w:rPr>
          <w:szCs w:val="24"/>
        </w:rPr>
      </w:pPr>
    </w:p>
    <w:p w:rsidR="0025220F" w:rsidRDefault="0025220F" w:rsidP="005D5506">
      <w:pPr>
        <w:rPr>
          <w:szCs w:val="24"/>
        </w:rPr>
      </w:pPr>
    </w:p>
    <w:p w:rsidR="0025220F" w:rsidRDefault="0025220F" w:rsidP="005D5506">
      <w:pPr>
        <w:rPr>
          <w:szCs w:val="24"/>
        </w:rPr>
      </w:pPr>
    </w:p>
    <w:p w:rsidR="0025220F" w:rsidRDefault="0025220F" w:rsidP="005D5506">
      <w:pPr>
        <w:rPr>
          <w:szCs w:val="24"/>
        </w:rPr>
      </w:pPr>
    </w:p>
    <w:p w:rsidR="0025220F" w:rsidRDefault="0025220F" w:rsidP="005D5506">
      <w:pPr>
        <w:rPr>
          <w:szCs w:val="24"/>
        </w:rPr>
      </w:pPr>
    </w:p>
    <w:p w:rsidR="0025220F" w:rsidRDefault="0025220F" w:rsidP="005D5506">
      <w:pPr>
        <w:rPr>
          <w:szCs w:val="24"/>
        </w:rPr>
      </w:pPr>
    </w:p>
    <w:p w:rsidR="0025220F" w:rsidRDefault="0025220F" w:rsidP="005D5506">
      <w:pPr>
        <w:rPr>
          <w:szCs w:val="24"/>
        </w:rPr>
      </w:pPr>
    </w:p>
    <w:p w:rsidR="0025220F" w:rsidRDefault="0025220F" w:rsidP="005D5506">
      <w:pPr>
        <w:rPr>
          <w:szCs w:val="24"/>
        </w:rPr>
      </w:pPr>
    </w:p>
    <w:p w:rsidR="0025220F" w:rsidRDefault="0025220F" w:rsidP="005D5506">
      <w:pPr>
        <w:rPr>
          <w:szCs w:val="24"/>
        </w:rPr>
      </w:pPr>
    </w:p>
    <w:p w:rsidR="0025220F" w:rsidRDefault="0025220F" w:rsidP="005D5506">
      <w:pPr>
        <w:rPr>
          <w:szCs w:val="24"/>
        </w:rPr>
      </w:pPr>
    </w:p>
    <w:p w:rsidR="0025220F" w:rsidRDefault="0025220F" w:rsidP="005D5506">
      <w:pPr>
        <w:rPr>
          <w:szCs w:val="24"/>
        </w:rPr>
      </w:pPr>
    </w:p>
    <w:p w:rsidR="0025220F" w:rsidRDefault="0025220F" w:rsidP="005D5506">
      <w:pPr>
        <w:rPr>
          <w:szCs w:val="24"/>
        </w:rPr>
      </w:pPr>
    </w:p>
    <w:p w:rsidR="0025220F" w:rsidRDefault="0025220F" w:rsidP="005D5506">
      <w:pPr>
        <w:rPr>
          <w:szCs w:val="24"/>
        </w:rPr>
      </w:pPr>
    </w:p>
    <w:p w:rsidR="0025220F" w:rsidRDefault="0025220F" w:rsidP="005D5506">
      <w:pPr>
        <w:rPr>
          <w:szCs w:val="24"/>
        </w:rPr>
      </w:pPr>
    </w:p>
    <w:p w:rsidR="00FE384B" w:rsidRDefault="00FE384B" w:rsidP="005D5506">
      <w:pPr>
        <w:rPr>
          <w:szCs w:val="24"/>
        </w:rPr>
      </w:pPr>
    </w:p>
    <w:p w:rsidR="00FE384B" w:rsidRDefault="00FE384B" w:rsidP="005D5506">
      <w:pPr>
        <w:rPr>
          <w:szCs w:val="24"/>
        </w:rPr>
      </w:pPr>
    </w:p>
    <w:p w:rsidR="00FE384B" w:rsidRDefault="00FE384B" w:rsidP="005D5506">
      <w:pPr>
        <w:rPr>
          <w:szCs w:val="24"/>
        </w:rPr>
      </w:pPr>
    </w:p>
    <w:p w:rsidR="00322760" w:rsidRPr="0020495C" w:rsidRDefault="005D5506" w:rsidP="0020495C">
      <w:pPr>
        <w:pStyle w:val="21"/>
        <w:numPr>
          <w:ilvl w:val="1"/>
          <w:numId w:val="13"/>
        </w:numPr>
        <w:spacing w:before="120" w:after="120"/>
        <w:ind w:left="0" w:firstLine="0"/>
        <w:jc w:val="right"/>
        <w:rPr>
          <w:b w:val="0"/>
          <w:bCs w:val="0"/>
        </w:rPr>
      </w:pPr>
      <w:bookmarkStart w:id="34" w:name="_Toc84513399"/>
      <w:bookmarkStart w:id="35" w:name="_Toc88055611"/>
      <w:bookmarkStart w:id="36" w:name="_Toc146292285"/>
      <w:r w:rsidRPr="00A15D57">
        <w:lastRenderedPageBreak/>
        <w:t xml:space="preserve">Расчетные показатели </w:t>
      </w:r>
      <w:r w:rsidR="00F20E93">
        <w:t xml:space="preserve">минимально допустимого уровня обеспеченности объектами местного значения муниципального округа и расчетные показатели максимально допустимого уровня территориальной доступности таких объектов </w:t>
      </w:r>
      <w:bookmarkEnd w:id="25"/>
      <w:bookmarkEnd w:id="34"/>
      <w:bookmarkEnd w:id="35"/>
      <w:bookmarkEnd w:id="36"/>
      <w:r w:rsidR="00322760" w:rsidRPr="0020495C">
        <w:rPr>
          <w:b w:val="0"/>
          <w:bCs w:val="0"/>
        </w:rPr>
        <w:t>Таблица 1.1</w:t>
      </w:r>
    </w:p>
    <w:p w:rsidR="00FE384B" w:rsidRDefault="00840DC7" w:rsidP="006951EA">
      <w:pPr>
        <w:pStyle w:val="5"/>
        <w:spacing w:after="0"/>
      </w:pPr>
      <w:r w:rsidRPr="00A15D57">
        <w:t xml:space="preserve">Объекты </w:t>
      </w:r>
      <w:r w:rsidR="00A05C55" w:rsidRPr="00A15D57">
        <w:t xml:space="preserve">местного значения муниципального округа </w:t>
      </w:r>
      <w:r w:rsidRPr="00A15D57">
        <w:t xml:space="preserve">в области </w:t>
      </w:r>
      <w:r w:rsidR="005166FA" w:rsidRPr="00A15D57">
        <w:t xml:space="preserve">электро-, тепло-, газо- </w:t>
      </w:r>
    </w:p>
    <w:p w:rsidR="005166FA" w:rsidRDefault="005166FA" w:rsidP="006951EA">
      <w:pPr>
        <w:pStyle w:val="5"/>
        <w:spacing w:after="0"/>
      </w:pPr>
      <w:r w:rsidRPr="00A15D57">
        <w:t>и водоснабжения населения, водоотведения</w:t>
      </w:r>
    </w:p>
    <w:p w:rsidR="006951EA" w:rsidRPr="006951EA" w:rsidRDefault="006951EA" w:rsidP="006951EA">
      <w:pPr>
        <w:rPr>
          <w:lang w:eastAsia="en-US"/>
        </w:rPr>
      </w:pPr>
    </w:p>
    <w:tbl>
      <w:tblPr>
        <w:tblStyle w:val="af1"/>
        <w:tblW w:w="962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111"/>
        <w:gridCol w:w="1552"/>
        <w:gridCol w:w="1141"/>
        <w:gridCol w:w="1429"/>
        <w:gridCol w:w="1093"/>
        <w:gridCol w:w="1133"/>
        <w:gridCol w:w="1175"/>
        <w:gridCol w:w="995"/>
      </w:tblGrid>
      <w:tr w:rsidR="005166FA" w:rsidRPr="00A15D57" w:rsidTr="0020495C">
        <w:trPr>
          <w:tblHeader/>
        </w:trPr>
        <w:tc>
          <w:tcPr>
            <w:tcW w:w="1111" w:type="dxa"/>
            <w:tcBorders>
              <w:top w:val="single" w:sz="4" w:space="0" w:color="auto"/>
              <w:left w:val="single" w:sz="4" w:space="0" w:color="auto"/>
              <w:bottom w:val="single" w:sz="4" w:space="0" w:color="auto"/>
              <w:right w:val="single" w:sz="4" w:space="0" w:color="auto"/>
            </w:tcBorders>
            <w:shd w:val="clear" w:color="auto" w:fill="auto"/>
            <w:hideMark/>
          </w:tcPr>
          <w:p w:rsidR="005166FA" w:rsidRPr="00A15D57" w:rsidRDefault="005166FA" w:rsidP="00672F41">
            <w:pPr>
              <w:pStyle w:val="aff6"/>
              <w:ind w:firstLine="0"/>
              <w:jc w:val="center"/>
              <w:rPr>
                <w:b/>
                <w:iCs/>
                <w:sz w:val="20"/>
                <w:szCs w:val="20"/>
                <w:lang w:val="ru-RU"/>
              </w:rPr>
            </w:pPr>
            <w:r w:rsidRPr="00A15D57">
              <w:rPr>
                <w:b/>
                <w:iCs/>
                <w:sz w:val="20"/>
                <w:szCs w:val="20"/>
                <w:lang w:val="ru-RU"/>
              </w:rPr>
              <w:t>Наимен</w:t>
            </w:r>
            <w:r w:rsidRPr="00A15D57">
              <w:rPr>
                <w:b/>
                <w:iCs/>
                <w:sz w:val="20"/>
                <w:szCs w:val="20"/>
                <w:lang w:val="ru-RU"/>
              </w:rPr>
              <w:t>о</w:t>
            </w:r>
            <w:r w:rsidRPr="00A15D57">
              <w:rPr>
                <w:b/>
                <w:iCs/>
                <w:sz w:val="20"/>
                <w:szCs w:val="20"/>
                <w:lang w:val="ru-RU"/>
              </w:rPr>
              <w:t>вание вида объекта</w:t>
            </w:r>
          </w:p>
        </w:tc>
        <w:tc>
          <w:tcPr>
            <w:tcW w:w="1552" w:type="dxa"/>
            <w:tcBorders>
              <w:top w:val="single" w:sz="4" w:space="0" w:color="auto"/>
              <w:left w:val="single" w:sz="4" w:space="0" w:color="auto"/>
              <w:bottom w:val="single" w:sz="4" w:space="0" w:color="auto"/>
              <w:right w:val="single" w:sz="4" w:space="0" w:color="auto"/>
            </w:tcBorders>
            <w:shd w:val="clear" w:color="auto" w:fill="auto"/>
            <w:hideMark/>
          </w:tcPr>
          <w:p w:rsidR="005166FA" w:rsidRPr="00A15D57" w:rsidRDefault="005166FA" w:rsidP="00672F41">
            <w:pPr>
              <w:pStyle w:val="aff6"/>
              <w:ind w:firstLine="0"/>
              <w:jc w:val="center"/>
              <w:rPr>
                <w:b/>
                <w:iCs/>
                <w:sz w:val="20"/>
                <w:szCs w:val="20"/>
                <w:lang w:val="ru-RU"/>
              </w:rPr>
            </w:pPr>
            <w:r w:rsidRPr="00A15D57">
              <w:rPr>
                <w:b/>
                <w:iCs/>
                <w:sz w:val="20"/>
                <w:szCs w:val="20"/>
                <w:lang w:val="ru-RU"/>
              </w:rPr>
              <w:t>Тип расчетного показателя</w:t>
            </w:r>
          </w:p>
        </w:tc>
        <w:tc>
          <w:tcPr>
            <w:tcW w:w="1141" w:type="dxa"/>
            <w:tcBorders>
              <w:top w:val="single" w:sz="4" w:space="0" w:color="auto"/>
              <w:left w:val="single" w:sz="4" w:space="0" w:color="auto"/>
              <w:bottom w:val="single" w:sz="4" w:space="0" w:color="auto"/>
              <w:right w:val="single" w:sz="4" w:space="0" w:color="auto"/>
            </w:tcBorders>
            <w:shd w:val="clear" w:color="auto" w:fill="auto"/>
            <w:hideMark/>
          </w:tcPr>
          <w:p w:rsidR="005166FA" w:rsidRPr="00A15D57" w:rsidRDefault="005166FA" w:rsidP="00672F41">
            <w:pPr>
              <w:pStyle w:val="aff6"/>
              <w:ind w:firstLine="0"/>
              <w:jc w:val="center"/>
              <w:rPr>
                <w:b/>
                <w:iCs/>
                <w:sz w:val="20"/>
                <w:szCs w:val="20"/>
                <w:lang w:val="ru-RU"/>
              </w:rPr>
            </w:pPr>
            <w:r w:rsidRPr="00A15D57">
              <w:rPr>
                <w:b/>
                <w:iCs/>
                <w:sz w:val="20"/>
                <w:szCs w:val="20"/>
                <w:lang w:val="ru-RU"/>
              </w:rPr>
              <w:t>Наимен</w:t>
            </w:r>
            <w:r w:rsidRPr="00A15D57">
              <w:rPr>
                <w:b/>
                <w:iCs/>
                <w:sz w:val="20"/>
                <w:szCs w:val="20"/>
                <w:lang w:val="ru-RU"/>
              </w:rPr>
              <w:t>о</w:t>
            </w:r>
            <w:r w:rsidRPr="00A15D57">
              <w:rPr>
                <w:b/>
                <w:iCs/>
                <w:sz w:val="20"/>
                <w:szCs w:val="20"/>
                <w:lang w:val="ru-RU"/>
              </w:rPr>
              <w:t>вание ра</w:t>
            </w:r>
            <w:r w:rsidRPr="00A15D57">
              <w:rPr>
                <w:b/>
                <w:iCs/>
                <w:sz w:val="20"/>
                <w:szCs w:val="20"/>
                <w:lang w:val="ru-RU"/>
              </w:rPr>
              <w:t>с</w:t>
            </w:r>
            <w:r w:rsidRPr="00A15D57">
              <w:rPr>
                <w:b/>
                <w:iCs/>
                <w:sz w:val="20"/>
                <w:szCs w:val="20"/>
                <w:lang w:val="ru-RU"/>
              </w:rPr>
              <w:t>четного показателя, единица измерения</w:t>
            </w:r>
          </w:p>
        </w:tc>
        <w:tc>
          <w:tcPr>
            <w:tcW w:w="5825" w:type="dxa"/>
            <w:gridSpan w:val="5"/>
            <w:tcBorders>
              <w:top w:val="single" w:sz="4" w:space="0" w:color="auto"/>
              <w:left w:val="single" w:sz="4" w:space="0" w:color="auto"/>
              <w:bottom w:val="single" w:sz="4" w:space="0" w:color="auto"/>
              <w:right w:val="single" w:sz="4" w:space="0" w:color="auto"/>
            </w:tcBorders>
            <w:shd w:val="clear" w:color="auto" w:fill="auto"/>
            <w:hideMark/>
          </w:tcPr>
          <w:p w:rsidR="005166FA" w:rsidRPr="00A15D57" w:rsidRDefault="005166FA" w:rsidP="00672F41">
            <w:pPr>
              <w:pStyle w:val="aff6"/>
              <w:ind w:firstLine="0"/>
              <w:jc w:val="center"/>
              <w:rPr>
                <w:iCs/>
                <w:sz w:val="20"/>
                <w:szCs w:val="20"/>
                <w:lang w:val="ru-RU"/>
              </w:rPr>
            </w:pPr>
            <w:r w:rsidRPr="00A15D57">
              <w:rPr>
                <w:b/>
                <w:iCs/>
                <w:sz w:val="20"/>
                <w:szCs w:val="20"/>
                <w:lang w:val="ru-RU"/>
              </w:rPr>
              <w:t>Значение расчетного показателя</w:t>
            </w:r>
          </w:p>
        </w:tc>
      </w:tr>
      <w:tr w:rsidR="00664D13" w:rsidRPr="00A15D57" w:rsidTr="0020495C">
        <w:trPr>
          <w:trHeight w:val="480"/>
        </w:trPr>
        <w:tc>
          <w:tcPr>
            <w:tcW w:w="1111" w:type="dxa"/>
            <w:vMerge w:val="restart"/>
            <w:tcBorders>
              <w:top w:val="single" w:sz="4" w:space="0" w:color="auto"/>
              <w:left w:val="single" w:sz="4" w:space="0" w:color="auto"/>
              <w:bottom w:val="single" w:sz="4" w:space="0" w:color="auto"/>
              <w:right w:val="single" w:sz="4" w:space="0" w:color="auto"/>
            </w:tcBorders>
            <w:shd w:val="clear" w:color="auto" w:fill="auto"/>
          </w:tcPr>
          <w:p w:rsidR="00604C2D" w:rsidRPr="00A15D57" w:rsidRDefault="00664D13" w:rsidP="00604C2D">
            <w:pPr>
              <w:pStyle w:val="aff6"/>
              <w:ind w:firstLine="0"/>
              <w:jc w:val="left"/>
              <w:rPr>
                <w:iCs/>
                <w:sz w:val="20"/>
                <w:szCs w:val="20"/>
                <w:lang w:val="ru-RU"/>
              </w:rPr>
            </w:pPr>
            <w:r w:rsidRPr="00A15D57">
              <w:rPr>
                <w:iCs/>
                <w:sz w:val="20"/>
                <w:szCs w:val="20"/>
                <w:lang w:val="ru-RU"/>
              </w:rPr>
              <w:t>Объекты электр</w:t>
            </w:r>
            <w:r w:rsidRPr="00A15D57">
              <w:rPr>
                <w:iCs/>
                <w:sz w:val="20"/>
                <w:szCs w:val="20"/>
                <w:lang w:val="ru-RU"/>
              </w:rPr>
              <w:t>о</w:t>
            </w:r>
            <w:r w:rsidRPr="00A15D57">
              <w:rPr>
                <w:iCs/>
                <w:sz w:val="20"/>
                <w:szCs w:val="20"/>
                <w:lang w:val="ru-RU"/>
              </w:rPr>
              <w:t xml:space="preserve">снабжения </w:t>
            </w:r>
          </w:p>
          <w:p w:rsidR="00664D13" w:rsidRPr="00A15D57" w:rsidRDefault="00664D13" w:rsidP="00591284">
            <w:pPr>
              <w:pStyle w:val="aff6"/>
              <w:ind w:firstLine="0"/>
              <w:jc w:val="left"/>
              <w:rPr>
                <w:iCs/>
                <w:sz w:val="20"/>
                <w:szCs w:val="20"/>
                <w:lang w:val="ru-RU"/>
              </w:rPr>
            </w:pPr>
          </w:p>
        </w:tc>
        <w:tc>
          <w:tcPr>
            <w:tcW w:w="1552" w:type="dxa"/>
            <w:vMerge w:val="restart"/>
            <w:tcBorders>
              <w:top w:val="single" w:sz="4" w:space="0" w:color="auto"/>
              <w:left w:val="single" w:sz="4" w:space="0" w:color="auto"/>
              <w:bottom w:val="single" w:sz="4" w:space="0" w:color="auto"/>
              <w:right w:val="single" w:sz="4" w:space="0" w:color="auto"/>
            </w:tcBorders>
            <w:shd w:val="clear" w:color="auto" w:fill="auto"/>
          </w:tcPr>
          <w:p w:rsidR="00664D13" w:rsidRPr="00A15D57" w:rsidRDefault="00664D13" w:rsidP="00591284">
            <w:pPr>
              <w:pStyle w:val="aff6"/>
              <w:ind w:firstLine="0"/>
              <w:jc w:val="left"/>
              <w:rPr>
                <w:iCs/>
                <w:sz w:val="20"/>
                <w:szCs w:val="20"/>
                <w:lang w:val="ru-RU"/>
              </w:rPr>
            </w:pPr>
            <w:r w:rsidRPr="00A15D57">
              <w:rPr>
                <w:iCs/>
                <w:sz w:val="20"/>
                <w:szCs w:val="20"/>
                <w:lang w:val="ru-RU"/>
              </w:rPr>
              <w:t>Расчетный пок</w:t>
            </w:r>
            <w:r w:rsidRPr="00A15D57">
              <w:rPr>
                <w:iCs/>
                <w:sz w:val="20"/>
                <w:szCs w:val="20"/>
                <w:lang w:val="ru-RU"/>
              </w:rPr>
              <w:t>а</w:t>
            </w:r>
            <w:r w:rsidRPr="00A15D57">
              <w:rPr>
                <w:iCs/>
                <w:sz w:val="20"/>
                <w:szCs w:val="20"/>
                <w:lang w:val="ru-RU"/>
              </w:rPr>
              <w:t>затель мин</w:t>
            </w:r>
            <w:r w:rsidRPr="00A15D57">
              <w:rPr>
                <w:iCs/>
                <w:sz w:val="20"/>
                <w:szCs w:val="20"/>
                <w:lang w:val="ru-RU"/>
              </w:rPr>
              <w:t>и</w:t>
            </w:r>
            <w:r w:rsidRPr="00A15D57">
              <w:rPr>
                <w:iCs/>
                <w:sz w:val="20"/>
                <w:szCs w:val="20"/>
                <w:lang w:val="ru-RU"/>
              </w:rPr>
              <w:t>мально допуст</w:t>
            </w:r>
            <w:r w:rsidRPr="00A15D57">
              <w:rPr>
                <w:iCs/>
                <w:sz w:val="20"/>
                <w:szCs w:val="20"/>
                <w:lang w:val="ru-RU"/>
              </w:rPr>
              <w:t>и</w:t>
            </w:r>
            <w:r w:rsidRPr="00A15D57">
              <w:rPr>
                <w:iCs/>
                <w:sz w:val="20"/>
                <w:szCs w:val="20"/>
                <w:lang w:val="ru-RU"/>
              </w:rPr>
              <w:t>мого уровня обеспеченности</w:t>
            </w:r>
          </w:p>
        </w:tc>
        <w:tc>
          <w:tcPr>
            <w:tcW w:w="1141" w:type="dxa"/>
            <w:vMerge w:val="restart"/>
            <w:tcBorders>
              <w:top w:val="single" w:sz="4" w:space="0" w:color="auto"/>
              <w:left w:val="single" w:sz="4" w:space="0" w:color="auto"/>
              <w:bottom w:val="single" w:sz="4" w:space="0" w:color="auto"/>
              <w:right w:val="single" w:sz="4" w:space="0" w:color="auto"/>
            </w:tcBorders>
            <w:shd w:val="clear" w:color="auto" w:fill="auto"/>
          </w:tcPr>
          <w:p w:rsidR="00664D13" w:rsidRPr="00A15D57" w:rsidRDefault="00664D13" w:rsidP="00591284">
            <w:pPr>
              <w:pStyle w:val="aff6"/>
              <w:ind w:firstLine="0"/>
              <w:jc w:val="left"/>
              <w:rPr>
                <w:iCs/>
                <w:sz w:val="20"/>
                <w:szCs w:val="20"/>
                <w:lang w:val="ru-RU"/>
              </w:rPr>
            </w:pPr>
            <w:r w:rsidRPr="00A15D57">
              <w:rPr>
                <w:iCs/>
                <w:sz w:val="20"/>
                <w:szCs w:val="20"/>
                <w:lang w:val="ru-RU"/>
              </w:rPr>
              <w:t>Объем эле</w:t>
            </w:r>
            <w:r w:rsidRPr="00A15D57">
              <w:rPr>
                <w:iCs/>
                <w:sz w:val="20"/>
                <w:szCs w:val="20"/>
                <w:lang w:val="ru-RU"/>
              </w:rPr>
              <w:t>к</w:t>
            </w:r>
            <w:r w:rsidRPr="00A15D57">
              <w:rPr>
                <w:iCs/>
                <w:sz w:val="20"/>
                <w:szCs w:val="20"/>
                <w:lang w:val="ru-RU"/>
              </w:rPr>
              <w:t>тропотре</w:t>
            </w:r>
            <w:r w:rsidRPr="00A15D57">
              <w:rPr>
                <w:iCs/>
                <w:sz w:val="20"/>
                <w:szCs w:val="20"/>
                <w:lang w:val="ru-RU"/>
              </w:rPr>
              <w:t>б</w:t>
            </w:r>
            <w:r w:rsidRPr="00A15D57">
              <w:rPr>
                <w:iCs/>
                <w:sz w:val="20"/>
                <w:szCs w:val="20"/>
                <w:lang w:val="ru-RU"/>
              </w:rPr>
              <w:t>ления, кВт*ч/ чел. в год [1]</w:t>
            </w: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664D13" w:rsidRPr="00A15D57" w:rsidRDefault="00664D13" w:rsidP="00032BE7">
            <w:pPr>
              <w:pStyle w:val="aff6"/>
              <w:spacing w:after="120"/>
              <w:ind w:firstLine="0"/>
              <w:jc w:val="left"/>
              <w:rPr>
                <w:iCs/>
                <w:sz w:val="20"/>
                <w:szCs w:val="20"/>
                <w:lang w:val="ru-RU"/>
              </w:rPr>
            </w:pPr>
            <w:r w:rsidRPr="00A15D57">
              <w:rPr>
                <w:iCs/>
                <w:sz w:val="20"/>
                <w:szCs w:val="20"/>
                <w:lang w:val="ru-RU"/>
              </w:rPr>
              <w:t>Вид населенн</w:t>
            </w:r>
            <w:r w:rsidRPr="00A15D57">
              <w:rPr>
                <w:iCs/>
                <w:sz w:val="20"/>
                <w:szCs w:val="20"/>
                <w:lang w:val="ru-RU"/>
              </w:rPr>
              <w:t>о</w:t>
            </w:r>
            <w:r w:rsidRPr="00A15D57">
              <w:rPr>
                <w:iCs/>
                <w:sz w:val="20"/>
                <w:szCs w:val="20"/>
                <w:lang w:val="ru-RU"/>
              </w:rPr>
              <w:t>го пункта</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tcPr>
          <w:p w:rsidR="00664D13" w:rsidRPr="00A15D57" w:rsidRDefault="00664D13" w:rsidP="006F7041">
            <w:pPr>
              <w:pStyle w:val="aff6"/>
              <w:ind w:firstLine="0"/>
              <w:rPr>
                <w:iCs/>
                <w:sz w:val="20"/>
                <w:szCs w:val="20"/>
                <w:lang w:val="ru-RU"/>
              </w:rPr>
            </w:pPr>
            <w:r w:rsidRPr="00A15D57">
              <w:rPr>
                <w:iCs/>
                <w:sz w:val="20"/>
                <w:szCs w:val="20"/>
                <w:lang w:val="ru-RU"/>
              </w:rPr>
              <w:t>Степень благоустройства</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664D13" w:rsidRPr="00A15D57" w:rsidRDefault="00664D13" w:rsidP="006F7041">
            <w:pPr>
              <w:pStyle w:val="aff6"/>
              <w:ind w:firstLine="0"/>
              <w:jc w:val="center"/>
              <w:rPr>
                <w:iCs/>
                <w:sz w:val="20"/>
                <w:szCs w:val="20"/>
                <w:lang w:val="ru-RU"/>
              </w:rPr>
            </w:pPr>
            <w:r w:rsidRPr="00A15D57">
              <w:rPr>
                <w:iCs/>
                <w:sz w:val="20"/>
                <w:szCs w:val="20"/>
                <w:lang w:val="ru-RU"/>
              </w:rPr>
              <w:t>Значение</w:t>
            </w:r>
          </w:p>
        </w:tc>
      </w:tr>
      <w:tr w:rsidR="00664D13" w:rsidRPr="00A15D57" w:rsidTr="0020495C">
        <w:tc>
          <w:tcPr>
            <w:tcW w:w="1111" w:type="dxa"/>
            <w:vMerge/>
            <w:tcBorders>
              <w:top w:val="single" w:sz="4" w:space="0" w:color="auto"/>
              <w:left w:val="single" w:sz="4" w:space="0" w:color="auto"/>
              <w:bottom w:val="single" w:sz="4" w:space="0" w:color="auto"/>
              <w:right w:val="single" w:sz="4" w:space="0" w:color="auto"/>
            </w:tcBorders>
            <w:shd w:val="clear" w:color="auto" w:fill="auto"/>
          </w:tcPr>
          <w:p w:rsidR="00664D13" w:rsidRPr="00A15D57" w:rsidRDefault="00664D13" w:rsidP="00E763D1">
            <w:pPr>
              <w:pStyle w:val="aff6"/>
              <w:ind w:firstLine="0"/>
              <w:jc w:val="left"/>
              <w:rPr>
                <w:iCs/>
                <w:sz w:val="20"/>
                <w:szCs w:val="20"/>
                <w:lang w:val="ru-RU"/>
              </w:rPr>
            </w:pPr>
          </w:p>
        </w:tc>
        <w:tc>
          <w:tcPr>
            <w:tcW w:w="1552" w:type="dxa"/>
            <w:vMerge/>
            <w:tcBorders>
              <w:top w:val="single" w:sz="4" w:space="0" w:color="auto"/>
              <w:left w:val="single" w:sz="4" w:space="0" w:color="auto"/>
              <w:bottom w:val="single" w:sz="4" w:space="0" w:color="auto"/>
              <w:right w:val="single" w:sz="4" w:space="0" w:color="auto"/>
            </w:tcBorders>
            <w:shd w:val="clear" w:color="auto" w:fill="auto"/>
          </w:tcPr>
          <w:p w:rsidR="00664D13" w:rsidRPr="00A15D57" w:rsidRDefault="00664D13" w:rsidP="00860E9A">
            <w:pPr>
              <w:pStyle w:val="aff6"/>
              <w:ind w:firstLine="0"/>
              <w:jc w:val="left"/>
              <w:rPr>
                <w:iCs/>
                <w:sz w:val="20"/>
                <w:szCs w:val="20"/>
                <w:lang w:val="ru-RU"/>
              </w:rPr>
            </w:pPr>
          </w:p>
        </w:tc>
        <w:tc>
          <w:tcPr>
            <w:tcW w:w="1141" w:type="dxa"/>
            <w:vMerge/>
            <w:tcBorders>
              <w:top w:val="single" w:sz="4" w:space="0" w:color="auto"/>
              <w:left w:val="single" w:sz="4" w:space="0" w:color="auto"/>
              <w:bottom w:val="single" w:sz="4" w:space="0" w:color="auto"/>
              <w:right w:val="single" w:sz="4" w:space="0" w:color="auto"/>
            </w:tcBorders>
            <w:shd w:val="clear" w:color="auto" w:fill="auto"/>
          </w:tcPr>
          <w:p w:rsidR="00664D13" w:rsidRPr="00A15D57" w:rsidRDefault="00664D13" w:rsidP="00860E9A">
            <w:pPr>
              <w:pStyle w:val="aff6"/>
              <w:ind w:firstLine="0"/>
              <w:jc w:val="left"/>
              <w:rPr>
                <w:iCs/>
                <w:sz w:val="20"/>
                <w:szCs w:val="20"/>
                <w:lang w:val="ru-RU"/>
              </w:rPr>
            </w:pPr>
          </w:p>
        </w:tc>
        <w:tc>
          <w:tcPr>
            <w:tcW w:w="1429" w:type="dxa"/>
            <w:vMerge w:val="restart"/>
            <w:tcBorders>
              <w:top w:val="single" w:sz="4" w:space="0" w:color="auto"/>
              <w:left w:val="single" w:sz="4" w:space="0" w:color="auto"/>
              <w:bottom w:val="single" w:sz="4" w:space="0" w:color="auto"/>
              <w:right w:val="single" w:sz="4" w:space="0" w:color="auto"/>
            </w:tcBorders>
            <w:shd w:val="clear" w:color="auto" w:fill="auto"/>
          </w:tcPr>
          <w:p w:rsidR="00664D13" w:rsidRPr="006255DC" w:rsidRDefault="00173A37" w:rsidP="006F7041">
            <w:pPr>
              <w:pStyle w:val="aff6"/>
              <w:ind w:firstLine="0"/>
              <w:jc w:val="left"/>
              <w:rPr>
                <w:iCs/>
                <w:sz w:val="20"/>
                <w:szCs w:val="20"/>
                <w:lang w:val="ru-RU"/>
              </w:rPr>
            </w:pPr>
            <w:r>
              <w:rPr>
                <w:iCs/>
                <w:sz w:val="20"/>
                <w:szCs w:val="20"/>
                <w:lang w:val="ru-RU"/>
              </w:rPr>
              <w:t>р.</w:t>
            </w:r>
            <w:r w:rsidR="0095723D" w:rsidRPr="006255DC">
              <w:rPr>
                <w:iCs/>
                <w:sz w:val="20"/>
                <w:szCs w:val="20"/>
                <w:lang w:val="ru-RU"/>
              </w:rPr>
              <w:t>п</w:t>
            </w:r>
            <w:r>
              <w:rPr>
                <w:iCs/>
                <w:sz w:val="20"/>
                <w:szCs w:val="20"/>
                <w:lang w:val="ru-RU"/>
              </w:rPr>
              <w:t xml:space="preserve">. </w:t>
            </w:r>
            <w:r w:rsidR="003979D6" w:rsidRPr="006255DC">
              <w:rPr>
                <w:iCs/>
                <w:sz w:val="20"/>
                <w:szCs w:val="20"/>
                <w:lang w:val="ru-RU"/>
              </w:rPr>
              <w:t>Крестцы</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tcPr>
          <w:p w:rsidR="00664D13" w:rsidRPr="00A15D57" w:rsidRDefault="00664D13" w:rsidP="006F7041">
            <w:pPr>
              <w:pStyle w:val="aff6"/>
              <w:ind w:firstLine="0"/>
              <w:rPr>
                <w:iCs/>
                <w:sz w:val="20"/>
                <w:szCs w:val="20"/>
                <w:lang w:val="ru-RU"/>
              </w:rPr>
            </w:pPr>
            <w:r w:rsidRPr="00A15D57">
              <w:rPr>
                <w:iCs/>
                <w:sz w:val="20"/>
                <w:szCs w:val="20"/>
                <w:lang w:val="ru-RU"/>
              </w:rPr>
              <w:t>Без стационарных плит, без конд</w:t>
            </w:r>
            <w:r w:rsidRPr="00A15D57">
              <w:rPr>
                <w:iCs/>
                <w:sz w:val="20"/>
                <w:szCs w:val="20"/>
                <w:lang w:val="ru-RU"/>
              </w:rPr>
              <w:t>и</w:t>
            </w:r>
            <w:r w:rsidRPr="00A15D57">
              <w:rPr>
                <w:iCs/>
                <w:sz w:val="20"/>
                <w:szCs w:val="20"/>
                <w:lang w:val="ru-RU"/>
              </w:rPr>
              <w:t>ционеров</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664D13" w:rsidRPr="00A15D57" w:rsidRDefault="00664D13" w:rsidP="006F7041">
            <w:pPr>
              <w:pStyle w:val="aff6"/>
              <w:ind w:firstLine="0"/>
              <w:jc w:val="center"/>
              <w:rPr>
                <w:iCs/>
                <w:sz w:val="20"/>
                <w:szCs w:val="20"/>
                <w:lang w:val="ru-RU"/>
              </w:rPr>
            </w:pPr>
            <w:r w:rsidRPr="00A15D57">
              <w:rPr>
                <w:iCs/>
                <w:sz w:val="20"/>
                <w:szCs w:val="20"/>
                <w:lang w:val="ru-RU"/>
              </w:rPr>
              <w:t>1360</w:t>
            </w:r>
          </w:p>
        </w:tc>
      </w:tr>
      <w:tr w:rsidR="00664D13" w:rsidRPr="00A15D57" w:rsidTr="0020495C">
        <w:tc>
          <w:tcPr>
            <w:tcW w:w="1111" w:type="dxa"/>
            <w:vMerge/>
            <w:tcBorders>
              <w:top w:val="single" w:sz="4" w:space="0" w:color="auto"/>
              <w:left w:val="single" w:sz="4" w:space="0" w:color="auto"/>
              <w:bottom w:val="single" w:sz="4" w:space="0" w:color="auto"/>
              <w:right w:val="single" w:sz="4" w:space="0" w:color="auto"/>
            </w:tcBorders>
            <w:shd w:val="clear" w:color="auto" w:fill="auto"/>
          </w:tcPr>
          <w:p w:rsidR="00664D13" w:rsidRPr="00A15D57" w:rsidRDefault="00664D13" w:rsidP="006F7041">
            <w:pPr>
              <w:pStyle w:val="aff6"/>
              <w:jc w:val="left"/>
              <w:rPr>
                <w:iCs/>
                <w:sz w:val="20"/>
                <w:szCs w:val="20"/>
                <w:lang w:val="ru-RU"/>
              </w:rPr>
            </w:pPr>
          </w:p>
        </w:tc>
        <w:tc>
          <w:tcPr>
            <w:tcW w:w="1552" w:type="dxa"/>
            <w:vMerge/>
            <w:tcBorders>
              <w:top w:val="single" w:sz="4" w:space="0" w:color="auto"/>
              <w:left w:val="single" w:sz="4" w:space="0" w:color="auto"/>
              <w:bottom w:val="single" w:sz="4" w:space="0" w:color="auto"/>
              <w:right w:val="single" w:sz="4" w:space="0" w:color="auto"/>
            </w:tcBorders>
            <w:shd w:val="clear" w:color="auto" w:fill="auto"/>
          </w:tcPr>
          <w:p w:rsidR="00664D13" w:rsidRPr="00A15D57" w:rsidRDefault="00664D13" w:rsidP="006F7041">
            <w:pPr>
              <w:pStyle w:val="aff6"/>
              <w:jc w:val="left"/>
              <w:rPr>
                <w:iCs/>
                <w:sz w:val="20"/>
                <w:szCs w:val="20"/>
                <w:lang w:val="ru-RU"/>
              </w:rPr>
            </w:pPr>
          </w:p>
        </w:tc>
        <w:tc>
          <w:tcPr>
            <w:tcW w:w="1141" w:type="dxa"/>
            <w:vMerge/>
            <w:tcBorders>
              <w:top w:val="single" w:sz="4" w:space="0" w:color="auto"/>
              <w:left w:val="single" w:sz="4" w:space="0" w:color="auto"/>
              <w:bottom w:val="single" w:sz="4" w:space="0" w:color="auto"/>
              <w:right w:val="single" w:sz="4" w:space="0" w:color="auto"/>
            </w:tcBorders>
            <w:shd w:val="clear" w:color="auto" w:fill="auto"/>
          </w:tcPr>
          <w:p w:rsidR="00664D13" w:rsidRPr="00A15D57" w:rsidRDefault="00664D13" w:rsidP="006F7041">
            <w:pPr>
              <w:pStyle w:val="aff6"/>
              <w:jc w:val="left"/>
              <w:rPr>
                <w:iCs/>
                <w:sz w:val="20"/>
                <w:szCs w:val="20"/>
                <w:lang w:val="ru-RU"/>
              </w:rPr>
            </w:pPr>
          </w:p>
        </w:tc>
        <w:tc>
          <w:tcPr>
            <w:tcW w:w="1429" w:type="dxa"/>
            <w:vMerge/>
            <w:tcBorders>
              <w:top w:val="single" w:sz="4" w:space="0" w:color="auto"/>
              <w:left w:val="single" w:sz="4" w:space="0" w:color="auto"/>
              <w:bottom w:val="single" w:sz="4" w:space="0" w:color="auto"/>
              <w:right w:val="single" w:sz="4" w:space="0" w:color="auto"/>
            </w:tcBorders>
            <w:shd w:val="clear" w:color="auto" w:fill="auto"/>
          </w:tcPr>
          <w:p w:rsidR="00664D13" w:rsidRPr="00A15D57" w:rsidRDefault="00664D13" w:rsidP="006F7041">
            <w:pPr>
              <w:pStyle w:val="aff6"/>
              <w:ind w:firstLine="0"/>
              <w:jc w:val="left"/>
              <w:rPr>
                <w:iCs/>
                <w:sz w:val="20"/>
                <w:szCs w:val="20"/>
                <w:lang w:val="ru-RU"/>
              </w:rPr>
            </w:pP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tcPr>
          <w:p w:rsidR="00664D13" w:rsidRPr="00A15D57" w:rsidRDefault="00664D13" w:rsidP="006F7041">
            <w:pPr>
              <w:pStyle w:val="aff6"/>
              <w:ind w:firstLine="0"/>
              <w:rPr>
                <w:iCs/>
                <w:sz w:val="20"/>
                <w:szCs w:val="20"/>
                <w:lang w:val="ru-RU"/>
              </w:rPr>
            </w:pPr>
            <w:r w:rsidRPr="00A15D57">
              <w:rPr>
                <w:iCs/>
                <w:sz w:val="20"/>
                <w:szCs w:val="20"/>
                <w:lang w:val="ru-RU"/>
              </w:rPr>
              <w:t>Без стационарных плит, с кондици</w:t>
            </w:r>
            <w:r w:rsidRPr="00A15D57">
              <w:rPr>
                <w:iCs/>
                <w:sz w:val="20"/>
                <w:szCs w:val="20"/>
                <w:lang w:val="ru-RU"/>
              </w:rPr>
              <w:t>о</w:t>
            </w:r>
            <w:r w:rsidRPr="00A15D57">
              <w:rPr>
                <w:iCs/>
                <w:sz w:val="20"/>
                <w:szCs w:val="20"/>
                <w:lang w:val="ru-RU"/>
              </w:rPr>
              <w:t>нерами</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664D13" w:rsidRPr="00A15D57" w:rsidRDefault="00664D13" w:rsidP="006F7041">
            <w:pPr>
              <w:pStyle w:val="aff6"/>
              <w:ind w:firstLine="0"/>
              <w:jc w:val="center"/>
              <w:rPr>
                <w:iCs/>
                <w:sz w:val="20"/>
                <w:szCs w:val="20"/>
                <w:lang w:val="ru-RU"/>
              </w:rPr>
            </w:pPr>
            <w:r w:rsidRPr="00A15D57">
              <w:rPr>
                <w:iCs/>
                <w:sz w:val="20"/>
                <w:szCs w:val="20"/>
                <w:lang w:val="ru-RU"/>
              </w:rPr>
              <w:t>1600</w:t>
            </w:r>
          </w:p>
        </w:tc>
      </w:tr>
      <w:tr w:rsidR="00664D13" w:rsidRPr="00A15D57" w:rsidTr="0020495C">
        <w:tc>
          <w:tcPr>
            <w:tcW w:w="1111" w:type="dxa"/>
            <w:vMerge/>
            <w:tcBorders>
              <w:top w:val="single" w:sz="4" w:space="0" w:color="auto"/>
              <w:left w:val="single" w:sz="4" w:space="0" w:color="auto"/>
              <w:bottom w:val="single" w:sz="4" w:space="0" w:color="auto"/>
              <w:right w:val="single" w:sz="4" w:space="0" w:color="auto"/>
            </w:tcBorders>
            <w:shd w:val="clear" w:color="auto" w:fill="auto"/>
          </w:tcPr>
          <w:p w:rsidR="00664D13" w:rsidRPr="00A15D57" w:rsidRDefault="00664D13" w:rsidP="00E763D1">
            <w:pPr>
              <w:pStyle w:val="aff6"/>
              <w:jc w:val="left"/>
              <w:rPr>
                <w:iCs/>
                <w:sz w:val="20"/>
                <w:szCs w:val="20"/>
                <w:lang w:val="ru-RU"/>
              </w:rPr>
            </w:pPr>
          </w:p>
        </w:tc>
        <w:tc>
          <w:tcPr>
            <w:tcW w:w="1552" w:type="dxa"/>
            <w:vMerge/>
            <w:tcBorders>
              <w:top w:val="single" w:sz="4" w:space="0" w:color="auto"/>
              <w:left w:val="single" w:sz="4" w:space="0" w:color="auto"/>
              <w:bottom w:val="single" w:sz="4" w:space="0" w:color="auto"/>
              <w:right w:val="single" w:sz="4" w:space="0" w:color="auto"/>
            </w:tcBorders>
            <w:shd w:val="clear" w:color="auto" w:fill="auto"/>
          </w:tcPr>
          <w:p w:rsidR="00664D13" w:rsidRPr="00A15D57" w:rsidRDefault="00664D13" w:rsidP="00E763D1">
            <w:pPr>
              <w:pStyle w:val="aff6"/>
              <w:jc w:val="left"/>
              <w:rPr>
                <w:iCs/>
                <w:sz w:val="20"/>
                <w:szCs w:val="20"/>
                <w:lang w:val="ru-RU"/>
              </w:rPr>
            </w:pPr>
          </w:p>
        </w:tc>
        <w:tc>
          <w:tcPr>
            <w:tcW w:w="1141" w:type="dxa"/>
            <w:vMerge/>
            <w:tcBorders>
              <w:top w:val="single" w:sz="4" w:space="0" w:color="auto"/>
              <w:left w:val="single" w:sz="4" w:space="0" w:color="auto"/>
              <w:bottom w:val="single" w:sz="4" w:space="0" w:color="auto"/>
              <w:right w:val="single" w:sz="4" w:space="0" w:color="auto"/>
            </w:tcBorders>
            <w:shd w:val="clear" w:color="auto" w:fill="auto"/>
          </w:tcPr>
          <w:p w:rsidR="00664D13" w:rsidRPr="00A15D57" w:rsidRDefault="00664D13" w:rsidP="00E763D1">
            <w:pPr>
              <w:pStyle w:val="aff6"/>
              <w:jc w:val="left"/>
              <w:rPr>
                <w:iCs/>
                <w:sz w:val="20"/>
                <w:szCs w:val="20"/>
                <w:lang w:val="ru-RU"/>
              </w:rPr>
            </w:pPr>
          </w:p>
        </w:tc>
        <w:tc>
          <w:tcPr>
            <w:tcW w:w="1429" w:type="dxa"/>
            <w:vMerge/>
            <w:tcBorders>
              <w:top w:val="single" w:sz="4" w:space="0" w:color="auto"/>
              <w:left w:val="single" w:sz="4" w:space="0" w:color="auto"/>
              <w:bottom w:val="single" w:sz="4" w:space="0" w:color="auto"/>
              <w:right w:val="single" w:sz="4" w:space="0" w:color="auto"/>
            </w:tcBorders>
            <w:shd w:val="clear" w:color="auto" w:fill="auto"/>
          </w:tcPr>
          <w:p w:rsidR="00664D13" w:rsidRPr="00A15D57" w:rsidRDefault="00664D13" w:rsidP="00E763D1">
            <w:pPr>
              <w:pStyle w:val="aff6"/>
              <w:ind w:firstLine="0"/>
              <w:jc w:val="left"/>
              <w:rPr>
                <w:iCs/>
                <w:sz w:val="20"/>
                <w:szCs w:val="20"/>
                <w:lang w:val="ru-RU"/>
              </w:rPr>
            </w:pP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tcPr>
          <w:p w:rsidR="00664D13" w:rsidRPr="00A15D57" w:rsidRDefault="00664D13" w:rsidP="00E763D1">
            <w:pPr>
              <w:pStyle w:val="aff6"/>
              <w:ind w:firstLine="0"/>
              <w:rPr>
                <w:iCs/>
                <w:sz w:val="20"/>
                <w:szCs w:val="20"/>
                <w:lang w:val="ru-RU"/>
              </w:rPr>
            </w:pPr>
            <w:r w:rsidRPr="00A15D57">
              <w:rPr>
                <w:iCs/>
                <w:sz w:val="20"/>
                <w:szCs w:val="20"/>
                <w:lang w:val="ru-RU"/>
              </w:rPr>
              <w:t>Со стационарными электроплитами (100% охвата), без кондиционеров</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664D13" w:rsidRPr="00A15D57" w:rsidRDefault="00664D13" w:rsidP="00E763D1">
            <w:pPr>
              <w:pStyle w:val="aff6"/>
              <w:ind w:firstLine="0"/>
              <w:jc w:val="center"/>
              <w:rPr>
                <w:iCs/>
                <w:sz w:val="20"/>
                <w:szCs w:val="20"/>
                <w:lang w:val="ru-RU"/>
              </w:rPr>
            </w:pPr>
            <w:r w:rsidRPr="00A15D57">
              <w:rPr>
                <w:iCs/>
                <w:sz w:val="20"/>
                <w:szCs w:val="20"/>
                <w:lang w:val="ru-RU"/>
              </w:rPr>
              <w:t>1680</w:t>
            </w:r>
          </w:p>
        </w:tc>
      </w:tr>
      <w:tr w:rsidR="00664D13" w:rsidRPr="00A15D57" w:rsidTr="0020495C">
        <w:tc>
          <w:tcPr>
            <w:tcW w:w="1111" w:type="dxa"/>
            <w:vMerge/>
            <w:tcBorders>
              <w:top w:val="single" w:sz="4" w:space="0" w:color="auto"/>
              <w:left w:val="single" w:sz="4" w:space="0" w:color="auto"/>
              <w:bottom w:val="single" w:sz="4" w:space="0" w:color="auto"/>
              <w:right w:val="single" w:sz="4" w:space="0" w:color="auto"/>
            </w:tcBorders>
            <w:shd w:val="clear" w:color="auto" w:fill="auto"/>
          </w:tcPr>
          <w:p w:rsidR="00664D13" w:rsidRPr="00A15D57" w:rsidRDefault="00664D13" w:rsidP="00E763D1">
            <w:pPr>
              <w:pStyle w:val="aff6"/>
              <w:jc w:val="left"/>
              <w:rPr>
                <w:iCs/>
                <w:sz w:val="20"/>
                <w:szCs w:val="20"/>
                <w:lang w:val="ru-RU"/>
              </w:rPr>
            </w:pPr>
          </w:p>
        </w:tc>
        <w:tc>
          <w:tcPr>
            <w:tcW w:w="1552" w:type="dxa"/>
            <w:vMerge/>
            <w:tcBorders>
              <w:top w:val="single" w:sz="4" w:space="0" w:color="auto"/>
              <w:left w:val="single" w:sz="4" w:space="0" w:color="auto"/>
              <w:bottom w:val="single" w:sz="4" w:space="0" w:color="auto"/>
              <w:right w:val="single" w:sz="4" w:space="0" w:color="auto"/>
            </w:tcBorders>
            <w:shd w:val="clear" w:color="auto" w:fill="auto"/>
          </w:tcPr>
          <w:p w:rsidR="00664D13" w:rsidRPr="00A15D57" w:rsidRDefault="00664D13" w:rsidP="00E763D1">
            <w:pPr>
              <w:pStyle w:val="aff6"/>
              <w:jc w:val="left"/>
              <w:rPr>
                <w:iCs/>
                <w:sz w:val="20"/>
                <w:szCs w:val="20"/>
                <w:lang w:val="ru-RU"/>
              </w:rPr>
            </w:pPr>
          </w:p>
        </w:tc>
        <w:tc>
          <w:tcPr>
            <w:tcW w:w="1141" w:type="dxa"/>
            <w:vMerge/>
            <w:tcBorders>
              <w:top w:val="single" w:sz="4" w:space="0" w:color="auto"/>
              <w:left w:val="single" w:sz="4" w:space="0" w:color="auto"/>
              <w:bottom w:val="single" w:sz="4" w:space="0" w:color="auto"/>
              <w:right w:val="single" w:sz="4" w:space="0" w:color="auto"/>
            </w:tcBorders>
            <w:shd w:val="clear" w:color="auto" w:fill="auto"/>
          </w:tcPr>
          <w:p w:rsidR="00664D13" w:rsidRPr="00A15D57" w:rsidRDefault="00664D13" w:rsidP="00E763D1">
            <w:pPr>
              <w:pStyle w:val="aff6"/>
              <w:jc w:val="left"/>
              <w:rPr>
                <w:iCs/>
                <w:sz w:val="20"/>
                <w:szCs w:val="20"/>
                <w:lang w:val="ru-RU"/>
              </w:rPr>
            </w:pPr>
          </w:p>
        </w:tc>
        <w:tc>
          <w:tcPr>
            <w:tcW w:w="1429" w:type="dxa"/>
            <w:vMerge/>
            <w:tcBorders>
              <w:top w:val="single" w:sz="4" w:space="0" w:color="auto"/>
              <w:left w:val="single" w:sz="4" w:space="0" w:color="auto"/>
              <w:bottom w:val="single" w:sz="4" w:space="0" w:color="auto"/>
              <w:right w:val="single" w:sz="4" w:space="0" w:color="auto"/>
            </w:tcBorders>
            <w:shd w:val="clear" w:color="auto" w:fill="auto"/>
          </w:tcPr>
          <w:p w:rsidR="00664D13" w:rsidRPr="00A15D57" w:rsidRDefault="00664D13" w:rsidP="00E763D1">
            <w:pPr>
              <w:pStyle w:val="aff6"/>
              <w:ind w:firstLine="0"/>
              <w:jc w:val="left"/>
              <w:rPr>
                <w:iCs/>
                <w:sz w:val="20"/>
                <w:szCs w:val="20"/>
                <w:lang w:val="ru-RU"/>
              </w:rPr>
            </w:pP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tcPr>
          <w:p w:rsidR="00664D13" w:rsidRPr="00A15D57" w:rsidRDefault="00664D13" w:rsidP="00E763D1">
            <w:pPr>
              <w:pStyle w:val="aff6"/>
              <w:ind w:firstLine="0"/>
              <w:rPr>
                <w:iCs/>
                <w:sz w:val="20"/>
                <w:szCs w:val="20"/>
                <w:lang w:val="ru-RU"/>
              </w:rPr>
            </w:pPr>
            <w:r w:rsidRPr="00A15D57">
              <w:rPr>
                <w:iCs/>
                <w:sz w:val="20"/>
                <w:szCs w:val="20"/>
                <w:lang w:val="ru-RU"/>
              </w:rPr>
              <w:t>Со стационарными электроплитами (100% охвата), без кондиционеров</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664D13" w:rsidRPr="00A15D57" w:rsidRDefault="00664D13" w:rsidP="00E763D1">
            <w:pPr>
              <w:pStyle w:val="aff6"/>
              <w:ind w:firstLine="0"/>
              <w:jc w:val="center"/>
              <w:rPr>
                <w:iCs/>
                <w:sz w:val="20"/>
                <w:szCs w:val="20"/>
                <w:lang w:val="ru-RU"/>
              </w:rPr>
            </w:pPr>
            <w:r w:rsidRPr="00A15D57">
              <w:rPr>
                <w:iCs/>
                <w:sz w:val="20"/>
                <w:szCs w:val="20"/>
                <w:lang w:val="ru-RU"/>
              </w:rPr>
              <w:t>1920</w:t>
            </w:r>
          </w:p>
        </w:tc>
      </w:tr>
      <w:tr w:rsidR="00664D13" w:rsidRPr="00A15D57" w:rsidTr="0020495C">
        <w:tc>
          <w:tcPr>
            <w:tcW w:w="1111" w:type="dxa"/>
            <w:vMerge/>
            <w:tcBorders>
              <w:top w:val="single" w:sz="4" w:space="0" w:color="auto"/>
              <w:left w:val="single" w:sz="4" w:space="0" w:color="auto"/>
              <w:bottom w:val="single" w:sz="4" w:space="0" w:color="auto"/>
              <w:right w:val="single" w:sz="4" w:space="0" w:color="auto"/>
            </w:tcBorders>
            <w:shd w:val="clear" w:color="auto" w:fill="auto"/>
          </w:tcPr>
          <w:p w:rsidR="00664D13" w:rsidRPr="00A15D57" w:rsidRDefault="00664D13" w:rsidP="00E763D1">
            <w:pPr>
              <w:pStyle w:val="aff6"/>
              <w:ind w:firstLine="0"/>
              <w:jc w:val="left"/>
              <w:rPr>
                <w:iCs/>
                <w:sz w:val="20"/>
                <w:szCs w:val="20"/>
                <w:highlight w:val="yellow"/>
                <w:lang w:val="ru-RU"/>
              </w:rPr>
            </w:pPr>
          </w:p>
        </w:tc>
        <w:tc>
          <w:tcPr>
            <w:tcW w:w="1552" w:type="dxa"/>
            <w:vMerge/>
            <w:tcBorders>
              <w:top w:val="single" w:sz="4" w:space="0" w:color="auto"/>
              <w:left w:val="single" w:sz="4" w:space="0" w:color="auto"/>
              <w:bottom w:val="single" w:sz="4" w:space="0" w:color="auto"/>
              <w:right w:val="single" w:sz="4" w:space="0" w:color="auto"/>
            </w:tcBorders>
            <w:shd w:val="clear" w:color="auto" w:fill="auto"/>
          </w:tcPr>
          <w:p w:rsidR="00664D13" w:rsidRPr="00A15D57" w:rsidRDefault="00664D13" w:rsidP="00E763D1">
            <w:pPr>
              <w:pStyle w:val="aff6"/>
              <w:ind w:firstLine="0"/>
              <w:jc w:val="left"/>
              <w:rPr>
                <w:iCs/>
                <w:sz w:val="20"/>
                <w:szCs w:val="20"/>
                <w:highlight w:val="yellow"/>
                <w:lang w:val="ru-RU"/>
              </w:rPr>
            </w:pPr>
          </w:p>
        </w:tc>
        <w:tc>
          <w:tcPr>
            <w:tcW w:w="1141" w:type="dxa"/>
            <w:vMerge/>
            <w:tcBorders>
              <w:top w:val="single" w:sz="4" w:space="0" w:color="auto"/>
              <w:left w:val="single" w:sz="4" w:space="0" w:color="auto"/>
              <w:bottom w:val="single" w:sz="4" w:space="0" w:color="auto"/>
              <w:right w:val="single" w:sz="4" w:space="0" w:color="auto"/>
            </w:tcBorders>
            <w:shd w:val="clear" w:color="auto" w:fill="auto"/>
          </w:tcPr>
          <w:p w:rsidR="00664D13" w:rsidRPr="00A15D57" w:rsidRDefault="00664D13" w:rsidP="00E763D1">
            <w:pPr>
              <w:pStyle w:val="aff6"/>
              <w:ind w:firstLine="0"/>
              <w:jc w:val="left"/>
              <w:rPr>
                <w:iCs/>
                <w:sz w:val="20"/>
                <w:szCs w:val="20"/>
                <w:lang w:val="ru-RU"/>
              </w:rPr>
            </w:pPr>
          </w:p>
        </w:tc>
        <w:tc>
          <w:tcPr>
            <w:tcW w:w="1429" w:type="dxa"/>
            <w:vMerge w:val="restart"/>
            <w:tcBorders>
              <w:top w:val="single" w:sz="4" w:space="0" w:color="auto"/>
              <w:left w:val="single" w:sz="4" w:space="0" w:color="auto"/>
              <w:bottom w:val="single" w:sz="4" w:space="0" w:color="auto"/>
              <w:right w:val="single" w:sz="4" w:space="0" w:color="auto"/>
            </w:tcBorders>
            <w:shd w:val="clear" w:color="auto" w:fill="auto"/>
          </w:tcPr>
          <w:p w:rsidR="00664D13" w:rsidRPr="00A15D57" w:rsidRDefault="00664D13" w:rsidP="00E763D1">
            <w:pPr>
              <w:pStyle w:val="aff6"/>
              <w:ind w:firstLine="0"/>
              <w:jc w:val="left"/>
              <w:rPr>
                <w:iCs/>
                <w:sz w:val="20"/>
                <w:szCs w:val="20"/>
                <w:lang w:val="ru-RU"/>
              </w:rPr>
            </w:pPr>
            <w:r w:rsidRPr="00A15D57">
              <w:rPr>
                <w:iCs/>
                <w:sz w:val="20"/>
                <w:szCs w:val="20"/>
                <w:lang w:val="ru-RU"/>
              </w:rPr>
              <w:t>Сельские нас</w:t>
            </w:r>
            <w:r w:rsidRPr="00A15D57">
              <w:rPr>
                <w:iCs/>
                <w:sz w:val="20"/>
                <w:szCs w:val="20"/>
                <w:lang w:val="ru-RU"/>
              </w:rPr>
              <w:t>е</w:t>
            </w:r>
            <w:r w:rsidRPr="00A15D57">
              <w:rPr>
                <w:iCs/>
                <w:sz w:val="20"/>
                <w:szCs w:val="20"/>
                <w:lang w:val="ru-RU"/>
              </w:rPr>
              <w:t>ленные пункты</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tcPr>
          <w:p w:rsidR="00664D13" w:rsidRPr="00A15D57" w:rsidRDefault="00664D13" w:rsidP="00E763D1">
            <w:pPr>
              <w:pStyle w:val="aff6"/>
              <w:ind w:firstLine="0"/>
              <w:rPr>
                <w:iCs/>
                <w:sz w:val="20"/>
                <w:szCs w:val="20"/>
                <w:lang w:val="ru-RU"/>
              </w:rPr>
            </w:pPr>
            <w:r w:rsidRPr="00A15D57">
              <w:rPr>
                <w:iCs/>
                <w:sz w:val="20"/>
                <w:szCs w:val="20"/>
                <w:lang w:val="ru-RU"/>
              </w:rPr>
              <w:t>Без стационарных плит, без конд</w:t>
            </w:r>
            <w:r w:rsidRPr="00A15D57">
              <w:rPr>
                <w:iCs/>
                <w:sz w:val="20"/>
                <w:szCs w:val="20"/>
                <w:lang w:val="ru-RU"/>
              </w:rPr>
              <w:t>и</w:t>
            </w:r>
            <w:r w:rsidRPr="00A15D57">
              <w:rPr>
                <w:iCs/>
                <w:sz w:val="20"/>
                <w:szCs w:val="20"/>
                <w:lang w:val="ru-RU"/>
              </w:rPr>
              <w:t>ционеров</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664D13" w:rsidRPr="00A15D57" w:rsidRDefault="00664D13" w:rsidP="00E763D1">
            <w:pPr>
              <w:pStyle w:val="aff6"/>
              <w:ind w:firstLine="0"/>
              <w:jc w:val="center"/>
              <w:rPr>
                <w:iCs/>
                <w:sz w:val="20"/>
                <w:szCs w:val="20"/>
                <w:lang w:val="ru-RU"/>
              </w:rPr>
            </w:pPr>
            <w:r w:rsidRPr="00A15D57">
              <w:rPr>
                <w:iCs/>
                <w:sz w:val="20"/>
                <w:szCs w:val="20"/>
                <w:lang w:val="ru-RU"/>
              </w:rPr>
              <w:t>950</w:t>
            </w:r>
          </w:p>
        </w:tc>
      </w:tr>
      <w:tr w:rsidR="00664D13" w:rsidRPr="00A15D57" w:rsidTr="0020495C">
        <w:tc>
          <w:tcPr>
            <w:tcW w:w="1111" w:type="dxa"/>
            <w:vMerge/>
            <w:tcBorders>
              <w:top w:val="single" w:sz="4" w:space="0" w:color="auto"/>
              <w:left w:val="single" w:sz="4" w:space="0" w:color="auto"/>
              <w:bottom w:val="single" w:sz="4" w:space="0" w:color="auto"/>
              <w:right w:val="single" w:sz="4" w:space="0" w:color="auto"/>
            </w:tcBorders>
            <w:shd w:val="clear" w:color="auto" w:fill="auto"/>
          </w:tcPr>
          <w:p w:rsidR="00664D13" w:rsidRPr="00A15D57" w:rsidRDefault="00664D13" w:rsidP="00E763D1">
            <w:pPr>
              <w:pStyle w:val="aff6"/>
              <w:ind w:firstLine="0"/>
              <w:jc w:val="left"/>
              <w:rPr>
                <w:iCs/>
                <w:sz w:val="20"/>
                <w:szCs w:val="20"/>
                <w:lang w:val="ru-RU"/>
              </w:rPr>
            </w:pPr>
          </w:p>
        </w:tc>
        <w:tc>
          <w:tcPr>
            <w:tcW w:w="1552" w:type="dxa"/>
            <w:vMerge/>
            <w:tcBorders>
              <w:top w:val="single" w:sz="4" w:space="0" w:color="auto"/>
              <w:left w:val="single" w:sz="4" w:space="0" w:color="auto"/>
              <w:bottom w:val="single" w:sz="4" w:space="0" w:color="auto"/>
              <w:right w:val="single" w:sz="4" w:space="0" w:color="auto"/>
            </w:tcBorders>
            <w:shd w:val="clear" w:color="auto" w:fill="auto"/>
          </w:tcPr>
          <w:p w:rsidR="00664D13" w:rsidRPr="00A15D57" w:rsidRDefault="00664D13" w:rsidP="00E763D1">
            <w:pPr>
              <w:pStyle w:val="aff6"/>
              <w:ind w:firstLine="0"/>
              <w:jc w:val="left"/>
              <w:rPr>
                <w:iCs/>
                <w:sz w:val="20"/>
                <w:szCs w:val="20"/>
                <w:lang w:val="ru-RU"/>
              </w:rPr>
            </w:pPr>
          </w:p>
        </w:tc>
        <w:tc>
          <w:tcPr>
            <w:tcW w:w="1141" w:type="dxa"/>
            <w:vMerge/>
            <w:tcBorders>
              <w:top w:val="single" w:sz="4" w:space="0" w:color="auto"/>
              <w:left w:val="single" w:sz="4" w:space="0" w:color="auto"/>
              <w:bottom w:val="single" w:sz="4" w:space="0" w:color="auto"/>
              <w:right w:val="single" w:sz="4" w:space="0" w:color="auto"/>
            </w:tcBorders>
            <w:shd w:val="clear" w:color="auto" w:fill="auto"/>
          </w:tcPr>
          <w:p w:rsidR="00664D13" w:rsidRPr="00A15D57" w:rsidRDefault="00664D13" w:rsidP="00E763D1">
            <w:pPr>
              <w:pStyle w:val="aff6"/>
              <w:ind w:firstLine="0"/>
              <w:jc w:val="left"/>
              <w:rPr>
                <w:iCs/>
                <w:sz w:val="20"/>
                <w:szCs w:val="20"/>
                <w:lang w:val="ru-RU"/>
              </w:rPr>
            </w:pPr>
          </w:p>
        </w:tc>
        <w:tc>
          <w:tcPr>
            <w:tcW w:w="1429"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4D13" w:rsidRPr="00A15D57" w:rsidRDefault="00664D13" w:rsidP="00E763D1">
            <w:pPr>
              <w:pStyle w:val="aff6"/>
              <w:ind w:firstLine="0"/>
              <w:jc w:val="left"/>
              <w:rPr>
                <w:iCs/>
                <w:sz w:val="20"/>
                <w:szCs w:val="20"/>
                <w:lang w:val="ru-RU"/>
              </w:rPr>
            </w:pP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tcPr>
          <w:p w:rsidR="00664D13" w:rsidRPr="00A15D57" w:rsidRDefault="00664D13" w:rsidP="00E763D1">
            <w:pPr>
              <w:pStyle w:val="aff6"/>
              <w:ind w:firstLine="0"/>
              <w:rPr>
                <w:iCs/>
                <w:sz w:val="20"/>
                <w:szCs w:val="20"/>
                <w:lang w:val="ru-RU"/>
              </w:rPr>
            </w:pPr>
            <w:r w:rsidRPr="00A15D57">
              <w:rPr>
                <w:iCs/>
                <w:sz w:val="20"/>
                <w:szCs w:val="20"/>
                <w:lang w:val="ru-RU"/>
              </w:rPr>
              <w:t>Без стационарных плит, с кондици</w:t>
            </w:r>
            <w:r w:rsidRPr="00A15D57">
              <w:rPr>
                <w:iCs/>
                <w:sz w:val="20"/>
                <w:szCs w:val="20"/>
                <w:lang w:val="ru-RU"/>
              </w:rPr>
              <w:t>о</w:t>
            </w:r>
            <w:r w:rsidRPr="00A15D57">
              <w:rPr>
                <w:iCs/>
                <w:sz w:val="20"/>
                <w:szCs w:val="20"/>
                <w:lang w:val="ru-RU"/>
              </w:rPr>
              <w:t>нерами</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664D13" w:rsidRPr="00A15D57" w:rsidRDefault="00664D13" w:rsidP="00E763D1">
            <w:pPr>
              <w:pStyle w:val="aff6"/>
              <w:ind w:firstLine="0"/>
              <w:jc w:val="center"/>
              <w:rPr>
                <w:iCs/>
                <w:sz w:val="20"/>
                <w:szCs w:val="20"/>
                <w:lang w:val="ru-RU"/>
              </w:rPr>
            </w:pPr>
            <w:r w:rsidRPr="00A15D57">
              <w:rPr>
                <w:iCs/>
                <w:sz w:val="20"/>
                <w:szCs w:val="20"/>
                <w:lang w:val="ru-RU"/>
              </w:rPr>
              <w:t>1120</w:t>
            </w:r>
          </w:p>
        </w:tc>
      </w:tr>
      <w:tr w:rsidR="00664D13" w:rsidRPr="00A15D57" w:rsidTr="0020495C">
        <w:tc>
          <w:tcPr>
            <w:tcW w:w="1111" w:type="dxa"/>
            <w:vMerge/>
            <w:tcBorders>
              <w:top w:val="single" w:sz="4" w:space="0" w:color="auto"/>
              <w:left w:val="single" w:sz="4" w:space="0" w:color="auto"/>
              <w:bottom w:val="single" w:sz="4" w:space="0" w:color="auto"/>
              <w:right w:val="single" w:sz="4" w:space="0" w:color="auto"/>
            </w:tcBorders>
            <w:shd w:val="clear" w:color="auto" w:fill="auto"/>
          </w:tcPr>
          <w:p w:rsidR="00664D13" w:rsidRPr="00A15D57" w:rsidRDefault="00664D13" w:rsidP="00E763D1">
            <w:pPr>
              <w:pStyle w:val="aff6"/>
              <w:ind w:firstLine="0"/>
              <w:jc w:val="left"/>
              <w:rPr>
                <w:iCs/>
                <w:sz w:val="20"/>
                <w:szCs w:val="20"/>
                <w:lang w:val="ru-RU"/>
              </w:rPr>
            </w:pPr>
          </w:p>
        </w:tc>
        <w:tc>
          <w:tcPr>
            <w:tcW w:w="1552" w:type="dxa"/>
            <w:vMerge/>
            <w:tcBorders>
              <w:top w:val="single" w:sz="4" w:space="0" w:color="auto"/>
              <w:left w:val="single" w:sz="4" w:space="0" w:color="auto"/>
              <w:bottom w:val="single" w:sz="4" w:space="0" w:color="auto"/>
              <w:right w:val="single" w:sz="4" w:space="0" w:color="auto"/>
            </w:tcBorders>
            <w:shd w:val="clear" w:color="auto" w:fill="auto"/>
          </w:tcPr>
          <w:p w:rsidR="00664D13" w:rsidRPr="00A15D57" w:rsidRDefault="00664D13" w:rsidP="00E763D1">
            <w:pPr>
              <w:pStyle w:val="aff6"/>
              <w:ind w:firstLine="0"/>
              <w:jc w:val="left"/>
              <w:rPr>
                <w:iCs/>
                <w:sz w:val="20"/>
                <w:szCs w:val="20"/>
                <w:lang w:val="ru-RU"/>
              </w:rPr>
            </w:pPr>
          </w:p>
        </w:tc>
        <w:tc>
          <w:tcPr>
            <w:tcW w:w="1141" w:type="dxa"/>
            <w:vMerge/>
            <w:tcBorders>
              <w:top w:val="single" w:sz="4" w:space="0" w:color="auto"/>
              <w:left w:val="single" w:sz="4" w:space="0" w:color="auto"/>
              <w:bottom w:val="single" w:sz="4" w:space="0" w:color="auto"/>
              <w:right w:val="single" w:sz="4" w:space="0" w:color="auto"/>
            </w:tcBorders>
            <w:shd w:val="clear" w:color="auto" w:fill="auto"/>
          </w:tcPr>
          <w:p w:rsidR="00664D13" w:rsidRPr="00A15D57" w:rsidRDefault="00664D13" w:rsidP="00E763D1">
            <w:pPr>
              <w:pStyle w:val="aff6"/>
              <w:ind w:firstLine="0"/>
              <w:jc w:val="left"/>
              <w:rPr>
                <w:iCs/>
                <w:sz w:val="20"/>
                <w:szCs w:val="20"/>
                <w:lang w:val="ru-RU"/>
              </w:rPr>
            </w:pPr>
          </w:p>
        </w:tc>
        <w:tc>
          <w:tcPr>
            <w:tcW w:w="1429"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4D13" w:rsidRPr="00A15D57" w:rsidRDefault="00664D13" w:rsidP="00E763D1">
            <w:pPr>
              <w:pStyle w:val="aff6"/>
              <w:ind w:firstLine="0"/>
              <w:jc w:val="left"/>
              <w:rPr>
                <w:iCs/>
                <w:sz w:val="20"/>
                <w:szCs w:val="20"/>
                <w:lang w:val="ru-RU"/>
              </w:rPr>
            </w:pP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tcPr>
          <w:p w:rsidR="00664D13" w:rsidRPr="00A15D57" w:rsidRDefault="00664D13" w:rsidP="00E763D1">
            <w:pPr>
              <w:pStyle w:val="aff6"/>
              <w:ind w:firstLine="0"/>
              <w:rPr>
                <w:iCs/>
                <w:sz w:val="20"/>
                <w:szCs w:val="20"/>
                <w:lang w:val="ru-RU"/>
              </w:rPr>
            </w:pPr>
            <w:r w:rsidRPr="00A15D57">
              <w:rPr>
                <w:iCs/>
                <w:sz w:val="20"/>
                <w:szCs w:val="20"/>
                <w:lang w:val="ru-RU"/>
              </w:rPr>
              <w:t>Со стационарными электроплитами (100% охвата), без кондиционеров</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664D13" w:rsidRPr="00A15D57" w:rsidRDefault="00664D13" w:rsidP="00E763D1">
            <w:pPr>
              <w:pStyle w:val="aff6"/>
              <w:ind w:firstLine="0"/>
              <w:jc w:val="center"/>
              <w:rPr>
                <w:iCs/>
                <w:sz w:val="20"/>
                <w:szCs w:val="20"/>
                <w:lang w:val="ru-RU"/>
              </w:rPr>
            </w:pPr>
            <w:r w:rsidRPr="00A15D57">
              <w:rPr>
                <w:iCs/>
                <w:sz w:val="20"/>
                <w:szCs w:val="20"/>
                <w:lang w:val="ru-RU"/>
              </w:rPr>
              <w:t>1350</w:t>
            </w:r>
          </w:p>
        </w:tc>
      </w:tr>
      <w:tr w:rsidR="00664D13" w:rsidRPr="00A15D57" w:rsidTr="0020495C">
        <w:tc>
          <w:tcPr>
            <w:tcW w:w="1111" w:type="dxa"/>
            <w:vMerge/>
            <w:tcBorders>
              <w:top w:val="single" w:sz="4" w:space="0" w:color="auto"/>
              <w:left w:val="single" w:sz="4" w:space="0" w:color="auto"/>
              <w:bottom w:val="single" w:sz="4" w:space="0" w:color="auto"/>
              <w:right w:val="single" w:sz="4" w:space="0" w:color="auto"/>
            </w:tcBorders>
            <w:shd w:val="clear" w:color="auto" w:fill="auto"/>
          </w:tcPr>
          <w:p w:rsidR="00664D13" w:rsidRPr="00A15D57" w:rsidRDefault="00664D13" w:rsidP="00E763D1">
            <w:pPr>
              <w:pStyle w:val="aff6"/>
              <w:ind w:firstLine="0"/>
              <w:jc w:val="left"/>
              <w:rPr>
                <w:iCs/>
                <w:sz w:val="20"/>
                <w:szCs w:val="20"/>
                <w:lang w:val="ru-RU"/>
              </w:rPr>
            </w:pPr>
          </w:p>
        </w:tc>
        <w:tc>
          <w:tcPr>
            <w:tcW w:w="1552" w:type="dxa"/>
            <w:vMerge/>
            <w:tcBorders>
              <w:top w:val="single" w:sz="4" w:space="0" w:color="auto"/>
              <w:left w:val="single" w:sz="4" w:space="0" w:color="auto"/>
              <w:bottom w:val="single" w:sz="4" w:space="0" w:color="auto"/>
              <w:right w:val="single" w:sz="4" w:space="0" w:color="auto"/>
            </w:tcBorders>
            <w:shd w:val="clear" w:color="auto" w:fill="auto"/>
          </w:tcPr>
          <w:p w:rsidR="00664D13" w:rsidRPr="00A15D57" w:rsidRDefault="00664D13" w:rsidP="00E763D1">
            <w:pPr>
              <w:pStyle w:val="aff6"/>
              <w:ind w:firstLine="0"/>
              <w:jc w:val="left"/>
              <w:rPr>
                <w:iCs/>
                <w:sz w:val="20"/>
                <w:szCs w:val="20"/>
                <w:lang w:val="ru-RU"/>
              </w:rPr>
            </w:pPr>
          </w:p>
        </w:tc>
        <w:tc>
          <w:tcPr>
            <w:tcW w:w="1141" w:type="dxa"/>
            <w:vMerge/>
            <w:tcBorders>
              <w:top w:val="single" w:sz="4" w:space="0" w:color="auto"/>
              <w:left w:val="single" w:sz="4" w:space="0" w:color="auto"/>
              <w:bottom w:val="single" w:sz="4" w:space="0" w:color="auto"/>
              <w:right w:val="single" w:sz="4" w:space="0" w:color="auto"/>
            </w:tcBorders>
            <w:shd w:val="clear" w:color="auto" w:fill="auto"/>
          </w:tcPr>
          <w:p w:rsidR="00664D13" w:rsidRPr="00A15D57" w:rsidRDefault="00664D13" w:rsidP="00E763D1">
            <w:pPr>
              <w:pStyle w:val="aff6"/>
              <w:ind w:firstLine="0"/>
              <w:jc w:val="left"/>
              <w:rPr>
                <w:iCs/>
                <w:sz w:val="20"/>
                <w:szCs w:val="20"/>
                <w:lang w:val="ru-RU"/>
              </w:rPr>
            </w:pPr>
          </w:p>
        </w:tc>
        <w:tc>
          <w:tcPr>
            <w:tcW w:w="1429"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4D13" w:rsidRPr="00A15D57" w:rsidRDefault="00664D13" w:rsidP="00E763D1">
            <w:pPr>
              <w:pStyle w:val="aff6"/>
              <w:ind w:firstLine="0"/>
              <w:jc w:val="left"/>
              <w:rPr>
                <w:iCs/>
                <w:sz w:val="20"/>
                <w:szCs w:val="20"/>
                <w:lang w:val="ru-RU"/>
              </w:rPr>
            </w:pP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tcPr>
          <w:p w:rsidR="00664D13" w:rsidRPr="00A15D57" w:rsidRDefault="00664D13" w:rsidP="00E763D1">
            <w:pPr>
              <w:pStyle w:val="aff6"/>
              <w:ind w:firstLine="0"/>
              <w:rPr>
                <w:iCs/>
                <w:sz w:val="20"/>
                <w:szCs w:val="20"/>
                <w:lang w:val="ru-RU"/>
              </w:rPr>
            </w:pPr>
            <w:r w:rsidRPr="00A15D57">
              <w:rPr>
                <w:iCs/>
                <w:sz w:val="20"/>
                <w:szCs w:val="20"/>
                <w:lang w:val="ru-RU"/>
              </w:rPr>
              <w:t>Со стационарными электроплитами (100% охвата), с кондиционерами</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664D13" w:rsidRPr="00A15D57" w:rsidRDefault="00664D13" w:rsidP="00E763D1">
            <w:pPr>
              <w:pStyle w:val="aff6"/>
              <w:ind w:firstLine="0"/>
              <w:jc w:val="center"/>
              <w:rPr>
                <w:iCs/>
                <w:sz w:val="20"/>
                <w:szCs w:val="20"/>
                <w:lang w:val="ru-RU"/>
              </w:rPr>
            </w:pPr>
            <w:r w:rsidRPr="00A15D57">
              <w:rPr>
                <w:iCs/>
                <w:sz w:val="20"/>
                <w:szCs w:val="20"/>
                <w:lang w:val="ru-RU"/>
              </w:rPr>
              <w:t>1540</w:t>
            </w:r>
          </w:p>
        </w:tc>
      </w:tr>
      <w:tr w:rsidR="00664D13" w:rsidRPr="00A15D57" w:rsidTr="0020495C">
        <w:tc>
          <w:tcPr>
            <w:tcW w:w="1111" w:type="dxa"/>
            <w:vMerge/>
            <w:tcBorders>
              <w:top w:val="single" w:sz="4" w:space="0" w:color="auto"/>
              <w:left w:val="single" w:sz="4" w:space="0" w:color="auto"/>
              <w:bottom w:val="single" w:sz="4" w:space="0" w:color="auto"/>
              <w:right w:val="single" w:sz="4" w:space="0" w:color="auto"/>
            </w:tcBorders>
            <w:shd w:val="clear" w:color="auto" w:fill="auto"/>
          </w:tcPr>
          <w:p w:rsidR="00664D13" w:rsidRPr="00A15D57" w:rsidRDefault="00664D13" w:rsidP="00E763D1">
            <w:pPr>
              <w:pStyle w:val="aff6"/>
              <w:ind w:firstLine="0"/>
              <w:jc w:val="left"/>
              <w:rPr>
                <w:iCs/>
                <w:sz w:val="20"/>
                <w:szCs w:val="20"/>
                <w:highlight w:val="yellow"/>
                <w:lang w:val="ru-RU"/>
              </w:rPr>
            </w:pPr>
          </w:p>
        </w:tc>
        <w:tc>
          <w:tcPr>
            <w:tcW w:w="1552" w:type="dxa"/>
            <w:vMerge/>
            <w:tcBorders>
              <w:top w:val="single" w:sz="4" w:space="0" w:color="auto"/>
              <w:left w:val="single" w:sz="4" w:space="0" w:color="auto"/>
              <w:bottom w:val="single" w:sz="4" w:space="0" w:color="auto"/>
              <w:right w:val="single" w:sz="4" w:space="0" w:color="auto"/>
            </w:tcBorders>
            <w:shd w:val="clear" w:color="auto" w:fill="auto"/>
          </w:tcPr>
          <w:p w:rsidR="00664D13" w:rsidRPr="00A15D57" w:rsidRDefault="00664D13" w:rsidP="00E763D1">
            <w:pPr>
              <w:pStyle w:val="aff6"/>
              <w:ind w:firstLine="0"/>
              <w:jc w:val="left"/>
              <w:rPr>
                <w:iCs/>
                <w:sz w:val="20"/>
                <w:szCs w:val="20"/>
                <w:lang w:val="ru-RU"/>
              </w:rPr>
            </w:pPr>
          </w:p>
        </w:tc>
        <w:tc>
          <w:tcPr>
            <w:tcW w:w="1141" w:type="dxa"/>
            <w:tcBorders>
              <w:top w:val="single" w:sz="4" w:space="0" w:color="auto"/>
              <w:left w:val="single" w:sz="4" w:space="0" w:color="auto"/>
              <w:bottom w:val="single" w:sz="4" w:space="0" w:color="auto"/>
              <w:right w:val="single" w:sz="4" w:space="0" w:color="auto"/>
            </w:tcBorders>
            <w:shd w:val="clear" w:color="auto" w:fill="auto"/>
          </w:tcPr>
          <w:p w:rsidR="00664D13" w:rsidRPr="00A15D57" w:rsidRDefault="005D5F5E" w:rsidP="00032BE7">
            <w:pPr>
              <w:pStyle w:val="aff6"/>
              <w:spacing w:after="120"/>
              <w:ind w:firstLine="0"/>
              <w:rPr>
                <w:iCs/>
                <w:sz w:val="20"/>
                <w:szCs w:val="20"/>
                <w:lang w:val="ru-RU"/>
              </w:rPr>
            </w:pPr>
            <w:r w:rsidRPr="00A15D57">
              <w:rPr>
                <w:iCs/>
                <w:sz w:val="20"/>
                <w:szCs w:val="20"/>
                <w:lang w:val="ru-RU"/>
              </w:rPr>
              <w:t>Размер з</w:t>
            </w:r>
            <w:r w:rsidRPr="00A15D57">
              <w:rPr>
                <w:iCs/>
                <w:sz w:val="20"/>
                <w:szCs w:val="20"/>
                <w:lang w:val="ru-RU"/>
              </w:rPr>
              <w:t>е</w:t>
            </w:r>
            <w:r w:rsidRPr="00A15D57">
              <w:rPr>
                <w:iCs/>
                <w:sz w:val="20"/>
                <w:szCs w:val="20"/>
                <w:lang w:val="ru-RU"/>
              </w:rPr>
              <w:t>мельного участка, отводимого для объе</w:t>
            </w:r>
            <w:r w:rsidRPr="00A15D57">
              <w:rPr>
                <w:iCs/>
                <w:sz w:val="20"/>
                <w:szCs w:val="20"/>
                <w:lang w:val="ru-RU"/>
              </w:rPr>
              <w:t>к</w:t>
            </w:r>
            <w:r w:rsidRPr="00A15D57">
              <w:rPr>
                <w:iCs/>
                <w:sz w:val="20"/>
                <w:szCs w:val="20"/>
                <w:lang w:val="ru-RU"/>
              </w:rPr>
              <w:t>тов распр</w:t>
            </w:r>
            <w:r w:rsidRPr="00A15D57">
              <w:rPr>
                <w:iCs/>
                <w:sz w:val="20"/>
                <w:szCs w:val="20"/>
                <w:lang w:val="ru-RU"/>
              </w:rPr>
              <w:t>е</w:t>
            </w:r>
            <w:r w:rsidRPr="00A15D57">
              <w:rPr>
                <w:iCs/>
                <w:sz w:val="20"/>
                <w:szCs w:val="20"/>
                <w:lang w:val="ru-RU"/>
              </w:rPr>
              <w:t>делительной сети, кв.</w:t>
            </w:r>
            <w:r w:rsidR="00173A37">
              <w:rPr>
                <w:iCs/>
                <w:sz w:val="20"/>
                <w:szCs w:val="20"/>
                <w:lang w:val="ru-RU"/>
              </w:rPr>
              <w:t xml:space="preserve"> </w:t>
            </w:r>
            <w:r w:rsidRPr="00A15D57">
              <w:rPr>
                <w:iCs/>
                <w:sz w:val="20"/>
                <w:szCs w:val="20"/>
                <w:lang w:val="ru-RU"/>
              </w:rPr>
              <w:t>м</w:t>
            </w:r>
          </w:p>
        </w:tc>
        <w:tc>
          <w:tcPr>
            <w:tcW w:w="5825" w:type="dxa"/>
            <w:gridSpan w:val="5"/>
            <w:tcBorders>
              <w:top w:val="single" w:sz="4" w:space="0" w:color="auto"/>
              <w:left w:val="single" w:sz="4" w:space="0" w:color="auto"/>
              <w:bottom w:val="single" w:sz="4" w:space="0" w:color="auto"/>
              <w:right w:val="single" w:sz="4" w:space="0" w:color="auto"/>
            </w:tcBorders>
            <w:shd w:val="clear" w:color="auto" w:fill="auto"/>
          </w:tcPr>
          <w:p w:rsidR="00664D13" w:rsidRPr="00A15D57" w:rsidRDefault="005D5F5E" w:rsidP="005D5F5E">
            <w:pPr>
              <w:pStyle w:val="aff6"/>
              <w:ind w:firstLine="0"/>
              <w:rPr>
                <w:iCs/>
                <w:sz w:val="20"/>
                <w:szCs w:val="20"/>
                <w:lang w:val="ru-RU"/>
              </w:rPr>
            </w:pPr>
            <w:r w:rsidRPr="00A15D57">
              <w:rPr>
                <w:iCs/>
                <w:sz w:val="20"/>
                <w:szCs w:val="20"/>
                <w:lang w:val="ru-RU"/>
              </w:rPr>
              <w:t>По проекту, но не более установленных п. 3.1 ВСН 14278 тм-т1 «Норм</w:t>
            </w:r>
            <w:r w:rsidR="009671B5">
              <w:rPr>
                <w:iCs/>
                <w:sz w:val="20"/>
                <w:szCs w:val="20"/>
                <w:lang w:val="ru-RU"/>
              </w:rPr>
              <w:t>ы</w:t>
            </w:r>
            <w:r w:rsidRPr="00A15D57">
              <w:rPr>
                <w:iCs/>
                <w:sz w:val="20"/>
                <w:szCs w:val="20"/>
                <w:lang w:val="ru-RU"/>
              </w:rPr>
              <w:t xml:space="preserve"> отво</w:t>
            </w:r>
            <w:r w:rsidR="009671B5">
              <w:rPr>
                <w:iCs/>
                <w:sz w:val="20"/>
                <w:szCs w:val="20"/>
                <w:lang w:val="ru-RU"/>
              </w:rPr>
              <w:t>да</w:t>
            </w:r>
            <w:r w:rsidRPr="00A15D57">
              <w:rPr>
                <w:iCs/>
                <w:sz w:val="20"/>
                <w:szCs w:val="20"/>
                <w:lang w:val="ru-RU"/>
              </w:rPr>
              <w:t xml:space="preserve"> земель для электрических сетей напряжением 0,38-750 кВ», утвержденных Министерством топлива и энергетики Российской Федерации от 20.05.1994 года</w:t>
            </w:r>
          </w:p>
        </w:tc>
      </w:tr>
      <w:tr w:rsidR="00591284" w:rsidRPr="00A15D57" w:rsidTr="0020495C">
        <w:tc>
          <w:tcPr>
            <w:tcW w:w="1111" w:type="dxa"/>
            <w:vMerge/>
            <w:tcBorders>
              <w:top w:val="single" w:sz="4" w:space="0" w:color="auto"/>
              <w:left w:val="single" w:sz="4" w:space="0" w:color="auto"/>
              <w:bottom w:val="single" w:sz="4" w:space="0" w:color="auto"/>
              <w:right w:val="single" w:sz="4" w:space="0" w:color="auto"/>
            </w:tcBorders>
            <w:shd w:val="clear" w:color="auto" w:fill="auto"/>
          </w:tcPr>
          <w:p w:rsidR="00591284" w:rsidRPr="00A15D57" w:rsidRDefault="00591284" w:rsidP="00E763D1">
            <w:pPr>
              <w:pStyle w:val="aff6"/>
              <w:ind w:firstLine="0"/>
              <w:jc w:val="left"/>
              <w:rPr>
                <w:iCs/>
                <w:sz w:val="20"/>
                <w:szCs w:val="20"/>
                <w:highlight w:val="yellow"/>
                <w:lang w:val="ru-RU"/>
              </w:rPr>
            </w:pPr>
          </w:p>
        </w:tc>
        <w:tc>
          <w:tcPr>
            <w:tcW w:w="1552" w:type="dxa"/>
            <w:tcBorders>
              <w:top w:val="single" w:sz="4" w:space="0" w:color="auto"/>
              <w:left w:val="single" w:sz="4" w:space="0" w:color="auto"/>
              <w:bottom w:val="single" w:sz="4" w:space="0" w:color="auto"/>
              <w:right w:val="single" w:sz="4" w:space="0" w:color="auto"/>
            </w:tcBorders>
            <w:shd w:val="clear" w:color="auto" w:fill="auto"/>
          </w:tcPr>
          <w:p w:rsidR="00591284" w:rsidRPr="00A15D57" w:rsidRDefault="00591284" w:rsidP="00032BE7">
            <w:pPr>
              <w:pStyle w:val="aff6"/>
              <w:spacing w:after="120"/>
              <w:ind w:firstLine="0"/>
              <w:jc w:val="left"/>
              <w:rPr>
                <w:iCs/>
                <w:sz w:val="20"/>
                <w:szCs w:val="20"/>
                <w:lang w:val="ru-RU"/>
              </w:rPr>
            </w:pPr>
            <w:r w:rsidRPr="00A15D57">
              <w:rPr>
                <w:iCs/>
                <w:sz w:val="20"/>
                <w:szCs w:val="20"/>
                <w:lang w:val="ru-RU"/>
              </w:rPr>
              <w:t>Расчетный пок</w:t>
            </w:r>
            <w:r w:rsidRPr="00A15D57">
              <w:rPr>
                <w:iCs/>
                <w:sz w:val="20"/>
                <w:szCs w:val="20"/>
                <w:lang w:val="ru-RU"/>
              </w:rPr>
              <w:t>а</w:t>
            </w:r>
            <w:r w:rsidRPr="00A15D57">
              <w:rPr>
                <w:iCs/>
                <w:sz w:val="20"/>
                <w:szCs w:val="20"/>
                <w:lang w:val="ru-RU"/>
              </w:rPr>
              <w:t>затель макс</w:t>
            </w:r>
            <w:r w:rsidRPr="00A15D57">
              <w:rPr>
                <w:iCs/>
                <w:sz w:val="20"/>
                <w:szCs w:val="20"/>
                <w:lang w:val="ru-RU"/>
              </w:rPr>
              <w:t>и</w:t>
            </w:r>
            <w:r w:rsidRPr="00A15D57">
              <w:rPr>
                <w:iCs/>
                <w:sz w:val="20"/>
                <w:szCs w:val="20"/>
                <w:lang w:val="ru-RU"/>
              </w:rPr>
              <w:t>мально допуст</w:t>
            </w:r>
            <w:r w:rsidRPr="00A15D57">
              <w:rPr>
                <w:iCs/>
                <w:sz w:val="20"/>
                <w:szCs w:val="20"/>
                <w:lang w:val="ru-RU"/>
              </w:rPr>
              <w:t>и</w:t>
            </w:r>
            <w:r w:rsidRPr="00A15D57">
              <w:rPr>
                <w:iCs/>
                <w:sz w:val="20"/>
                <w:szCs w:val="20"/>
                <w:lang w:val="ru-RU"/>
              </w:rPr>
              <w:t>мого уровня те</w:t>
            </w:r>
            <w:r w:rsidRPr="00A15D57">
              <w:rPr>
                <w:iCs/>
                <w:sz w:val="20"/>
                <w:szCs w:val="20"/>
                <w:lang w:val="ru-RU"/>
              </w:rPr>
              <w:t>р</w:t>
            </w:r>
            <w:r w:rsidRPr="00A15D57">
              <w:rPr>
                <w:iCs/>
                <w:sz w:val="20"/>
                <w:szCs w:val="20"/>
                <w:lang w:val="ru-RU"/>
              </w:rPr>
              <w:t>риториальной доступности</w:t>
            </w:r>
          </w:p>
        </w:tc>
        <w:tc>
          <w:tcPr>
            <w:tcW w:w="6966" w:type="dxa"/>
            <w:gridSpan w:val="6"/>
            <w:tcBorders>
              <w:top w:val="single" w:sz="4" w:space="0" w:color="auto"/>
              <w:left w:val="single" w:sz="4" w:space="0" w:color="auto"/>
              <w:bottom w:val="single" w:sz="4" w:space="0" w:color="auto"/>
              <w:right w:val="single" w:sz="4" w:space="0" w:color="auto"/>
            </w:tcBorders>
            <w:shd w:val="clear" w:color="auto" w:fill="auto"/>
          </w:tcPr>
          <w:p w:rsidR="00591284" w:rsidRPr="00A15D57" w:rsidRDefault="00591284" w:rsidP="00E763D1">
            <w:pPr>
              <w:pStyle w:val="aff6"/>
              <w:ind w:firstLine="0"/>
              <w:jc w:val="center"/>
              <w:rPr>
                <w:iCs/>
                <w:sz w:val="20"/>
                <w:szCs w:val="20"/>
              </w:rPr>
            </w:pPr>
            <w:r w:rsidRPr="00A15D57">
              <w:rPr>
                <w:iCs/>
                <w:sz w:val="20"/>
                <w:szCs w:val="20"/>
                <w:lang w:val="ru-RU"/>
              </w:rPr>
              <w:t>Не нормируется</w:t>
            </w:r>
          </w:p>
        </w:tc>
      </w:tr>
      <w:tr w:rsidR="00B50849" w:rsidRPr="00A15D57" w:rsidTr="0020495C">
        <w:trPr>
          <w:trHeight w:val="271"/>
        </w:trPr>
        <w:tc>
          <w:tcPr>
            <w:tcW w:w="1111" w:type="dxa"/>
            <w:vMerge w:val="restart"/>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left"/>
              <w:rPr>
                <w:iCs/>
                <w:sz w:val="20"/>
                <w:szCs w:val="20"/>
                <w:lang w:val="ru-RU"/>
              </w:rPr>
            </w:pPr>
            <w:r w:rsidRPr="00A15D57">
              <w:rPr>
                <w:iCs/>
                <w:sz w:val="20"/>
                <w:szCs w:val="20"/>
                <w:lang w:val="ru-RU"/>
              </w:rPr>
              <w:t>Объекты теплосна</w:t>
            </w:r>
            <w:r w:rsidRPr="00A15D57">
              <w:rPr>
                <w:iCs/>
                <w:sz w:val="20"/>
                <w:szCs w:val="20"/>
                <w:lang w:val="ru-RU"/>
              </w:rPr>
              <w:t>б</w:t>
            </w:r>
            <w:r w:rsidRPr="00A15D57">
              <w:rPr>
                <w:iCs/>
                <w:sz w:val="20"/>
                <w:szCs w:val="20"/>
                <w:lang w:val="ru-RU"/>
              </w:rPr>
              <w:t>жения</w:t>
            </w:r>
          </w:p>
          <w:p w:rsidR="0051465C" w:rsidRPr="00A15D57" w:rsidRDefault="0051465C" w:rsidP="00E763D1">
            <w:pPr>
              <w:pStyle w:val="aff6"/>
              <w:ind w:firstLine="0"/>
              <w:jc w:val="left"/>
              <w:rPr>
                <w:iCs/>
                <w:sz w:val="20"/>
                <w:szCs w:val="20"/>
                <w:lang w:val="ru-RU"/>
              </w:rPr>
            </w:pPr>
          </w:p>
          <w:p w:rsidR="0051465C" w:rsidRPr="00A15D57" w:rsidRDefault="0051465C" w:rsidP="00E763D1">
            <w:pPr>
              <w:pStyle w:val="aff6"/>
              <w:ind w:firstLine="0"/>
              <w:jc w:val="left"/>
              <w:rPr>
                <w:iCs/>
                <w:sz w:val="20"/>
                <w:szCs w:val="20"/>
                <w:lang w:val="ru-RU"/>
              </w:rPr>
            </w:pPr>
          </w:p>
          <w:p w:rsidR="0051465C" w:rsidRPr="00A15D57" w:rsidRDefault="0051465C" w:rsidP="00E763D1">
            <w:pPr>
              <w:pStyle w:val="aff6"/>
              <w:ind w:firstLine="0"/>
              <w:jc w:val="left"/>
              <w:rPr>
                <w:i/>
                <w:sz w:val="20"/>
                <w:szCs w:val="20"/>
                <w:lang w:val="ru-RU"/>
              </w:rPr>
            </w:pPr>
          </w:p>
          <w:p w:rsidR="0051465C" w:rsidRPr="00A15D57" w:rsidRDefault="0051465C" w:rsidP="00604C2D">
            <w:pPr>
              <w:pStyle w:val="aff6"/>
              <w:ind w:firstLine="0"/>
              <w:jc w:val="left"/>
              <w:rPr>
                <w:iCs/>
                <w:sz w:val="20"/>
                <w:szCs w:val="20"/>
                <w:lang w:val="ru-RU"/>
              </w:rPr>
            </w:pPr>
          </w:p>
        </w:tc>
        <w:tc>
          <w:tcPr>
            <w:tcW w:w="1552" w:type="dxa"/>
            <w:vMerge w:val="restart"/>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D133AB" w:rsidP="00E763D1">
            <w:pPr>
              <w:pStyle w:val="aff6"/>
              <w:ind w:firstLine="0"/>
              <w:jc w:val="left"/>
              <w:rPr>
                <w:iCs/>
                <w:sz w:val="20"/>
                <w:szCs w:val="20"/>
                <w:lang w:val="ru-RU"/>
              </w:rPr>
            </w:pPr>
            <w:r w:rsidRPr="00A15D57">
              <w:rPr>
                <w:iCs/>
                <w:sz w:val="20"/>
                <w:szCs w:val="20"/>
                <w:lang w:val="ru-RU"/>
              </w:rPr>
              <w:t>Расчетный пок</w:t>
            </w:r>
            <w:r w:rsidRPr="00A15D57">
              <w:rPr>
                <w:iCs/>
                <w:sz w:val="20"/>
                <w:szCs w:val="20"/>
                <w:lang w:val="ru-RU"/>
              </w:rPr>
              <w:t>а</w:t>
            </w:r>
            <w:r w:rsidRPr="00A15D57">
              <w:rPr>
                <w:iCs/>
                <w:sz w:val="20"/>
                <w:szCs w:val="20"/>
                <w:lang w:val="ru-RU"/>
              </w:rPr>
              <w:t>затель мин</w:t>
            </w:r>
            <w:r w:rsidRPr="00A15D57">
              <w:rPr>
                <w:iCs/>
                <w:sz w:val="20"/>
                <w:szCs w:val="20"/>
                <w:lang w:val="ru-RU"/>
              </w:rPr>
              <w:t>и</w:t>
            </w:r>
            <w:r w:rsidRPr="00A15D57">
              <w:rPr>
                <w:iCs/>
                <w:sz w:val="20"/>
                <w:szCs w:val="20"/>
                <w:lang w:val="ru-RU"/>
              </w:rPr>
              <w:t>мально допуст</w:t>
            </w:r>
            <w:r w:rsidRPr="00A15D57">
              <w:rPr>
                <w:iCs/>
                <w:sz w:val="20"/>
                <w:szCs w:val="20"/>
                <w:lang w:val="ru-RU"/>
              </w:rPr>
              <w:t>и</w:t>
            </w:r>
            <w:r w:rsidRPr="00A15D57">
              <w:rPr>
                <w:iCs/>
                <w:sz w:val="20"/>
                <w:szCs w:val="20"/>
                <w:lang w:val="ru-RU"/>
              </w:rPr>
              <w:t>мого уровня обеспеченности</w:t>
            </w:r>
          </w:p>
          <w:p w:rsidR="00B50849" w:rsidRPr="00A15D57" w:rsidRDefault="00B50849" w:rsidP="00E763D1">
            <w:pPr>
              <w:pStyle w:val="aff6"/>
              <w:jc w:val="left"/>
              <w:rPr>
                <w:iCs/>
                <w:sz w:val="20"/>
                <w:szCs w:val="20"/>
                <w:lang w:val="ru-RU"/>
              </w:rPr>
            </w:pPr>
          </w:p>
        </w:tc>
        <w:tc>
          <w:tcPr>
            <w:tcW w:w="1141" w:type="dxa"/>
            <w:vMerge w:val="restart"/>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left"/>
              <w:rPr>
                <w:iCs/>
                <w:sz w:val="20"/>
                <w:szCs w:val="20"/>
                <w:lang w:val="ru-RU"/>
              </w:rPr>
            </w:pPr>
            <w:r w:rsidRPr="00A15D57">
              <w:rPr>
                <w:iCs/>
                <w:sz w:val="20"/>
                <w:szCs w:val="20"/>
                <w:lang w:val="ru-RU"/>
              </w:rPr>
              <w:t>Расход те</w:t>
            </w:r>
            <w:r w:rsidRPr="00A15D57">
              <w:rPr>
                <w:iCs/>
                <w:sz w:val="20"/>
                <w:szCs w:val="20"/>
                <w:lang w:val="ru-RU"/>
              </w:rPr>
              <w:t>п</w:t>
            </w:r>
            <w:r w:rsidRPr="00A15D57">
              <w:rPr>
                <w:iCs/>
                <w:sz w:val="20"/>
                <w:szCs w:val="20"/>
                <w:lang w:val="ru-RU"/>
              </w:rPr>
              <w:t>ловой эне</w:t>
            </w:r>
            <w:r w:rsidRPr="00A15D57">
              <w:rPr>
                <w:iCs/>
                <w:sz w:val="20"/>
                <w:szCs w:val="20"/>
                <w:lang w:val="ru-RU"/>
              </w:rPr>
              <w:t>р</w:t>
            </w:r>
            <w:r w:rsidRPr="00A15D57">
              <w:rPr>
                <w:iCs/>
                <w:sz w:val="20"/>
                <w:szCs w:val="20"/>
                <w:lang w:val="ru-RU"/>
              </w:rPr>
              <w:t>гии на от</w:t>
            </w:r>
            <w:r w:rsidRPr="00A15D57">
              <w:rPr>
                <w:iCs/>
                <w:sz w:val="20"/>
                <w:szCs w:val="20"/>
                <w:lang w:val="ru-RU"/>
              </w:rPr>
              <w:t>о</w:t>
            </w:r>
            <w:r w:rsidRPr="00A15D57">
              <w:rPr>
                <w:iCs/>
                <w:sz w:val="20"/>
                <w:szCs w:val="20"/>
                <w:lang w:val="ru-RU"/>
              </w:rPr>
              <w:t>пление, Вт/(куб. м</w:t>
            </w:r>
            <w:r w:rsidRPr="00A15D57">
              <w:rPr>
                <w:iCs/>
                <w:sz w:val="20"/>
                <w:szCs w:val="20"/>
              </w:rPr>
              <w:sym w:font="Symbol" w:char="F0D7"/>
            </w:r>
            <w:r w:rsidRPr="00A15D57">
              <w:rPr>
                <w:iCs/>
                <w:sz w:val="20"/>
                <w:szCs w:val="20"/>
              </w:rPr>
              <w:t>C</w:t>
            </w:r>
            <w:r w:rsidRPr="00A15D57">
              <w:rPr>
                <w:iCs/>
                <w:sz w:val="20"/>
                <w:szCs w:val="20"/>
                <w:lang w:val="ru-RU"/>
              </w:rPr>
              <w:t xml:space="preserve"> сут.)</w:t>
            </w:r>
          </w:p>
        </w:tc>
        <w:tc>
          <w:tcPr>
            <w:tcW w:w="5825" w:type="dxa"/>
            <w:gridSpan w:val="5"/>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20"/>
                <w:szCs w:val="20"/>
                <w:lang w:val="ru-RU"/>
              </w:rPr>
            </w:pPr>
            <w:r w:rsidRPr="00A15D57">
              <w:rPr>
                <w:iCs/>
                <w:sz w:val="20"/>
                <w:szCs w:val="20"/>
                <w:lang w:val="ru-RU"/>
              </w:rPr>
              <w:t>Для малоэтажных жилых одноквартирных зданий [3]</w:t>
            </w:r>
          </w:p>
        </w:tc>
      </w:tr>
      <w:tr w:rsidR="00B50849" w:rsidRPr="00A15D57" w:rsidTr="0020495C">
        <w:trPr>
          <w:trHeight w:val="382"/>
        </w:trPr>
        <w:tc>
          <w:tcPr>
            <w:tcW w:w="1111"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left"/>
              <w:rPr>
                <w:iCs/>
                <w:sz w:val="20"/>
                <w:szCs w:val="20"/>
                <w:highlight w:val="yellow"/>
                <w:lang w:val="ru-RU"/>
              </w:rPr>
            </w:pPr>
          </w:p>
        </w:tc>
        <w:tc>
          <w:tcPr>
            <w:tcW w:w="1552"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jc w:val="left"/>
              <w:rPr>
                <w:iCs/>
                <w:sz w:val="20"/>
                <w:szCs w:val="20"/>
                <w:highlight w:val="yellow"/>
                <w:lang w:val="ru-RU"/>
              </w:rPr>
            </w:pPr>
          </w:p>
        </w:tc>
        <w:tc>
          <w:tcPr>
            <w:tcW w:w="1141"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jc w:val="left"/>
              <w:rPr>
                <w:iCs/>
                <w:sz w:val="20"/>
                <w:szCs w:val="20"/>
                <w:lang w:val="ru-RU"/>
              </w:rPr>
            </w:pPr>
          </w:p>
        </w:tc>
        <w:tc>
          <w:tcPr>
            <w:tcW w:w="1429" w:type="dxa"/>
            <w:vMerge w:val="restart"/>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20"/>
                <w:szCs w:val="20"/>
                <w:lang w:val="ru-RU"/>
              </w:rPr>
            </w:pPr>
            <w:r w:rsidRPr="00A15D57">
              <w:rPr>
                <w:iCs/>
                <w:sz w:val="20"/>
                <w:szCs w:val="20"/>
                <w:lang w:val="ru-RU"/>
              </w:rPr>
              <w:t>Площадь зд</w:t>
            </w:r>
            <w:r w:rsidRPr="00A15D57">
              <w:rPr>
                <w:iCs/>
                <w:sz w:val="20"/>
                <w:szCs w:val="20"/>
                <w:lang w:val="ru-RU"/>
              </w:rPr>
              <w:t>а</w:t>
            </w:r>
            <w:r w:rsidRPr="00A15D57">
              <w:rPr>
                <w:iCs/>
                <w:sz w:val="20"/>
                <w:szCs w:val="20"/>
                <w:lang w:val="ru-RU"/>
              </w:rPr>
              <w:t>ния, кв. м</w:t>
            </w:r>
          </w:p>
        </w:tc>
        <w:tc>
          <w:tcPr>
            <w:tcW w:w="4396" w:type="dxa"/>
            <w:gridSpan w:val="4"/>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20"/>
                <w:szCs w:val="20"/>
                <w:lang w:val="ru-RU"/>
              </w:rPr>
            </w:pPr>
            <w:r w:rsidRPr="00A15D57">
              <w:rPr>
                <w:iCs/>
                <w:sz w:val="20"/>
                <w:szCs w:val="20"/>
                <w:lang w:val="ru-RU"/>
              </w:rPr>
              <w:t>количество этажей</w:t>
            </w:r>
          </w:p>
        </w:tc>
      </w:tr>
      <w:tr w:rsidR="00B50849" w:rsidRPr="00A15D57" w:rsidTr="0020495C">
        <w:tc>
          <w:tcPr>
            <w:tcW w:w="1111"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left"/>
              <w:rPr>
                <w:iCs/>
                <w:sz w:val="20"/>
                <w:szCs w:val="20"/>
                <w:highlight w:val="yellow"/>
                <w:lang w:val="ru-RU"/>
              </w:rPr>
            </w:pPr>
          </w:p>
        </w:tc>
        <w:tc>
          <w:tcPr>
            <w:tcW w:w="1552"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jc w:val="left"/>
              <w:rPr>
                <w:iCs/>
                <w:sz w:val="20"/>
                <w:szCs w:val="20"/>
                <w:highlight w:val="yellow"/>
                <w:lang w:val="ru-RU"/>
              </w:rPr>
            </w:pPr>
          </w:p>
        </w:tc>
        <w:tc>
          <w:tcPr>
            <w:tcW w:w="1141"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jc w:val="left"/>
              <w:rPr>
                <w:iCs/>
                <w:sz w:val="20"/>
                <w:szCs w:val="20"/>
                <w:lang w:val="ru-RU"/>
              </w:rPr>
            </w:pPr>
          </w:p>
        </w:tc>
        <w:tc>
          <w:tcPr>
            <w:tcW w:w="1429"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20"/>
                <w:szCs w:val="20"/>
                <w:lang w:val="ru-RU"/>
              </w:rPr>
            </w:pPr>
          </w:p>
        </w:tc>
        <w:tc>
          <w:tcPr>
            <w:tcW w:w="1093" w:type="dxa"/>
            <w:tcBorders>
              <w:top w:val="single" w:sz="4" w:space="0" w:color="auto"/>
              <w:left w:val="single" w:sz="4" w:space="0" w:color="auto"/>
              <w:bottom w:val="single" w:sz="4" w:space="0" w:color="auto"/>
              <w:right w:val="single" w:sz="4" w:space="0" w:color="auto"/>
            </w:tcBorders>
            <w:shd w:val="clear" w:color="auto" w:fill="auto"/>
            <w:vAlign w:val="center"/>
          </w:tcPr>
          <w:p w:rsidR="00B50849" w:rsidRPr="00A15D57" w:rsidRDefault="00B50849" w:rsidP="00E763D1">
            <w:pPr>
              <w:pStyle w:val="aff6"/>
              <w:ind w:firstLine="0"/>
              <w:jc w:val="center"/>
              <w:rPr>
                <w:iCs/>
                <w:sz w:val="20"/>
                <w:szCs w:val="20"/>
                <w:lang w:val="ru-RU"/>
              </w:rPr>
            </w:pPr>
            <w:r w:rsidRPr="00A15D57">
              <w:rPr>
                <w:iCs/>
                <w:sz w:val="20"/>
                <w:szCs w:val="20"/>
                <w:lang w:val="ru-RU"/>
              </w:rPr>
              <w:t>1</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B50849" w:rsidRPr="00A15D57" w:rsidRDefault="00B50849" w:rsidP="00E763D1">
            <w:pPr>
              <w:pStyle w:val="aff6"/>
              <w:ind w:firstLine="0"/>
              <w:jc w:val="center"/>
              <w:rPr>
                <w:iCs/>
                <w:sz w:val="20"/>
                <w:szCs w:val="20"/>
                <w:lang w:val="ru-RU"/>
              </w:rPr>
            </w:pPr>
            <w:r w:rsidRPr="00A15D57">
              <w:rPr>
                <w:iCs/>
                <w:sz w:val="20"/>
                <w:szCs w:val="20"/>
                <w:lang w:val="ru-RU"/>
              </w:rPr>
              <w:t>2</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B50849" w:rsidRPr="00A15D57" w:rsidRDefault="00B50849" w:rsidP="00E763D1">
            <w:pPr>
              <w:pStyle w:val="aff6"/>
              <w:ind w:firstLine="0"/>
              <w:jc w:val="center"/>
              <w:rPr>
                <w:iCs/>
                <w:sz w:val="20"/>
                <w:szCs w:val="20"/>
                <w:lang w:val="ru-RU"/>
              </w:rPr>
            </w:pPr>
            <w:r w:rsidRPr="00A15D57">
              <w:rPr>
                <w:iCs/>
                <w:sz w:val="20"/>
                <w:szCs w:val="20"/>
                <w:lang w:val="ru-RU"/>
              </w:rPr>
              <w:t>3</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B50849" w:rsidRPr="00A15D57" w:rsidRDefault="00B50849" w:rsidP="00E763D1">
            <w:pPr>
              <w:pStyle w:val="aff6"/>
              <w:ind w:firstLine="0"/>
              <w:jc w:val="center"/>
              <w:rPr>
                <w:iCs/>
                <w:sz w:val="20"/>
                <w:szCs w:val="20"/>
                <w:lang w:val="ru-RU"/>
              </w:rPr>
            </w:pPr>
            <w:r w:rsidRPr="00A15D57">
              <w:rPr>
                <w:iCs/>
                <w:sz w:val="20"/>
                <w:szCs w:val="20"/>
                <w:lang w:val="ru-RU"/>
              </w:rPr>
              <w:t>4</w:t>
            </w:r>
          </w:p>
        </w:tc>
      </w:tr>
      <w:tr w:rsidR="00B50849" w:rsidRPr="00A15D57" w:rsidTr="0020495C">
        <w:tc>
          <w:tcPr>
            <w:tcW w:w="1111"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left"/>
              <w:rPr>
                <w:iCs/>
                <w:sz w:val="20"/>
                <w:szCs w:val="20"/>
                <w:highlight w:val="yellow"/>
                <w:lang w:val="ru-RU"/>
              </w:rPr>
            </w:pPr>
          </w:p>
        </w:tc>
        <w:tc>
          <w:tcPr>
            <w:tcW w:w="1552"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jc w:val="left"/>
              <w:rPr>
                <w:iCs/>
                <w:sz w:val="20"/>
                <w:szCs w:val="20"/>
                <w:highlight w:val="yellow"/>
                <w:lang w:val="ru-RU"/>
              </w:rPr>
            </w:pPr>
          </w:p>
        </w:tc>
        <w:tc>
          <w:tcPr>
            <w:tcW w:w="1141"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jc w:val="left"/>
              <w:rPr>
                <w:iCs/>
                <w:sz w:val="20"/>
                <w:szCs w:val="20"/>
                <w:lang w:val="ru-RU"/>
              </w:rPr>
            </w:pP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20"/>
                <w:szCs w:val="20"/>
                <w:lang w:val="ru-RU"/>
              </w:rPr>
            </w:pPr>
            <w:r w:rsidRPr="00A15D57">
              <w:rPr>
                <w:iCs/>
                <w:sz w:val="20"/>
                <w:szCs w:val="20"/>
                <w:lang w:val="ru-RU"/>
              </w:rPr>
              <w:t>50</w:t>
            </w:r>
          </w:p>
        </w:tc>
        <w:tc>
          <w:tcPr>
            <w:tcW w:w="1093" w:type="dxa"/>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20"/>
                <w:szCs w:val="20"/>
                <w:lang w:val="ru-RU"/>
              </w:rPr>
            </w:pPr>
            <w:r w:rsidRPr="00A15D57">
              <w:rPr>
                <w:iCs/>
                <w:sz w:val="20"/>
                <w:szCs w:val="20"/>
                <w:shd w:val="clear" w:color="auto" w:fill="FFFFFF"/>
              </w:rPr>
              <w:t>0,579</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20"/>
                <w:szCs w:val="20"/>
                <w:lang w:val="ru-RU"/>
              </w:rPr>
            </w:pPr>
            <w:r w:rsidRPr="00A15D57">
              <w:rPr>
                <w:iCs/>
                <w:sz w:val="20"/>
                <w:szCs w:val="20"/>
                <w:lang w:val="ru-RU"/>
              </w:rPr>
              <w:t>-</w:t>
            </w:r>
          </w:p>
        </w:tc>
        <w:tc>
          <w:tcPr>
            <w:tcW w:w="1175" w:type="dxa"/>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20"/>
                <w:szCs w:val="20"/>
                <w:lang w:val="ru-RU"/>
              </w:rPr>
            </w:pPr>
            <w:r w:rsidRPr="00A15D57">
              <w:rPr>
                <w:iCs/>
                <w:sz w:val="20"/>
                <w:szCs w:val="20"/>
                <w:lang w:val="ru-RU"/>
              </w:rPr>
              <w:t>-</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20"/>
                <w:szCs w:val="20"/>
                <w:lang w:val="ru-RU"/>
              </w:rPr>
            </w:pPr>
          </w:p>
        </w:tc>
      </w:tr>
      <w:tr w:rsidR="00B50849" w:rsidRPr="00A15D57" w:rsidTr="0020495C">
        <w:tc>
          <w:tcPr>
            <w:tcW w:w="1111"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left"/>
              <w:rPr>
                <w:iCs/>
                <w:sz w:val="20"/>
                <w:szCs w:val="20"/>
                <w:highlight w:val="yellow"/>
                <w:lang w:val="ru-RU"/>
              </w:rPr>
            </w:pPr>
          </w:p>
        </w:tc>
        <w:tc>
          <w:tcPr>
            <w:tcW w:w="1552"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jc w:val="left"/>
              <w:rPr>
                <w:iCs/>
                <w:sz w:val="20"/>
                <w:szCs w:val="20"/>
                <w:highlight w:val="yellow"/>
                <w:lang w:val="ru-RU"/>
              </w:rPr>
            </w:pPr>
          </w:p>
        </w:tc>
        <w:tc>
          <w:tcPr>
            <w:tcW w:w="1141"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jc w:val="left"/>
              <w:rPr>
                <w:iCs/>
                <w:sz w:val="20"/>
                <w:szCs w:val="20"/>
                <w:lang w:val="ru-RU"/>
              </w:rPr>
            </w:pP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20"/>
                <w:szCs w:val="20"/>
                <w:lang w:val="ru-RU"/>
              </w:rPr>
            </w:pPr>
            <w:r w:rsidRPr="00A15D57">
              <w:rPr>
                <w:iCs/>
                <w:sz w:val="20"/>
                <w:szCs w:val="20"/>
                <w:lang w:val="ru-RU"/>
              </w:rPr>
              <w:t>100</w:t>
            </w:r>
          </w:p>
        </w:tc>
        <w:tc>
          <w:tcPr>
            <w:tcW w:w="1093" w:type="dxa"/>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20"/>
                <w:szCs w:val="20"/>
                <w:lang w:val="ru-RU"/>
              </w:rPr>
            </w:pPr>
            <w:r w:rsidRPr="00A15D57">
              <w:rPr>
                <w:iCs/>
                <w:sz w:val="20"/>
                <w:szCs w:val="20"/>
                <w:shd w:val="clear" w:color="auto" w:fill="FFFFFF"/>
              </w:rPr>
              <w:t>0,517</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20"/>
                <w:szCs w:val="20"/>
                <w:lang w:val="ru-RU"/>
              </w:rPr>
            </w:pPr>
            <w:r w:rsidRPr="00A15D57">
              <w:rPr>
                <w:iCs/>
                <w:sz w:val="20"/>
                <w:szCs w:val="20"/>
                <w:shd w:val="clear" w:color="auto" w:fill="FFFFFF"/>
              </w:rPr>
              <w:t>0,558</w:t>
            </w:r>
          </w:p>
        </w:tc>
        <w:tc>
          <w:tcPr>
            <w:tcW w:w="1175" w:type="dxa"/>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20"/>
                <w:szCs w:val="20"/>
                <w:lang w:val="ru-RU"/>
              </w:rPr>
            </w:pPr>
            <w:r w:rsidRPr="00A15D57">
              <w:rPr>
                <w:iCs/>
                <w:sz w:val="20"/>
                <w:szCs w:val="20"/>
                <w:lang w:val="ru-RU"/>
              </w:rPr>
              <w:t>-</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20"/>
                <w:szCs w:val="20"/>
                <w:lang w:val="ru-RU"/>
              </w:rPr>
            </w:pPr>
            <w:r w:rsidRPr="00A15D57">
              <w:rPr>
                <w:iCs/>
                <w:sz w:val="20"/>
                <w:szCs w:val="20"/>
                <w:lang w:val="ru-RU"/>
              </w:rPr>
              <w:t>-</w:t>
            </w:r>
          </w:p>
        </w:tc>
      </w:tr>
      <w:tr w:rsidR="00B50849" w:rsidRPr="00A15D57" w:rsidTr="0020495C">
        <w:tc>
          <w:tcPr>
            <w:tcW w:w="1111"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left"/>
              <w:rPr>
                <w:iCs/>
                <w:sz w:val="20"/>
                <w:szCs w:val="20"/>
                <w:highlight w:val="yellow"/>
                <w:lang w:val="ru-RU"/>
              </w:rPr>
            </w:pPr>
          </w:p>
        </w:tc>
        <w:tc>
          <w:tcPr>
            <w:tcW w:w="1552"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jc w:val="left"/>
              <w:rPr>
                <w:iCs/>
                <w:sz w:val="20"/>
                <w:szCs w:val="20"/>
                <w:highlight w:val="yellow"/>
                <w:lang w:val="ru-RU"/>
              </w:rPr>
            </w:pPr>
          </w:p>
        </w:tc>
        <w:tc>
          <w:tcPr>
            <w:tcW w:w="1141"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jc w:val="left"/>
              <w:rPr>
                <w:iCs/>
                <w:sz w:val="20"/>
                <w:szCs w:val="20"/>
                <w:lang w:val="ru-RU"/>
              </w:rPr>
            </w:pP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20"/>
                <w:szCs w:val="20"/>
                <w:lang w:val="ru-RU"/>
              </w:rPr>
            </w:pPr>
            <w:r w:rsidRPr="00A15D57">
              <w:rPr>
                <w:iCs/>
                <w:sz w:val="20"/>
                <w:szCs w:val="20"/>
                <w:lang w:val="ru-RU"/>
              </w:rPr>
              <w:t>150</w:t>
            </w:r>
          </w:p>
        </w:tc>
        <w:tc>
          <w:tcPr>
            <w:tcW w:w="1093" w:type="dxa"/>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20"/>
                <w:szCs w:val="20"/>
                <w:lang w:val="ru-RU"/>
              </w:rPr>
            </w:pPr>
            <w:r w:rsidRPr="00A15D57">
              <w:rPr>
                <w:iCs/>
                <w:sz w:val="20"/>
                <w:szCs w:val="20"/>
                <w:shd w:val="clear" w:color="auto" w:fill="FFFFFF"/>
              </w:rPr>
              <w:t>0,455</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20"/>
                <w:szCs w:val="20"/>
                <w:lang w:val="ru-RU"/>
              </w:rPr>
            </w:pPr>
            <w:r w:rsidRPr="00A15D57">
              <w:rPr>
                <w:iCs/>
                <w:sz w:val="20"/>
                <w:szCs w:val="20"/>
                <w:shd w:val="clear" w:color="auto" w:fill="FFFFFF"/>
              </w:rPr>
              <w:t>0,496</w:t>
            </w:r>
          </w:p>
        </w:tc>
        <w:tc>
          <w:tcPr>
            <w:tcW w:w="1175" w:type="dxa"/>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20"/>
                <w:szCs w:val="20"/>
                <w:lang w:val="ru-RU"/>
              </w:rPr>
            </w:pPr>
            <w:r w:rsidRPr="00A15D57">
              <w:rPr>
                <w:iCs/>
                <w:sz w:val="20"/>
                <w:szCs w:val="20"/>
                <w:shd w:val="clear" w:color="auto" w:fill="FFFFFF"/>
              </w:rPr>
              <w:t>0,538</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20"/>
                <w:szCs w:val="20"/>
                <w:lang w:val="ru-RU"/>
              </w:rPr>
            </w:pPr>
            <w:r w:rsidRPr="00A15D57">
              <w:rPr>
                <w:iCs/>
                <w:sz w:val="20"/>
                <w:szCs w:val="20"/>
                <w:lang w:val="ru-RU"/>
              </w:rPr>
              <w:t>-</w:t>
            </w:r>
          </w:p>
        </w:tc>
      </w:tr>
      <w:tr w:rsidR="00B50849" w:rsidRPr="00A15D57" w:rsidTr="0020495C">
        <w:tc>
          <w:tcPr>
            <w:tcW w:w="1111"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left"/>
              <w:rPr>
                <w:iCs/>
                <w:sz w:val="20"/>
                <w:szCs w:val="20"/>
                <w:highlight w:val="yellow"/>
                <w:lang w:val="ru-RU"/>
              </w:rPr>
            </w:pPr>
          </w:p>
        </w:tc>
        <w:tc>
          <w:tcPr>
            <w:tcW w:w="1552"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jc w:val="left"/>
              <w:rPr>
                <w:iCs/>
                <w:sz w:val="20"/>
                <w:szCs w:val="20"/>
                <w:highlight w:val="yellow"/>
                <w:lang w:val="ru-RU"/>
              </w:rPr>
            </w:pPr>
          </w:p>
        </w:tc>
        <w:tc>
          <w:tcPr>
            <w:tcW w:w="1141"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jc w:val="left"/>
              <w:rPr>
                <w:iCs/>
                <w:sz w:val="20"/>
                <w:szCs w:val="20"/>
                <w:lang w:val="ru-RU"/>
              </w:rPr>
            </w:pP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20"/>
                <w:szCs w:val="20"/>
                <w:lang w:val="ru-RU"/>
              </w:rPr>
            </w:pPr>
            <w:r w:rsidRPr="00A15D57">
              <w:rPr>
                <w:iCs/>
                <w:sz w:val="20"/>
                <w:szCs w:val="20"/>
                <w:lang w:val="ru-RU"/>
              </w:rPr>
              <w:t>250</w:t>
            </w:r>
          </w:p>
        </w:tc>
        <w:tc>
          <w:tcPr>
            <w:tcW w:w="1093" w:type="dxa"/>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20"/>
                <w:szCs w:val="20"/>
                <w:lang w:val="ru-RU"/>
              </w:rPr>
            </w:pPr>
            <w:r w:rsidRPr="00A15D57">
              <w:rPr>
                <w:iCs/>
                <w:sz w:val="20"/>
                <w:szCs w:val="20"/>
                <w:shd w:val="clear" w:color="auto" w:fill="FFFFFF"/>
              </w:rPr>
              <w:t>0,414</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20"/>
                <w:szCs w:val="20"/>
                <w:lang w:val="ru-RU"/>
              </w:rPr>
            </w:pPr>
            <w:r w:rsidRPr="00A15D57">
              <w:rPr>
                <w:iCs/>
                <w:sz w:val="20"/>
                <w:szCs w:val="20"/>
                <w:shd w:val="clear" w:color="auto" w:fill="FFFFFF"/>
              </w:rPr>
              <w:t>0,434</w:t>
            </w:r>
          </w:p>
        </w:tc>
        <w:tc>
          <w:tcPr>
            <w:tcW w:w="1175" w:type="dxa"/>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20"/>
                <w:szCs w:val="20"/>
                <w:lang w:val="ru-RU"/>
              </w:rPr>
            </w:pPr>
            <w:r w:rsidRPr="00A15D57">
              <w:rPr>
                <w:iCs/>
                <w:sz w:val="20"/>
                <w:szCs w:val="20"/>
                <w:shd w:val="clear" w:color="auto" w:fill="FFFFFF"/>
              </w:rPr>
              <w:t>0,455</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20"/>
                <w:szCs w:val="20"/>
                <w:lang w:val="ru-RU"/>
              </w:rPr>
            </w:pPr>
            <w:r w:rsidRPr="00A15D57">
              <w:rPr>
                <w:iCs/>
                <w:sz w:val="20"/>
                <w:szCs w:val="20"/>
                <w:shd w:val="clear" w:color="auto" w:fill="FFFFFF"/>
              </w:rPr>
              <w:t>0,476</w:t>
            </w:r>
          </w:p>
        </w:tc>
      </w:tr>
      <w:tr w:rsidR="00B50849" w:rsidRPr="00A15D57" w:rsidTr="0020495C">
        <w:tc>
          <w:tcPr>
            <w:tcW w:w="1111"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left"/>
              <w:rPr>
                <w:iCs/>
                <w:sz w:val="20"/>
                <w:szCs w:val="20"/>
                <w:highlight w:val="yellow"/>
                <w:lang w:val="ru-RU"/>
              </w:rPr>
            </w:pPr>
          </w:p>
        </w:tc>
        <w:tc>
          <w:tcPr>
            <w:tcW w:w="1552"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jc w:val="left"/>
              <w:rPr>
                <w:iCs/>
                <w:sz w:val="20"/>
                <w:szCs w:val="20"/>
                <w:highlight w:val="yellow"/>
                <w:lang w:val="ru-RU"/>
              </w:rPr>
            </w:pPr>
          </w:p>
        </w:tc>
        <w:tc>
          <w:tcPr>
            <w:tcW w:w="1141"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jc w:val="left"/>
              <w:rPr>
                <w:iCs/>
                <w:sz w:val="20"/>
                <w:szCs w:val="20"/>
                <w:lang w:val="ru-RU"/>
              </w:rPr>
            </w:pP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20"/>
                <w:szCs w:val="20"/>
                <w:lang w:val="ru-RU"/>
              </w:rPr>
            </w:pPr>
            <w:r w:rsidRPr="00A15D57">
              <w:rPr>
                <w:iCs/>
                <w:sz w:val="20"/>
                <w:szCs w:val="20"/>
                <w:lang w:val="ru-RU"/>
              </w:rPr>
              <w:t>400</w:t>
            </w:r>
          </w:p>
        </w:tc>
        <w:tc>
          <w:tcPr>
            <w:tcW w:w="1093" w:type="dxa"/>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20"/>
                <w:szCs w:val="20"/>
                <w:lang w:val="ru-RU"/>
              </w:rPr>
            </w:pPr>
            <w:r w:rsidRPr="00A15D57">
              <w:rPr>
                <w:iCs/>
                <w:sz w:val="20"/>
                <w:szCs w:val="20"/>
                <w:shd w:val="clear" w:color="auto" w:fill="FFFFFF"/>
              </w:rPr>
              <w:t>0,372</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20"/>
                <w:szCs w:val="20"/>
                <w:lang w:val="ru-RU"/>
              </w:rPr>
            </w:pPr>
            <w:r w:rsidRPr="00A15D57">
              <w:rPr>
                <w:iCs/>
                <w:sz w:val="20"/>
                <w:szCs w:val="20"/>
                <w:shd w:val="clear" w:color="auto" w:fill="FFFFFF"/>
              </w:rPr>
              <w:t>0,372</w:t>
            </w:r>
          </w:p>
        </w:tc>
        <w:tc>
          <w:tcPr>
            <w:tcW w:w="1175" w:type="dxa"/>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20"/>
                <w:szCs w:val="20"/>
                <w:lang w:val="ru-RU"/>
              </w:rPr>
            </w:pPr>
            <w:r w:rsidRPr="00A15D57">
              <w:rPr>
                <w:iCs/>
                <w:sz w:val="20"/>
                <w:szCs w:val="20"/>
                <w:shd w:val="clear" w:color="auto" w:fill="FFFFFF"/>
              </w:rPr>
              <w:t>0,393</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20"/>
                <w:szCs w:val="20"/>
                <w:lang w:val="ru-RU"/>
              </w:rPr>
            </w:pPr>
            <w:r w:rsidRPr="00A15D57">
              <w:rPr>
                <w:iCs/>
                <w:sz w:val="20"/>
                <w:szCs w:val="20"/>
                <w:shd w:val="clear" w:color="auto" w:fill="FFFFFF"/>
              </w:rPr>
              <w:t>0,414</w:t>
            </w:r>
          </w:p>
        </w:tc>
      </w:tr>
      <w:tr w:rsidR="00B50849" w:rsidRPr="00A15D57" w:rsidTr="0020495C">
        <w:tc>
          <w:tcPr>
            <w:tcW w:w="1111"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left"/>
              <w:rPr>
                <w:iCs/>
                <w:sz w:val="20"/>
                <w:szCs w:val="20"/>
                <w:highlight w:val="yellow"/>
                <w:lang w:val="ru-RU"/>
              </w:rPr>
            </w:pPr>
          </w:p>
        </w:tc>
        <w:tc>
          <w:tcPr>
            <w:tcW w:w="1552"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jc w:val="left"/>
              <w:rPr>
                <w:iCs/>
                <w:sz w:val="20"/>
                <w:szCs w:val="20"/>
                <w:highlight w:val="yellow"/>
                <w:lang w:val="ru-RU"/>
              </w:rPr>
            </w:pPr>
          </w:p>
        </w:tc>
        <w:tc>
          <w:tcPr>
            <w:tcW w:w="1141"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jc w:val="left"/>
              <w:rPr>
                <w:iCs/>
                <w:sz w:val="20"/>
                <w:szCs w:val="20"/>
                <w:lang w:val="ru-RU"/>
              </w:rPr>
            </w:pP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20"/>
                <w:szCs w:val="20"/>
                <w:lang w:val="ru-RU"/>
              </w:rPr>
            </w:pPr>
            <w:r w:rsidRPr="00A15D57">
              <w:rPr>
                <w:iCs/>
                <w:sz w:val="20"/>
                <w:szCs w:val="20"/>
                <w:lang w:val="ru-RU"/>
              </w:rPr>
              <w:t>600</w:t>
            </w:r>
          </w:p>
        </w:tc>
        <w:tc>
          <w:tcPr>
            <w:tcW w:w="1093" w:type="dxa"/>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20"/>
                <w:szCs w:val="20"/>
                <w:lang w:val="ru-RU"/>
              </w:rPr>
            </w:pPr>
            <w:r w:rsidRPr="00A15D57">
              <w:rPr>
                <w:iCs/>
                <w:sz w:val="20"/>
                <w:szCs w:val="20"/>
                <w:shd w:val="clear" w:color="auto" w:fill="FFFFFF"/>
              </w:rPr>
              <w:t>0,359</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20"/>
                <w:szCs w:val="20"/>
                <w:lang w:val="ru-RU"/>
              </w:rPr>
            </w:pPr>
            <w:r w:rsidRPr="00A15D57">
              <w:rPr>
                <w:iCs/>
                <w:sz w:val="20"/>
                <w:szCs w:val="20"/>
                <w:shd w:val="clear" w:color="auto" w:fill="FFFFFF"/>
              </w:rPr>
              <w:t>0,359</w:t>
            </w:r>
          </w:p>
        </w:tc>
        <w:tc>
          <w:tcPr>
            <w:tcW w:w="1175" w:type="dxa"/>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20"/>
                <w:szCs w:val="20"/>
                <w:lang w:val="ru-RU"/>
              </w:rPr>
            </w:pPr>
            <w:r w:rsidRPr="00A15D57">
              <w:rPr>
                <w:iCs/>
                <w:sz w:val="20"/>
                <w:szCs w:val="20"/>
                <w:shd w:val="clear" w:color="auto" w:fill="FFFFFF"/>
              </w:rPr>
              <w:t>0,359</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20"/>
                <w:szCs w:val="20"/>
                <w:lang w:val="ru-RU"/>
              </w:rPr>
            </w:pPr>
            <w:r w:rsidRPr="00A15D57">
              <w:rPr>
                <w:iCs/>
                <w:sz w:val="20"/>
                <w:szCs w:val="20"/>
                <w:shd w:val="clear" w:color="auto" w:fill="FFFFFF"/>
              </w:rPr>
              <w:t>0,372</w:t>
            </w:r>
          </w:p>
        </w:tc>
      </w:tr>
      <w:tr w:rsidR="00B50849" w:rsidRPr="00A15D57" w:rsidTr="0020495C">
        <w:tc>
          <w:tcPr>
            <w:tcW w:w="1111"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left"/>
              <w:rPr>
                <w:iCs/>
                <w:sz w:val="20"/>
                <w:szCs w:val="20"/>
                <w:highlight w:val="yellow"/>
                <w:lang w:val="ru-RU"/>
              </w:rPr>
            </w:pPr>
          </w:p>
        </w:tc>
        <w:tc>
          <w:tcPr>
            <w:tcW w:w="1552"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jc w:val="left"/>
              <w:rPr>
                <w:iCs/>
                <w:sz w:val="20"/>
                <w:szCs w:val="20"/>
                <w:highlight w:val="yellow"/>
                <w:lang w:val="ru-RU"/>
              </w:rPr>
            </w:pPr>
          </w:p>
        </w:tc>
        <w:tc>
          <w:tcPr>
            <w:tcW w:w="1141"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jc w:val="left"/>
              <w:rPr>
                <w:iCs/>
                <w:sz w:val="20"/>
                <w:szCs w:val="20"/>
                <w:lang w:val="ru-RU"/>
              </w:rPr>
            </w:pP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20"/>
                <w:szCs w:val="20"/>
                <w:lang w:val="ru-RU"/>
              </w:rPr>
            </w:pPr>
            <w:r w:rsidRPr="00A15D57">
              <w:rPr>
                <w:iCs/>
                <w:sz w:val="20"/>
                <w:szCs w:val="20"/>
                <w:lang w:val="ru-RU"/>
              </w:rPr>
              <w:t>1000 и более</w:t>
            </w:r>
          </w:p>
        </w:tc>
        <w:tc>
          <w:tcPr>
            <w:tcW w:w="1093" w:type="dxa"/>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20"/>
                <w:szCs w:val="20"/>
                <w:lang w:val="ru-RU"/>
              </w:rPr>
            </w:pPr>
            <w:r w:rsidRPr="00A15D57">
              <w:rPr>
                <w:iCs/>
                <w:sz w:val="20"/>
                <w:szCs w:val="20"/>
                <w:shd w:val="clear" w:color="auto" w:fill="FFFFFF"/>
              </w:rPr>
              <w:t>0,336</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20"/>
                <w:szCs w:val="20"/>
                <w:lang w:val="ru-RU"/>
              </w:rPr>
            </w:pPr>
            <w:r w:rsidRPr="00A15D57">
              <w:rPr>
                <w:iCs/>
                <w:sz w:val="20"/>
                <w:szCs w:val="20"/>
                <w:shd w:val="clear" w:color="auto" w:fill="FFFFFF"/>
              </w:rPr>
              <w:t>0,336</w:t>
            </w:r>
          </w:p>
        </w:tc>
        <w:tc>
          <w:tcPr>
            <w:tcW w:w="1175" w:type="dxa"/>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20"/>
                <w:szCs w:val="20"/>
                <w:lang w:val="ru-RU"/>
              </w:rPr>
            </w:pPr>
            <w:r w:rsidRPr="00A15D57">
              <w:rPr>
                <w:iCs/>
                <w:sz w:val="20"/>
                <w:szCs w:val="20"/>
                <w:shd w:val="clear" w:color="auto" w:fill="FFFFFF"/>
              </w:rPr>
              <w:t>0,336</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20"/>
                <w:szCs w:val="20"/>
                <w:lang w:val="ru-RU"/>
              </w:rPr>
            </w:pPr>
            <w:r w:rsidRPr="00A15D57">
              <w:rPr>
                <w:iCs/>
                <w:sz w:val="20"/>
                <w:szCs w:val="20"/>
                <w:shd w:val="clear" w:color="auto" w:fill="FFFFFF"/>
              </w:rPr>
              <w:t>0,336</w:t>
            </w:r>
          </w:p>
        </w:tc>
      </w:tr>
      <w:tr w:rsidR="00B50849" w:rsidRPr="00A15D57" w:rsidTr="0020495C">
        <w:tc>
          <w:tcPr>
            <w:tcW w:w="1111"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left"/>
              <w:rPr>
                <w:iCs/>
                <w:sz w:val="20"/>
                <w:szCs w:val="20"/>
                <w:highlight w:val="yellow"/>
                <w:lang w:val="ru-RU"/>
              </w:rPr>
            </w:pPr>
          </w:p>
        </w:tc>
        <w:tc>
          <w:tcPr>
            <w:tcW w:w="1552"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jc w:val="left"/>
              <w:rPr>
                <w:iCs/>
                <w:sz w:val="20"/>
                <w:szCs w:val="20"/>
                <w:highlight w:val="yellow"/>
                <w:lang w:val="ru-RU"/>
              </w:rPr>
            </w:pPr>
          </w:p>
        </w:tc>
        <w:tc>
          <w:tcPr>
            <w:tcW w:w="1141"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left"/>
              <w:rPr>
                <w:iCs/>
                <w:sz w:val="20"/>
                <w:szCs w:val="20"/>
                <w:highlight w:val="yellow"/>
                <w:lang w:val="ru-RU"/>
              </w:rPr>
            </w:pPr>
          </w:p>
        </w:tc>
        <w:tc>
          <w:tcPr>
            <w:tcW w:w="5825" w:type="dxa"/>
            <w:gridSpan w:val="5"/>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20"/>
                <w:szCs w:val="20"/>
                <w:lang w:val="ru-RU"/>
              </w:rPr>
            </w:pPr>
            <w:r w:rsidRPr="00A15D57">
              <w:rPr>
                <w:iCs/>
                <w:sz w:val="20"/>
                <w:szCs w:val="20"/>
                <w:lang w:val="ru-RU"/>
              </w:rPr>
              <w:t>Для многоквартирных жилых и общественных зданий</w:t>
            </w:r>
          </w:p>
        </w:tc>
      </w:tr>
      <w:tr w:rsidR="00B50849" w:rsidRPr="00A15D57" w:rsidTr="0020495C">
        <w:tc>
          <w:tcPr>
            <w:tcW w:w="1111"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left"/>
              <w:rPr>
                <w:iCs/>
                <w:sz w:val="20"/>
                <w:szCs w:val="20"/>
                <w:highlight w:val="yellow"/>
                <w:lang w:val="ru-RU"/>
              </w:rPr>
            </w:pPr>
          </w:p>
        </w:tc>
        <w:tc>
          <w:tcPr>
            <w:tcW w:w="1552"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jc w:val="left"/>
              <w:rPr>
                <w:iCs/>
                <w:sz w:val="20"/>
                <w:szCs w:val="20"/>
                <w:highlight w:val="yellow"/>
                <w:lang w:val="ru-RU"/>
              </w:rPr>
            </w:pPr>
          </w:p>
        </w:tc>
        <w:tc>
          <w:tcPr>
            <w:tcW w:w="1141"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left"/>
              <w:rPr>
                <w:iCs/>
                <w:sz w:val="20"/>
                <w:szCs w:val="20"/>
                <w:highlight w:val="yellow"/>
                <w:lang w:val="ru-RU"/>
              </w:rPr>
            </w:pPr>
          </w:p>
        </w:tc>
        <w:tc>
          <w:tcPr>
            <w:tcW w:w="1429" w:type="dxa"/>
            <w:vMerge w:val="restart"/>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20"/>
                <w:szCs w:val="20"/>
                <w:lang w:val="ru-RU"/>
              </w:rPr>
            </w:pPr>
            <w:r w:rsidRPr="00A15D57">
              <w:rPr>
                <w:iCs/>
                <w:sz w:val="20"/>
                <w:szCs w:val="20"/>
                <w:lang w:val="ru-RU"/>
              </w:rPr>
              <w:t>Типы зданий</w:t>
            </w:r>
          </w:p>
        </w:tc>
        <w:tc>
          <w:tcPr>
            <w:tcW w:w="4396" w:type="dxa"/>
            <w:gridSpan w:val="4"/>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20"/>
                <w:szCs w:val="20"/>
                <w:lang w:val="ru-RU"/>
              </w:rPr>
            </w:pPr>
            <w:r w:rsidRPr="00A15D57">
              <w:rPr>
                <w:iCs/>
                <w:sz w:val="20"/>
                <w:szCs w:val="20"/>
                <w:lang w:val="ru-RU"/>
              </w:rPr>
              <w:t>количество этажей</w:t>
            </w:r>
          </w:p>
        </w:tc>
      </w:tr>
      <w:tr w:rsidR="00B50849" w:rsidRPr="00A15D57" w:rsidTr="0020495C">
        <w:tc>
          <w:tcPr>
            <w:tcW w:w="1111"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left"/>
              <w:rPr>
                <w:iCs/>
                <w:sz w:val="20"/>
                <w:szCs w:val="20"/>
                <w:highlight w:val="yellow"/>
                <w:lang w:val="ru-RU"/>
              </w:rPr>
            </w:pPr>
          </w:p>
        </w:tc>
        <w:tc>
          <w:tcPr>
            <w:tcW w:w="1552"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jc w:val="left"/>
              <w:rPr>
                <w:iCs/>
                <w:sz w:val="20"/>
                <w:szCs w:val="20"/>
                <w:highlight w:val="yellow"/>
                <w:lang w:val="ru-RU"/>
              </w:rPr>
            </w:pPr>
          </w:p>
        </w:tc>
        <w:tc>
          <w:tcPr>
            <w:tcW w:w="1141"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left"/>
              <w:rPr>
                <w:iCs/>
                <w:sz w:val="20"/>
                <w:szCs w:val="20"/>
                <w:highlight w:val="yellow"/>
                <w:lang w:val="ru-RU"/>
              </w:rPr>
            </w:pPr>
          </w:p>
        </w:tc>
        <w:tc>
          <w:tcPr>
            <w:tcW w:w="1429"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20"/>
                <w:szCs w:val="20"/>
                <w:lang w:val="ru-RU"/>
              </w:rPr>
            </w:pPr>
          </w:p>
        </w:tc>
        <w:tc>
          <w:tcPr>
            <w:tcW w:w="1093" w:type="dxa"/>
            <w:tcBorders>
              <w:top w:val="single" w:sz="4" w:space="0" w:color="auto"/>
              <w:left w:val="single" w:sz="4" w:space="0" w:color="auto"/>
              <w:bottom w:val="single" w:sz="4" w:space="0" w:color="auto"/>
              <w:right w:val="single" w:sz="4" w:space="0" w:color="auto"/>
            </w:tcBorders>
            <w:shd w:val="clear" w:color="auto" w:fill="auto"/>
            <w:vAlign w:val="center"/>
          </w:tcPr>
          <w:p w:rsidR="00B50849" w:rsidRPr="00A15D57" w:rsidRDefault="00B50849" w:rsidP="00E763D1">
            <w:pPr>
              <w:pStyle w:val="aff6"/>
              <w:ind w:firstLine="0"/>
              <w:jc w:val="center"/>
              <w:rPr>
                <w:iCs/>
                <w:sz w:val="20"/>
                <w:szCs w:val="20"/>
                <w:lang w:val="ru-RU"/>
              </w:rPr>
            </w:pPr>
            <w:r w:rsidRPr="00A15D57">
              <w:rPr>
                <w:iCs/>
                <w:sz w:val="20"/>
                <w:szCs w:val="20"/>
                <w:lang w:val="ru-RU"/>
              </w:rPr>
              <w:t>1</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B50849" w:rsidRPr="00A15D57" w:rsidRDefault="00B50849" w:rsidP="00E763D1">
            <w:pPr>
              <w:pStyle w:val="aff6"/>
              <w:ind w:firstLine="0"/>
              <w:jc w:val="center"/>
              <w:rPr>
                <w:iCs/>
                <w:sz w:val="20"/>
                <w:szCs w:val="20"/>
                <w:lang w:val="ru-RU"/>
              </w:rPr>
            </w:pPr>
            <w:r w:rsidRPr="00A15D57">
              <w:rPr>
                <w:iCs/>
                <w:sz w:val="20"/>
                <w:szCs w:val="20"/>
                <w:lang w:val="ru-RU"/>
              </w:rPr>
              <w:t>2</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B50849" w:rsidRPr="00A15D57" w:rsidRDefault="00B50849" w:rsidP="00E763D1">
            <w:pPr>
              <w:pStyle w:val="aff6"/>
              <w:ind w:firstLine="0"/>
              <w:jc w:val="center"/>
              <w:rPr>
                <w:iCs/>
                <w:sz w:val="20"/>
                <w:szCs w:val="20"/>
                <w:lang w:val="ru-RU"/>
              </w:rPr>
            </w:pPr>
            <w:r w:rsidRPr="00A15D57">
              <w:rPr>
                <w:iCs/>
                <w:sz w:val="20"/>
                <w:szCs w:val="20"/>
                <w:lang w:val="ru-RU"/>
              </w:rPr>
              <w:t>3</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B50849" w:rsidRPr="00A15D57" w:rsidRDefault="00B50849" w:rsidP="00E763D1">
            <w:pPr>
              <w:pStyle w:val="aff6"/>
              <w:ind w:firstLine="0"/>
              <w:jc w:val="center"/>
              <w:rPr>
                <w:iCs/>
                <w:sz w:val="20"/>
                <w:szCs w:val="20"/>
                <w:lang w:val="ru-RU"/>
              </w:rPr>
            </w:pPr>
            <w:r w:rsidRPr="00A15D57">
              <w:rPr>
                <w:iCs/>
                <w:sz w:val="20"/>
                <w:szCs w:val="20"/>
                <w:lang w:val="ru-RU"/>
              </w:rPr>
              <w:t>4, 5</w:t>
            </w:r>
          </w:p>
        </w:tc>
      </w:tr>
      <w:tr w:rsidR="00B50849" w:rsidRPr="00A15D57" w:rsidTr="0020495C">
        <w:tc>
          <w:tcPr>
            <w:tcW w:w="1111"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left"/>
              <w:rPr>
                <w:iCs/>
                <w:sz w:val="20"/>
                <w:szCs w:val="20"/>
                <w:highlight w:val="yellow"/>
                <w:lang w:val="ru-RU"/>
              </w:rPr>
            </w:pPr>
          </w:p>
        </w:tc>
        <w:tc>
          <w:tcPr>
            <w:tcW w:w="1552"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jc w:val="left"/>
              <w:rPr>
                <w:iCs/>
                <w:sz w:val="20"/>
                <w:szCs w:val="20"/>
                <w:highlight w:val="yellow"/>
                <w:lang w:val="ru-RU"/>
              </w:rPr>
            </w:pPr>
          </w:p>
        </w:tc>
        <w:tc>
          <w:tcPr>
            <w:tcW w:w="1141"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left"/>
              <w:rPr>
                <w:iCs/>
                <w:sz w:val="20"/>
                <w:szCs w:val="20"/>
                <w:highlight w:val="yellow"/>
                <w:lang w:val="ru-RU"/>
              </w:rPr>
            </w:pP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032BE7">
            <w:pPr>
              <w:pStyle w:val="aff6"/>
              <w:spacing w:after="120"/>
              <w:ind w:firstLine="0"/>
              <w:jc w:val="left"/>
              <w:rPr>
                <w:iCs/>
                <w:sz w:val="20"/>
                <w:szCs w:val="20"/>
                <w:lang w:val="ru-RU"/>
              </w:rPr>
            </w:pPr>
            <w:r w:rsidRPr="00A15D57">
              <w:rPr>
                <w:iCs/>
                <w:sz w:val="20"/>
                <w:szCs w:val="20"/>
                <w:lang w:val="ru-RU"/>
              </w:rPr>
              <w:t>Жилые, гост</w:t>
            </w:r>
            <w:r w:rsidRPr="00A15D57">
              <w:rPr>
                <w:iCs/>
                <w:sz w:val="20"/>
                <w:szCs w:val="20"/>
                <w:lang w:val="ru-RU"/>
              </w:rPr>
              <w:t>и</w:t>
            </w:r>
            <w:r w:rsidRPr="00A15D57">
              <w:rPr>
                <w:iCs/>
                <w:sz w:val="20"/>
                <w:szCs w:val="20"/>
                <w:lang w:val="ru-RU"/>
              </w:rPr>
              <w:t>ницы, общеж</w:t>
            </w:r>
            <w:r w:rsidRPr="00A15D57">
              <w:rPr>
                <w:iCs/>
                <w:sz w:val="20"/>
                <w:szCs w:val="20"/>
                <w:lang w:val="ru-RU"/>
              </w:rPr>
              <w:t>и</w:t>
            </w:r>
            <w:r w:rsidRPr="00A15D57">
              <w:rPr>
                <w:iCs/>
                <w:sz w:val="20"/>
                <w:szCs w:val="20"/>
                <w:lang w:val="ru-RU"/>
              </w:rPr>
              <w:t>тия</w:t>
            </w:r>
          </w:p>
        </w:tc>
        <w:tc>
          <w:tcPr>
            <w:tcW w:w="1093" w:type="dxa"/>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18"/>
                <w:szCs w:val="18"/>
                <w:lang w:val="ru-RU"/>
              </w:rPr>
            </w:pPr>
            <w:r w:rsidRPr="00A15D57">
              <w:rPr>
                <w:iCs/>
                <w:sz w:val="18"/>
                <w:szCs w:val="18"/>
                <w:lang w:val="ru-RU"/>
              </w:rPr>
              <w:t>0,455</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18"/>
                <w:szCs w:val="18"/>
                <w:lang w:val="ru-RU"/>
              </w:rPr>
            </w:pPr>
            <w:r w:rsidRPr="00A15D57">
              <w:rPr>
                <w:iCs/>
                <w:sz w:val="18"/>
                <w:szCs w:val="18"/>
                <w:lang w:val="ru-RU"/>
              </w:rPr>
              <w:t>0,414</w:t>
            </w:r>
          </w:p>
        </w:tc>
        <w:tc>
          <w:tcPr>
            <w:tcW w:w="1175" w:type="dxa"/>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18"/>
                <w:szCs w:val="18"/>
                <w:lang w:val="ru-RU"/>
              </w:rPr>
            </w:pPr>
            <w:r w:rsidRPr="00A15D57">
              <w:rPr>
                <w:iCs/>
                <w:sz w:val="18"/>
                <w:szCs w:val="18"/>
                <w:lang w:val="ru-RU"/>
              </w:rPr>
              <w:t>0,372</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18"/>
                <w:szCs w:val="18"/>
                <w:lang w:val="ru-RU"/>
              </w:rPr>
            </w:pPr>
            <w:r w:rsidRPr="00A15D57">
              <w:rPr>
                <w:iCs/>
                <w:sz w:val="18"/>
                <w:szCs w:val="18"/>
                <w:lang w:val="ru-RU"/>
              </w:rPr>
              <w:t>0,359</w:t>
            </w:r>
          </w:p>
        </w:tc>
      </w:tr>
      <w:tr w:rsidR="00B50849" w:rsidRPr="00A15D57" w:rsidTr="0020495C">
        <w:tc>
          <w:tcPr>
            <w:tcW w:w="1111"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left"/>
              <w:rPr>
                <w:iCs/>
                <w:sz w:val="20"/>
                <w:szCs w:val="20"/>
                <w:highlight w:val="yellow"/>
                <w:lang w:val="ru-RU"/>
              </w:rPr>
            </w:pPr>
          </w:p>
        </w:tc>
        <w:tc>
          <w:tcPr>
            <w:tcW w:w="1552"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jc w:val="left"/>
              <w:rPr>
                <w:iCs/>
                <w:sz w:val="20"/>
                <w:szCs w:val="20"/>
                <w:highlight w:val="yellow"/>
                <w:lang w:val="ru-RU"/>
              </w:rPr>
            </w:pPr>
          </w:p>
        </w:tc>
        <w:tc>
          <w:tcPr>
            <w:tcW w:w="1141"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left"/>
              <w:rPr>
                <w:iCs/>
                <w:sz w:val="20"/>
                <w:szCs w:val="20"/>
                <w:highlight w:val="yellow"/>
                <w:lang w:val="ru-RU"/>
              </w:rPr>
            </w:pP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032BE7">
            <w:pPr>
              <w:pStyle w:val="aff6"/>
              <w:spacing w:after="120"/>
              <w:ind w:firstLine="0"/>
              <w:jc w:val="left"/>
              <w:rPr>
                <w:iCs/>
                <w:sz w:val="20"/>
                <w:szCs w:val="20"/>
                <w:lang w:val="ru-RU"/>
              </w:rPr>
            </w:pPr>
            <w:r w:rsidRPr="00A15D57">
              <w:rPr>
                <w:iCs/>
                <w:sz w:val="20"/>
                <w:szCs w:val="20"/>
                <w:lang w:val="ru-RU"/>
              </w:rPr>
              <w:t>Общественные, кроме перечи</w:t>
            </w:r>
            <w:r w:rsidRPr="00A15D57">
              <w:rPr>
                <w:iCs/>
                <w:sz w:val="20"/>
                <w:szCs w:val="20"/>
                <w:lang w:val="ru-RU"/>
              </w:rPr>
              <w:t>с</w:t>
            </w:r>
            <w:r w:rsidRPr="00A15D57">
              <w:rPr>
                <w:iCs/>
                <w:sz w:val="20"/>
                <w:szCs w:val="20"/>
                <w:lang w:val="ru-RU"/>
              </w:rPr>
              <w:t xml:space="preserve">ленных ниже </w:t>
            </w:r>
          </w:p>
        </w:tc>
        <w:tc>
          <w:tcPr>
            <w:tcW w:w="1093" w:type="dxa"/>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18"/>
                <w:szCs w:val="18"/>
                <w:lang w:val="ru-RU"/>
              </w:rPr>
            </w:pPr>
            <w:r w:rsidRPr="00A15D57">
              <w:rPr>
                <w:iCs/>
                <w:sz w:val="18"/>
                <w:szCs w:val="18"/>
                <w:lang w:val="ru-RU"/>
              </w:rPr>
              <w:t>0,487</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18"/>
                <w:szCs w:val="18"/>
                <w:lang w:val="ru-RU"/>
              </w:rPr>
            </w:pPr>
            <w:r w:rsidRPr="00A15D57">
              <w:rPr>
                <w:iCs/>
                <w:sz w:val="18"/>
                <w:szCs w:val="18"/>
                <w:lang w:val="ru-RU"/>
              </w:rPr>
              <w:t>0,440</w:t>
            </w:r>
          </w:p>
        </w:tc>
        <w:tc>
          <w:tcPr>
            <w:tcW w:w="1175" w:type="dxa"/>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18"/>
                <w:szCs w:val="18"/>
                <w:lang w:val="ru-RU"/>
              </w:rPr>
            </w:pPr>
            <w:r w:rsidRPr="00A15D57">
              <w:rPr>
                <w:iCs/>
                <w:sz w:val="18"/>
                <w:szCs w:val="18"/>
                <w:lang w:val="ru-RU"/>
              </w:rPr>
              <w:t>0,417</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18"/>
                <w:szCs w:val="18"/>
                <w:lang w:val="ru-RU"/>
              </w:rPr>
            </w:pPr>
            <w:r w:rsidRPr="00A15D57">
              <w:rPr>
                <w:iCs/>
                <w:sz w:val="18"/>
                <w:szCs w:val="18"/>
                <w:lang w:val="ru-RU"/>
              </w:rPr>
              <w:t>0,371</w:t>
            </w:r>
          </w:p>
        </w:tc>
      </w:tr>
      <w:tr w:rsidR="00B50849" w:rsidRPr="00A15D57" w:rsidTr="0020495C">
        <w:tc>
          <w:tcPr>
            <w:tcW w:w="1111"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left"/>
              <w:rPr>
                <w:iCs/>
                <w:sz w:val="20"/>
                <w:szCs w:val="20"/>
                <w:highlight w:val="yellow"/>
                <w:lang w:val="ru-RU"/>
              </w:rPr>
            </w:pPr>
          </w:p>
        </w:tc>
        <w:tc>
          <w:tcPr>
            <w:tcW w:w="1552"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jc w:val="left"/>
              <w:rPr>
                <w:iCs/>
                <w:sz w:val="20"/>
                <w:szCs w:val="20"/>
                <w:highlight w:val="yellow"/>
                <w:lang w:val="ru-RU"/>
              </w:rPr>
            </w:pPr>
          </w:p>
        </w:tc>
        <w:tc>
          <w:tcPr>
            <w:tcW w:w="1141"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left"/>
              <w:rPr>
                <w:iCs/>
                <w:sz w:val="20"/>
                <w:szCs w:val="20"/>
                <w:highlight w:val="yellow"/>
                <w:lang w:val="ru-RU"/>
              </w:rPr>
            </w:pP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032BE7">
            <w:pPr>
              <w:pStyle w:val="aff6"/>
              <w:spacing w:after="120"/>
              <w:ind w:firstLine="0"/>
              <w:jc w:val="left"/>
              <w:rPr>
                <w:iCs/>
                <w:sz w:val="20"/>
                <w:szCs w:val="20"/>
                <w:lang w:val="ru-RU"/>
              </w:rPr>
            </w:pPr>
            <w:r w:rsidRPr="00A15D57">
              <w:rPr>
                <w:iCs/>
                <w:sz w:val="20"/>
                <w:szCs w:val="20"/>
                <w:lang w:val="ru-RU"/>
              </w:rPr>
              <w:t>Поликлиники и лечебные у</w:t>
            </w:r>
            <w:r w:rsidRPr="00A15D57">
              <w:rPr>
                <w:iCs/>
                <w:sz w:val="20"/>
                <w:szCs w:val="20"/>
                <w:lang w:val="ru-RU"/>
              </w:rPr>
              <w:t>ч</w:t>
            </w:r>
            <w:r w:rsidRPr="00A15D57">
              <w:rPr>
                <w:iCs/>
                <w:sz w:val="20"/>
                <w:szCs w:val="20"/>
                <w:lang w:val="ru-RU"/>
              </w:rPr>
              <w:t>реждения, д</w:t>
            </w:r>
            <w:r w:rsidRPr="00A15D57">
              <w:rPr>
                <w:iCs/>
                <w:sz w:val="20"/>
                <w:szCs w:val="20"/>
                <w:lang w:val="ru-RU"/>
              </w:rPr>
              <w:t>о</w:t>
            </w:r>
            <w:r w:rsidRPr="00A15D57">
              <w:rPr>
                <w:iCs/>
                <w:sz w:val="20"/>
                <w:szCs w:val="20"/>
                <w:lang w:val="ru-RU"/>
              </w:rPr>
              <w:t>ма-интернаты</w:t>
            </w:r>
          </w:p>
        </w:tc>
        <w:tc>
          <w:tcPr>
            <w:tcW w:w="1093" w:type="dxa"/>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18"/>
                <w:szCs w:val="18"/>
                <w:lang w:val="ru-RU"/>
              </w:rPr>
            </w:pPr>
            <w:r w:rsidRPr="00A15D57">
              <w:rPr>
                <w:iCs/>
                <w:sz w:val="18"/>
                <w:szCs w:val="18"/>
                <w:lang w:val="ru-RU"/>
              </w:rPr>
              <w:t>0,394</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18"/>
                <w:szCs w:val="18"/>
                <w:lang w:val="ru-RU"/>
              </w:rPr>
            </w:pPr>
            <w:r w:rsidRPr="00A15D57">
              <w:rPr>
                <w:iCs/>
                <w:sz w:val="18"/>
                <w:szCs w:val="18"/>
                <w:lang w:val="ru-RU"/>
              </w:rPr>
              <w:t>0,382</w:t>
            </w:r>
          </w:p>
        </w:tc>
        <w:tc>
          <w:tcPr>
            <w:tcW w:w="1175" w:type="dxa"/>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18"/>
                <w:szCs w:val="18"/>
                <w:lang w:val="ru-RU"/>
              </w:rPr>
            </w:pPr>
            <w:r w:rsidRPr="00A15D57">
              <w:rPr>
                <w:iCs/>
                <w:sz w:val="18"/>
                <w:szCs w:val="18"/>
                <w:lang w:val="ru-RU"/>
              </w:rPr>
              <w:t>0,371</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center"/>
              <w:rPr>
                <w:iCs/>
                <w:sz w:val="18"/>
                <w:szCs w:val="18"/>
                <w:lang w:val="ru-RU"/>
              </w:rPr>
            </w:pPr>
            <w:r w:rsidRPr="00A15D57">
              <w:rPr>
                <w:iCs/>
                <w:sz w:val="18"/>
                <w:szCs w:val="18"/>
                <w:lang w:val="ru-RU"/>
              </w:rPr>
              <w:t>0,359</w:t>
            </w:r>
          </w:p>
        </w:tc>
      </w:tr>
      <w:tr w:rsidR="00B50849" w:rsidRPr="00A15D57" w:rsidTr="0020495C">
        <w:tc>
          <w:tcPr>
            <w:tcW w:w="1111"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left"/>
              <w:rPr>
                <w:iCs/>
                <w:sz w:val="20"/>
                <w:szCs w:val="20"/>
                <w:highlight w:val="yellow"/>
                <w:lang w:val="ru-RU"/>
              </w:rPr>
            </w:pPr>
          </w:p>
        </w:tc>
        <w:tc>
          <w:tcPr>
            <w:tcW w:w="1552"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jc w:val="left"/>
              <w:rPr>
                <w:iCs/>
                <w:sz w:val="20"/>
                <w:szCs w:val="20"/>
                <w:highlight w:val="yellow"/>
                <w:lang w:val="ru-RU"/>
              </w:rPr>
            </w:pPr>
          </w:p>
        </w:tc>
        <w:tc>
          <w:tcPr>
            <w:tcW w:w="1141"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left"/>
              <w:rPr>
                <w:iCs/>
                <w:sz w:val="20"/>
                <w:szCs w:val="20"/>
                <w:highlight w:val="yellow"/>
                <w:lang w:val="ru-RU"/>
              </w:rPr>
            </w:pP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032BE7">
            <w:pPr>
              <w:pStyle w:val="aff6"/>
              <w:spacing w:after="120"/>
              <w:ind w:firstLine="0"/>
              <w:jc w:val="left"/>
              <w:rPr>
                <w:iCs/>
                <w:sz w:val="20"/>
                <w:szCs w:val="20"/>
                <w:lang w:val="ru-RU"/>
              </w:rPr>
            </w:pPr>
            <w:r w:rsidRPr="00A15D57">
              <w:rPr>
                <w:iCs/>
                <w:sz w:val="20"/>
                <w:szCs w:val="20"/>
                <w:lang w:val="ru-RU"/>
              </w:rPr>
              <w:t>Дошкольные учреждения</w:t>
            </w:r>
          </w:p>
        </w:tc>
        <w:tc>
          <w:tcPr>
            <w:tcW w:w="1093" w:type="dxa"/>
            <w:tcBorders>
              <w:top w:val="single" w:sz="4" w:space="0" w:color="auto"/>
              <w:left w:val="single" w:sz="4" w:space="0" w:color="auto"/>
              <w:bottom w:val="single" w:sz="4" w:space="0" w:color="auto"/>
              <w:right w:val="single" w:sz="4" w:space="0" w:color="auto"/>
            </w:tcBorders>
            <w:shd w:val="clear" w:color="auto" w:fill="auto"/>
            <w:vAlign w:val="center"/>
          </w:tcPr>
          <w:p w:rsidR="00B50849" w:rsidRPr="00A15D57" w:rsidRDefault="00B50849" w:rsidP="00E763D1">
            <w:pPr>
              <w:pStyle w:val="aff6"/>
              <w:ind w:firstLine="0"/>
              <w:jc w:val="center"/>
              <w:rPr>
                <w:iCs/>
                <w:sz w:val="18"/>
                <w:szCs w:val="18"/>
                <w:lang w:val="ru-RU"/>
              </w:rPr>
            </w:pPr>
            <w:r w:rsidRPr="00A15D57">
              <w:rPr>
                <w:iCs/>
                <w:sz w:val="18"/>
                <w:szCs w:val="18"/>
                <w:lang w:val="ru-RU"/>
              </w:rPr>
              <w:t>0,521</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B50849" w:rsidRPr="00A15D57" w:rsidRDefault="00B50849" w:rsidP="00E763D1">
            <w:pPr>
              <w:pStyle w:val="aff6"/>
              <w:ind w:firstLine="0"/>
              <w:jc w:val="center"/>
              <w:rPr>
                <w:iCs/>
                <w:sz w:val="18"/>
                <w:szCs w:val="18"/>
                <w:lang w:val="ru-RU"/>
              </w:rPr>
            </w:pPr>
            <w:r w:rsidRPr="00A15D57">
              <w:rPr>
                <w:iCs/>
                <w:sz w:val="18"/>
                <w:szCs w:val="18"/>
                <w:lang w:val="ru-RU"/>
              </w:rPr>
              <w:t>0,521</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B50849" w:rsidRPr="00A15D57" w:rsidRDefault="00B50849" w:rsidP="00E763D1">
            <w:pPr>
              <w:pStyle w:val="aff6"/>
              <w:ind w:firstLine="0"/>
              <w:jc w:val="center"/>
              <w:rPr>
                <w:iCs/>
                <w:sz w:val="18"/>
                <w:szCs w:val="18"/>
                <w:lang w:val="ru-RU"/>
              </w:rPr>
            </w:pPr>
            <w:r w:rsidRPr="00A15D57">
              <w:rPr>
                <w:iCs/>
                <w:sz w:val="18"/>
                <w:szCs w:val="18"/>
                <w:lang w:val="ru-RU"/>
              </w:rPr>
              <w:t>0,521</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B50849" w:rsidRPr="00A15D57" w:rsidRDefault="00B50849" w:rsidP="00E763D1">
            <w:pPr>
              <w:pStyle w:val="aff6"/>
              <w:ind w:firstLine="0"/>
              <w:jc w:val="center"/>
              <w:rPr>
                <w:iCs/>
                <w:sz w:val="18"/>
                <w:szCs w:val="18"/>
                <w:lang w:val="ru-RU"/>
              </w:rPr>
            </w:pPr>
            <w:r w:rsidRPr="00A15D57">
              <w:rPr>
                <w:iCs/>
                <w:sz w:val="18"/>
                <w:szCs w:val="18"/>
                <w:lang w:val="ru-RU"/>
              </w:rPr>
              <w:t>-</w:t>
            </w:r>
          </w:p>
        </w:tc>
      </w:tr>
      <w:tr w:rsidR="00B50849" w:rsidRPr="00A15D57" w:rsidTr="0020495C">
        <w:tc>
          <w:tcPr>
            <w:tcW w:w="1111"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left"/>
              <w:rPr>
                <w:iCs/>
                <w:sz w:val="20"/>
                <w:szCs w:val="20"/>
                <w:highlight w:val="yellow"/>
                <w:lang w:val="ru-RU"/>
              </w:rPr>
            </w:pPr>
          </w:p>
        </w:tc>
        <w:tc>
          <w:tcPr>
            <w:tcW w:w="1552"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jc w:val="left"/>
              <w:rPr>
                <w:iCs/>
                <w:sz w:val="20"/>
                <w:szCs w:val="20"/>
                <w:highlight w:val="yellow"/>
                <w:lang w:val="ru-RU"/>
              </w:rPr>
            </w:pPr>
          </w:p>
        </w:tc>
        <w:tc>
          <w:tcPr>
            <w:tcW w:w="1141"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left"/>
              <w:rPr>
                <w:iCs/>
                <w:sz w:val="20"/>
                <w:szCs w:val="20"/>
                <w:highlight w:val="yellow"/>
                <w:lang w:val="ru-RU"/>
              </w:rPr>
            </w:pP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032BE7">
            <w:pPr>
              <w:pStyle w:val="aff6"/>
              <w:spacing w:after="120"/>
              <w:ind w:firstLine="0"/>
              <w:jc w:val="left"/>
              <w:rPr>
                <w:iCs/>
                <w:sz w:val="20"/>
                <w:szCs w:val="20"/>
                <w:lang w:val="ru-RU"/>
              </w:rPr>
            </w:pPr>
            <w:r w:rsidRPr="00A15D57">
              <w:rPr>
                <w:iCs/>
                <w:sz w:val="20"/>
                <w:szCs w:val="20"/>
                <w:lang w:val="ru-RU"/>
              </w:rPr>
              <w:t xml:space="preserve">Сервисного обслуживания, </w:t>
            </w:r>
            <w:r w:rsidRPr="00A15D57">
              <w:rPr>
                <w:iCs/>
                <w:sz w:val="20"/>
                <w:szCs w:val="20"/>
                <w:shd w:val="clear" w:color="auto" w:fill="FFFFFF"/>
                <w:lang w:val="ru-RU"/>
              </w:rPr>
              <w:t>культурно-досуговой де</w:t>
            </w:r>
            <w:r w:rsidRPr="00A15D57">
              <w:rPr>
                <w:iCs/>
                <w:sz w:val="20"/>
                <w:szCs w:val="20"/>
                <w:shd w:val="clear" w:color="auto" w:fill="FFFFFF"/>
                <w:lang w:val="ru-RU"/>
              </w:rPr>
              <w:t>я</w:t>
            </w:r>
            <w:r w:rsidRPr="00A15D57">
              <w:rPr>
                <w:iCs/>
                <w:sz w:val="20"/>
                <w:szCs w:val="20"/>
                <w:shd w:val="clear" w:color="auto" w:fill="FFFFFF"/>
                <w:lang w:val="ru-RU"/>
              </w:rPr>
              <w:t>тельности, склады</w:t>
            </w:r>
          </w:p>
        </w:tc>
        <w:tc>
          <w:tcPr>
            <w:tcW w:w="1093" w:type="dxa"/>
            <w:tcBorders>
              <w:top w:val="single" w:sz="4" w:space="0" w:color="auto"/>
              <w:left w:val="single" w:sz="4" w:space="0" w:color="auto"/>
              <w:bottom w:val="single" w:sz="4" w:space="0" w:color="auto"/>
              <w:right w:val="single" w:sz="4" w:space="0" w:color="auto"/>
            </w:tcBorders>
            <w:shd w:val="clear" w:color="auto" w:fill="auto"/>
            <w:vAlign w:val="center"/>
          </w:tcPr>
          <w:p w:rsidR="00B50849" w:rsidRPr="00A15D57" w:rsidRDefault="00B50849" w:rsidP="00E763D1">
            <w:pPr>
              <w:pStyle w:val="aff6"/>
              <w:ind w:firstLine="0"/>
              <w:jc w:val="center"/>
              <w:rPr>
                <w:iCs/>
                <w:sz w:val="18"/>
                <w:szCs w:val="18"/>
                <w:lang w:val="ru-RU"/>
              </w:rPr>
            </w:pPr>
            <w:r w:rsidRPr="00A15D57">
              <w:rPr>
                <w:iCs/>
                <w:sz w:val="18"/>
                <w:szCs w:val="18"/>
                <w:lang w:val="ru-RU"/>
              </w:rPr>
              <w:t>0,266</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B50849" w:rsidRPr="00A15D57" w:rsidRDefault="00B50849" w:rsidP="00E763D1">
            <w:pPr>
              <w:pStyle w:val="aff6"/>
              <w:ind w:firstLine="0"/>
              <w:jc w:val="center"/>
              <w:rPr>
                <w:iCs/>
                <w:sz w:val="18"/>
                <w:szCs w:val="18"/>
                <w:lang w:val="ru-RU"/>
              </w:rPr>
            </w:pPr>
            <w:r w:rsidRPr="00A15D57">
              <w:rPr>
                <w:iCs/>
                <w:sz w:val="18"/>
                <w:szCs w:val="18"/>
                <w:lang w:val="ru-RU"/>
              </w:rPr>
              <w:t>0,255</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B50849" w:rsidRPr="00A15D57" w:rsidRDefault="00B50849" w:rsidP="00E763D1">
            <w:pPr>
              <w:pStyle w:val="aff6"/>
              <w:ind w:firstLine="0"/>
              <w:jc w:val="center"/>
              <w:rPr>
                <w:iCs/>
                <w:sz w:val="18"/>
                <w:szCs w:val="18"/>
                <w:lang w:val="ru-RU"/>
              </w:rPr>
            </w:pPr>
            <w:r w:rsidRPr="00A15D57">
              <w:rPr>
                <w:iCs/>
                <w:sz w:val="18"/>
                <w:szCs w:val="18"/>
                <w:lang w:val="ru-RU"/>
              </w:rPr>
              <w:t>0,243</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B50849" w:rsidRPr="00A15D57" w:rsidRDefault="00B50849" w:rsidP="00E763D1">
            <w:pPr>
              <w:pStyle w:val="aff6"/>
              <w:ind w:firstLine="0"/>
              <w:jc w:val="center"/>
              <w:rPr>
                <w:iCs/>
                <w:sz w:val="18"/>
                <w:szCs w:val="18"/>
                <w:lang w:val="ru-RU"/>
              </w:rPr>
            </w:pPr>
            <w:r w:rsidRPr="00A15D57">
              <w:rPr>
                <w:iCs/>
                <w:sz w:val="18"/>
                <w:szCs w:val="18"/>
                <w:lang w:val="ru-RU"/>
              </w:rPr>
              <w:t>0,232</w:t>
            </w:r>
          </w:p>
        </w:tc>
      </w:tr>
      <w:tr w:rsidR="00B50849" w:rsidRPr="00A15D57" w:rsidTr="0020495C">
        <w:trPr>
          <w:trHeight w:val="101"/>
        </w:trPr>
        <w:tc>
          <w:tcPr>
            <w:tcW w:w="1111"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left"/>
              <w:rPr>
                <w:iCs/>
                <w:sz w:val="20"/>
                <w:szCs w:val="20"/>
                <w:highlight w:val="yellow"/>
                <w:lang w:val="ru-RU"/>
              </w:rPr>
            </w:pPr>
          </w:p>
        </w:tc>
        <w:tc>
          <w:tcPr>
            <w:tcW w:w="1552"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jc w:val="left"/>
              <w:rPr>
                <w:iCs/>
                <w:sz w:val="20"/>
                <w:szCs w:val="20"/>
                <w:highlight w:val="yellow"/>
                <w:lang w:val="ru-RU"/>
              </w:rPr>
            </w:pPr>
          </w:p>
        </w:tc>
        <w:tc>
          <w:tcPr>
            <w:tcW w:w="1141" w:type="dxa"/>
            <w:vMerge/>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E763D1">
            <w:pPr>
              <w:pStyle w:val="aff6"/>
              <w:ind w:firstLine="0"/>
              <w:jc w:val="left"/>
              <w:rPr>
                <w:iCs/>
                <w:sz w:val="20"/>
                <w:szCs w:val="20"/>
                <w:highlight w:val="yellow"/>
                <w:lang w:val="ru-RU"/>
              </w:rPr>
            </w:pP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B50849" w:rsidRPr="00A15D57" w:rsidRDefault="00B50849" w:rsidP="00032BE7">
            <w:pPr>
              <w:pStyle w:val="aff6"/>
              <w:spacing w:after="120"/>
              <w:ind w:firstLine="0"/>
              <w:jc w:val="left"/>
              <w:rPr>
                <w:iCs/>
                <w:sz w:val="20"/>
                <w:szCs w:val="20"/>
                <w:lang w:val="ru-RU"/>
              </w:rPr>
            </w:pPr>
            <w:r w:rsidRPr="00A15D57">
              <w:rPr>
                <w:iCs/>
                <w:sz w:val="20"/>
                <w:szCs w:val="20"/>
                <w:lang w:val="ru-RU"/>
              </w:rPr>
              <w:t>Администр</w:t>
            </w:r>
            <w:r w:rsidRPr="00A15D57">
              <w:rPr>
                <w:iCs/>
                <w:sz w:val="20"/>
                <w:szCs w:val="20"/>
                <w:lang w:val="ru-RU"/>
              </w:rPr>
              <w:t>а</w:t>
            </w:r>
            <w:r w:rsidRPr="00A15D57">
              <w:rPr>
                <w:iCs/>
                <w:sz w:val="20"/>
                <w:szCs w:val="20"/>
                <w:lang w:val="ru-RU"/>
              </w:rPr>
              <w:t>тивного назн</w:t>
            </w:r>
            <w:r w:rsidRPr="00A15D57">
              <w:rPr>
                <w:iCs/>
                <w:sz w:val="20"/>
                <w:szCs w:val="20"/>
                <w:lang w:val="ru-RU"/>
              </w:rPr>
              <w:t>а</w:t>
            </w:r>
            <w:r w:rsidRPr="00A15D57">
              <w:rPr>
                <w:iCs/>
                <w:sz w:val="20"/>
                <w:szCs w:val="20"/>
                <w:lang w:val="ru-RU"/>
              </w:rPr>
              <w:t>чения (офисы)</w:t>
            </w:r>
          </w:p>
        </w:tc>
        <w:tc>
          <w:tcPr>
            <w:tcW w:w="1093" w:type="dxa"/>
            <w:tcBorders>
              <w:top w:val="single" w:sz="4" w:space="0" w:color="auto"/>
              <w:left w:val="single" w:sz="4" w:space="0" w:color="auto"/>
              <w:bottom w:val="single" w:sz="4" w:space="0" w:color="auto"/>
              <w:right w:val="single" w:sz="4" w:space="0" w:color="auto"/>
            </w:tcBorders>
            <w:shd w:val="clear" w:color="auto" w:fill="auto"/>
            <w:vAlign w:val="center"/>
          </w:tcPr>
          <w:p w:rsidR="00B50849" w:rsidRPr="00A15D57" w:rsidRDefault="00B50849" w:rsidP="00E763D1">
            <w:pPr>
              <w:pStyle w:val="aff6"/>
              <w:ind w:firstLine="0"/>
              <w:jc w:val="center"/>
              <w:rPr>
                <w:iCs/>
                <w:sz w:val="18"/>
                <w:szCs w:val="18"/>
                <w:lang w:val="ru-RU"/>
              </w:rPr>
            </w:pPr>
            <w:r w:rsidRPr="00A15D57">
              <w:rPr>
                <w:iCs/>
                <w:sz w:val="18"/>
                <w:szCs w:val="18"/>
                <w:lang w:val="ru-RU"/>
              </w:rPr>
              <w:t>0,417</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B50849" w:rsidRPr="00A15D57" w:rsidRDefault="00B50849" w:rsidP="00E763D1">
            <w:pPr>
              <w:pStyle w:val="aff6"/>
              <w:ind w:firstLine="0"/>
              <w:jc w:val="center"/>
              <w:rPr>
                <w:iCs/>
                <w:sz w:val="18"/>
                <w:szCs w:val="18"/>
                <w:lang w:val="ru-RU"/>
              </w:rPr>
            </w:pPr>
            <w:r w:rsidRPr="00A15D57">
              <w:rPr>
                <w:iCs/>
                <w:sz w:val="18"/>
                <w:szCs w:val="18"/>
                <w:lang w:val="ru-RU"/>
              </w:rPr>
              <w:t>0,394</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B50849" w:rsidRPr="00A15D57" w:rsidRDefault="00B50849" w:rsidP="00E763D1">
            <w:pPr>
              <w:pStyle w:val="aff6"/>
              <w:ind w:firstLine="0"/>
              <w:jc w:val="center"/>
              <w:rPr>
                <w:iCs/>
                <w:sz w:val="18"/>
                <w:szCs w:val="18"/>
                <w:lang w:val="ru-RU"/>
              </w:rPr>
            </w:pPr>
            <w:r w:rsidRPr="00A15D57">
              <w:rPr>
                <w:iCs/>
                <w:sz w:val="18"/>
                <w:szCs w:val="18"/>
                <w:lang w:val="ru-RU"/>
              </w:rPr>
              <w:t>0,382</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B50849" w:rsidRPr="00A15D57" w:rsidRDefault="00B50849" w:rsidP="00E763D1">
            <w:pPr>
              <w:pStyle w:val="aff6"/>
              <w:ind w:firstLine="0"/>
              <w:jc w:val="center"/>
              <w:rPr>
                <w:iCs/>
                <w:sz w:val="18"/>
                <w:szCs w:val="18"/>
                <w:lang w:val="ru-RU"/>
              </w:rPr>
            </w:pPr>
            <w:r w:rsidRPr="00A15D57">
              <w:rPr>
                <w:iCs/>
                <w:sz w:val="18"/>
                <w:szCs w:val="18"/>
                <w:lang w:val="ru-RU"/>
              </w:rPr>
              <w:t>0,313</w:t>
            </w:r>
          </w:p>
        </w:tc>
      </w:tr>
      <w:tr w:rsidR="00423E46" w:rsidRPr="00A15D57" w:rsidTr="0020495C">
        <w:trPr>
          <w:trHeight w:val="101"/>
        </w:trPr>
        <w:tc>
          <w:tcPr>
            <w:tcW w:w="1111" w:type="dxa"/>
            <w:vMerge/>
            <w:tcBorders>
              <w:top w:val="single" w:sz="4" w:space="0" w:color="auto"/>
              <w:left w:val="single" w:sz="4" w:space="0" w:color="auto"/>
              <w:bottom w:val="single" w:sz="4" w:space="0" w:color="auto"/>
              <w:right w:val="single" w:sz="4" w:space="0" w:color="auto"/>
            </w:tcBorders>
            <w:shd w:val="clear" w:color="auto" w:fill="auto"/>
          </w:tcPr>
          <w:p w:rsidR="00423E46" w:rsidRPr="00A15D57" w:rsidRDefault="00423E46" w:rsidP="00E763D1">
            <w:pPr>
              <w:pStyle w:val="aff6"/>
              <w:ind w:firstLine="0"/>
              <w:jc w:val="left"/>
              <w:rPr>
                <w:iCs/>
                <w:sz w:val="20"/>
                <w:szCs w:val="20"/>
                <w:highlight w:val="yellow"/>
                <w:lang w:val="ru-RU"/>
              </w:rPr>
            </w:pPr>
          </w:p>
        </w:tc>
        <w:tc>
          <w:tcPr>
            <w:tcW w:w="1552" w:type="dxa"/>
            <w:vMerge/>
            <w:tcBorders>
              <w:top w:val="single" w:sz="4" w:space="0" w:color="auto"/>
              <w:left w:val="single" w:sz="4" w:space="0" w:color="auto"/>
              <w:bottom w:val="single" w:sz="4" w:space="0" w:color="auto"/>
              <w:right w:val="single" w:sz="4" w:space="0" w:color="auto"/>
            </w:tcBorders>
            <w:shd w:val="clear" w:color="auto" w:fill="auto"/>
          </w:tcPr>
          <w:p w:rsidR="00423E46" w:rsidRPr="00A15D57" w:rsidRDefault="00423E46" w:rsidP="00E763D1">
            <w:pPr>
              <w:pStyle w:val="aff6"/>
              <w:jc w:val="left"/>
              <w:rPr>
                <w:iCs/>
                <w:sz w:val="20"/>
                <w:szCs w:val="20"/>
                <w:highlight w:val="yellow"/>
                <w:lang w:val="ru-RU"/>
              </w:rPr>
            </w:pPr>
          </w:p>
        </w:tc>
        <w:tc>
          <w:tcPr>
            <w:tcW w:w="1141" w:type="dxa"/>
            <w:vMerge w:val="restart"/>
            <w:tcBorders>
              <w:top w:val="single" w:sz="4" w:space="0" w:color="auto"/>
              <w:left w:val="single" w:sz="4" w:space="0" w:color="auto"/>
              <w:bottom w:val="single" w:sz="4" w:space="0" w:color="auto"/>
              <w:right w:val="single" w:sz="4" w:space="0" w:color="auto"/>
            </w:tcBorders>
            <w:shd w:val="clear" w:color="auto" w:fill="auto"/>
          </w:tcPr>
          <w:p w:rsidR="00423E46" w:rsidRPr="00A15D57" w:rsidRDefault="00423E46" w:rsidP="00E763D1">
            <w:pPr>
              <w:pStyle w:val="aff6"/>
              <w:ind w:firstLine="0"/>
              <w:jc w:val="left"/>
              <w:rPr>
                <w:iCs/>
                <w:sz w:val="20"/>
                <w:szCs w:val="20"/>
                <w:lang w:val="ru-RU"/>
              </w:rPr>
            </w:pPr>
            <w:r w:rsidRPr="00A15D57">
              <w:rPr>
                <w:iCs/>
                <w:sz w:val="20"/>
                <w:szCs w:val="20"/>
                <w:lang w:val="ru-RU"/>
              </w:rPr>
              <w:t>Размер з</w:t>
            </w:r>
            <w:r w:rsidRPr="00A15D57">
              <w:rPr>
                <w:iCs/>
                <w:sz w:val="20"/>
                <w:szCs w:val="20"/>
                <w:lang w:val="ru-RU"/>
              </w:rPr>
              <w:t>е</w:t>
            </w:r>
            <w:r w:rsidRPr="00A15D57">
              <w:rPr>
                <w:iCs/>
                <w:sz w:val="20"/>
                <w:szCs w:val="20"/>
                <w:lang w:val="ru-RU"/>
              </w:rPr>
              <w:t>мельного участка для отдельно стоящей отопител</w:t>
            </w:r>
            <w:r w:rsidRPr="00A15D57">
              <w:rPr>
                <w:iCs/>
                <w:sz w:val="20"/>
                <w:szCs w:val="20"/>
                <w:lang w:val="ru-RU"/>
              </w:rPr>
              <w:t>ь</w:t>
            </w:r>
            <w:r w:rsidRPr="00A15D57">
              <w:rPr>
                <w:iCs/>
                <w:sz w:val="20"/>
                <w:szCs w:val="20"/>
                <w:lang w:val="ru-RU"/>
              </w:rPr>
              <w:t>ной котел</w:t>
            </w:r>
            <w:r w:rsidRPr="00A15D57">
              <w:rPr>
                <w:iCs/>
                <w:sz w:val="20"/>
                <w:szCs w:val="20"/>
                <w:lang w:val="ru-RU"/>
              </w:rPr>
              <w:t>ь</w:t>
            </w:r>
            <w:r w:rsidRPr="00A15D57">
              <w:rPr>
                <w:iCs/>
                <w:sz w:val="20"/>
                <w:szCs w:val="20"/>
                <w:lang w:val="ru-RU"/>
              </w:rPr>
              <w:t>ной, га</w:t>
            </w:r>
          </w:p>
        </w:tc>
        <w:tc>
          <w:tcPr>
            <w:tcW w:w="1429" w:type="dxa"/>
            <w:vMerge w:val="restart"/>
            <w:tcBorders>
              <w:top w:val="single" w:sz="4" w:space="0" w:color="auto"/>
              <w:left w:val="single" w:sz="4" w:space="0" w:color="auto"/>
              <w:bottom w:val="single" w:sz="4" w:space="0" w:color="auto"/>
              <w:right w:val="single" w:sz="4" w:space="0" w:color="auto"/>
            </w:tcBorders>
            <w:shd w:val="clear" w:color="auto" w:fill="auto"/>
          </w:tcPr>
          <w:p w:rsidR="00423E46" w:rsidRPr="00A15D57" w:rsidRDefault="00423E46" w:rsidP="00032BE7">
            <w:pPr>
              <w:pStyle w:val="aff6"/>
              <w:spacing w:after="120"/>
              <w:ind w:firstLine="0"/>
              <w:jc w:val="left"/>
              <w:rPr>
                <w:iCs/>
                <w:sz w:val="20"/>
                <w:szCs w:val="20"/>
                <w:lang w:val="ru-RU"/>
              </w:rPr>
            </w:pPr>
            <w:r w:rsidRPr="00A15D57">
              <w:rPr>
                <w:iCs/>
                <w:sz w:val="20"/>
                <w:szCs w:val="20"/>
                <w:lang w:val="ru-RU"/>
              </w:rPr>
              <w:t>Теплопроизв</w:t>
            </w:r>
            <w:r w:rsidRPr="00A15D57">
              <w:rPr>
                <w:iCs/>
                <w:sz w:val="20"/>
                <w:szCs w:val="20"/>
                <w:lang w:val="ru-RU"/>
              </w:rPr>
              <w:t>о</w:t>
            </w:r>
            <w:r w:rsidRPr="00A15D57">
              <w:rPr>
                <w:iCs/>
                <w:sz w:val="20"/>
                <w:szCs w:val="20"/>
                <w:lang w:val="ru-RU"/>
              </w:rPr>
              <w:t>дительность, Гкал/ч</w:t>
            </w:r>
            <w:r w:rsidR="004B2E57">
              <w:rPr>
                <w:iCs/>
                <w:sz w:val="20"/>
                <w:szCs w:val="20"/>
                <w:lang w:val="ru-RU"/>
              </w:rPr>
              <w:t xml:space="preserve"> </w:t>
            </w:r>
            <w:r w:rsidRPr="00A15D57">
              <w:rPr>
                <w:iCs/>
                <w:sz w:val="20"/>
                <w:szCs w:val="20"/>
                <w:lang w:val="ru-RU"/>
              </w:rPr>
              <w:t>(МВт)</w:t>
            </w:r>
          </w:p>
        </w:tc>
        <w:tc>
          <w:tcPr>
            <w:tcW w:w="439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23E46" w:rsidRPr="00345989" w:rsidRDefault="00423E46" w:rsidP="00E763D1">
            <w:pPr>
              <w:pStyle w:val="aff6"/>
              <w:ind w:firstLine="0"/>
              <w:jc w:val="center"/>
              <w:rPr>
                <w:iCs/>
                <w:sz w:val="20"/>
                <w:szCs w:val="20"/>
                <w:lang w:val="ru-RU"/>
              </w:rPr>
            </w:pPr>
            <w:r w:rsidRPr="00345989">
              <w:rPr>
                <w:iCs/>
                <w:sz w:val="20"/>
                <w:szCs w:val="20"/>
                <w:lang w:val="ru-RU"/>
              </w:rPr>
              <w:t>Размер земельного участка</w:t>
            </w:r>
          </w:p>
        </w:tc>
      </w:tr>
      <w:tr w:rsidR="00423E46" w:rsidRPr="00A15D57" w:rsidTr="0020495C">
        <w:trPr>
          <w:trHeight w:val="444"/>
        </w:trPr>
        <w:tc>
          <w:tcPr>
            <w:tcW w:w="1111" w:type="dxa"/>
            <w:vMerge/>
            <w:tcBorders>
              <w:top w:val="single" w:sz="4" w:space="0" w:color="auto"/>
              <w:left w:val="single" w:sz="4" w:space="0" w:color="auto"/>
              <w:bottom w:val="single" w:sz="4" w:space="0" w:color="auto"/>
              <w:right w:val="single" w:sz="4" w:space="0" w:color="auto"/>
            </w:tcBorders>
            <w:shd w:val="clear" w:color="auto" w:fill="auto"/>
          </w:tcPr>
          <w:p w:rsidR="00423E46" w:rsidRPr="00A15D57" w:rsidRDefault="00423E46" w:rsidP="00E763D1">
            <w:pPr>
              <w:pStyle w:val="aff6"/>
              <w:ind w:firstLine="0"/>
              <w:jc w:val="left"/>
              <w:rPr>
                <w:iCs/>
                <w:sz w:val="20"/>
                <w:szCs w:val="20"/>
                <w:highlight w:val="yellow"/>
                <w:lang w:val="ru-RU"/>
              </w:rPr>
            </w:pPr>
          </w:p>
        </w:tc>
        <w:tc>
          <w:tcPr>
            <w:tcW w:w="1552" w:type="dxa"/>
            <w:vMerge/>
            <w:tcBorders>
              <w:top w:val="single" w:sz="4" w:space="0" w:color="auto"/>
              <w:left w:val="single" w:sz="4" w:space="0" w:color="auto"/>
              <w:bottom w:val="single" w:sz="4" w:space="0" w:color="auto"/>
              <w:right w:val="single" w:sz="4" w:space="0" w:color="auto"/>
            </w:tcBorders>
            <w:shd w:val="clear" w:color="auto" w:fill="auto"/>
          </w:tcPr>
          <w:p w:rsidR="00423E46" w:rsidRPr="00A15D57" w:rsidRDefault="00423E46" w:rsidP="00E763D1">
            <w:pPr>
              <w:pStyle w:val="aff6"/>
              <w:jc w:val="left"/>
              <w:rPr>
                <w:iCs/>
                <w:sz w:val="20"/>
                <w:szCs w:val="20"/>
                <w:highlight w:val="yellow"/>
                <w:lang w:val="ru-RU"/>
              </w:rPr>
            </w:pPr>
          </w:p>
        </w:tc>
        <w:tc>
          <w:tcPr>
            <w:tcW w:w="1141" w:type="dxa"/>
            <w:vMerge/>
            <w:tcBorders>
              <w:top w:val="single" w:sz="4" w:space="0" w:color="auto"/>
              <w:left w:val="single" w:sz="4" w:space="0" w:color="auto"/>
              <w:bottom w:val="single" w:sz="4" w:space="0" w:color="auto"/>
              <w:right w:val="single" w:sz="4" w:space="0" w:color="auto"/>
            </w:tcBorders>
            <w:shd w:val="clear" w:color="auto" w:fill="auto"/>
          </w:tcPr>
          <w:p w:rsidR="00423E46" w:rsidRPr="00A15D57" w:rsidRDefault="00423E46" w:rsidP="00E763D1">
            <w:pPr>
              <w:pStyle w:val="aff6"/>
              <w:ind w:firstLine="0"/>
              <w:jc w:val="left"/>
              <w:rPr>
                <w:iCs/>
                <w:sz w:val="20"/>
                <w:szCs w:val="20"/>
                <w:lang w:val="ru-RU"/>
              </w:rPr>
            </w:pPr>
          </w:p>
        </w:tc>
        <w:tc>
          <w:tcPr>
            <w:tcW w:w="1429" w:type="dxa"/>
            <w:vMerge/>
            <w:tcBorders>
              <w:top w:val="single" w:sz="4" w:space="0" w:color="auto"/>
              <w:left w:val="single" w:sz="4" w:space="0" w:color="auto"/>
              <w:bottom w:val="single" w:sz="4" w:space="0" w:color="auto"/>
              <w:right w:val="single" w:sz="4" w:space="0" w:color="auto"/>
            </w:tcBorders>
            <w:shd w:val="clear" w:color="auto" w:fill="auto"/>
          </w:tcPr>
          <w:p w:rsidR="00423E46" w:rsidRPr="00A15D57" w:rsidRDefault="00423E46" w:rsidP="00E763D1">
            <w:pPr>
              <w:pStyle w:val="aff6"/>
              <w:ind w:firstLine="0"/>
              <w:jc w:val="left"/>
              <w:rPr>
                <w:iCs/>
                <w:sz w:val="20"/>
                <w:szCs w:val="20"/>
                <w:lang w:val="ru-RU"/>
              </w:rPr>
            </w:pPr>
          </w:p>
        </w:tc>
        <w:tc>
          <w:tcPr>
            <w:tcW w:w="22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3E46" w:rsidRPr="00345989" w:rsidRDefault="00423E46" w:rsidP="00E763D1">
            <w:pPr>
              <w:pStyle w:val="aff6"/>
              <w:ind w:firstLine="0"/>
              <w:jc w:val="center"/>
              <w:rPr>
                <w:iCs/>
                <w:sz w:val="20"/>
                <w:szCs w:val="20"/>
                <w:lang w:val="ru-RU"/>
              </w:rPr>
            </w:pPr>
            <w:r w:rsidRPr="00345989">
              <w:rPr>
                <w:iCs/>
                <w:sz w:val="20"/>
                <w:szCs w:val="20"/>
                <w:lang w:val="ru-RU"/>
              </w:rPr>
              <w:t>Котельные на твердом топливе</w:t>
            </w:r>
          </w:p>
        </w:tc>
        <w:tc>
          <w:tcPr>
            <w:tcW w:w="21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3E46" w:rsidRPr="00345989" w:rsidRDefault="00423E46" w:rsidP="00E763D1">
            <w:pPr>
              <w:pStyle w:val="aff6"/>
              <w:ind w:firstLine="0"/>
              <w:jc w:val="center"/>
              <w:rPr>
                <w:iCs/>
                <w:sz w:val="20"/>
                <w:szCs w:val="20"/>
                <w:lang w:val="ru-RU"/>
              </w:rPr>
            </w:pPr>
            <w:r w:rsidRPr="00345989">
              <w:rPr>
                <w:iCs/>
                <w:sz w:val="20"/>
                <w:szCs w:val="20"/>
                <w:lang w:val="ru-RU"/>
              </w:rPr>
              <w:t>Котельные на газом</w:t>
            </w:r>
            <w:r w:rsidRPr="00345989">
              <w:rPr>
                <w:iCs/>
                <w:sz w:val="20"/>
                <w:szCs w:val="20"/>
                <w:lang w:val="ru-RU"/>
              </w:rPr>
              <w:t>а</w:t>
            </w:r>
            <w:r w:rsidRPr="00345989">
              <w:rPr>
                <w:iCs/>
                <w:sz w:val="20"/>
                <w:szCs w:val="20"/>
                <w:lang w:val="ru-RU"/>
              </w:rPr>
              <w:t>зутном топливе</w:t>
            </w:r>
          </w:p>
        </w:tc>
      </w:tr>
      <w:tr w:rsidR="00423E46" w:rsidRPr="00A15D57" w:rsidTr="0020495C">
        <w:trPr>
          <w:trHeight w:val="444"/>
        </w:trPr>
        <w:tc>
          <w:tcPr>
            <w:tcW w:w="1111" w:type="dxa"/>
            <w:vMerge/>
            <w:tcBorders>
              <w:top w:val="single" w:sz="4" w:space="0" w:color="auto"/>
              <w:left w:val="single" w:sz="4" w:space="0" w:color="auto"/>
              <w:bottom w:val="single" w:sz="4" w:space="0" w:color="auto"/>
              <w:right w:val="single" w:sz="4" w:space="0" w:color="auto"/>
            </w:tcBorders>
            <w:shd w:val="clear" w:color="auto" w:fill="auto"/>
          </w:tcPr>
          <w:p w:rsidR="00423E46" w:rsidRPr="00A15D57" w:rsidRDefault="00423E46" w:rsidP="00E763D1">
            <w:pPr>
              <w:pStyle w:val="aff6"/>
              <w:ind w:firstLine="0"/>
              <w:jc w:val="left"/>
              <w:rPr>
                <w:iCs/>
                <w:sz w:val="20"/>
                <w:szCs w:val="20"/>
                <w:highlight w:val="yellow"/>
                <w:lang w:val="ru-RU"/>
              </w:rPr>
            </w:pPr>
          </w:p>
        </w:tc>
        <w:tc>
          <w:tcPr>
            <w:tcW w:w="1552" w:type="dxa"/>
            <w:vMerge/>
            <w:tcBorders>
              <w:top w:val="single" w:sz="4" w:space="0" w:color="auto"/>
              <w:left w:val="single" w:sz="4" w:space="0" w:color="auto"/>
              <w:bottom w:val="single" w:sz="4" w:space="0" w:color="auto"/>
              <w:right w:val="single" w:sz="4" w:space="0" w:color="auto"/>
            </w:tcBorders>
            <w:shd w:val="clear" w:color="auto" w:fill="auto"/>
          </w:tcPr>
          <w:p w:rsidR="00423E46" w:rsidRPr="00A15D57" w:rsidRDefault="00423E46" w:rsidP="00E763D1">
            <w:pPr>
              <w:pStyle w:val="aff6"/>
              <w:jc w:val="left"/>
              <w:rPr>
                <w:iCs/>
                <w:sz w:val="20"/>
                <w:szCs w:val="20"/>
                <w:highlight w:val="yellow"/>
                <w:lang w:val="ru-RU"/>
              </w:rPr>
            </w:pPr>
          </w:p>
        </w:tc>
        <w:tc>
          <w:tcPr>
            <w:tcW w:w="1141" w:type="dxa"/>
            <w:vMerge/>
            <w:tcBorders>
              <w:top w:val="single" w:sz="4" w:space="0" w:color="auto"/>
              <w:left w:val="single" w:sz="4" w:space="0" w:color="auto"/>
              <w:bottom w:val="single" w:sz="4" w:space="0" w:color="auto"/>
              <w:right w:val="single" w:sz="4" w:space="0" w:color="auto"/>
            </w:tcBorders>
            <w:shd w:val="clear" w:color="auto" w:fill="auto"/>
          </w:tcPr>
          <w:p w:rsidR="00423E46" w:rsidRPr="00A15D57" w:rsidRDefault="00423E46" w:rsidP="00E763D1">
            <w:pPr>
              <w:pStyle w:val="aff6"/>
              <w:ind w:firstLine="0"/>
              <w:jc w:val="left"/>
              <w:rPr>
                <w:iCs/>
                <w:sz w:val="20"/>
                <w:szCs w:val="20"/>
                <w:lang w:val="ru-RU"/>
              </w:rPr>
            </w:pP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423E46" w:rsidRPr="00A15D57" w:rsidRDefault="00423E46" w:rsidP="00E763D1">
            <w:pPr>
              <w:pStyle w:val="aff6"/>
              <w:ind w:firstLine="0"/>
              <w:jc w:val="left"/>
              <w:rPr>
                <w:iCs/>
                <w:sz w:val="20"/>
                <w:szCs w:val="20"/>
                <w:lang w:val="ru-RU"/>
              </w:rPr>
            </w:pPr>
            <w:r w:rsidRPr="00A15D57">
              <w:rPr>
                <w:iCs/>
                <w:sz w:val="20"/>
                <w:szCs w:val="20"/>
                <w:lang w:val="ru-RU"/>
              </w:rPr>
              <w:t>до 5</w:t>
            </w:r>
          </w:p>
        </w:tc>
        <w:tc>
          <w:tcPr>
            <w:tcW w:w="22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3E46" w:rsidRPr="00A15D57" w:rsidRDefault="00423E46" w:rsidP="00E763D1">
            <w:pPr>
              <w:pStyle w:val="aff6"/>
              <w:ind w:firstLine="0"/>
              <w:jc w:val="center"/>
              <w:rPr>
                <w:iCs/>
                <w:sz w:val="18"/>
                <w:szCs w:val="18"/>
                <w:lang w:val="ru-RU"/>
              </w:rPr>
            </w:pPr>
            <w:r w:rsidRPr="00A15D57">
              <w:rPr>
                <w:iCs/>
                <w:sz w:val="18"/>
                <w:szCs w:val="18"/>
                <w:lang w:val="ru-RU"/>
              </w:rPr>
              <w:t>0,7</w:t>
            </w:r>
          </w:p>
        </w:tc>
        <w:tc>
          <w:tcPr>
            <w:tcW w:w="21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3E46" w:rsidRPr="00A15D57" w:rsidRDefault="00423E46" w:rsidP="00E763D1">
            <w:pPr>
              <w:pStyle w:val="aff6"/>
              <w:ind w:firstLine="0"/>
              <w:jc w:val="center"/>
              <w:rPr>
                <w:iCs/>
                <w:sz w:val="18"/>
                <w:szCs w:val="18"/>
                <w:lang w:val="ru-RU"/>
              </w:rPr>
            </w:pPr>
            <w:r w:rsidRPr="00A15D57">
              <w:rPr>
                <w:iCs/>
                <w:sz w:val="18"/>
                <w:szCs w:val="18"/>
                <w:lang w:val="ru-RU"/>
              </w:rPr>
              <w:t>0,7</w:t>
            </w:r>
          </w:p>
        </w:tc>
      </w:tr>
      <w:tr w:rsidR="00423E46" w:rsidRPr="00A15D57" w:rsidTr="0020495C">
        <w:trPr>
          <w:trHeight w:val="444"/>
        </w:trPr>
        <w:tc>
          <w:tcPr>
            <w:tcW w:w="1111" w:type="dxa"/>
            <w:vMerge/>
            <w:tcBorders>
              <w:top w:val="single" w:sz="4" w:space="0" w:color="auto"/>
              <w:left w:val="single" w:sz="4" w:space="0" w:color="auto"/>
              <w:bottom w:val="single" w:sz="4" w:space="0" w:color="auto"/>
              <w:right w:val="single" w:sz="4" w:space="0" w:color="auto"/>
            </w:tcBorders>
            <w:shd w:val="clear" w:color="auto" w:fill="auto"/>
          </w:tcPr>
          <w:p w:rsidR="00423E46" w:rsidRPr="00A15D57" w:rsidRDefault="00423E46" w:rsidP="00E763D1">
            <w:pPr>
              <w:pStyle w:val="aff6"/>
              <w:ind w:firstLine="0"/>
              <w:jc w:val="left"/>
              <w:rPr>
                <w:iCs/>
                <w:sz w:val="20"/>
                <w:szCs w:val="20"/>
                <w:highlight w:val="yellow"/>
                <w:lang w:val="ru-RU"/>
              </w:rPr>
            </w:pPr>
          </w:p>
        </w:tc>
        <w:tc>
          <w:tcPr>
            <w:tcW w:w="1552" w:type="dxa"/>
            <w:vMerge/>
            <w:tcBorders>
              <w:top w:val="single" w:sz="4" w:space="0" w:color="auto"/>
              <w:left w:val="single" w:sz="4" w:space="0" w:color="auto"/>
              <w:bottom w:val="single" w:sz="4" w:space="0" w:color="auto"/>
              <w:right w:val="single" w:sz="4" w:space="0" w:color="auto"/>
            </w:tcBorders>
            <w:shd w:val="clear" w:color="auto" w:fill="auto"/>
          </w:tcPr>
          <w:p w:rsidR="00423E46" w:rsidRPr="00A15D57" w:rsidRDefault="00423E46" w:rsidP="00E763D1">
            <w:pPr>
              <w:pStyle w:val="aff6"/>
              <w:jc w:val="left"/>
              <w:rPr>
                <w:iCs/>
                <w:sz w:val="20"/>
                <w:szCs w:val="20"/>
                <w:highlight w:val="yellow"/>
                <w:lang w:val="ru-RU"/>
              </w:rPr>
            </w:pPr>
          </w:p>
        </w:tc>
        <w:tc>
          <w:tcPr>
            <w:tcW w:w="1141" w:type="dxa"/>
            <w:vMerge/>
            <w:tcBorders>
              <w:top w:val="single" w:sz="4" w:space="0" w:color="auto"/>
              <w:left w:val="single" w:sz="4" w:space="0" w:color="auto"/>
              <w:bottom w:val="single" w:sz="4" w:space="0" w:color="auto"/>
              <w:right w:val="single" w:sz="4" w:space="0" w:color="auto"/>
            </w:tcBorders>
            <w:shd w:val="clear" w:color="auto" w:fill="auto"/>
          </w:tcPr>
          <w:p w:rsidR="00423E46" w:rsidRPr="00A15D57" w:rsidRDefault="00423E46" w:rsidP="00E763D1">
            <w:pPr>
              <w:pStyle w:val="aff6"/>
              <w:ind w:firstLine="0"/>
              <w:jc w:val="left"/>
              <w:rPr>
                <w:iCs/>
                <w:sz w:val="20"/>
                <w:szCs w:val="20"/>
                <w:lang w:val="ru-RU"/>
              </w:rPr>
            </w:pP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423E46" w:rsidRPr="00A15D57" w:rsidRDefault="00423E46" w:rsidP="00E763D1">
            <w:pPr>
              <w:pStyle w:val="aff6"/>
              <w:ind w:firstLine="0"/>
              <w:jc w:val="left"/>
              <w:rPr>
                <w:iCs/>
                <w:sz w:val="20"/>
                <w:szCs w:val="20"/>
                <w:lang w:val="ru-RU"/>
              </w:rPr>
            </w:pPr>
            <w:r w:rsidRPr="00A15D57">
              <w:rPr>
                <w:iCs/>
                <w:sz w:val="20"/>
                <w:szCs w:val="20"/>
                <w:lang w:val="ru-RU"/>
              </w:rPr>
              <w:t>от 5 до 10</w:t>
            </w:r>
          </w:p>
          <w:p w:rsidR="007B5989" w:rsidRPr="00A15D57" w:rsidRDefault="00423E46" w:rsidP="00032BE7">
            <w:pPr>
              <w:pStyle w:val="aff6"/>
              <w:spacing w:after="120"/>
              <w:ind w:firstLine="0"/>
              <w:jc w:val="left"/>
              <w:rPr>
                <w:iCs/>
                <w:sz w:val="20"/>
                <w:szCs w:val="20"/>
                <w:lang w:val="ru-RU"/>
              </w:rPr>
            </w:pPr>
            <w:r w:rsidRPr="00A15D57">
              <w:rPr>
                <w:iCs/>
                <w:sz w:val="20"/>
                <w:szCs w:val="20"/>
                <w:lang w:val="ru-RU"/>
              </w:rPr>
              <w:t>(от 6 до 12)</w:t>
            </w:r>
          </w:p>
        </w:tc>
        <w:tc>
          <w:tcPr>
            <w:tcW w:w="22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3E46" w:rsidRPr="00A15D57" w:rsidRDefault="00423E46" w:rsidP="00E763D1">
            <w:pPr>
              <w:pStyle w:val="aff6"/>
              <w:ind w:firstLine="0"/>
              <w:jc w:val="center"/>
              <w:rPr>
                <w:iCs/>
                <w:sz w:val="18"/>
                <w:szCs w:val="18"/>
                <w:lang w:val="ru-RU"/>
              </w:rPr>
            </w:pPr>
            <w:r w:rsidRPr="00A15D57">
              <w:rPr>
                <w:iCs/>
                <w:sz w:val="18"/>
                <w:szCs w:val="18"/>
                <w:lang w:val="ru-RU"/>
              </w:rPr>
              <w:t>1,0</w:t>
            </w:r>
          </w:p>
        </w:tc>
        <w:tc>
          <w:tcPr>
            <w:tcW w:w="21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3E46" w:rsidRPr="00A15D57" w:rsidRDefault="00423E46" w:rsidP="00E763D1">
            <w:pPr>
              <w:pStyle w:val="aff6"/>
              <w:ind w:firstLine="0"/>
              <w:jc w:val="center"/>
              <w:rPr>
                <w:iCs/>
                <w:sz w:val="18"/>
                <w:szCs w:val="18"/>
                <w:lang w:val="ru-RU"/>
              </w:rPr>
            </w:pPr>
            <w:r w:rsidRPr="00A15D57">
              <w:rPr>
                <w:iCs/>
                <w:sz w:val="18"/>
                <w:szCs w:val="18"/>
                <w:lang w:val="ru-RU"/>
              </w:rPr>
              <w:t>1,0</w:t>
            </w:r>
          </w:p>
        </w:tc>
      </w:tr>
      <w:tr w:rsidR="00423E46" w:rsidRPr="00A15D57" w:rsidTr="0020495C">
        <w:trPr>
          <w:trHeight w:val="444"/>
        </w:trPr>
        <w:tc>
          <w:tcPr>
            <w:tcW w:w="1111" w:type="dxa"/>
            <w:vMerge/>
            <w:tcBorders>
              <w:top w:val="single" w:sz="4" w:space="0" w:color="auto"/>
              <w:left w:val="single" w:sz="4" w:space="0" w:color="auto"/>
              <w:bottom w:val="single" w:sz="4" w:space="0" w:color="auto"/>
              <w:right w:val="single" w:sz="4" w:space="0" w:color="auto"/>
            </w:tcBorders>
            <w:shd w:val="clear" w:color="auto" w:fill="auto"/>
          </w:tcPr>
          <w:p w:rsidR="00423E46" w:rsidRPr="00A15D57" w:rsidRDefault="00423E46" w:rsidP="00E763D1">
            <w:pPr>
              <w:pStyle w:val="aff6"/>
              <w:ind w:firstLine="0"/>
              <w:jc w:val="left"/>
              <w:rPr>
                <w:iCs/>
                <w:sz w:val="20"/>
                <w:szCs w:val="20"/>
                <w:highlight w:val="yellow"/>
                <w:lang w:val="ru-RU"/>
              </w:rPr>
            </w:pPr>
          </w:p>
        </w:tc>
        <w:tc>
          <w:tcPr>
            <w:tcW w:w="1552" w:type="dxa"/>
            <w:vMerge/>
            <w:tcBorders>
              <w:top w:val="single" w:sz="4" w:space="0" w:color="auto"/>
              <w:left w:val="single" w:sz="4" w:space="0" w:color="auto"/>
              <w:bottom w:val="single" w:sz="4" w:space="0" w:color="auto"/>
              <w:right w:val="single" w:sz="4" w:space="0" w:color="auto"/>
            </w:tcBorders>
            <w:shd w:val="clear" w:color="auto" w:fill="auto"/>
          </w:tcPr>
          <w:p w:rsidR="00423E46" w:rsidRPr="00A15D57" w:rsidRDefault="00423E46" w:rsidP="00E763D1">
            <w:pPr>
              <w:pStyle w:val="aff6"/>
              <w:jc w:val="left"/>
              <w:rPr>
                <w:iCs/>
                <w:sz w:val="20"/>
                <w:szCs w:val="20"/>
                <w:highlight w:val="yellow"/>
                <w:lang w:val="ru-RU"/>
              </w:rPr>
            </w:pPr>
          </w:p>
        </w:tc>
        <w:tc>
          <w:tcPr>
            <w:tcW w:w="1141" w:type="dxa"/>
            <w:vMerge/>
            <w:tcBorders>
              <w:top w:val="single" w:sz="4" w:space="0" w:color="auto"/>
              <w:left w:val="single" w:sz="4" w:space="0" w:color="auto"/>
              <w:bottom w:val="single" w:sz="4" w:space="0" w:color="auto"/>
              <w:right w:val="single" w:sz="4" w:space="0" w:color="auto"/>
            </w:tcBorders>
            <w:shd w:val="clear" w:color="auto" w:fill="auto"/>
          </w:tcPr>
          <w:p w:rsidR="00423E46" w:rsidRPr="00A15D57" w:rsidRDefault="00423E46" w:rsidP="00E763D1">
            <w:pPr>
              <w:pStyle w:val="aff6"/>
              <w:ind w:firstLine="0"/>
              <w:jc w:val="left"/>
              <w:rPr>
                <w:iCs/>
                <w:sz w:val="20"/>
                <w:szCs w:val="20"/>
                <w:lang w:val="ru-RU"/>
              </w:rPr>
            </w:pP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423E46" w:rsidRPr="00A15D57" w:rsidRDefault="00423E46" w:rsidP="00E763D1">
            <w:pPr>
              <w:pStyle w:val="aff6"/>
              <w:ind w:firstLine="0"/>
              <w:jc w:val="left"/>
              <w:rPr>
                <w:iCs/>
                <w:sz w:val="20"/>
                <w:szCs w:val="20"/>
                <w:lang w:val="ru-RU"/>
              </w:rPr>
            </w:pPr>
            <w:r w:rsidRPr="00A15D57">
              <w:rPr>
                <w:iCs/>
                <w:sz w:val="20"/>
                <w:szCs w:val="20"/>
                <w:lang w:val="ru-RU"/>
              </w:rPr>
              <w:t>Св.10 до 50</w:t>
            </w:r>
          </w:p>
          <w:p w:rsidR="007B5989" w:rsidRPr="00A15D57" w:rsidRDefault="00423E46" w:rsidP="00032BE7">
            <w:pPr>
              <w:pStyle w:val="aff6"/>
              <w:spacing w:after="120"/>
              <w:ind w:firstLine="0"/>
              <w:jc w:val="left"/>
              <w:rPr>
                <w:iCs/>
                <w:sz w:val="20"/>
                <w:szCs w:val="20"/>
                <w:lang w:val="ru-RU"/>
              </w:rPr>
            </w:pPr>
            <w:r w:rsidRPr="00A15D57">
              <w:rPr>
                <w:iCs/>
                <w:sz w:val="20"/>
                <w:szCs w:val="20"/>
                <w:lang w:val="ru-RU"/>
              </w:rPr>
              <w:t>(св.12 до 58)</w:t>
            </w:r>
          </w:p>
        </w:tc>
        <w:tc>
          <w:tcPr>
            <w:tcW w:w="22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3E46" w:rsidRPr="00A15D57" w:rsidRDefault="00423E46" w:rsidP="00E763D1">
            <w:pPr>
              <w:pStyle w:val="aff6"/>
              <w:ind w:firstLine="0"/>
              <w:jc w:val="center"/>
              <w:rPr>
                <w:iCs/>
                <w:sz w:val="18"/>
                <w:szCs w:val="18"/>
                <w:lang w:val="ru-RU"/>
              </w:rPr>
            </w:pPr>
            <w:r w:rsidRPr="00A15D57">
              <w:rPr>
                <w:iCs/>
                <w:sz w:val="18"/>
                <w:szCs w:val="18"/>
                <w:lang w:val="ru-RU"/>
              </w:rPr>
              <w:t>2,0</w:t>
            </w:r>
          </w:p>
        </w:tc>
        <w:tc>
          <w:tcPr>
            <w:tcW w:w="21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3E46" w:rsidRPr="00A15D57" w:rsidRDefault="00423E46" w:rsidP="00E763D1">
            <w:pPr>
              <w:pStyle w:val="aff6"/>
              <w:ind w:firstLine="0"/>
              <w:jc w:val="center"/>
              <w:rPr>
                <w:iCs/>
                <w:sz w:val="18"/>
                <w:szCs w:val="18"/>
                <w:lang w:val="ru-RU"/>
              </w:rPr>
            </w:pPr>
            <w:r w:rsidRPr="00A15D57">
              <w:rPr>
                <w:iCs/>
                <w:sz w:val="18"/>
                <w:szCs w:val="18"/>
                <w:lang w:val="ru-RU"/>
              </w:rPr>
              <w:t>1,5</w:t>
            </w:r>
          </w:p>
        </w:tc>
      </w:tr>
      <w:tr w:rsidR="00423E46" w:rsidRPr="00A15D57" w:rsidTr="0020495C">
        <w:trPr>
          <w:trHeight w:val="694"/>
        </w:trPr>
        <w:tc>
          <w:tcPr>
            <w:tcW w:w="1111" w:type="dxa"/>
            <w:vMerge/>
            <w:tcBorders>
              <w:top w:val="single" w:sz="4" w:space="0" w:color="auto"/>
              <w:left w:val="single" w:sz="4" w:space="0" w:color="auto"/>
              <w:bottom w:val="single" w:sz="4" w:space="0" w:color="auto"/>
              <w:right w:val="single" w:sz="4" w:space="0" w:color="auto"/>
            </w:tcBorders>
            <w:shd w:val="clear" w:color="auto" w:fill="auto"/>
          </w:tcPr>
          <w:p w:rsidR="00423E46" w:rsidRPr="00A15D57" w:rsidRDefault="00423E46" w:rsidP="00E763D1">
            <w:pPr>
              <w:pStyle w:val="aff6"/>
              <w:ind w:firstLine="0"/>
              <w:jc w:val="left"/>
              <w:rPr>
                <w:iCs/>
                <w:sz w:val="20"/>
                <w:szCs w:val="20"/>
                <w:highlight w:val="yellow"/>
                <w:lang w:val="ru-RU"/>
              </w:rPr>
            </w:pPr>
          </w:p>
        </w:tc>
        <w:tc>
          <w:tcPr>
            <w:tcW w:w="1552" w:type="dxa"/>
            <w:vMerge/>
            <w:tcBorders>
              <w:top w:val="single" w:sz="4" w:space="0" w:color="auto"/>
              <w:left w:val="single" w:sz="4" w:space="0" w:color="auto"/>
              <w:bottom w:val="single" w:sz="4" w:space="0" w:color="auto"/>
              <w:right w:val="single" w:sz="4" w:space="0" w:color="auto"/>
            </w:tcBorders>
            <w:shd w:val="clear" w:color="auto" w:fill="auto"/>
          </w:tcPr>
          <w:p w:rsidR="00423E46" w:rsidRPr="00A15D57" w:rsidRDefault="00423E46" w:rsidP="00E763D1">
            <w:pPr>
              <w:pStyle w:val="aff6"/>
              <w:jc w:val="left"/>
              <w:rPr>
                <w:iCs/>
                <w:sz w:val="20"/>
                <w:szCs w:val="20"/>
                <w:highlight w:val="yellow"/>
                <w:lang w:val="ru-RU"/>
              </w:rPr>
            </w:pPr>
          </w:p>
        </w:tc>
        <w:tc>
          <w:tcPr>
            <w:tcW w:w="1141" w:type="dxa"/>
            <w:vMerge/>
            <w:tcBorders>
              <w:top w:val="single" w:sz="4" w:space="0" w:color="auto"/>
              <w:left w:val="single" w:sz="4" w:space="0" w:color="auto"/>
              <w:bottom w:val="single" w:sz="4" w:space="0" w:color="auto"/>
              <w:right w:val="single" w:sz="4" w:space="0" w:color="auto"/>
            </w:tcBorders>
            <w:shd w:val="clear" w:color="auto" w:fill="auto"/>
          </w:tcPr>
          <w:p w:rsidR="00423E46" w:rsidRPr="00A15D57" w:rsidRDefault="00423E46" w:rsidP="00E763D1">
            <w:pPr>
              <w:pStyle w:val="aff6"/>
              <w:ind w:firstLine="0"/>
              <w:jc w:val="left"/>
              <w:rPr>
                <w:iCs/>
                <w:sz w:val="20"/>
                <w:szCs w:val="20"/>
                <w:highlight w:val="yellow"/>
                <w:lang w:val="ru-RU"/>
              </w:rPr>
            </w:pP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423E46" w:rsidRPr="00A15D57" w:rsidRDefault="00423E46" w:rsidP="00E763D1">
            <w:pPr>
              <w:pStyle w:val="aff6"/>
              <w:ind w:firstLine="0"/>
              <w:jc w:val="left"/>
              <w:rPr>
                <w:iCs/>
                <w:sz w:val="20"/>
                <w:szCs w:val="20"/>
                <w:lang w:val="ru-RU"/>
              </w:rPr>
            </w:pPr>
            <w:r w:rsidRPr="00A15D57">
              <w:rPr>
                <w:iCs/>
                <w:sz w:val="20"/>
                <w:szCs w:val="20"/>
                <w:lang w:val="ru-RU"/>
              </w:rPr>
              <w:t>Св.50 до 100</w:t>
            </w:r>
          </w:p>
          <w:p w:rsidR="00423E46" w:rsidRPr="00A15D57" w:rsidRDefault="00423E46" w:rsidP="00E763D1">
            <w:pPr>
              <w:pStyle w:val="aff6"/>
              <w:ind w:firstLine="0"/>
              <w:jc w:val="left"/>
              <w:rPr>
                <w:iCs/>
                <w:sz w:val="20"/>
                <w:szCs w:val="20"/>
                <w:lang w:val="ru-RU"/>
              </w:rPr>
            </w:pPr>
            <w:r w:rsidRPr="00A15D57">
              <w:rPr>
                <w:iCs/>
                <w:sz w:val="20"/>
                <w:szCs w:val="20"/>
                <w:lang w:val="ru-RU"/>
              </w:rPr>
              <w:t>(св.58 до 116)</w:t>
            </w:r>
          </w:p>
        </w:tc>
        <w:tc>
          <w:tcPr>
            <w:tcW w:w="22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3E46" w:rsidRPr="00A15D57" w:rsidRDefault="00423E46" w:rsidP="00E763D1">
            <w:pPr>
              <w:pStyle w:val="aff6"/>
              <w:ind w:firstLine="0"/>
              <w:jc w:val="center"/>
              <w:rPr>
                <w:iCs/>
                <w:sz w:val="18"/>
                <w:szCs w:val="18"/>
                <w:lang w:val="ru-RU"/>
              </w:rPr>
            </w:pPr>
            <w:r w:rsidRPr="00A15D57">
              <w:rPr>
                <w:iCs/>
                <w:sz w:val="18"/>
                <w:szCs w:val="18"/>
                <w:lang w:val="ru-RU"/>
              </w:rPr>
              <w:t>3,0</w:t>
            </w:r>
          </w:p>
        </w:tc>
        <w:tc>
          <w:tcPr>
            <w:tcW w:w="21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3E46" w:rsidRPr="00A15D57" w:rsidRDefault="00423E46" w:rsidP="00E763D1">
            <w:pPr>
              <w:pStyle w:val="aff6"/>
              <w:ind w:firstLine="0"/>
              <w:jc w:val="center"/>
              <w:rPr>
                <w:iCs/>
                <w:sz w:val="18"/>
                <w:szCs w:val="18"/>
                <w:lang w:val="ru-RU"/>
              </w:rPr>
            </w:pPr>
            <w:r w:rsidRPr="00A15D57">
              <w:rPr>
                <w:iCs/>
                <w:sz w:val="18"/>
                <w:szCs w:val="18"/>
                <w:lang w:val="ru-RU"/>
              </w:rPr>
              <w:t>2,5</w:t>
            </w:r>
          </w:p>
        </w:tc>
      </w:tr>
      <w:tr w:rsidR="00E763D1" w:rsidRPr="00A15D57" w:rsidTr="0020495C">
        <w:trPr>
          <w:trHeight w:val="1378"/>
        </w:trPr>
        <w:tc>
          <w:tcPr>
            <w:tcW w:w="1111" w:type="dxa"/>
            <w:vMerge/>
            <w:tcBorders>
              <w:top w:val="single" w:sz="4" w:space="0" w:color="auto"/>
              <w:left w:val="single" w:sz="4" w:space="0" w:color="auto"/>
              <w:bottom w:val="single" w:sz="4" w:space="0" w:color="auto"/>
              <w:right w:val="single" w:sz="4" w:space="0" w:color="auto"/>
            </w:tcBorders>
            <w:shd w:val="clear" w:color="auto" w:fill="auto"/>
          </w:tcPr>
          <w:p w:rsidR="00E763D1" w:rsidRPr="00A15D57" w:rsidRDefault="00E763D1" w:rsidP="00E763D1">
            <w:pPr>
              <w:pStyle w:val="aff6"/>
              <w:ind w:firstLine="0"/>
              <w:jc w:val="left"/>
              <w:rPr>
                <w:iCs/>
                <w:sz w:val="20"/>
                <w:szCs w:val="20"/>
                <w:highlight w:val="yellow"/>
                <w:lang w:val="ru-RU"/>
              </w:rPr>
            </w:pPr>
          </w:p>
        </w:tc>
        <w:tc>
          <w:tcPr>
            <w:tcW w:w="1552" w:type="dxa"/>
            <w:tcBorders>
              <w:top w:val="single" w:sz="4" w:space="0" w:color="auto"/>
              <w:left w:val="single" w:sz="4" w:space="0" w:color="auto"/>
              <w:bottom w:val="single" w:sz="4" w:space="0" w:color="auto"/>
              <w:right w:val="single" w:sz="4" w:space="0" w:color="auto"/>
            </w:tcBorders>
            <w:shd w:val="clear" w:color="auto" w:fill="auto"/>
          </w:tcPr>
          <w:p w:rsidR="00E763D1" w:rsidRPr="00A15D57" w:rsidRDefault="00E763D1" w:rsidP="00032BE7">
            <w:pPr>
              <w:pStyle w:val="aff6"/>
              <w:spacing w:after="120"/>
              <w:ind w:firstLine="0"/>
              <w:jc w:val="left"/>
              <w:rPr>
                <w:iCs/>
                <w:sz w:val="20"/>
                <w:szCs w:val="20"/>
                <w:lang w:val="ru-RU"/>
              </w:rPr>
            </w:pPr>
            <w:r w:rsidRPr="00A15D57">
              <w:rPr>
                <w:iCs/>
                <w:sz w:val="20"/>
                <w:szCs w:val="20"/>
                <w:lang w:val="ru-RU"/>
              </w:rPr>
              <w:t>Расчетный пок</w:t>
            </w:r>
            <w:r w:rsidRPr="00A15D57">
              <w:rPr>
                <w:iCs/>
                <w:sz w:val="20"/>
                <w:szCs w:val="20"/>
                <w:lang w:val="ru-RU"/>
              </w:rPr>
              <w:t>а</w:t>
            </w:r>
            <w:r w:rsidRPr="00A15D57">
              <w:rPr>
                <w:iCs/>
                <w:sz w:val="20"/>
                <w:szCs w:val="20"/>
                <w:lang w:val="ru-RU"/>
              </w:rPr>
              <w:t>затель макс</w:t>
            </w:r>
            <w:r w:rsidRPr="00A15D57">
              <w:rPr>
                <w:iCs/>
                <w:sz w:val="20"/>
                <w:szCs w:val="20"/>
                <w:lang w:val="ru-RU"/>
              </w:rPr>
              <w:t>и</w:t>
            </w:r>
            <w:r w:rsidRPr="00A15D57">
              <w:rPr>
                <w:iCs/>
                <w:sz w:val="20"/>
                <w:szCs w:val="20"/>
                <w:lang w:val="ru-RU"/>
              </w:rPr>
              <w:t>мально допуст</w:t>
            </w:r>
            <w:r w:rsidRPr="00A15D57">
              <w:rPr>
                <w:iCs/>
                <w:sz w:val="20"/>
                <w:szCs w:val="20"/>
                <w:lang w:val="ru-RU"/>
              </w:rPr>
              <w:t>и</w:t>
            </w:r>
            <w:r w:rsidRPr="00A15D57">
              <w:rPr>
                <w:iCs/>
                <w:sz w:val="20"/>
                <w:szCs w:val="20"/>
                <w:lang w:val="ru-RU"/>
              </w:rPr>
              <w:t>мого уровня те</w:t>
            </w:r>
            <w:r w:rsidRPr="00A15D57">
              <w:rPr>
                <w:iCs/>
                <w:sz w:val="20"/>
                <w:szCs w:val="20"/>
                <w:lang w:val="ru-RU"/>
              </w:rPr>
              <w:t>р</w:t>
            </w:r>
            <w:r w:rsidRPr="00A15D57">
              <w:rPr>
                <w:iCs/>
                <w:sz w:val="20"/>
                <w:szCs w:val="20"/>
                <w:lang w:val="ru-RU"/>
              </w:rPr>
              <w:t>риториальной доступности</w:t>
            </w:r>
          </w:p>
        </w:tc>
        <w:tc>
          <w:tcPr>
            <w:tcW w:w="6966" w:type="dxa"/>
            <w:gridSpan w:val="6"/>
            <w:tcBorders>
              <w:top w:val="single" w:sz="4" w:space="0" w:color="auto"/>
              <w:left w:val="single" w:sz="4" w:space="0" w:color="auto"/>
              <w:bottom w:val="single" w:sz="4" w:space="0" w:color="auto"/>
              <w:right w:val="single" w:sz="4" w:space="0" w:color="auto"/>
            </w:tcBorders>
            <w:shd w:val="clear" w:color="auto" w:fill="auto"/>
          </w:tcPr>
          <w:p w:rsidR="00E763D1" w:rsidRPr="00A15D57" w:rsidRDefault="00E763D1" w:rsidP="00E763D1">
            <w:pPr>
              <w:pStyle w:val="aff6"/>
              <w:ind w:firstLine="0"/>
              <w:jc w:val="center"/>
              <w:rPr>
                <w:iCs/>
                <w:sz w:val="20"/>
                <w:szCs w:val="20"/>
                <w:lang w:val="ru-RU"/>
              </w:rPr>
            </w:pPr>
            <w:r w:rsidRPr="00A15D57">
              <w:rPr>
                <w:iCs/>
                <w:sz w:val="20"/>
                <w:szCs w:val="20"/>
                <w:lang w:val="ru-RU"/>
              </w:rPr>
              <w:t>Не нормируется</w:t>
            </w:r>
          </w:p>
        </w:tc>
      </w:tr>
      <w:tr w:rsidR="00D05FF2" w:rsidRPr="00A15D57" w:rsidTr="0020495C">
        <w:tc>
          <w:tcPr>
            <w:tcW w:w="1111" w:type="dxa"/>
            <w:vMerge w:val="restart"/>
            <w:tcBorders>
              <w:top w:val="single" w:sz="4" w:space="0" w:color="auto"/>
              <w:left w:val="single" w:sz="4" w:space="0" w:color="auto"/>
              <w:bottom w:val="single" w:sz="4" w:space="0" w:color="auto"/>
              <w:right w:val="single" w:sz="4" w:space="0" w:color="auto"/>
            </w:tcBorders>
            <w:shd w:val="clear" w:color="auto" w:fill="auto"/>
          </w:tcPr>
          <w:p w:rsidR="00D05FF2" w:rsidRPr="00A15D57" w:rsidRDefault="00D05FF2" w:rsidP="00E763D1">
            <w:pPr>
              <w:pStyle w:val="aff6"/>
              <w:ind w:firstLine="0"/>
              <w:jc w:val="left"/>
              <w:rPr>
                <w:iCs/>
                <w:sz w:val="20"/>
                <w:szCs w:val="20"/>
                <w:lang w:val="ru-RU"/>
              </w:rPr>
            </w:pPr>
            <w:r w:rsidRPr="00A15D57">
              <w:rPr>
                <w:iCs/>
                <w:sz w:val="20"/>
                <w:szCs w:val="20"/>
                <w:lang w:val="ru-RU"/>
              </w:rPr>
              <w:t>Объекты газосна</w:t>
            </w:r>
            <w:r w:rsidRPr="00A15D57">
              <w:rPr>
                <w:iCs/>
                <w:sz w:val="20"/>
                <w:szCs w:val="20"/>
                <w:lang w:val="ru-RU"/>
              </w:rPr>
              <w:t>б</w:t>
            </w:r>
            <w:r w:rsidRPr="00A15D57">
              <w:rPr>
                <w:iCs/>
                <w:sz w:val="20"/>
                <w:szCs w:val="20"/>
                <w:lang w:val="ru-RU"/>
              </w:rPr>
              <w:t>жения</w:t>
            </w:r>
          </w:p>
          <w:p w:rsidR="00D05FF2" w:rsidRPr="00A15D57" w:rsidRDefault="00D05FF2" w:rsidP="00E763D1">
            <w:pPr>
              <w:pStyle w:val="aff6"/>
              <w:ind w:firstLine="0"/>
              <w:jc w:val="left"/>
              <w:rPr>
                <w:iCs/>
                <w:sz w:val="20"/>
                <w:szCs w:val="20"/>
                <w:highlight w:val="yellow"/>
                <w:lang w:val="ru-RU"/>
              </w:rPr>
            </w:pPr>
          </w:p>
        </w:tc>
        <w:tc>
          <w:tcPr>
            <w:tcW w:w="1552" w:type="dxa"/>
            <w:vMerge w:val="restart"/>
            <w:tcBorders>
              <w:top w:val="single" w:sz="4" w:space="0" w:color="auto"/>
              <w:left w:val="single" w:sz="4" w:space="0" w:color="auto"/>
              <w:bottom w:val="single" w:sz="4" w:space="0" w:color="auto"/>
              <w:right w:val="single" w:sz="4" w:space="0" w:color="auto"/>
            </w:tcBorders>
            <w:shd w:val="clear" w:color="auto" w:fill="auto"/>
          </w:tcPr>
          <w:p w:rsidR="00D05FF2" w:rsidRPr="00A15D57" w:rsidRDefault="00D05FF2" w:rsidP="00E763D1">
            <w:pPr>
              <w:pStyle w:val="aff6"/>
              <w:ind w:firstLine="0"/>
              <w:jc w:val="left"/>
              <w:rPr>
                <w:iCs/>
                <w:sz w:val="20"/>
                <w:szCs w:val="20"/>
                <w:highlight w:val="yellow"/>
                <w:lang w:val="ru-RU"/>
              </w:rPr>
            </w:pPr>
            <w:r w:rsidRPr="00A15D57">
              <w:rPr>
                <w:iCs/>
                <w:sz w:val="20"/>
                <w:szCs w:val="20"/>
                <w:lang w:val="ru-RU"/>
              </w:rPr>
              <w:t>Расчетный пок</w:t>
            </w:r>
            <w:r w:rsidRPr="00A15D57">
              <w:rPr>
                <w:iCs/>
                <w:sz w:val="20"/>
                <w:szCs w:val="20"/>
                <w:lang w:val="ru-RU"/>
              </w:rPr>
              <w:t>а</w:t>
            </w:r>
            <w:r w:rsidRPr="00A15D57">
              <w:rPr>
                <w:iCs/>
                <w:sz w:val="20"/>
                <w:szCs w:val="20"/>
                <w:lang w:val="ru-RU"/>
              </w:rPr>
              <w:t>затель мин</w:t>
            </w:r>
            <w:r w:rsidRPr="00A15D57">
              <w:rPr>
                <w:iCs/>
                <w:sz w:val="20"/>
                <w:szCs w:val="20"/>
                <w:lang w:val="ru-RU"/>
              </w:rPr>
              <w:t>и</w:t>
            </w:r>
            <w:r w:rsidRPr="00A15D57">
              <w:rPr>
                <w:iCs/>
                <w:sz w:val="20"/>
                <w:szCs w:val="20"/>
                <w:lang w:val="ru-RU"/>
              </w:rPr>
              <w:t>мально допуст</w:t>
            </w:r>
            <w:r w:rsidRPr="00A15D57">
              <w:rPr>
                <w:iCs/>
                <w:sz w:val="20"/>
                <w:szCs w:val="20"/>
                <w:lang w:val="ru-RU"/>
              </w:rPr>
              <w:t>и</w:t>
            </w:r>
            <w:r w:rsidRPr="00A15D57">
              <w:rPr>
                <w:iCs/>
                <w:sz w:val="20"/>
                <w:szCs w:val="20"/>
                <w:lang w:val="ru-RU"/>
              </w:rPr>
              <w:t>мого уровня обеспеченности</w:t>
            </w:r>
          </w:p>
        </w:tc>
        <w:tc>
          <w:tcPr>
            <w:tcW w:w="1141" w:type="dxa"/>
            <w:vMerge w:val="restart"/>
            <w:tcBorders>
              <w:top w:val="single" w:sz="4" w:space="0" w:color="auto"/>
              <w:left w:val="single" w:sz="4" w:space="0" w:color="auto"/>
              <w:bottom w:val="single" w:sz="4" w:space="0" w:color="auto"/>
              <w:right w:val="single" w:sz="4" w:space="0" w:color="auto"/>
            </w:tcBorders>
            <w:shd w:val="clear" w:color="auto" w:fill="auto"/>
          </w:tcPr>
          <w:p w:rsidR="00D05FF2" w:rsidRPr="00A15D57" w:rsidRDefault="00D05FF2" w:rsidP="00345989">
            <w:pPr>
              <w:pStyle w:val="aff6"/>
              <w:ind w:firstLine="0"/>
              <w:jc w:val="left"/>
              <w:rPr>
                <w:iCs/>
                <w:sz w:val="20"/>
                <w:szCs w:val="20"/>
                <w:lang w:val="ru-RU"/>
              </w:rPr>
            </w:pPr>
            <w:r w:rsidRPr="00A15D57">
              <w:rPr>
                <w:iCs/>
                <w:sz w:val="20"/>
                <w:szCs w:val="20"/>
                <w:lang w:val="ru-RU"/>
              </w:rPr>
              <w:t>Объем газ</w:t>
            </w:r>
            <w:r w:rsidRPr="00A15D57">
              <w:rPr>
                <w:iCs/>
                <w:sz w:val="20"/>
                <w:szCs w:val="20"/>
                <w:lang w:val="ru-RU"/>
              </w:rPr>
              <w:t>о</w:t>
            </w:r>
            <w:r w:rsidRPr="00A15D57">
              <w:rPr>
                <w:iCs/>
                <w:sz w:val="20"/>
                <w:szCs w:val="20"/>
                <w:lang w:val="ru-RU"/>
              </w:rPr>
              <w:t>потребл</w:t>
            </w:r>
            <w:r w:rsidRPr="00A15D57">
              <w:rPr>
                <w:iCs/>
                <w:sz w:val="20"/>
                <w:szCs w:val="20"/>
                <w:lang w:val="ru-RU"/>
              </w:rPr>
              <w:t>е</w:t>
            </w:r>
            <w:r w:rsidRPr="00A15D57">
              <w:rPr>
                <w:iCs/>
                <w:sz w:val="20"/>
                <w:szCs w:val="20"/>
                <w:lang w:val="ru-RU"/>
              </w:rPr>
              <w:t>ния, куб. м/год на 1 чел.</w:t>
            </w:r>
          </w:p>
        </w:tc>
        <w:tc>
          <w:tcPr>
            <w:tcW w:w="4830" w:type="dxa"/>
            <w:gridSpan w:val="4"/>
            <w:tcBorders>
              <w:top w:val="single" w:sz="4" w:space="0" w:color="auto"/>
              <w:left w:val="single" w:sz="4" w:space="0" w:color="auto"/>
              <w:bottom w:val="single" w:sz="4" w:space="0" w:color="auto"/>
              <w:right w:val="single" w:sz="4" w:space="0" w:color="auto"/>
            </w:tcBorders>
            <w:shd w:val="clear" w:color="auto" w:fill="auto"/>
          </w:tcPr>
          <w:p w:rsidR="00D05FF2" w:rsidRPr="00A15D57" w:rsidRDefault="00D05FF2" w:rsidP="00E763D1">
            <w:pPr>
              <w:pStyle w:val="aff6"/>
              <w:ind w:firstLine="0"/>
              <w:jc w:val="left"/>
              <w:rPr>
                <w:iCs/>
                <w:sz w:val="20"/>
                <w:szCs w:val="20"/>
                <w:lang w:val="ru-RU"/>
              </w:rPr>
            </w:pPr>
            <w:r w:rsidRPr="00A15D57">
              <w:rPr>
                <w:iCs/>
                <w:sz w:val="20"/>
                <w:szCs w:val="20"/>
                <w:lang w:val="ru-RU"/>
              </w:rPr>
              <w:t>При наличии централизованного горячего водосна</w:t>
            </w:r>
            <w:r w:rsidRPr="00A15D57">
              <w:rPr>
                <w:iCs/>
                <w:sz w:val="20"/>
                <w:szCs w:val="20"/>
                <w:lang w:val="ru-RU"/>
              </w:rPr>
              <w:t>б</w:t>
            </w:r>
            <w:r w:rsidRPr="00A15D57">
              <w:rPr>
                <w:iCs/>
                <w:sz w:val="20"/>
                <w:szCs w:val="20"/>
                <w:lang w:val="ru-RU"/>
              </w:rPr>
              <w:t>жения</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D05FF2" w:rsidRPr="00A15D57" w:rsidRDefault="00D05FF2" w:rsidP="00E763D1">
            <w:pPr>
              <w:pStyle w:val="aff6"/>
              <w:ind w:firstLine="0"/>
              <w:jc w:val="center"/>
              <w:rPr>
                <w:iCs/>
                <w:sz w:val="20"/>
                <w:szCs w:val="20"/>
                <w:lang w:val="ru-RU"/>
              </w:rPr>
            </w:pPr>
            <w:r w:rsidRPr="00A15D57">
              <w:rPr>
                <w:iCs/>
                <w:sz w:val="20"/>
                <w:szCs w:val="20"/>
                <w:lang w:val="ru-RU"/>
              </w:rPr>
              <w:t>120</w:t>
            </w:r>
          </w:p>
        </w:tc>
      </w:tr>
      <w:tr w:rsidR="00D05FF2" w:rsidRPr="00A15D57" w:rsidTr="0020495C">
        <w:tc>
          <w:tcPr>
            <w:tcW w:w="1111" w:type="dxa"/>
            <w:vMerge/>
            <w:tcBorders>
              <w:top w:val="single" w:sz="4" w:space="0" w:color="auto"/>
              <w:left w:val="single" w:sz="4" w:space="0" w:color="auto"/>
              <w:bottom w:val="single" w:sz="4" w:space="0" w:color="auto"/>
              <w:right w:val="single" w:sz="4" w:space="0" w:color="auto"/>
            </w:tcBorders>
            <w:shd w:val="clear" w:color="auto" w:fill="auto"/>
          </w:tcPr>
          <w:p w:rsidR="00D05FF2" w:rsidRPr="00A15D57" w:rsidRDefault="00D05FF2" w:rsidP="00E763D1">
            <w:pPr>
              <w:pStyle w:val="aff6"/>
              <w:ind w:firstLine="0"/>
              <w:jc w:val="left"/>
              <w:rPr>
                <w:iCs/>
                <w:sz w:val="20"/>
                <w:szCs w:val="20"/>
                <w:lang w:val="ru-RU"/>
              </w:rPr>
            </w:pPr>
          </w:p>
        </w:tc>
        <w:tc>
          <w:tcPr>
            <w:tcW w:w="1552" w:type="dxa"/>
            <w:vMerge/>
            <w:tcBorders>
              <w:top w:val="single" w:sz="4" w:space="0" w:color="auto"/>
              <w:left w:val="single" w:sz="4" w:space="0" w:color="auto"/>
              <w:bottom w:val="single" w:sz="4" w:space="0" w:color="auto"/>
              <w:right w:val="single" w:sz="4" w:space="0" w:color="auto"/>
            </w:tcBorders>
            <w:shd w:val="clear" w:color="auto" w:fill="auto"/>
          </w:tcPr>
          <w:p w:rsidR="00D05FF2" w:rsidRPr="00A15D57" w:rsidRDefault="00D05FF2" w:rsidP="00E763D1">
            <w:pPr>
              <w:pStyle w:val="aff6"/>
              <w:ind w:firstLine="0"/>
              <w:jc w:val="left"/>
              <w:rPr>
                <w:iCs/>
                <w:sz w:val="20"/>
                <w:szCs w:val="20"/>
                <w:lang w:val="ru-RU"/>
              </w:rPr>
            </w:pPr>
          </w:p>
        </w:tc>
        <w:tc>
          <w:tcPr>
            <w:tcW w:w="1141" w:type="dxa"/>
            <w:vMerge/>
            <w:tcBorders>
              <w:top w:val="single" w:sz="4" w:space="0" w:color="auto"/>
              <w:left w:val="single" w:sz="4" w:space="0" w:color="auto"/>
              <w:bottom w:val="single" w:sz="4" w:space="0" w:color="auto"/>
              <w:right w:val="single" w:sz="4" w:space="0" w:color="auto"/>
            </w:tcBorders>
            <w:shd w:val="clear" w:color="auto" w:fill="auto"/>
          </w:tcPr>
          <w:p w:rsidR="00D05FF2" w:rsidRPr="00A15D57" w:rsidRDefault="00D05FF2" w:rsidP="00E763D1">
            <w:pPr>
              <w:pStyle w:val="aff6"/>
              <w:ind w:firstLine="0"/>
              <w:jc w:val="left"/>
              <w:rPr>
                <w:iCs/>
                <w:sz w:val="20"/>
                <w:szCs w:val="20"/>
                <w:lang w:val="ru-RU"/>
              </w:rPr>
            </w:pPr>
          </w:p>
        </w:tc>
        <w:tc>
          <w:tcPr>
            <w:tcW w:w="4830" w:type="dxa"/>
            <w:gridSpan w:val="4"/>
            <w:tcBorders>
              <w:top w:val="single" w:sz="4" w:space="0" w:color="auto"/>
              <w:left w:val="single" w:sz="4" w:space="0" w:color="auto"/>
              <w:bottom w:val="single" w:sz="4" w:space="0" w:color="auto"/>
              <w:right w:val="single" w:sz="4" w:space="0" w:color="auto"/>
            </w:tcBorders>
            <w:shd w:val="clear" w:color="auto" w:fill="auto"/>
          </w:tcPr>
          <w:p w:rsidR="00D05FF2" w:rsidRPr="00A15D57" w:rsidRDefault="00D05FF2" w:rsidP="00032BE7">
            <w:pPr>
              <w:pStyle w:val="aff6"/>
              <w:spacing w:after="120"/>
              <w:ind w:firstLine="0"/>
              <w:jc w:val="left"/>
              <w:rPr>
                <w:iCs/>
                <w:sz w:val="20"/>
                <w:szCs w:val="20"/>
                <w:lang w:val="ru-RU"/>
              </w:rPr>
            </w:pPr>
            <w:r w:rsidRPr="00A15D57">
              <w:rPr>
                <w:iCs/>
                <w:sz w:val="20"/>
                <w:szCs w:val="20"/>
                <w:lang w:val="ru-RU"/>
              </w:rPr>
              <w:t>При горячем водоснабжении от газовых водонагрев</w:t>
            </w:r>
            <w:r w:rsidRPr="00A15D57">
              <w:rPr>
                <w:iCs/>
                <w:sz w:val="20"/>
                <w:szCs w:val="20"/>
                <w:lang w:val="ru-RU"/>
              </w:rPr>
              <w:t>а</w:t>
            </w:r>
            <w:r w:rsidRPr="00A15D57">
              <w:rPr>
                <w:iCs/>
                <w:sz w:val="20"/>
                <w:szCs w:val="20"/>
                <w:lang w:val="ru-RU"/>
              </w:rPr>
              <w:t>телей</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D05FF2" w:rsidRPr="00A15D57" w:rsidRDefault="00D05FF2" w:rsidP="00E763D1">
            <w:pPr>
              <w:pStyle w:val="aff6"/>
              <w:ind w:firstLine="0"/>
              <w:jc w:val="center"/>
              <w:rPr>
                <w:iCs/>
                <w:sz w:val="20"/>
                <w:szCs w:val="20"/>
                <w:lang w:val="ru-RU"/>
              </w:rPr>
            </w:pPr>
            <w:r w:rsidRPr="00A15D57">
              <w:rPr>
                <w:iCs/>
                <w:sz w:val="20"/>
                <w:szCs w:val="20"/>
                <w:lang w:val="ru-RU"/>
              </w:rPr>
              <w:t>300</w:t>
            </w:r>
          </w:p>
        </w:tc>
      </w:tr>
      <w:tr w:rsidR="00D05FF2" w:rsidRPr="00A15D57" w:rsidTr="0020495C">
        <w:tc>
          <w:tcPr>
            <w:tcW w:w="1111" w:type="dxa"/>
            <w:vMerge/>
            <w:tcBorders>
              <w:top w:val="single" w:sz="4" w:space="0" w:color="auto"/>
              <w:left w:val="single" w:sz="4" w:space="0" w:color="auto"/>
              <w:bottom w:val="single" w:sz="4" w:space="0" w:color="auto"/>
              <w:right w:val="single" w:sz="4" w:space="0" w:color="auto"/>
            </w:tcBorders>
            <w:shd w:val="clear" w:color="auto" w:fill="auto"/>
          </w:tcPr>
          <w:p w:rsidR="00D05FF2" w:rsidRPr="00A15D57" w:rsidRDefault="00D05FF2" w:rsidP="00E763D1">
            <w:pPr>
              <w:pStyle w:val="aff6"/>
              <w:ind w:firstLine="0"/>
              <w:jc w:val="left"/>
              <w:rPr>
                <w:iCs/>
                <w:sz w:val="20"/>
                <w:szCs w:val="20"/>
                <w:lang w:val="ru-RU"/>
              </w:rPr>
            </w:pPr>
          </w:p>
        </w:tc>
        <w:tc>
          <w:tcPr>
            <w:tcW w:w="1552" w:type="dxa"/>
            <w:vMerge/>
            <w:tcBorders>
              <w:top w:val="single" w:sz="4" w:space="0" w:color="auto"/>
              <w:left w:val="single" w:sz="4" w:space="0" w:color="auto"/>
              <w:bottom w:val="single" w:sz="4" w:space="0" w:color="auto"/>
              <w:right w:val="single" w:sz="4" w:space="0" w:color="auto"/>
            </w:tcBorders>
            <w:shd w:val="clear" w:color="auto" w:fill="auto"/>
          </w:tcPr>
          <w:p w:rsidR="00D05FF2" w:rsidRPr="00A15D57" w:rsidRDefault="00D05FF2" w:rsidP="00E763D1">
            <w:pPr>
              <w:pStyle w:val="aff6"/>
              <w:ind w:firstLine="0"/>
              <w:jc w:val="left"/>
              <w:rPr>
                <w:iCs/>
                <w:sz w:val="20"/>
                <w:szCs w:val="20"/>
                <w:lang w:val="ru-RU"/>
              </w:rPr>
            </w:pPr>
          </w:p>
        </w:tc>
        <w:tc>
          <w:tcPr>
            <w:tcW w:w="1141" w:type="dxa"/>
            <w:vMerge/>
            <w:tcBorders>
              <w:top w:val="single" w:sz="4" w:space="0" w:color="auto"/>
              <w:left w:val="single" w:sz="4" w:space="0" w:color="auto"/>
              <w:bottom w:val="single" w:sz="4" w:space="0" w:color="auto"/>
              <w:right w:val="single" w:sz="4" w:space="0" w:color="auto"/>
            </w:tcBorders>
            <w:shd w:val="clear" w:color="auto" w:fill="auto"/>
          </w:tcPr>
          <w:p w:rsidR="00D05FF2" w:rsidRPr="00A15D57" w:rsidRDefault="00D05FF2" w:rsidP="00E763D1">
            <w:pPr>
              <w:pStyle w:val="aff6"/>
              <w:ind w:firstLine="0"/>
              <w:jc w:val="left"/>
              <w:rPr>
                <w:iCs/>
                <w:sz w:val="20"/>
                <w:szCs w:val="20"/>
                <w:lang w:val="ru-RU"/>
              </w:rPr>
            </w:pPr>
          </w:p>
        </w:tc>
        <w:tc>
          <w:tcPr>
            <w:tcW w:w="4830" w:type="dxa"/>
            <w:gridSpan w:val="4"/>
            <w:tcBorders>
              <w:top w:val="single" w:sz="4" w:space="0" w:color="auto"/>
              <w:left w:val="single" w:sz="4" w:space="0" w:color="auto"/>
              <w:bottom w:val="single" w:sz="4" w:space="0" w:color="auto"/>
              <w:right w:val="single" w:sz="4" w:space="0" w:color="auto"/>
            </w:tcBorders>
            <w:shd w:val="clear" w:color="auto" w:fill="auto"/>
          </w:tcPr>
          <w:p w:rsidR="00D05FF2" w:rsidRPr="00A15D57" w:rsidRDefault="00D05FF2" w:rsidP="00032BE7">
            <w:pPr>
              <w:pStyle w:val="aff6"/>
              <w:spacing w:after="120"/>
              <w:ind w:firstLine="0"/>
              <w:jc w:val="left"/>
              <w:rPr>
                <w:iCs/>
                <w:sz w:val="20"/>
                <w:szCs w:val="20"/>
                <w:lang w:val="ru-RU"/>
              </w:rPr>
            </w:pPr>
            <w:r w:rsidRPr="00A15D57">
              <w:rPr>
                <w:iCs/>
                <w:sz w:val="20"/>
                <w:szCs w:val="20"/>
                <w:lang w:val="ru-RU"/>
              </w:rPr>
              <w:t xml:space="preserve">При отсутствии всяких видов горячего водоснабжения </w:t>
            </w:r>
            <w:r w:rsidRPr="00A15D57">
              <w:rPr>
                <w:iCs/>
                <w:sz w:val="20"/>
                <w:szCs w:val="20"/>
                <w:lang w:val="ru-RU"/>
              </w:rPr>
              <w:lastRenderedPageBreak/>
              <w:t>(для</w:t>
            </w:r>
            <w:r w:rsidR="00456B64">
              <w:rPr>
                <w:iCs/>
                <w:sz w:val="20"/>
                <w:szCs w:val="20"/>
                <w:lang w:val="ru-RU"/>
              </w:rPr>
              <w:t xml:space="preserve"> </w:t>
            </w:r>
            <w:r w:rsidR="004B2E57">
              <w:rPr>
                <w:iCs/>
                <w:sz w:val="20"/>
                <w:szCs w:val="20"/>
                <w:lang w:val="ru-RU"/>
              </w:rPr>
              <w:t xml:space="preserve"> </w:t>
            </w:r>
            <w:r w:rsidR="00456B64">
              <w:rPr>
                <w:iCs/>
                <w:sz w:val="20"/>
                <w:szCs w:val="20"/>
                <w:lang w:val="ru-RU"/>
              </w:rPr>
              <w:t>р</w:t>
            </w:r>
            <w:r w:rsidR="00173A37">
              <w:rPr>
                <w:iCs/>
                <w:sz w:val="20"/>
                <w:szCs w:val="20"/>
                <w:lang w:val="ru-RU"/>
              </w:rPr>
              <w:t>.</w:t>
            </w:r>
            <w:r w:rsidR="00456B64">
              <w:rPr>
                <w:iCs/>
                <w:sz w:val="20"/>
                <w:szCs w:val="20"/>
                <w:lang w:val="ru-RU"/>
              </w:rPr>
              <w:t>п</w:t>
            </w:r>
            <w:r w:rsidR="00C24C03">
              <w:rPr>
                <w:iCs/>
                <w:sz w:val="20"/>
                <w:szCs w:val="20"/>
                <w:lang w:val="ru-RU"/>
              </w:rPr>
              <w:t>.</w:t>
            </w:r>
            <w:r w:rsidR="004B2E57">
              <w:rPr>
                <w:iCs/>
                <w:sz w:val="20"/>
                <w:szCs w:val="20"/>
                <w:lang w:val="ru-RU"/>
              </w:rPr>
              <w:t xml:space="preserve"> </w:t>
            </w:r>
            <w:r w:rsidR="00C24C03">
              <w:rPr>
                <w:iCs/>
                <w:sz w:val="20"/>
                <w:szCs w:val="20"/>
                <w:lang w:val="ru-RU"/>
              </w:rPr>
              <w:t>Крестцы</w:t>
            </w:r>
            <w:r w:rsidRPr="00A15D57">
              <w:rPr>
                <w:iCs/>
                <w:sz w:val="20"/>
                <w:szCs w:val="20"/>
                <w:lang w:val="ru-RU"/>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D05FF2" w:rsidRPr="00A15D57" w:rsidRDefault="00D05FF2" w:rsidP="00E763D1">
            <w:pPr>
              <w:pStyle w:val="aff6"/>
              <w:ind w:firstLine="0"/>
              <w:jc w:val="center"/>
              <w:rPr>
                <w:iCs/>
                <w:sz w:val="20"/>
                <w:szCs w:val="20"/>
                <w:lang w:val="ru-RU"/>
              </w:rPr>
            </w:pPr>
            <w:r w:rsidRPr="00A15D57">
              <w:rPr>
                <w:iCs/>
                <w:sz w:val="20"/>
                <w:szCs w:val="20"/>
                <w:lang w:val="ru-RU"/>
              </w:rPr>
              <w:lastRenderedPageBreak/>
              <w:t>180</w:t>
            </w:r>
          </w:p>
        </w:tc>
      </w:tr>
      <w:tr w:rsidR="00D05FF2" w:rsidRPr="00A15D57" w:rsidTr="0020495C">
        <w:tc>
          <w:tcPr>
            <w:tcW w:w="1111" w:type="dxa"/>
            <w:vMerge/>
            <w:tcBorders>
              <w:top w:val="single" w:sz="4" w:space="0" w:color="auto"/>
              <w:left w:val="single" w:sz="4" w:space="0" w:color="auto"/>
              <w:bottom w:val="single" w:sz="4" w:space="0" w:color="auto"/>
              <w:right w:val="single" w:sz="4" w:space="0" w:color="auto"/>
            </w:tcBorders>
            <w:shd w:val="clear" w:color="auto" w:fill="auto"/>
          </w:tcPr>
          <w:p w:rsidR="00D05FF2" w:rsidRPr="00A15D57" w:rsidRDefault="00D05FF2" w:rsidP="00E763D1">
            <w:pPr>
              <w:pStyle w:val="aff6"/>
              <w:ind w:firstLine="0"/>
              <w:jc w:val="left"/>
              <w:rPr>
                <w:iCs/>
                <w:sz w:val="20"/>
                <w:szCs w:val="20"/>
                <w:lang w:val="ru-RU"/>
              </w:rPr>
            </w:pPr>
          </w:p>
        </w:tc>
        <w:tc>
          <w:tcPr>
            <w:tcW w:w="1552" w:type="dxa"/>
            <w:vMerge/>
            <w:tcBorders>
              <w:top w:val="single" w:sz="4" w:space="0" w:color="auto"/>
              <w:left w:val="single" w:sz="4" w:space="0" w:color="auto"/>
              <w:bottom w:val="single" w:sz="4" w:space="0" w:color="auto"/>
              <w:right w:val="single" w:sz="4" w:space="0" w:color="auto"/>
            </w:tcBorders>
            <w:shd w:val="clear" w:color="auto" w:fill="auto"/>
          </w:tcPr>
          <w:p w:rsidR="00D05FF2" w:rsidRPr="00A15D57" w:rsidRDefault="00D05FF2" w:rsidP="00E763D1">
            <w:pPr>
              <w:pStyle w:val="aff6"/>
              <w:ind w:firstLine="0"/>
              <w:jc w:val="left"/>
              <w:rPr>
                <w:iCs/>
                <w:sz w:val="20"/>
                <w:szCs w:val="20"/>
                <w:lang w:val="ru-RU"/>
              </w:rPr>
            </w:pPr>
          </w:p>
        </w:tc>
        <w:tc>
          <w:tcPr>
            <w:tcW w:w="1141" w:type="dxa"/>
            <w:vMerge/>
            <w:tcBorders>
              <w:top w:val="single" w:sz="4" w:space="0" w:color="auto"/>
              <w:left w:val="single" w:sz="4" w:space="0" w:color="auto"/>
              <w:bottom w:val="single" w:sz="4" w:space="0" w:color="auto"/>
              <w:right w:val="single" w:sz="4" w:space="0" w:color="auto"/>
            </w:tcBorders>
            <w:shd w:val="clear" w:color="auto" w:fill="auto"/>
          </w:tcPr>
          <w:p w:rsidR="00D05FF2" w:rsidRPr="00A15D57" w:rsidRDefault="00D05FF2" w:rsidP="00E763D1">
            <w:pPr>
              <w:pStyle w:val="aff6"/>
              <w:ind w:firstLine="0"/>
              <w:jc w:val="left"/>
              <w:rPr>
                <w:iCs/>
                <w:sz w:val="20"/>
                <w:szCs w:val="20"/>
                <w:lang w:val="ru-RU"/>
              </w:rPr>
            </w:pPr>
          </w:p>
        </w:tc>
        <w:tc>
          <w:tcPr>
            <w:tcW w:w="4830" w:type="dxa"/>
            <w:gridSpan w:val="4"/>
            <w:tcBorders>
              <w:top w:val="single" w:sz="4" w:space="0" w:color="auto"/>
              <w:left w:val="single" w:sz="4" w:space="0" w:color="auto"/>
              <w:bottom w:val="single" w:sz="4" w:space="0" w:color="auto"/>
              <w:right w:val="single" w:sz="4" w:space="0" w:color="auto"/>
            </w:tcBorders>
            <w:shd w:val="clear" w:color="auto" w:fill="auto"/>
          </w:tcPr>
          <w:p w:rsidR="00D05FF2" w:rsidRPr="00A15D57" w:rsidRDefault="00D05FF2" w:rsidP="00032BE7">
            <w:pPr>
              <w:pStyle w:val="aff6"/>
              <w:spacing w:after="120"/>
              <w:ind w:firstLine="0"/>
              <w:jc w:val="left"/>
              <w:rPr>
                <w:iCs/>
                <w:sz w:val="20"/>
                <w:szCs w:val="20"/>
                <w:lang w:val="ru-RU"/>
              </w:rPr>
            </w:pPr>
            <w:r w:rsidRPr="00A15D57">
              <w:rPr>
                <w:iCs/>
                <w:sz w:val="20"/>
                <w:szCs w:val="20"/>
                <w:lang w:val="ru-RU"/>
              </w:rPr>
              <w:t>При отсутствии всяких видов горячего водоснабжения (сельские населенные пункты)</w:t>
            </w: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D05FF2" w:rsidRPr="00A15D57" w:rsidRDefault="00D05FF2" w:rsidP="00E763D1">
            <w:pPr>
              <w:pStyle w:val="aff6"/>
              <w:ind w:firstLine="0"/>
              <w:jc w:val="center"/>
              <w:rPr>
                <w:iCs/>
                <w:sz w:val="20"/>
                <w:szCs w:val="20"/>
                <w:lang w:val="ru-RU"/>
              </w:rPr>
            </w:pPr>
            <w:r w:rsidRPr="00A15D57">
              <w:rPr>
                <w:iCs/>
                <w:sz w:val="20"/>
                <w:szCs w:val="20"/>
                <w:lang w:val="ru-RU"/>
              </w:rPr>
              <w:t>220</w:t>
            </w:r>
          </w:p>
        </w:tc>
      </w:tr>
      <w:tr w:rsidR="00D05FF2" w:rsidRPr="00A15D57" w:rsidTr="0020495C">
        <w:tc>
          <w:tcPr>
            <w:tcW w:w="1111" w:type="dxa"/>
            <w:vMerge/>
            <w:tcBorders>
              <w:top w:val="single" w:sz="4" w:space="0" w:color="auto"/>
              <w:left w:val="single" w:sz="4" w:space="0" w:color="auto"/>
              <w:bottom w:val="single" w:sz="4" w:space="0" w:color="auto"/>
              <w:right w:val="single" w:sz="4" w:space="0" w:color="auto"/>
            </w:tcBorders>
            <w:shd w:val="clear" w:color="auto" w:fill="auto"/>
          </w:tcPr>
          <w:p w:rsidR="00D05FF2" w:rsidRPr="00A15D57" w:rsidRDefault="00D05FF2" w:rsidP="00E763D1">
            <w:pPr>
              <w:pStyle w:val="aff6"/>
              <w:ind w:firstLine="0"/>
              <w:jc w:val="left"/>
              <w:rPr>
                <w:iCs/>
                <w:sz w:val="20"/>
                <w:szCs w:val="20"/>
                <w:lang w:val="ru-RU"/>
              </w:rPr>
            </w:pPr>
          </w:p>
        </w:tc>
        <w:tc>
          <w:tcPr>
            <w:tcW w:w="1552" w:type="dxa"/>
            <w:vMerge/>
            <w:tcBorders>
              <w:top w:val="single" w:sz="4" w:space="0" w:color="auto"/>
              <w:left w:val="single" w:sz="4" w:space="0" w:color="auto"/>
              <w:bottom w:val="single" w:sz="4" w:space="0" w:color="auto"/>
              <w:right w:val="single" w:sz="4" w:space="0" w:color="auto"/>
            </w:tcBorders>
            <w:shd w:val="clear" w:color="auto" w:fill="auto"/>
          </w:tcPr>
          <w:p w:rsidR="00D05FF2" w:rsidRPr="00A15D57" w:rsidRDefault="00D05FF2" w:rsidP="00E763D1">
            <w:pPr>
              <w:pStyle w:val="aff6"/>
              <w:ind w:firstLine="0"/>
              <w:jc w:val="left"/>
              <w:rPr>
                <w:iCs/>
                <w:sz w:val="20"/>
                <w:szCs w:val="20"/>
                <w:lang w:val="ru-RU"/>
              </w:rPr>
            </w:pPr>
          </w:p>
        </w:tc>
        <w:tc>
          <w:tcPr>
            <w:tcW w:w="1141" w:type="dxa"/>
            <w:tcBorders>
              <w:top w:val="single" w:sz="4" w:space="0" w:color="auto"/>
              <w:left w:val="single" w:sz="4" w:space="0" w:color="auto"/>
              <w:bottom w:val="single" w:sz="4" w:space="0" w:color="auto"/>
              <w:right w:val="single" w:sz="4" w:space="0" w:color="auto"/>
            </w:tcBorders>
            <w:shd w:val="clear" w:color="auto" w:fill="auto"/>
          </w:tcPr>
          <w:p w:rsidR="00D05FF2" w:rsidRPr="00A15D57" w:rsidRDefault="00D05FF2" w:rsidP="00032BE7">
            <w:pPr>
              <w:pStyle w:val="aff6"/>
              <w:spacing w:after="120"/>
              <w:ind w:firstLine="0"/>
              <w:jc w:val="left"/>
              <w:rPr>
                <w:iCs/>
                <w:sz w:val="20"/>
                <w:szCs w:val="20"/>
                <w:lang w:val="ru-RU"/>
              </w:rPr>
            </w:pPr>
            <w:r w:rsidRPr="00A15D57">
              <w:rPr>
                <w:iCs/>
                <w:sz w:val="20"/>
                <w:szCs w:val="20"/>
                <w:lang w:val="ru-RU"/>
              </w:rPr>
              <w:t>Размер з</w:t>
            </w:r>
            <w:r w:rsidRPr="00A15D57">
              <w:rPr>
                <w:iCs/>
                <w:sz w:val="20"/>
                <w:szCs w:val="20"/>
                <w:lang w:val="ru-RU"/>
              </w:rPr>
              <w:t>е</w:t>
            </w:r>
            <w:r w:rsidRPr="00A15D57">
              <w:rPr>
                <w:iCs/>
                <w:sz w:val="20"/>
                <w:szCs w:val="20"/>
                <w:lang w:val="ru-RU"/>
              </w:rPr>
              <w:t>мельного участка для размещения пункта р</w:t>
            </w:r>
            <w:r w:rsidRPr="00A15D57">
              <w:rPr>
                <w:iCs/>
                <w:sz w:val="20"/>
                <w:szCs w:val="20"/>
                <w:lang w:val="ru-RU"/>
              </w:rPr>
              <w:t>е</w:t>
            </w:r>
            <w:r w:rsidRPr="00A15D57">
              <w:rPr>
                <w:iCs/>
                <w:sz w:val="20"/>
                <w:szCs w:val="20"/>
                <w:lang w:val="ru-RU"/>
              </w:rPr>
              <w:t>дуциров</w:t>
            </w:r>
            <w:r w:rsidRPr="00A15D57">
              <w:rPr>
                <w:iCs/>
                <w:sz w:val="20"/>
                <w:szCs w:val="20"/>
                <w:lang w:val="ru-RU"/>
              </w:rPr>
              <w:t>а</w:t>
            </w:r>
            <w:r w:rsidRPr="00A15D57">
              <w:rPr>
                <w:iCs/>
                <w:sz w:val="20"/>
                <w:szCs w:val="20"/>
                <w:lang w:val="ru-RU"/>
              </w:rPr>
              <w:t>ния газа, кв.</w:t>
            </w:r>
            <w:r w:rsidR="007B419A">
              <w:rPr>
                <w:iCs/>
                <w:sz w:val="20"/>
                <w:szCs w:val="20"/>
                <w:lang w:val="ru-RU"/>
              </w:rPr>
              <w:t xml:space="preserve"> </w:t>
            </w:r>
            <w:r w:rsidRPr="00A15D57">
              <w:rPr>
                <w:iCs/>
                <w:sz w:val="20"/>
                <w:szCs w:val="20"/>
                <w:lang w:val="ru-RU"/>
              </w:rPr>
              <w:t>м</w:t>
            </w:r>
          </w:p>
        </w:tc>
        <w:tc>
          <w:tcPr>
            <w:tcW w:w="5825" w:type="dxa"/>
            <w:gridSpan w:val="5"/>
            <w:tcBorders>
              <w:top w:val="single" w:sz="4" w:space="0" w:color="auto"/>
              <w:left w:val="single" w:sz="4" w:space="0" w:color="auto"/>
              <w:bottom w:val="single" w:sz="4" w:space="0" w:color="auto"/>
              <w:right w:val="single" w:sz="4" w:space="0" w:color="auto"/>
            </w:tcBorders>
            <w:shd w:val="clear" w:color="auto" w:fill="auto"/>
          </w:tcPr>
          <w:p w:rsidR="00D05FF2" w:rsidRPr="00A15D57" w:rsidRDefault="00D05FF2" w:rsidP="00E763D1">
            <w:pPr>
              <w:pStyle w:val="aff6"/>
              <w:ind w:firstLine="0"/>
              <w:jc w:val="center"/>
              <w:rPr>
                <w:iCs/>
                <w:sz w:val="20"/>
                <w:szCs w:val="20"/>
                <w:lang w:val="ru-RU"/>
              </w:rPr>
            </w:pPr>
            <w:r w:rsidRPr="00A15D57">
              <w:rPr>
                <w:iCs/>
                <w:sz w:val="20"/>
                <w:szCs w:val="20"/>
                <w:lang w:val="ru-RU"/>
              </w:rPr>
              <w:t>4,0</w:t>
            </w:r>
          </w:p>
        </w:tc>
      </w:tr>
      <w:tr w:rsidR="00D05FF2" w:rsidRPr="00A15D57" w:rsidTr="0020495C">
        <w:tc>
          <w:tcPr>
            <w:tcW w:w="1111" w:type="dxa"/>
            <w:vMerge/>
            <w:tcBorders>
              <w:top w:val="single" w:sz="4" w:space="0" w:color="auto"/>
              <w:left w:val="single" w:sz="4" w:space="0" w:color="auto"/>
              <w:bottom w:val="single" w:sz="4" w:space="0" w:color="auto"/>
              <w:right w:val="single" w:sz="4" w:space="0" w:color="auto"/>
            </w:tcBorders>
            <w:shd w:val="clear" w:color="auto" w:fill="auto"/>
          </w:tcPr>
          <w:p w:rsidR="00D05FF2" w:rsidRPr="00A15D57" w:rsidRDefault="00D05FF2" w:rsidP="00E763D1">
            <w:pPr>
              <w:pStyle w:val="aff6"/>
              <w:ind w:firstLine="0"/>
              <w:jc w:val="left"/>
              <w:rPr>
                <w:iCs/>
                <w:sz w:val="20"/>
                <w:szCs w:val="20"/>
                <w:lang w:val="ru-RU"/>
              </w:rPr>
            </w:pPr>
          </w:p>
        </w:tc>
        <w:tc>
          <w:tcPr>
            <w:tcW w:w="1552" w:type="dxa"/>
            <w:vMerge/>
            <w:tcBorders>
              <w:top w:val="single" w:sz="4" w:space="0" w:color="auto"/>
              <w:left w:val="single" w:sz="4" w:space="0" w:color="auto"/>
              <w:bottom w:val="single" w:sz="4" w:space="0" w:color="auto"/>
              <w:right w:val="single" w:sz="4" w:space="0" w:color="auto"/>
            </w:tcBorders>
            <w:shd w:val="clear" w:color="auto" w:fill="auto"/>
          </w:tcPr>
          <w:p w:rsidR="00D05FF2" w:rsidRPr="00A15D57" w:rsidRDefault="00D05FF2" w:rsidP="00E763D1">
            <w:pPr>
              <w:pStyle w:val="aff6"/>
              <w:ind w:firstLine="0"/>
              <w:jc w:val="left"/>
              <w:rPr>
                <w:iCs/>
                <w:sz w:val="20"/>
                <w:szCs w:val="20"/>
                <w:lang w:val="ru-RU"/>
              </w:rPr>
            </w:pPr>
          </w:p>
        </w:tc>
        <w:tc>
          <w:tcPr>
            <w:tcW w:w="1141" w:type="dxa"/>
            <w:tcBorders>
              <w:top w:val="single" w:sz="4" w:space="0" w:color="auto"/>
              <w:left w:val="single" w:sz="4" w:space="0" w:color="auto"/>
              <w:bottom w:val="single" w:sz="4" w:space="0" w:color="auto"/>
              <w:right w:val="single" w:sz="4" w:space="0" w:color="auto"/>
            </w:tcBorders>
            <w:shd w:val="clear" w:color="auto" w:fill="auto"/>
          </w:tcPr>
          <w:p w:rsidR="00423E46" w:rsidRPr="00A15D57" w:rsidRDefault="00D05FF2" w:rsidP="00032BE7">
            <w:pPr>
              <w:pStyle w:val="aff6"/>
              <w:spacing w:after="120"/>
              <w:ind w:firstLine="0"/>
              <w:jc w:val="left"/>
              <w:rPr>
                <w:iCs/>
                <w:sz w:val="20"/>
                <w:szCs w:val="20"/>
                <w:lang w:val="ru-RU"/>
              </w:rPr>
            </w:pPr>
            <w:r w:rsidRPr="00A15D57">
              <w:rPr>
                <w:iCs/>
                <w:sz w:val="20"/>
                <w:szCs w:val="20"/>
                <w:lang w:val="ru-RU"/>
              </w:rPr>
              <w:t>Размер з</w:t>
            </w:r>
            <w:r w:rsidRPr="00A15D57">
              <w:rPr>
                <w:iCs/>
                <w:sz w:val="20"/>
                <w:szCs w:val="20"/>
                <w:lang w:val="ru-RU"/>
              </w:rPr>
              <w:t>е</w:t>
            </w:r>
            <w:r w:rsidRPr="00A15D57">
              <w:rPr>
                <w:iCs/>
                <w:sz w:val="20"/>
                <w:szCs w:val="20"/>
                <w:lang w:val="ru-RU"/>
              </w:rPr>
              <w:t>мельного участка для размещения газонапо</w:t>
            </w:r>
            <w:r w:rsidRPr="00A15D57">
              <w:rPr>
                <w:iCs/>
                <w:sz w:val="20"/>
                <w:szCs w:val="20"/>
                <w:lang w:val="ru-RU"/>
              </w:rPr>
              <w:t>л</w:t>
            </w:r>
            <w:r w:rsidRPr="00A15D57">
              <w:rPr>
                <w:iCs/>
                <w:sz w:val="20"/>
                <w:szCs w:val="20"/>
                <w:lang w:val="ru-RU"/>
              </w:rPr>
              <w:t>нительной станции, не более,</w:t>
            </w:r>
            <w:r w:rsidR="004B2E57">
              <w:rPr>
                <w:iCs/>
                <w:sz w:val="20"/>
                <w:szCs w:val="20"/>
                <w:lang w:val="ru-RU"/>
              </w:rPr>
              <w:t xml:space="preserve"> </w:t>
            </w:r>
            <w:r w:rsidRPr="00A15D57">
              <w:rPr>
                <w:iCs/>
                <w:sz w:val="20"/>
                <w:szCs w:val="20"/>
                <w:lang w:val="ru-RU"/>
              </w:rPr>
              <w:t>га</w:t>
            </w:r>
          </w:p>
        </w:tc>
        <w:tc>
          <w:tcPr>
            <w:tcW w:w="5825" w:type="dxa"/>
            <w:gridSpan w:val="5"/>
            <w:tcBorders>
              <w:top w:val="single" w:sz="4" w:space="0" w:color="auto"/>
              <w:left w:val="single" w:sz="4" w:space="0" w:color="auto"/>
              <w:bottom w:val="single" w:sz="4" w:space="0" w:color="auto"/>
              <w:right w:val="single" w:sz="4" w:space="0" w:color="auto"/>
            </w:tcBorders>
            <w:shd w:val="clear" w:color="auto" w:fill="auto"/>
          </w:tcPr>
          <w:p w:rsidR="00D05FF2" w:rsidRPr="00A15D57" w:rsidRDefault="00D05FF2" w:rsidP="00345989">
            <w:pPr>
              <w:pStyle w:val="aff6"/>
              <w:ind w:firstLine="0"/>
              <w:jc w:val="left"/>
              <w:rPr>
                <w:iCs/>
                <w:sz w:val="20"/>
                <w:szCs w:val="20"/>
                <w:lang w:val="ru-RU"/>
              </w:rPr>
            </w:pPr>
            <w:r w:rsidRPr="00A15D57">
              <w:rPr>
                <w:iCs/>
                <w:sz w:val="20"/>
                <w:szCs w:val="20"/>
                <w:lang w:val="ru-RU"/>
              </w:rPr>
              <w:t>При производительности 10 тыс. тонн/год – 6</w:t>
            </w:r>
          </w:p>
          <w:p w:rsidR="00D05FF2" w:rsidRPr="00A15D57" w:rsidRDefault="00D05FF2" w:rsidP="00345989">
            <w:pPr>
              <w:pStyle w:val="aff6"/>
              <w:ind w:firstLine="0"/>
              <w:jc w:val="left"/>
              <w:rPr>
                <w:iCs/>
                <w:sz w:val="20"/>
                <w:szCs w:val="20"/>
                <w:lang w:val="ru-RU"/>
              </w:rPr>
            </w:pPr>
            <w:r w:rsidRPr="00A15D57">
              <w:rPr>
                <w:iCs/>
                <w:sz w:val="20"/>
                <w:szCs w:val="20"/>
                <w:lang w:val="ru-RU"/>
              </w:rPr>
              <w:t>При производительности 20 тыс. тонн/год – 7</w:t>
            </w:r>
          </w:p>
          <w:p w:rsidR="00D05FF2" w:rsidRPr="00A15D57" w:rsidRDefault="00D05FF2" w:rsidP="00345989">
            <w:pPr>
              <w:pStyle w:val="aff6"/>
              <w:ind w:firstLine="0"/>
              <w:jc w:val="left"/>
              <w:rPr>
                <w:iCs/>
                <w:sz w:val="20"/>
                <w:szCs w:val="20"/>
                <w:lang w:val="ru-RU"/>
              </w:rPr>
            </w:pPr>
            <w:r w:rsidRPr="00A15D57">
              <w:rPr>
                <w:iCs/>
                <w:sz w:val="20"/>
                <w:szCs w:val="20"/>
                <w:lang w:val="ru-RU"/>
              </w:rPr>
              <w:t>При производительности 40 тыс. тонн/год - 8</w:t>
            </w:r>
          </w:p>
        </w:tc>
      </w:tr>
      <w:tr w:rsidR="00E763D1" w:rsidRPr="00A15D57" w:rsidTr="0020495C">
        <w:tc>
          <w:tcPr>
            <w:tcW w:w="11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763D1" w:rsidRPr="00A15D57" w:rsidRDefault="00E763D1" w:rsidP="00E763D1">
            <w:pPr>
              <w:ind w:firstLine="0"/>
              <w:jc w:val="left"/>
              <w:rPr>
                <w:rFonts w:eastAsia="Times New Roman" w:cs="Times New Roman"/>
                <w:iCs/>
                <w:sz w:val="20"/>
                <w:szCs w:val="20"/>
                <w:lang w:eastAsia="ar-SA" w:bidi="en-US"/>
              </w:rPr>
            </w:pPr>
          </w:p>
        </w:tc>
        <w:tc>
          <w:tcPr>
            <w:tcW w:w="1552" w:type="dxa"/>
            <w:tcBorders>
              <w:top w:val="single" w:sz="4" w:space="0" w:color="auto"/>
              <w:left w:val="single" w:sz="4" w:space="0" w:color="auto"/>
              <w:bottom w:val="single" w:sz="4" w:space="0" w:color="auto"/>
              <w:right w:val="single" w:sz="4" w:space="0" w:color="auto"/>
            </w:tcBorders>
            <w:shd w:val="clear" w:color="auto" w:fill="auto"/>
            <w:hideMark/>
          </w:tcPr>
          <w:p w:rsidR="00423E46" w:rsidRPr="00A15D57" w:rsidRDefault="00E763D1" w:rsidP="00032BE7">
            <w:pPr>
              <w:pStyle w:val="aff6"/>
              <w:spacing w:after="120"/>
              <w:ind w:firstLine="0"/>
              <w:jc w:val="left"/>
              <w:rPr>
                <w:iCs/>
                <w:sz w:val="20"/>
                <w:szCs w:val="20"/>
                <w:lang w:val="ru-RU"/>
              </w:rPr>
            </w:pPr>
            <w:r w:rsidRPr="00A15D57">
              <w:rPr>
                <w:iCs/>
                <w:sz w:val="20"/>
                <w:szCs w:val="20"/>
                <w:lang w:val="ru-RU"/>
              </w:rPr>
              <w:t>Расчетный пок</w:t>
            </w:r>
            <w:r w:rsidRPr="00A15D57">
              <w:rPr>
                <w:iCs/>
                <w:sz w:val="20"/>
                <w:szCs w:val="20"/>
                <w:lang w:val="ru-RU"/>
              </w:rPr>
              <w:t>а</w:t>
            </w:r>
            <w:r w:rsidRPr="00A15D57">
              <w:rPr>
                <w:iCs/>
                <w:sz w:val="20"/>
                <w:szCs w:val="20"/>
                <w:lang w:val="ru-RU"/>
              </w:rPr>
              <w:t>затель макс</w:t>
            </w:r>
            <w:r w:rsidRPr="00A15D57">
              <w:rPr>
                <w:iCs/>
                <w:sz w:val="20"/>
                <w:szCs w:val="20"/>
                <w:lang w:val="ru-RU"/>
              </w:rPr>
              <w:t>и</w:t>
            </w:r>
            <w:r w:rsidRPr="00A15D57">
              <w:rPr>
                <w:iCs/>
                <w:sz w:val="20"/>
                <w:szCs w:val="20"/>
                <w:lang w:val="ru-RU"/>
              </w:rPr>
              <w:t>мально допуст</w:t>
            </w:r>
            <w:r w:rsidRPr="00A15D57">
              <w:rPr>
                <w:iCs/>
                <w:sz w:val="20"/>
                <w:szCs w:val="20"/>
                <w:lang w:val="ru-RU"/>
              </w:rPr>
              <w:t>и</w:t>
            </w:r>
            <w:r w:rsidRPr="00A15D57">
              <w:rPr>
                <w:iCs/>
                <w:sz w:val="20"/>
                <w:szCs w:val="20"/>
                <w:lang w:val="ru-RU"/>
              </w:rPr>
              <w:t>мого уровня те</w:t>
            </w:r>
            <w:r w:rsidRPr="00A15D57">
              <w:rPr>
                <w:iCs/>
                <w:sz w:val="20"/>
                <w:szCs w:val="20"/>
                <w:lang w:val="ru-RU"/>
              </w:rPr>
              <w:t>р</w:t>
            </w:r>
            <w:r w:rsidRPr="00A15D57">
              <w:rPr>
                <w:iCs/>
                <w:sz w:val="20"/>
                <w:szCs w:val="20"/>
                <w:lang w:val="ru-RU"/>
              </w:rPr>
              <w:t>риториальной доступности</w:t>
            </w:r>
          </w:p>
        </w:tc>
        <w:tc>
          <w:tcPr>
            <w:tcW w:w="6966" w:type="dxa"/>
            <w:gridSpan w:val="6"/>
            <w:tcBorders>
              <w:top w:val="single" w:sz="4" w:space="0" w:color="auto"/>
              <w:left w:val="single" w:sz="4" w:space="0" w:color="auto"/>
              <w:bottom w:val="single" w:sz="4" w:space="0" w:color="auto"/>
              <w:right w:val="single" w:sz="4" w:space="0" w:color="auto"/>
            </w:tcBorders>
            <w:shd w:val="clear" w:color="auto" w:fill="auto"/>
            <w:hideMark/>
          </w:tcPr>
          <w:p w:rsidR="00E763D1" w:rsidRPr="00A15D57" w:rsidRDefault="00E763D1" w:rsidP="00E763D1">
            <w:pPr>
              <w:pStyle w:val="aff6"/>
              <w:ind w:firstLine="0"/>
              <w:jc w:val="center"/>
              <w:rPr>
                <w:iCs/>
                <w:sz w:val="20"/>
                <w:szCs w:val="20"/>
                <w:lang w:val="ru-RU"/>
              </w:rPr>
            </w:pPr>
            <w:r w:rsidRPr="00A15D57">
              <w:rPr>
                <w:iCs/>
                <w:sz w:val="20"/>
                <w:szCs w:val="20"/>
                <w:lang w:val="ru-RU"/>
              </w:rPr>
              <w:t>Не нормируется</w:t>
            </w:r>
          </w:p>
        </w:tc>
      </w:tr>
      <w:tr w:rsidR="00E763D1" w:rsidRPr="00A15D57" w:rsidTr="0020495C">
        <w:tc>
          <w:tcPr>
            <w:tcW w:w="111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763D1" w:rsidRPr="00A15D57" w:rsidRDefault="00E763D1" w:rsidP="00E763D1">
            <w:pPr>
              <w:pStyle w:val="aff6"/>
              <w:ind w:firstLine="0"/>
              <w:jc w:val="left"/>
              <w:rPr>
                <w:iCs/>
                <w:sz w:val="20"/>
                <w:szCs w:val="20"/>
                <w:lang w:val="ru-RU"/>
              </w:rPr>
            </w:pPr>
            <w:r w:rsidRPr="00A15D57">
              <w:rPr>
                <w:iCs/>
                <w:sz w:val="20"/>
                <w:szCs w:val="20"/>
                <w:lang w:val="ru-RU"/>
              </w:rPr>
              <w:t>Объекты водосна</w:t>
            </w:r>
            <w:r w:rsidRPr="00A15D57">
              <w:rPr>
                <w:iCs/>
                <w:sz w:val="20"/>
                <w:szCs w:val="20"/>
                <w:lang w:val="ru-RU"/>
              </w:rPr>
              <w:t>б</w:t>
            </w:r>
            <w:r w:rsidRPr="00A15D57">
              <w:rPr>
                <w:iCs/>
                <w:sz w:val="20"/>
                <w:szCs w:val="20"/>
                <w:lang w:val="ru-RU"/>
              </w:rPr>
              <w:t>жения</w:t>
            </w:r>
          </w:p>
        </w:tc>
        <w:tc>
          <w:tcPr>
            <w:tcW w:w="155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763D1" w:rsidRPr="00A15D57" w:rsidRDefault="00E763D1" w:rsidP="00E763D1">
            <w:pPr>
              <w:pStyle w:val="aff6"/>
              <w:ind w:firstLine="0"/>
              <w:jc w:val="left"/>
              <w:rPr>
                <w:iCs/>
                <w:sz w:val="20"/>
                <w:szCs w:val="20"/>
                <w:lang w:val="ru-RU"/>
              </w:rPr>
            </w:pPr>
            <w:r w:rsidRPr="00A15D57">
              <w:rPr>
                <w:iCs/>
                <w:sz w:val="20"/>
                <w:szCs w:val="20"/>
                <w:lang w:val="ru-RU"/>
              </w:rPr>
              <w:t>Расчетный пок</w:t>
            </w:r>
            <w:r w:rsidRPr="00A15D57">
              <w:rPr>
                <w:iCs/>
                <w:sz w:val="20"/>
                <w:szCs w:val="20"/>
                <w:lang w:val="ru-RU"/>
              </w:rPr>
              <w:t>а</w:t>
            </w:r>
            <w:r w:rsidRPr="00A15D57">
              <w:rPr>
                <w:iCs/>
                <w:sz w:val="20"/>
                <w:szCs w:val="20"/>
                <w:lang w:val="ru-RU"/>
              </w:rPr>
              <w:t>затель мин</w:t>
            </w:r>
            <w:r w:rsidRPr="00A15D57">
              <w:rPr>
                <w:iCs/>
                <w:sz w:val="20"/>
                <w:szCs w:val="20"/>
                <w:lang w:val="ru-RU"/>
              </w:rPr>
              <w:t>и</w:t>
            </w:r>
            <w:r w:rsidRPr="00A15D57">
              <w:rPr>
                <w:iCs/>
                <w:sz w:val="20"/>
                <w:szCs w:val="20"/>
                <w:lang w:val="ru-RU"/>
              </w:rPr>
              <w:t>мально допуст</w:t>
            </w:r>
            <w:r w:rsidRPr="00A15D57">
              <w:rPr>
                <w:iCs/>
                <w:sz w:val="20"/>
                <w:szCs w:val="20"/>
                <w:lang w:val="ru-RU"/>
              </w:rPr>
              <w:t>и</w:t>
            </w:r>
            <w:r w:rsidRPr="00A15D57">
              <w:rPr>
                <w:iCs/>
                <w:sz w:val="20"/>
                <w:szCs w:val="20"/>
                <w:lang w:val="ru-RU"/>
              </w:rPr>
              <w:t>мого уровня обеспеченности</w:t>
            </w:r>
          </w:p>
        </w:tc>
        <w:tc>
          <w:tcPr>
            <w:tcW w:w="114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763D1" w:rsidRPr="00A15D57" w:rsidRDefault="00E763D1" w:rsidP="00E763D1">
            <w:pPr>
              <w:pStyle w:val="aff6"/>
              <w:ind w:firstLine="0"/>
              <w:jc w:val="left"/>
              <w:rPr>
                <w:iCs/>
                <w:sz w:val="20"/>
                <w:szCs w:val="20"/>
                <w:lang w:val="ru-RU"/>
              </w:rPr>
            </w:pPr>
            <w:r w:rsidRPr="00A15D57">
              <w:rPr>
                <w:iCs/>
                <w:sz w:val="20"/>
                <w:szCs w:val="20"/>
                <w:lang w:val="ru-RU"/>
              </w:rPr>
              <w:t>Объем в</w:t>
            </w:r>
            <w:r w:rsidRPr="00A15D57">
              <w:rPr>
                <w:iCs/>
                <w:sz w:val="20"/>
                <w:szCs w:val="20"/>
                <w:lang w:val="ru-RU"/>
              </w:rPr>
              <w:t>о</w:t>
            </w:r>
            <w:r w:rsidRPr="00A15D57">
              <w:rPr>
                <w:iCs/>
                <w:sz w:val="20"/>
                <w:szCs w:val="20"/>
                <w:lang w:val="ru-RU"/>
              </w:rPr>
              <w:t>допотребл</w:t>
            </w:r>
            <w:r w:rsidRPr="00A15D57">
              <w:rPr>
                <w:iCs/>
                <w:sz w:val="20"/>
                <w:szCs w:val="20"/>
                <w:lang w:val="ru-RU"/>
              </w:rPr>
              <w:t>е</w:t>
            </w:r>
            <w:r w:rsidRPr="00A15D57">
              <w:rPr>
                <w:iCs/>
                <w:sz w:val="20"/>
                <w:szCs w:val="20"/>
                <w:lang w:val="ru-RU"/>
              </w:rPr>
              <w:t>ния, л/сут. на 1 чел. [5]</w:t>
            </w:r>
          </w:p>
        </w:tc>
        <w:tc>
          <w:tcPr>
            <w:tcW w:w="4830" w:type="dxa"/>
            <w:gridSpan w:val="4"/>
            <w:tcBorders>
              <w:top w:val="single" w:sz="4" w:space="0" w:color="auto"/>
              <w:left w:val="single" w:sz="4" w:space="0" w:color="auto"/>
              <w:bottom w:val="single" w:sz="4" w:space="0" w:color="auto"/>
              <w:right w:val="single" w:sz="4" w:space="0" w:color="auto"/>
            </w:tcBorders>
            <w:shd w:val="clear" w:color="auto" w:fill="auto"/>
            <w:hideMark/>
          </w:tcPr>
          <w:p w:rsidR="00E763D1" w:rsidRPr="00A15D57" w:rsidRDefault="00E763D1" w:rsidP="00032BE7">
            <w:pPr>
              <w:pStyle w:val="aff6"/>
              <w:spacing w:after="120"/>
              <w:ind w:firstLine="0"/>
              <w:jc w:val="left"/>
              <w:rPr>
                <w:iCs/>
                <w:sz w:val="20"/>
                <w:szCs w:val="20"/>
                <w:lang w:val="ru-RU"/>
              </w:rPr>
            </w:pPr>
            <w:r w:rsidRPr="00A15D57">
              <w:rPr>
                <w:iCs/>
                <w:sz w:val="20"/>
                <w:szCs w:val="20"/>
                <w:lang w:val="ru-RU"/>
              </w:rPr>
              <w:t>При застройке зданиями, оборудованными внутренним водопроводом и канализацией, с ванными и местными водонагревателями</w:t>
            </w:r>
          </w:p>
        </w:tc>
        <w:tc>
          <w:tcPr>
            <w:tcW w:w="995" w:type="dxa"/>
            <w:tcBorders>
              <w:top w:val="single" w:sz="4" w:space="0" w:color="auto"/>
              <w:left w:val="single" w:sz="4" w:space="0" w:color="auto"/>
              <w:bottom w:val="single" w:sz="4" w:space="0" w:color="auto"/>
              <w:right w:val="single" w:sz="4" w:space="0" w:color="auto"/>
            </w:tcBorders>
            <w:shd w:val="clear" w:color="auto" w:fill="auto"/>
            <w:hideMark/>
          </w:tcPr>
          <w:p w:rsidR="00E763D1" w:rsidRPr="00A15D57" w:rsidRDefault="00E763D1" w:rsidP="00E763D1">
            <w:pPr>
              <w:pStyle w:val="aff6"/>
              <w:ind w:firstLine="0"/>
              <w:jc w:val="center"/>
              <w:rPr>
                <w:iCs/>
                <w:sz w:val="20"/>
                <w:szCs w:val="20"/>
                <w:lang w:val="ru-RU"/>
              </w:rPr>
            </w:pPr>
            <w:r w:rsidRPr="00A15D57">
              <w:rPr>
                <w:iCs/>
                <w:sz w:val="20"/>
                <w:szCs w:val="20"/>
                <w:lang w:val="ru-RU"/>
              </w:rPr>
              <w:t>140</w:t>
            </w:r>
          </w:p>
        </w:tc>
      </w:tr>
      <w:tr w:rsidR="00E763D1" w:rsidRPr="00A15D57" w:rsidTr="0020495C">
        <w:trPr>
          <w:trHeight w:val="217"/>
        </w:trPr>
        <w:tc>
          <w:tcPr>
            <w:tcW w:w="11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763D1" w:rsidRPr="00A15D57" w:rsidRDefault="00E763D1" w:rsidP="00E763D1">
            <w:pPr>
              <w:ind w:firstLine="0"/>
              <w:jc w:val="left"/>
              <w:rPr>
                <w:rFonts w:eastAsia="Times New Roman" w:cs="Times New Roman"/>
                <w:iCs/>
                <w:sz w:val="20"/>
                <w:szCs w:val="20"/>
                <w:lang w:eastAsia="ar-SA" w:bidi="en-US"/>
              </w:rPr>
            </w:pPr>
          </w:p>
        </w:tc>
        <w:tc>
          <w:tcPr>
            <w:tcW w:w="15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763D1" w:rsidRPr="00A15D57" w:rsidRDefault="00E763D1" w:rsidP="00E763D1">
            <w:pPr>
              <w:ind w:firstLine="0"/>
              <w:jc w:val="left"/>
              <w:rPr>
                <w:rFonts w:eastAsia="Times New Roman" w:cs="Times New Roman"/>
                <w:iCs/>
                <w:sz w:val="20"/>
                <w:szCs w:val="20"/>
                <w:lang w:eastAsia="ar-SA" w:bidi="en-US"/>
              </w:rPr>
            </w:pPr>
          </w:p>
        </w:tc>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763D1" w:rsidRPr="00A15D57" w:rsidRDefault="00E763D1" w:rsidP="00E763D1">
            <w:pPr>
              <w:ind w:firstLine="0"/>
              <w:jc w:val="left"/>
              <w:rPr>
                <w:rFonts w:eastAsia="Times New Roman" w:cs="Times New Roman"/>
                <w:iCs/>
                <w:sz w:val="20"/>
                <w:szCs w:val="20"/>
                <w:highlight w:val="yellow"/>
                <w:lang w:eastAsia="ar-SA" w:bidi="en-US"/>
              </w:rPr>
            </w:pPr>
          </w:p>
        </w:tc>
        <w:tc>
          <w:tcPr>
            <w:tcW w:w="4830" w:type="dxa"/>
            <w:gridSpan w:val="4"/>
            <w:tcBorders>
              <w:top w:val="single" w:sz="4" w:space="0" w:color="auto"/>
              <w:left w:val="single" w:sz="4" w:space="0" w:color="auto"/>
              <w:bottom w:val="single" w:sz="4" w:space="0" w:color="auto"/>
              <w:right w:val="single" w:sz="4" w:space="0" w:color="auto"/>
            </w:tcBorders>
            <w:shd w:val="clear" w:color="auto" w:fill="auto"/>
            <w:hideMark/>
          </w:tcPr>
          <w:p w:rsidR="00E763D1" w:rsidRPr="00A15D57" w:rsidRDefault="00E763D1" w:rsidP="00032BE7">
            <w:pPr>
              <w:pStyle w:val="aff6"/>
              <w:spacing w:after="120"/>
              <w:ind w:firstLine="0"/>
              <w:jc w:val="left"/>
              <w:rPr>
                <w:iCs/>
                <w:sz w:val="20"/>
                <w:szCs w:val="20"/>
                <w:lang w:val="ru-RU"/>
              </w:rPr>
            </w:pPr>
            <w:r w:rsidRPr="00A15D57">
              <w:rPr>
                <w:iCs/>
                <w:sz w:val="20"/>
                <w:szCs w:val="20"/>
                <w:lang w:val="ru-RU"/>
              </w:rPr>
              <w:t>При застройке зданиями, оборудованными внутренним водопроводом и канализацией, с ванными и местными водонагревателями, с централизованным горячим в</w:t>
            </w:r>
            <w:r w:rsidRPr="00A15D57">
              <w:rPr>
                <w:iCs/>
                <w:sz w:val="20"/>
                <w:szCs w:val="20"/>
                <w:lang w:val="ru-RU"/>
              </w:rPr>
              <w:t>о</w:t>
            </w:r>
            <w:r w:rsidRPr="00A15D57">
              <w:rPr>
                <w:iCs/>
                <w:sz w:val="20"/>
                <w:szCs w:val="20"/>
                <w:lang w:val="ru-RU"/>
              </w:rPr>
              <w:t>доснабжением</w:t>
            </w:r>
          </w:p>
        </w:tc>
        <w:tc>
          <w:tcPr>
            <w:tcW w:w="995" w:type="dxa"/>
            <w:tcBorders>
              <w:top w:val="single" w:sz="4" w:space="0" w:color="auto"/>
              <w:left w:val="single" w:sz="4" w:space="0" w:color="auto"/>
              <w:bottom w:val="single" w:sz="4" w:space="0" w:color="auto"/>
              <w:right w:val="single" w:sz="4" w:space="0" w:color="auto"/>
            </w:tcBorders>
            <w:shd w:val="clear" w:color="auto" w:fill="auto"/>
            <w:hideMark/>
          </w:tcPr>
          <w:p w:rsidR="00E763D1" w:rsidRPr="00A15D57" w:rsidRDefault="00E763D1" w:rsidP="00E763D1">
            <w:pPr>
              <w:pStyle w:val="aff6"/>
              <w:ind w:firstLine="0"/>
              <w:jc w:val="center"/>
              <w:rPr>
                <w:iCs/>
                <w:sz w:val="20"/>
                <w:szCs w:val="20"/>
                <w:lang w:val="ru-RU"/>
              </w:rPr>
            </w:pPr>
            <w:r w:rsidRPr="00A15D57">
              <w:rPr>
                <w:iCs/>
                <w:sz w:val="20"/>
                <w:szCs w:val="20"/>
                <w:lang w:val="ru-RU"/>
              </w:rPr>
              <w:t>165</w:t>
            </w:r>
          </w:p>
        </w:tc>
      </w:tr>
      <w:tr w:rsidR="00E763D1" w:rsidRPr="00A15D57" w:rsidTr="0020495C">
        <w:trPr>
          <w:trHeight w:val="1398"/>
        </w:trPr>
        <w:tc>
          <w:tcPr>
            <w:tcW w:w="11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763D1" w:rsidRPr="00A15D57" w:rsidRDefault="00E763D1" w:rsidP="00E763D1">
            <w:pPr>
              <w:ind w:firstLine="0"/>
              <w:jc w:val="left"/>
              <w:rPr>
                <w:rFonts w:eastAsia="Times New Roman" w:cs="Times New Roman"/>
                <w:iCs/>
                <w:sz w:val="20"/>
                <w:szCs w:val="20"/>
                <w:lang w:eastAsia="ar-SA" w:bidi="en-US"/>
              </w:rPr>
            </w:pPr>
          </w:p>
        </w:tc>
        <w:tc>
          <w:tcPr>
            <w:tcW w:w="1552" w:type="dxa"/>
            <w:tcBorders>
              <w:top w:val="single" w:sz="4" w:space="0" w:color="auto"/>
              <w:left w:val="single" w:sz="4" w:space="0" w:color="auto"/>
              <w:bottom w:val="single" w:sz="4" w:space="0" w:color="auto"/>
              <w:right w:val="single" w:sz="4" w:space="0" w:color="auto"/>
            </w:tcBorders>
            <w:shd w:val="clear" w:color="auto" w:fill="auto"/>
            <w:hideMark/>
          </w:tcPr>
          <w:p w:rsidR="00423E46" w:rsidRPr="00A15D57" w:rsidRDefault="00E763D1" w:rsidP="00032BE7">
            <w:pPr>
              <w:pStyle w:val="aff6"/>
              <w:spacing w:after="120"/>
              <w:ind w:firstLine="0"/>
              <w:jc w:val="left"/>
              <w:rPr>
                <w:iCs/>
                <w:sz w:val="20"/>
                <w:szCs w:val="20"/>
                <w:lang w:val="ru-RU"/>
              </w:rPr>
            </w:pPr>
            <w:r w:rsidRPr="00A15D57">
              <w:rPr>
                <w:iCs/>
                <w:sz w:val="20"/>
                <w:szCs w:val="20"/>
                <w:lang w:val="ru-RU"/>
              </w:rPr>
              <w:t>Расчетный пок</w:t>
            </w:r>
            <w:r w:rsidRPr="00A15D57">
              <w:rPr>
                <w:iCs/>
                <w:sz w:val="20"/>
                <w:szCs w:val="20"/>
                <w:lang w:val="ru-RU"/>
              </w:rPr>
              <w:t>а</w:t>
            </w:r>
            <w:r w:rsidRPr="00A15D57">
              <w:rPr>
                <w:iCs/>
                <w:sz w:val="20"/>
                <w:szCs w:val="20"/>
                <w:lang w:val="ru-RU"/>
              </w:rPr>
              <w:t>затель макс</w:t>
            </w:r>
            <w:r w:rsidRPr="00A15D57">
              <w:rPr>
                <w:iCs/>
                <w:sz w:val="20"/>
                <w:szCs w:val="20"/>
                <w:lang w:val="ru-RU"/>
              </w:rPr>
              <w:t>и</w:t>
            </w:r>
            <w:r w:rsidRPr="00A15D57">
              <w:rPr>
                <w:iCs/>
                <w:sz w:val="20"/>
                <w:szCs w:val="20"/>
                <w:lang w:val="ru-RU"/>
              </w:rPr>
              <w:t>мально допуст</w:t>
            </w:r>
            <w:r w:rsidRPr="00A15D57">
              <w:rPr>
                <w:iCs/>
                <w:sz w:val="20"/>
                <w:szCs w:val="20"/>
                <w:lang w:val="ru-RU"/>
              </w:rPr>
              <w:t>и</w:t>
            </w:r>
            <w:r w:rsidRPr="00A15D57">
              <w:rPr>
                <w:iCs/>
                <w:sz w:val="20"/>
                <w:szCs w:val="20"/>
                <w:lang w:val="ru-RU"/>
              </w:rPr>
              <w:t>мого уровня те</w:t>
            </w:r>
            <w:r w:rsidRPr="00A15D57">
              <w:rPr>
                <w:iCs/>
                <w:sz w:val="20"/>
                <w:szCs w:val="20"/>
                <w:lang w:val="ru-RU"/>
              </w:rPr>
              <w:t>р</w:t>
            </w:r>
            <w:r w:rsidRPr="00A15D57">
              <w:rPr>
                <w:iCs/>
                <w:sz w:val="20"/>
                <w:szCs w:val="20"/>
                <w:lang w:val="ru-RU"/>
              </w:rPr>
              <w:t>риториальной доступности</w:t>
            </w:r>
          </w:p>
        </w:tc>
        <w:tc>
          <w:tcPr>
            <w:tcW w:w="6966" w:type="dxa"/>
            <w:gridSpan w:val="6"/>
            <w:tcBorders>
              <w:top w:val="single" w:sz="4" w:space="0" w:color="auto"/>
              <w:left w:val="single" w:sz="4" w:space="0" w:color="auto"/>
              <w:bottom w:val="single" w:sz="4" w:space="0" w:color="auto"/>
              <w:right w:val="single" w:sz="4" w:space="0" w:color="auto"/>
            </w:tcBorders>
            <w:shd w:val="clear" w:color="auto" w:fill="auto"/>
            <w:hideMark/>
          </w:tcPr>
          <w:p w:rsidR="00E763D1" w:rsidRPr="00A15D57" w:rsidRDefault="00E763D1" w:rsidP="00E763D1">
            <w:pPr>
              <w:pStyle w:val="aff6"/>
              <w:ind w:firstLine="0"/>
              <w:jc w:val="center"/>
              <w:rPr>
                <w:iCs/>
                <w:sz w:val="20"/>
                <w:szCs w:val="20"/>
                <w:highlight w:val="yellow"/>
                <w:lang w:val="ru-RU"/>
              </w:rPr>
            </w:pPr>
            <w:r w:rsidRPr="00A15D57">
              <w:rPr>
                <w:iCs/>
                <w:sz w:val="20"/>
                <w:szCs w:val="20"/>
                <w:lang w:val="ru-RU"/>
              </w:rPr>
              <w:t>Не нормируется</w:t>
            </w:r>
          </w:p>
        </w:tc>
      </w:tr>
      <w:tr w:rsidR="00E763D1" w:rsidRPr="00A15D57" w:rsidTr="0020495C">
        <w:tc>
          <w:tcPr>
            <w:tcW w:w="111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763D1" w:rsidRPr="00A15D57" w:rsidRDefault="00E763D1" w:rsidP="00E763D1">
            <w:pPr>
              <w:pStyle w:val="aff6"/>
              <w:ind w:firstLine="0"/>
              <w:jc w:val="left"/>
              <w:rPr>
                <w:iCs/>
                <w:sz w:val="20"/>
                <w:szCs w:val="20"/>
                <w:lang w:val="ru-RU"/>
              </w:rPr>
            </w:pPr>
            <w:r w:rsidRPr="00A15D57">
              <w:rPr>
                <w:iCs/>
                <w:sz w:val="20"/>
                <w:szCs w:val="20"/>
                <w:lang w:val="ru-RU"/>
              </w:rPr>
              <w:t>Объекты водоотв</w:t>
            </w:r>
            <w:r w:rsidRPr="00A15D57">
              <w:rPr>
                <w:iCs/>
                <w:sz w:val="20"/>
                <w:szCs w:val="20"/>
                <w:lang w:val="ru-RU"/>
              </w:rPr>
              <w:t>е</w:t>
            </w:r>
            <w:r w:rsidRPr="00A15D57">
              <w:rPr>
                <w:iCs/>
                <w:sz w:val="20"/>
                <w:szCs w:val="20"/>
                <w:lang w:val="ru-RU"/>
              </w:rPr>
              <w:t>дения</w:t>
            </w:r>
          </w:p>
        </w:tc>
        <w:tc>
          <w:tcPr>
            <w:tcW w:w="155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763D1" w:rsidRPr="00A15D57" w:rsidRDefault="00E763D1" w:rsidP="00E763D1">
            <w:pPr>
              <w:pStyle w:val="aff6"/>
              <w:ind w:firstLine="0"/>
              <w:jc w:val="left"/>
              <w:rPr>
                <w:iCs/>
                <w:sz w:val="20"/>
                <w:szCs w:val="20"/>
                <w:lang w:val="ru-RU"/>
              </w:rPr>
            </w:pPr>
            <w:r w:rsidRPr="00A15D57">
              <w:rPr>
                <w:iCs/>
                <w:sz w:val="20"/>
                <w:szCs w:val="20"/>
                <w:lang w:val="ru-RU"/>
              </w:rPr>
              <w:t>Расчетный пок</w:t>
            </w:r>
            <w:r w:rsidRPr="00A15D57">
              <w:rPr>
                <w:iCs/>
                <w:sz w:val="20"/>
                <w:szCs w:val="20"/>
                <w:lang w:val="ru-RU"/>
              </w:rPr>
              <w:t>а</w:t>
            </w:r>
            <w:r w:rsidRPr="00A15D57">
              <w:rPr>
                <w:iCs/>
                <w:sz w:val="20"/>
                <w:szCs w:val="20"/>
                <w:lang w:val="ru-RU"/>
              </w:rPr>
              <w:t>затель мин</w:t>
            </w:r>
            <w:r w:rsidRPr="00A15D57">
              <w:rPr>
                <w:iCs/>
                <w:sz w:val="20"/>
                <w:szCs w:val="20"/>
                <w:lang w:val="ru-RU"/>
              </w:rPr>
              <w:t>и</w:t>
            </w:r>
            <w:r w:rsidRPr="00A15D57">
              <w:rPr>
                <w:iCs/>
                <w:sz w:val="20"/>
                <w:szCs w:val="20"/>
                <w:lang w:val="ru-RU"/>
              </w:rPr>
              <w:t>мально допуст</w:t>
            </w:r>
            <w:r w:rsidRPr="00A15D57">
              <w:rPr>
                <w:iCs/>
                <w:sz w:val="20"/>
                <w:szCs w:val="20"/>
                <w:lang w:val="ru-RU"/>
              </w:rPr>
              <w:t>и</w:t>
            </w:r>
            <w:r w:rsidRPr="00A15D57">
              <w:rPr>
                <w:iCs/>
                <w:sz w:val="20"/>
                <w:szCs w:val="20"/>
                <w:lang w:val="ru-RU"/>
              </w:rPr>
              <w:t>мого уровня обеспеченности</w:t>
            </w:r>
          </w:p>
        </w:tc>
        <w:tc>
          <w:tcPr>
            <w:tcW w:w="114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763D1" w:rsidRPr="00A15D57" w:rsidRDefault="00E763D1" w:rsidP="00E763D1">
            <w:pPr>
              <w:pStyle w:val="aff6"/>
              <w:ind w:firstLine="0"/>
              <w:jc w:val="left"/>
              <w:rPr>
                <w:iCs/>
                <w:sz w:val="20"/>
                <w:szCs w:val="20"/>
                <w:lang w:val="ru-RU"/>
              </w:rPr>
            </w:pPr>
            <w:r w:rsidRPr="00A15D57">
              <w:rPr>
                <w:iCs/>
                <w:sz w:val="20"/>
                <w:szCs w:val="20"/>
                <w:lang w:val="ru-RU"/>
              </w:rPr>
              <w:t>Объем в</w:t>
            </w:r>
            <w:r w:rsidRPr="00A15D57">
              <w:rPr>
                <w:iCs/>
                <w:sz w:val="20"/>
                <w:szCs w:val="20"/>
                <w:lang w:val="ru-RU"/>
              </w:rPr>
              <w:t>о</w:t>
            </w:r>
            <w:r w:rsidRPr="00A15D57">
              <w:rPr>
                <w:iCs/>
                <w:sz w:val="20"/>
                <w:szCs w:val="20"/>
                <w:lang w:val="ru-RU"/>
              </w:rPr>
              <w:t>доотвед</w:t>
            </w:r>
            <w:r w:rsidRPr="00A15D57">
              <w:rPr>
                <w:iCs/>
                <w:sz w:val="20"/>
                <w:szCs w:val="20"/>
                <w:lang w:val="ru-RU"/>
              </w:rPr>
              <w:t>е</w:t>
            </w:r>
            <w:r w:rsidRPr="00A15D57">
              <w:rPr>
                <w:iCs/>
                <w:sz w:val="20"/>
                <w:szCs w:val="20"/>
                <w:lang w:val="ru-RU"/>
              </w:rPr>
              <w:t>ния, л/сут. на 1 чел.</w:t>
            </w:r>
          </w:p>
        </w:tc>
        <w:tc>
          <w:tcPr>
            <w:tcW w:w="4830" w:type="dxa"/>
            <w:gridSpan w:val="4"/>
            <w:tcBorders>
              <w:top w:val="single" w:sz="4" w:space="0" w:color="auto"/>
              <w:left w:val="single" w:sz="4" w:space="0" w:color="auto"/>
              <w:bottom w:val="single" w:sz="4" w:space="0" w:color="auto"/>
              <w:right w:val="single" w:sz="4" w:space="0" w:color="auto"/>
            </w:tcBorders>
            <w:shd w:val="clear" w:color="auto" w:fill="auto"/>
            <w:hideMark/>
          </w:tcPr>
          <w:p w:rsidR="00E763D1" w:rsidRPr="00A15D57" w:rsidRDefault="00E763D1" w:rsidP="00032BE7">
            <w:pPr>
              <w:pStyle w:val="aff6"/>
              <w:spacing w:after="120"/>
              <w:ind w:firstLine="0"/>
              <w:jc w:val="left"/>
              <w:rPr>
                <w:iCs/>
                <w:sz w:val="20"/>
                <w:szCs w:val="20"/>
                <w:lang w:val="ru-RU"/>
              </w:rPr>
            </w:pPr>
            <w:r w:rsidRPr="00A15D57">
              <w:rPr>
                <w:iCs/>
                <w:sz w:val="20"/>
                <w:szCs w:val="20"/>
                <w:lang w:val="ru-RU"/>
              </w:rPr>
              <w:t>При застройке зданиями, оборудованными внутренним водопроводом и канализацией, с ванными и местными водонагревателями</w:t>
            </w:r>
          </w:p>
        </w:tc>
        <w:tc>
          <w:tcPr>
            <w:tcW w:w="995" w:type="dxa"/>
            <w:tcBorders>
              <w:top w:val="single" w:sz="4" w:space="0" w:color="auto"/>
              <w:left w:val="single" w:sz="4" w:space="0" w:color="auto"/>
              <w:bottom w:val="single" w:sz="4" w:space="0" w:color="auto"/>
              <w:right w:val="single" w:sz="4" w:space="0" w:color="auto"/>
            </w:tcBorders>
            <w:shd w:val="clear" w:color="auto" w:fill="auto"/>
            <w:hideMark/>
          </w:tcPr>
          <w:p w:rsidR="00E763D1" w:rsidRPr="00A15D57" w:rsidRDefault="00E763D1" w:rsidP="00E763D1">
            <w:pPr>
              <w:pStyle w:val="aff6"/>
              <w:ind w:firstLine="0"/>
              <w:jc w:val="center"/>
              <w:rPr>
                <w:iCs/>
                <w:sz w:val="20"/>
                <w:szCs w:val="20"/>
                <w:lang w:val="ru-RU"/>
              </w:rPr>
            </w:pPr>
            <w:r w:rsidRPr="00A15D57">
              <w:rPr>
                <w:iCs/>
                <w:sz w:val="20"/>
                <w:szCs w:val="20"/>
                <w:lang w:val="ru-RU"/>
              </w:rPr>
              <w:t>140</w:t>
            </w:r>
          </w:p>
        </w:tc>
      </w:tr>
      <w:tr w:rsidR="00E763D1" w:rsidRPr="00A15D57" w:rsidTr="0020495C">
        <w:tc>
          <w:tcPr>
            <w:tcW w:w="11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763D1" w:rsidRPr="00A15D57" w:rsidRDefault="00E763D1" w:rsidP="00E763D1">
            <w:pPr>
              <w:ind w:firstLine="0"/>
              <w:jc w:val="left"/>
              <w:rPr>
                <w:rFonts w:eastAsia="Times New Roman" w:cs="Times New Roman"/>
                <w:iCs/>
                <w:sz w:val="20"/>
                <w:szCs w:val="20"/>
                <w:lang w:eastAsia="ar-SA" w:bidi="en-US"/>
              </w:rPr>
            </w:pPr>
          </w:p>
        </w:tc>
        <w:tc>
          <w:tcPr>
            <w:tcW w:w="15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763D1" w:rsidRPr="00A15D57" w:rsidRDefault="00E763D1" w:rsidP="00E763D1">
            <w:pPr>
              <w:ind w:firstLine="0"/>
              <w:jc w:val="left"/>
              <w:rPr>
                <w:rFonts w:eastAsia="Times New Roman" w:cs="Times New Roman"/>
                <w:iCs/>
                <w:sz w:val="20"/>
                <w:szCs w:val="20"/>
                <w:lang w:eastAsia="ar-SA" w:bidi="en-US"/>
              </w:rPr>
            </w:pPr>
          </w:p>
        </w:tc>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763D1" w:rsidRPr="00A15D57" w:rsidRDefault="00E763D1" w:rsidP="00E763D1">
            <w:pPr>
              <w:ind w:firstLine="0"/>
              <w:jc w:val="left"/>
              <w:rPr>
                <w:rFonts w:eastAsia="Times New Roman" w:cs="Times New Roman"/>
                <w:iCs/>
                <w:sz w:val="20"/>
                <w:szCs w:val="20"/>
                <w:lang w:eastAsia="ar-SA" w:bidi="en-US"/>
              </w:rPr>
            </w:pPr>
          </w:p>
        </w:tc>
        <w:tc>
          <w:tcPr>
            <w:tcW w:w="4830" w:type="dxa"/>
            <w:gridSpan w:val="4"/>
            <w:tcBorders>
              <w:top w:val="single" w:sz="4" w:space="0" w:color="auto"/>
              <w:left w:val="single" w:sz="4" w:space="0" w:color="auto"/>
              <w:bottom w:val="single" w:sz="4" w:space="0" w:color="auto"/>
              <w:right w:val="single" w:sz="4" w:space="0" w:color="auto"/>
            </w:tcBorders>
            <w:shd w:val="clear" w:color="auto" w:fill="auto"/>
            <w:hideMark/>
          </w:tcPr>
          <w:p w:rsidR="00E763D1" w:rsidRPr="00A15D57" w:rsidRDefault="00E763D1" w:rsidP="00E763D1">
            <w:pPr>
              <w:pStyle w:val="aff6"/>
              <w:ind w:firstLine="0"/>
              <w:jc w:val="left"/>
              <w:rPr>
                <w:iCs/>
                <w:sz w:val="20"/>
                <w:szCs w:val="20"/>
                <w:lang w:val="ru-RU"/>
              </w:rPr>
            </w:pPr>
            <w:r w:rsidRPr="00A15D57">
              <w:rPr>
                <w:iCs/>
                <w:sz w:val="20"/>
                <w:szCs w:val="20"/>
                <w:lang w:val="ru-RU"/>
              </w:rPr>
              <w:t>При застройке зданиями, оборудованными внутренним водопроводом и канализацией, с ванными и местными водонагревателями, с централизованным горячим в</w:t>
            </w:r>
            <w:r w:rsidRPr="00A15D57">
              <w:rPr>
                <w:iCs/>
                <w:sz w:val="20"/>
                <w:szCs w:val="20"/>
                <w:lang w:val="ru-RU"/>
              </w:rPr>
              <w:t>о</w:t>
            </w:r>
            <w:r w:rsidRPr="00A15D57">
              <w:rPr>
                <w:iCs/>
                <w:sz w:val="20"/>
                <w:szCs w:val="20"/>
                <w:lang w:val="ru-RU"/>
              </w:rPr>
              <w:t>доснабжением</w:t>
            </w:r>
          </w:p>
        </w:tc>
        <w:tc>
          <w:tcPr>
            <w:tcW w:w="995" w:type="dxa"/>
            <w:tcBorders>
              <w:top w:val="single" w:sz="4" w:space="0" w:color="auto"/>
              <w:left w:val="single" w:sz="4" w:space="0" w:color="auto"/>
              <w:bottom w:val="single" w:sz="4" w:space="0" w:color="auto"/>
              <w:right w:val="single" w:sz="4" w:space="0" w:color="auto"/>
            </w:tcBorders>
            <w:shd w:val="clear" w:color="auto" w:fill="auto"/>
            <w:hideMark/>
          </w:tcPr>
          <w:p w:rsidR="00E763D1" w:rsidRPr="00A15D57" w:rsidRDefault="00E763D1" w:rsidP="00E763D1">
            <w:pPr>
              <w:pStyle w:val="aff6"/>
              <w:ind w:firstLine="0"/>
              <w:jc w:val="center"/>
              <w:rPr>
                <w:iCs/>
                <w:sz w:val="20"/>
                <w:szCs w:val="20"/>
                <w:lang w:val="ru-RU"/>
              </w:rPr>
            </w:pPr>
            <w:r w:rsidRPr="00A15D57">
              <w:rPr>
                <w:iCs/>
                <w:sz w:val="20"/>
                <w:szCs w:val="20"/>
                <w:lang w:val="ru-RU"/>
              </w:rPr>
              <w:t>165</w:t>
            </w:r>
          </w:p>
        </w:tc>
      </w:tr>
      <w:tr w:rsidR="00E763D1" w:rsidRPr="00A15D57" w:rsidTr="0020495C">
        <w:tc>
          <w:tcPr>
            <w:tcW w:w="11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763D1" w:rsidRPr="00A15D57" w:rsidRDefault="00E763D1" w:rsidP="00E763D1">
            <w:pPr>
              <w:ind w:firstLine="0"/>
              <w:jc w:val="left"/>
              <w:rPr>
                <w:rFonts w:eastAsia="Times New Roman" w:cs="Times New Roman"/>
                <w:iCs/>
                <w:sz w:val="20"/>
                <w:szCs w:val="20"/>
                <w:lang w:eastAsia="ar-SA" w:bidi="en-US"/>
              </w:rPr>
            </w:pPr>
          </w:p>
        </w:tc>
        <w:tc>
          <w:tcPr>
            <w:tcW w:w="1552" w:type="dxa"/>
            <w:tcBorders>
              <w:top w:val="single" w:sz="4" w:space="0" w:color="auto"/>
              <w:left w:val="single" w:sz="4" w:space="0" w:color="auto"/>
              <w:bottom w:val="single" w:sz="4" w:space="0" w:color="auto"/>
              <w:right w:val="single" w:sz="4" w:space="0" w:color="auto"/>
            </w:tcBorders>
            <w:shd w:val="clear" w:color="auto" w:fill="auto"/>
            <w:hideMark/>
          </w:tcPr>
          <w:p w:rsidR="00423E46" w:rsidRPr="00A15D57" w:rsidRDefault="00E763D1" w:rsidP="00032BE7">
            <w:pPr>
              <w:pStyle w:val="aff6"/>
              <w:spacing w:after="120"/>
              <w:ind w:firstLine="0"/>
              <w:jc w:val="left"/>
              <w:rPr>
                <w:iCs/>
                <w:sz w:val="20"/>
                <w:szCs w:val="20"/>
                <w:lang w:val="ru-RU"/>
              </w:rPr>
            </w:pPr>
            <w:r w:rsidRPr="00A15D57">
              <w:rPr>
                <w:iCs/>
                <w:sz w:val="20"/>
                <w:szCs w:val="20"/>
                <w:lang w:val="ru-RU"/>
              </w:rPr>
              <w:t>Расчетный пок</w:t>
            </w:r>
            <w:r w:rsidRPr="00A15D57">
              <w:rPr>
                <w:iCs/>
                <w:sz w:val="20"/>
                <w:szCs w:val="20"/>
                <w:lang w:val="ru-RU"/>
              </w:rPr>
              <w:t>а</w:t>
            </w:r>
            <w:r w:rsidRPr="00A15D57">
              <w:rPr>
                <w:iCs/>
                <w:sz w:val="20"/>
                <w:szCs w:val="20"/>
                <w:lang w:val="ru-RU"/>
              </w:rPr>
              <w:t>затель макс</w:t>
            </w:r>
            <w:r w:rsidRPr="00A15D57">
              <w:rPr>
                <w:iCs/>
                <w:sz w:val="20"/>
                <w:szCs w:val="20"/>
                <w:lang w:val="ru-RU"/>
              </w:rPr>
              <w:t>и</w:t>
            </w:r>
            <w:r w:rsidRPr="00A15D57">
              <w:rPr>
                <w:iCs/>
                <w:sz w:val="20"/>
                <w:szCs w:val="20"/>
                <w:lang w:val="ru-RU"/>
              </w:rPr>
              <w:t>мально допуст</w:t>
            </w:r>
            <w:r w:rsidRPr="00A15D57">
              <w:rPr>
                <w:iCs/>
                <w:sz w:val="20"/>
                <w:szCs w:val="20"/>
                <w:lang w:val="ru-RU"/>
              </w:rPr>
              <w:t>и</w:t>
            </w:r>
            <w:r w:rsidRPr="00A15D57">
              <w:rPr>
                <w:iCs/>
                <w:sz w:val="20"/>
                <w:szCs w:val="20"/>
                <w:lang w:val="ru-RU"/>
              </w:rPr>
              <w:t>мого уровня те</w:t>
            </w:r>
            <w:r w:rsidRPr="00A15D57">
              <w:rPr>
                <w:iCs/>
                <w:sz w:val="20"/>
                <w:szCs w:val="20"/>
                <w:lang w:val="ru-RU"/>
              </w:rPr>
              <w:t>р</w:t>
            </w:r>
            <w:r w:rsidRPr="00A15D57">
              <w:rPr>
                <w:iCs/>
                <w:sz w:val="20"/>
                <w:szCs w:val="20"/>
                <w:lang w:val="ru-RU"/>
              </w:rPr>
              <w:lastRenderedPageBreak/>
              <w:t>риториальной доступности</w:t>
            </w:r>
          </w:p>
        </w:tc>
        <w:tc>
          <w:tcPr>
            <w:tcW w:w="6966" w:type="dxa"/>
            <w:gridSpan w:val="6"/>
            <w:tcBorders>
              <w:top w:val="single" w:sz="4" w:space="0" w:color="auto"/>
              <w:left w:val="single" w:sz="4" w:space="0" w:color="auto"/>
              <w:bottom w:val="single" w:sz="4" w:space="0" w:color="auto"/>
              <w:right w:val="single" w:sz="4" w:space="0" w:color="auto"/>
            </w:tcBorders>
            <w:shd w:val="clear" w:color="auto" w:fill="auto"/>
            <w:hideMark/>
          </w:tcPr>
          <w:p w:rsidR="00E763D1" w:rsidRPr="00A15D57" w:rsidRDefault="00E763D1" w:rsidP="00E763D1">
            <w:pPr>
              <w:pStyle w:val="aff6"/>
              <w:ind w:firstLine="0"/>
              <w:jc w:val="center"/>
              <w:rPr>
                <w:iCs/>
                <w:sz w:val="20"/>
                <w:szCs w:val="20"/>
                <w:lang w:val="ru-RU"/>
              </w:rPr>
            </w:pPr>
            <w:r w:rsidRPr="00A15D57">
              <w:rPr>
                <w:iCs/>
                <w:sz w:val="20"/>
                <w:szCs w:val="20"/>
                <w:lang w:val="ru-RU"/>
              </w:rPr>
              <w:lastRenderedPageBreak/>
              <w:t>Не нормируется</w:t>
            </w:r>
          </w:p>
        </w:tc>
      </w:tr>
      <w:tr w:rsidR="00B47AD9" w:rsidRPr="00A15D57" w:rsidTr="0020495C">
        <w:trPr>
          <w:trHeight w:val="2018"/>
        </w:trPr>
        <w:tc>
          <w:tcPr>
            <w:tcW w:w="9629" w:type="dxa"/>
            <w:gridSpan w:val="8"/>
            <w:tcBorders>
              <w:top w:val="single" w:sz="4" w:space="0" w:color="auto"/>
              <w:left w:val="single" w:sz="4" w:space="0" w:color="auto"/>
              <w:bottom w:val="single" w:sz="4" w:space="0" w:color="auto"/>
              <w:right w:val="single" w:sz="4" w:space="0" w:color="auto"/>
            </w:tcBorders>
            <w:shd w:val="clear" w:color="auto" w:fill="auto"/>
            <w:hideMark/>
          </w:tcPr>
          <w:p w:rsidR="00B47AD9" w:rsidRPr="00A15D57" w:rsidRDefault="00B47AD9" w:rsidP="00DA6B3A">
            <w:pPr>
              <w:spacing w:before="120"/>
              <w:ind w:firstLine="0"/>
              <w:rPr>
                <w:b/>
                <w:bCs/>
                <w:iCs/>
                <w:sz w:val="20"/>
                <w:szCs w:val="20"/>
              </w:rPr>
            </w:pPr>
            <w:r w:rsidRPr="00A15D57">
              <w:rPr>
                <w:b/>
                <w:bCs/>
                <w:iCs/>
                <w:sz w:val="20"/>
                <w:szCs w:val="20"/>
              </w:rPr>
              <w:lastRenderedPageBreak/>
              <w:t>Примечания:</w:t>
            </w:r>
          </w:p>
          <w:p w:rsidR="00B47AD9" w:rsidRPr="007473E3" w:rsidRDefault="00B47AD9" w:rsidP="00B47AD9">
            <w:pPr>
              <w:ind w:firstLine="0"/>
              <w:rPr>
                <w:rFonts w:cs="Times New Roman"/>
                <w:iCs/>
                <w:sz w:val="20"/>
                <w:szCs w:val="20"/>
              </w:rPr>
            </w:pPr>
            <w:r w:rsidRPr="007473E3">
              <w:rPr>
                <w:rFonts w:cs="Times New Roman"/>
                <w:iCs/>
                <w:sz w:val="20"/>
                <w:szCs w:val="20"/>
              </w:rPr>
              <w:t>1.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w:t>
            </w:r>
            <w:r w:rsidRPr="007473E3">
              <w:rPr>
                <w:rFonts w:cs="Times New Roman"/>
                <w:iCs/>
                <w:sz w:val="20"/>
                <w:szCs w:val="20"/>
              </w:rPr>
              <w:t>о</w:t>
            </w:r>
            <w:r w:rsidRPr="007473E3">
              <w:rPr>
                <w:rFonts w:cs="Times New Roman"/>
                <w:iCs/>
                <w:sz w:val="20"/>
                <w:szCs w:val="20"/>
              </w:rPr>
              <w:t>снабжения, водоотведения и теплоснабжения, использование кондиционеров.</w:t>
            </w:r>
          </w:p>
          <w:p w:rsidR="0044004C" w:rsidRPr="007473E3" w:rsidRDefault="00B47AD9" w:rsidP="0044004C">
            <w:pPr>
              <w:pStyle w:val="ConsPlusNormal"/>
              <w:jc w:val="both"/>
              <w:rPr>
                <w:rFonts w:ascii="Times New Roman" w:hAnsi="Times New Roman" w:cs="Times New Roman"/>
                <w:sz w:val="20"/>
                <w:szCs w:val="20"/>
              </w:rPr>
            </w:pPr>
            <w:r w:rsidRPr="007473E3">
              <w:rPr>
                <w:rFonts w:ascii="Times New Roman" w:hAnsi="Times New Roman" w:cs="Times New Roman"/>
                <w:iCs/>
                <w:sz w:val="20"/>
                <w:szCs w:val="20"/>
              </w:rPr>
              <w:t>2. Расчёт электрических нагрузок для разных типов застройки следует производить в соответствии с нормами РД 34.20.185-94</w:t>
            </w:r>
            <w:r w:rsidR="0044004C" w:rsidRPr="007473E3">
              <w:rPr>
                <w:rFonts w:ascii="Times New Roman" w:hAnsi="Times New Roman" w:cs="Times New Roman"/>
                <w:iCs/>
                <w:sz w:val="20"/>
                <w:szCs w:val="20"/>
              </w:rPr>
              <w:t xml:space="preserve"> (</w:t>
            </w:r>
            <w:r w:rsidR="0044004C" w:rsidRPr="007473E3">
              <w:rPr>
                <w:rFonts w:ascii="Times New Roman" w:hAnsi="Times New Roman" w:cs="Times New Roman"/>
                <w:sz w:val="20"/>
                <w:szCs w:val="20"/>
              </w:rPr>
              <w:t>«Инструкция по проектированию городских электрических сетей. РД 34.20.185-94»</w:t>
            </w:r>
            <w:r w:rsidR="004B2E57">
              <w:rPr>
                <w:rFonts w:ascii="Times New Roman" w:hAnsi="Times New Roman" w:cs="Times New Roman"/>
                <w:sz w:val="20"/>
                <w:szCs w:val="20"/>
              </w:rPr>
              <w:t xml:space="preserve"> </w:t>
            </w:r>
            <w:r w:rsidR="0044004C" w:rsidRPr="007473E3">
              <w:rPr>
                <w:rFonts w:ascii="Times New Roman" w:hAnsi="Times New Roman" w:cs="Times New Roman"/>
                <w:sz w:val="20"/>
                <w:szCs w:val="20"/>
              </w:rPr>
              <w:t>(утв. Минтопэнерго России 07.07.1994, РАО «ЕЭС России» 31.05.1994) (с изм. от 29.06.1999).</w:t>
            </w:r>
          </w:p>
          <w:p w:rsidR="00B47AD9" w:rsidRPr="007473E3" w:rsidRDefault="00B47AD9" w:rsidP="00B47AD9">
            <w:pPr>
              <w:ind w:firstLine="0"/>
              <w:rPr>
                <w:rFonts w:cs="Times New Roman"/>
                <w:iCs/>
                <w:sz w:val="20"/>
                <w:szCs w:val="20"/>
              </w:rPr>
            </w:pPr>
            <w:r w:rsidRPr="007473E3">
              <w:rPr>
                <w:rFonts w:cs="Times New Roman"/>
                <w:iCs/>
                <w:sz w:val="20"/>
                <w:szCs w:val="20"/>
              </w:rPr>
              <w:t>Условия применения стационарных электроплит в жилой застройке, а также районы применения населением бытовых кондиционеров следует принимать в соответствии с «СП</w:t>
            </w:r>
            <w:r w:rsidR="00AF6792" w:rsidRPr="007473E3">
              <w:rPr>
                <w:rFonts w:cs="Times New Roman"/>
                <w:iCs/>
                <w:sz w:val="20"/>
                <w:szCs w:val="20"/>
              </w:rPr>
              <w:t xml:space="preserve"> 54</w:t>
            </w:r>
            <w:r w:rsidRPr="007473E3">
              <w:rPr>
                <w:rFonts w:cs="Times New Roman"/>
                <w:iCs/>
                <w:sz w:val="20"/>
                <w:szCs w:val="20"/>
              </w:rPr>
              <w:t>.13330.2022 Свод правил. Здания жилые многоквартирные. СНиП 31-01-2003» от 13.05.2022 № 361/пр.</w:t>
            </w:r>
          </w:p>
          <w:p w:rsidR="00343E0E" w:rsidRPr="007473E3" w:rsidRDefault="00B47AD9" w:rsidP="00B47AD9">
            <w:pPr>
              <w:pStyle w:val="aff6"/>
              <w:ind w:firstLine="0"/>
              <w:rPr>
                <w:iCs/>
                <w:sz w:val="20"/>
                <w:szCs w:val="20"/>
                <w:lang w:val="ru-RU"/>
              </w:rPr>
            </w:pPr>
            <w:r w:rsidRPr="007473E3">
              <w:rPr>
                <w:iCs/>
                <w:sz w:val="20"/>
                <w:szCs w:val="20"/>
                <w:lang w:val="ru-RU"/>
              </w:rPr>
              <w:t xml:space="preserve">3. При промежуточных значениях отапливаемой площади дома в интервале 50-1000 кв. м значения расхода тепловой энергии на отопление и вентиляцию здания должны определяться по линейной интерполяции. </w:t>
            </w:r>
          </w:p>
          <w:p w:rsidR="00B47AD9" w:rsidRPr="007473E3" w:rsidRDefault="00B47AD9" w:rsidP="004D4BD2">
            <w:pPr>
              <w:pStyle w:val="ConsPlusNormal"/>
              <w:jc w:val="both"/>
              <w:rPr>
                <w:rFonts w:ascii="Times New Roman" w:hAnsi="Times New Roman" w:cs="Times New Roman"/>
                <w:sz w:val="20"/>
                <w:szCs w:val="20"/>
              </w:rPr>
            </w:pPr>
            <w:r w:rsidRPr="007473E3">
              <w:rPr>
                <w:rFonts w:ascii="Times New Roman" w:hAnsi="Times New Roman" w:cs="Times New Roman"/>
                <w:iCs/>
                <w:sz w:val="20"/>
                <w:szCs w:val="20"/>
              </w:rPr>
              <w:t xml:space="preserve">4. Укрупненные показатели потребления газа приведены при теплоте сгорания газа 34 МДж/куб. м (8000 ккал/куб. м). Значение объема газопотребления принято в соответствии с </w:t>
            </w:r>
            <w:r w:rsidR="004D4BD2" w:rsidRPr="007473E3">
              <w:rPr>
                <w:rFonts w:ascii="Times New Roman" w:hAnsi="Times New Roman" w:cs="Times New Roman"/>
                <w:iCs/>
                <w:sz w:val="20"/>
                <w:szCs w:val="20"/>
              </w:rPr>
              <w:t>«</w:t>
            </w:r>
            <w:r w:rsidRPr="007473E3">
              <w:rPr>
                <w:rFonts w:ascii="Times New Roman" w:hAnsi="Times New Roman" w:cs="Times New Roman"/>
                <w:iCs/>
                <w:sz w:val="20"/>
                <w:szCs w:val="20"/>
              </w:rPr>
              <w:t xml:space="preserve">СП 42-101-2003 </w:t>
            </w:r>
            <w:bookmarkStart w:id="37" w:name="_Hlk183183084"/>
            <w:r w:rsidR="00045FF7" w:rsidRPr="007473E3">
              <w:rPr>
                <w:rFonts w:ascii="Times New Roman" w:hAnsi="Times New Roman" w:cs="Times New Roman"/>
                <w:sz w:val="20"/>
                <w:szCs w:val="20"/>
              </w:rPr>
              <w:t>Проектирование и строительство газопроводов из полиэтиленовых труб и реконструкция изношенных газопроводов</w:t>
            </w:r>
            <w:r w:rsidR="004D4BD2" w:rsidRPr="007473E3">
              <w:rPr>
                <w:rFonts w:ascii="Times New Roman" w:hAnsi="Times New Roman" w:cs="Times New Roman"/>
                <w:sz w:val="20"/>
                <w:szCs w:val="20"/>
              </w:rPr>
              <w:t>»</w:t>
            </w:r>
            <w:r w:rsidR="004B2E57">
              <w:rPr>
                <w:rFonts w:ascii="Times New Roman" w:hAnsi="Times New Roman" w:cs="Times New Roman"/>
                <w:sz w:val="20"/>
                <w:szCs w:val="20"/>
              </w:rPr>
              <w:t xml:space="preserve"> </w:t>
            </w:r>
            <w:r w:rsidR="00045FF7" w:rsidRPr="007473E3">
              <w:rPr>
                <w:rFonts w:ascii="Times New Roman" w:hAnsi="Times New Roman" w:cs="Times New Roman"/>
                <w:sz w:val="20"/>
                <w:szCs w:val="20"/>
              </w:rPr>
              <w:t xml:space="preserve">(одобрен Постановлением Госстроя РФ от 26.11.2003 </w:t>
            </w:r>
            <w:r w:rsidR="004B2E57">
              <w:rPr>
                <w:rFonts w:ascii="Times New Roman" w:hAnsi="Times New Roman" w:cs="Times New Roman"/>
                <w:sz w:val="20"/>
                <w:szCs w:val="20"/>
              </w:rPr>
              <w:t>№</w:t>
            </w:r>
            <w:r w:rsidR="00045FF7" w:rsidRPr="007473E3">
              <w:rPr>
                <w:rFonts w:ascii="Times New Roman" w:hAnsi="Times New Roman" w:cs="Times New Roman"/>
                <w:sz w:val="20"/>
                <w:szCs w:val="20"/>
              </w:rPr>
              <w:t>195)</w:t>
            </w:r>
            <w:bookmarkEnd w:id="37"/>
            <w:r w:rsidR="004D4BD2" w:rsidRPr="007473E3">
              <w:rPr>
                <w:rFonts w:ascii="Times New Roman" w:hAnsi="Times New Roman" w:cs="Times New Roman"/>
                <w:sz w:val="20"/>
                <w:szCs w:val="20"/>
              </w:rPr>
              <w:t xml:space="preserve">. </w:t>
            </w:r>
            <w:r w:rsidRPr="007473E3">
              <w:rPr>
                <w:rFonts w:ascii="Times New Roman" w:hAnsi="Times New Roman" w:cs="Times New Roman"/>
                <w:iCs/>
                <w:sz w:val="20"/>
                <w:szCs w:val="20"/>
              </w:rPr>
              <w:t>Размеры земельных участков в соответствии с СП 42.13330.2016 «СНиП 2.07.01-89* «Градостроительство. Планировка и застройка городских и сельских посел</w:t>
            </w:r>
            <w:r w:rsidRPr="007473E3">
              <w:rPr>
                <w:rFonts w:ascii="Times New Roman" w:hAnsi="Times New Roman" w:cs="Times New Roman"/>
                <w:iCs/>
                <w:sz w:val="20"/>
                <w:szCs w:val="20"/>
              </w:rPr>
              <w:t>е</w:t>
            </w:r>
            <w:r w:rsidRPr="007473E3">
              <w:rPr>
                <w:rFonts w:ascii="Times New Roman" w:hAnsi="Times New Roman" w:cs="Times New Roman"/>
                <w:iCs/>
                <w:sz w:val="20"/>
                <w:szCs w:val="20"/>
              </w:rPr>
              <w:t>ний»</w:t>
            </w:r>
            <w:r w:rsidR="004F1C83" w:rsidRPr="007473E3">
              <w:rPr>
                <w:rFonts w:ascii="Times New Roman" w:hAnsi="Times New Roman" w:cs="Times New Roman"/>
                <w:iCs/>
                <w:sz w:val="20"/>
                <w:szCs w:val="20"/>
              </w:rPr>
              <w:t>.</w:t>
            </w:r>
          </w:p>
          <w:p w:rsidR="00B47AD9" w:rsidRPr="007473E3" w:rsidRDefault="00B47AD9" w:rsidP="00B47AD9">
            <w:pPr>
              <w:pStyle w:val="aff6"/>
              <w:ind w:firstLine="0"/>
              <w:rPr>
                <w:iCs/>
                <w:sz w:val="20"/>
                <w:szCs w:val="20"/>
                <w:lang w:val="ru-RU"/>
              </w:rPr>
            </w:pPr>
            <w:r w:rsidRPr="007473E3">
              <w:rPr>
                <w:iCs/>
                <w:sz w:val="20"/>
                <w:szCs w:val="20"/>
                <w:lang w:val="ru-RU"/>
              </w:rPr>
              <w:t>5. Выбор объема водопотребления в указанных пределах должен производиться в зависимости от климатич</w:t>
            </w:r>
            <w:r w:rsidRPr="007473E3">
              <w:rPr>
                <w:iCs/>
                <w:sz w:val="20"/>
                <w:szCs w:val="20"/>
                <w:lang w:val="ru-RU"/>
              </w:rPr>
              <w:t>е</w:t>
            </w:r>
            <w:r w:rsidRPr="007473E3">
              <w:rPr>
                <w:iCs/>
                <w:sz w:val="20"/>
                <w:szCs w:val="20"/>
                <w:lang w:val="ru-RU"/>
              </w:rPr>
              <w:t>ских условий, мощности источника водоснабжения и качества воды, степени благоустройства, этажности з</w:t>
            </w:r>
            <w:r w:rsidRPr="007473E3">
              <w:rPr>
                <w:iCs/>
                <w:sz w:val="20"/>
                <w:szCs w:val="20"/>
                <w:lang w:val="ru-RU"/>
              </w:rPr>
              <w:t>а</w:t>
            </w:r>
            <w:r w:rsidRPr="007473E3">
              <w:rPr>
                <w:iCs/>
                <w:sz w:val="20"/>
                <w:szCs w:val="20"/>
                <w:lang w:val="ru-RU"/>
              </w:rPr>
              <w:t>стройки и местных условий.</w:t>
            </w:r>
          </w:p>
          <w:p w:rsidR="00B47AD9" w:rsidRPr="007473E3" w:rsidRDefault="00B47AD9" w:rsidP="008D4B67">
            <w:pPr>
              <w:pStyle w:val="ConsPlusNormal"/>
              <w:jc w:val="both"/>
              <w:rPr>
                <w:rFonts w:ascii="Times New Roman" w:hAnsi="Times New Roman" w:cs="Times New Roman"/>
                <w:sz w:val="20"/>
                <w:szCs w:val="20"/>
              </w:rPr>
            </w:pPr>
            <w:r w:rsidRPr="007473E3">
              <w:rPr>
                <w:rFonts w:ascii="Times New Roman" w:hAnsi="Times New Roman" w:cs="Times New Roman"/>
                <w:iCs/>
                <w:sz w:val="20"/>
                <w:szCs w:val="20"/>
              </w:rPr>
              <w:t>6. Объем водопотребления включает расходы воды на хозяйственно-питьевые и бытовые нужды в обществе</w:t>
            </w:r>
            <w:r w:rsidRPr="007473E3">
              <w:rPr>
                <w:rFonts w:ascii="Times New Roman" w:hAnsi="Times New Roman" w:cs="Times New Roman"/>
                <w:iCs/>
                <w:sz w:val="20"/>
                <w:szCs w:val="20"/>
              </w:rPr>
              <w:t>н</w:t>
            </w:r>
            <w:r w:rsidRPr="007473E3">
              <w:rPr>
                <w:rFonts w:ascii="Times New Roman" w:hAnsi="Times New Roman" w:cs="Times New Roman"/>
                <w:iCs/>
                <w:sz w:val="20"/>
                <w:szCs w:val="20"/>
              </w:rPr>
              <w:t xml:space="preserve">ных зданиях (по классификации, принятой в </w:t>
            </w:r>
            <w:bookmarkStart w:id="38" w:name="_Hlk183183184"/>
            <w:r w:rsidR="004F1C83" w:rsidRPr="007473E3">
              <w:rPr>
                <w:rFonts w:ascii="Times New Roman" w:hAnsi="Times New Roman" w:cs="Times New Roman"/>
                <w:sz w:val="20"/>
                <w:szCs w:val="20"/>
              </w:rPr>
              <w:t xml:space="preserve">СП 44.13330.2011 </w:t>
            </w:r>
            <w:r w:rsidR="00925225">
              <w:rPr>
                <w:rFonts w:ascii="Times New Roman" w:hAnsi="Times New Roman" w:cs="Times New Roman"/>
                <w:sz w:val="20"/>
                <w:szCs w:val="20"/>
              </w:rPr>
              <w:t>«</w:t>
            </w:r>
            <w:r w:rsidR="004F1C83" w:rsidRPr="007473E3">
              <w:rPr>
                <w:rFonts w:ascii="Times New Roman" w:hAnsi="Times New Roman" w:cs="Times New Roman"/>
                <w:sz w:val="20"/>
                <w:szCs w:val="20"/>
              </w:rPr>
              <w:t>СНиП 2.09.04-87* Административные и быт</w:t>
            </w:r>
            <w:r w:rsidR="004F1C83" w:rsidRPr="007473E3">
              <w:rPr>
                <w:rFonts w:ascii="Times New Roman" w:hAnsi="Times New Roman" w:cs="Times New Roman"/>
                <w:sz w:val="20"/>
                <w:szCs w:val="20"/>
              </w:rPr>
              <w:t>о</w:t>
            </w:r>
            <w:r w:rsidR="004F1C83" w:rsidRPr="007473E3">
              <w:rPr>
                <w:rFonts w:ascii="Times New Roman" w:hAnsi="Times New Roman" w:cs="Times New Roman"/>
                <w:sz w:val="20"/>
                <w:szCs w:val="20"/>
              </w:rPr>
              <w:t>вые здания»</w:t>
            </w:r>
            <w:bookmarkEnd w:id="38"/>
            <w:r w:rsidR="00925225">
              <w:rPr>
                <w:rFonts w:ascii="Times New Roman" w:hAnsi="Times New Roman" w:cs="Times New Roman"/>
                <w:sz w:val="20"/>
                <w:szCs w:val="20"/>
              </w:rPr>
              <w:t xml:space="preserve"> (в ред</w:t>
            </w:r>
            <w:r w:rsidR="00826F28">
              <w:rPr>
                <w:rFonts w:ascii="Times New Roman" w:hAnsi="Times New Roman" w:cs="Times New Roman"/>
                <w:sz w:val="20"/>
                <w:szCs w:val="20"/>
              </w:rPr>
              <w:t>.</w:t>
            </w:r>
            <w:r w:rsidR="007B419A">
              <w:rPr>
                <w:rFonts w:ascii="Times New Roman" w:hAnsi="Times New Roman" w:cs="Times New Roman"/>
                <w:sz w:val="20"/>
                <w:szCs w:val="20"/>
              </w:rPr>
              <w:t xml:space="preserve"> </w:t>
            </w:r>
            <w:r w:rsidR="00925225" w:rsidRPr="00925225">
              <w:rPr>
                <w:rFonts w:ascii="Times New Roman" w:hAnsi="Times New Roman" w:cs="Times New Roman"/>
                <w:sz w:val="20"/>
                <w:szCs w:val="20"/>
              </w:rPr>
              <w:t>Приказа Минстроя России от 07.12.2021 N 905/пр</w:t>
            </w:r>
            <w:r w:rsidR="00826F28">
              <w:rPr>
                <w:rFonts w:ascii="Times New Roman" w:hAnsi="Times New Roman" w:cs="Times New Roman"/>
                <w:sz w:val="20"/>
                <w:szCs w:val="20"/>
              </w:rPr>
              <w:t xml:space="preserve">), </w:t>
            </w:r>
            <w:r w:rsidRPr="007473E3">
              <w:rPr>
                <w:rFonts w:ascii="Times New Roman" w:hAnsi="Times New Roman" w:cs="Times New Roman"/>
                <w:iCs/>
                <w:sz w:val="20"/>
                <w:szCs w:val="20"/>
              </w:rPr>
              <w:t>за исключением расходов воды для д</w:t>
            </w:r>
            <w:r w:rsidRPr="007473E3">
              <w:rPr>
                <w:rFonts w:ascii="Times New Roman" w:hAnsi="Times New Roman" w:cs="Times New Roman"/>
                <w:iCs/>
                <w:sz w:val="20"/>
                <w:szCs w:val="20"/>
              </w:rPr>
              <w:t>о</w:t>
            </w:r>
            <w:r w:rsidRPr="007473E3">
              <w:rPr>
                <w:rFonts w:ascii="Times New Roman" w:hAnsi="Times New Roman" w:cs="Times New Roman"/>
                <w:iCs/>
                <w:sz w:val="20"/>
                <w:szCs w:val="20"/>
              </w:rPr>
              <w:t>мов отдыха, санитарно-туристских комплексов и детских оздоровительных лагерей, которые должны прин</w:t>
            </w:r>
            <w:r w:rsidRPr="007473E3">
              <w:rPr>
                <w:rFonts w:ascii="Times New Roman" w:hAnsi="Times New Roman" w:cs="Times New Roman"/>
                <w:iCs/>
                <w:sz w:val="20"/>
                <w:szCs w:val="20"/>
              </w:rPr>
              <w:t>и</w:t>
            </w:r>
            <w:r w:rsidRPr="007473E3">
              <w:rPr>
                <w:rFonts w:ascii="Times New Roman" w:hAnsi="Times New Roman" w:cs="Times New Roman"/>
                <w:iCs/>
                <w:sz w:val="20"/>
                <w:szCs w:val="20"/>
              </w:rPr>
              <w:t xml:space="preserve">маться согласно </w:t>
            </w:r>
            <w:bookmarkStart w:id="39" w:name="_Hlk183183243"/>
            <w:r w:rsidR="00732D00">
              <w:rPr>
                <w:rFonts w:ascii="Times New Roman" w:hAnsi="Times New Roman" w:cs="Times New Roman"/>
                <w:sz w:val="20"/>
                <w:szCs w:val="20"/>
              </w:rPr>
              <w:t>«</w:t>
            </w:r>
            <w:r w:rsidR="008D4B67" w:rsidRPr="007473E3">
              <w:rPr>
                <w:rFonts w:ascii="Times New Roman" w:hAnsi="Times New Roman" w:cs="Times New Roman"/>
                <w:sz w:val="20"/>
                <w:szCs w:val="20"/>
              </w:rPr>
              <w:t>СП 30.13330.2020. Свод правил. Внутренний водопровод и канализация зданий. СНиП 2.04.01-85*</w:t>
            </w:r>
            <w:r w:rsidR="00732D00">
              <w:rPr>
                <w:rFonts w:ascii="Times New Roman" w:hAnsi="Times New Roman" w:cs="Times New Roman"/>
                <w:sz w:val="20"/>
                <w:szCs w:val="20"/>
              </w:rPr>
              <w:t>»</w:t>
            </w:r>
            <w:r w:rsidR="008D4B67" w:rsidRPr="007473E3">
              <w:rPr>
                <w:rFonts w:ascii="Times New Roman" w:hAnsi="Times New Roman" w:cs="Times New Roman"/>
                <w:sz w:val="20"/>
                <w:szCs w:val="20"/>
              </w:rPr>
              <w:t xml:space="preserve"> (утв. и введен в действие Приказом Минстроя России от 30.12.2020 N 920/пр) (ред. от 19.09.2024)</w:t>
            </w:r>
            <w:bookmarkEnd w:id="39"/>
            <w:r w:rsidRPr="007473E3">
              <w:rPr>
                <w:rFonts w:ascii="Times New Roman" w:hAnsi="Times New Roman" w:cs="Times New Roman"/>
                <w:iCs/>
                <w:sz w:val="20"/>
                <w:szCs w:val="20"/>
              </w:rPr>
              <w:t xml:space="preserve">и технологическим данным. </w:t>
            </w:r>
          </w:p>
          <w:p w:rsidR="00B47AD9" w:rsidRPr="007473E3" w:rsidRDefault="00B47AD9" w:rsidP="00B47AD9">
            <w:pPr>
              <w:pStyle w:val="aff6"/>
              <w:ind w:firstLine="0"/>
              <w:rPr>
                <w:iCs/>
                <w:sz w:val="20"/>
                <w:szCs w:val="20"/>
                <w:lang w:val="ru-RU"/>
              </w:rPr>
            </w:pPr>
            <w:r w:rsidRPr="007473E3">
              <w:rPr>
                <w:iCs/>
                <w:sz w:val="20"/>
                <w:szCs w:val="20"/>
                <w:lang w:val="ru-RU"/>
              </w:rPr>
              <w:t>7. Количество воды на нужды промышленности, обеспечивающей население продуктами, и неучтенные расх</w:t>
            </w:r>
            <w:r w:rsidRPr="007473E3">
              <w:rPr>
                <w:iCs/>
                <w:sz w:val="20"/>
                <w:szCs w:val="20"/>
                <w:lang w:val="ru-RU"/>
              </w:rPr>
              <w:t>о</w:t>
            </w:r>
            <w:r w:rsidRPr="007473E3">
              <w:rPr>
                <w:iCs/>
                <w:sz w:val="20"/>
                <w:szCs w:val="20"/>
                <w:lang w:val="ru-RU"/>
              </w:rPr>
              <w:t>ды при соответствующем обосновании допускается принимать дополнительно в размере 15% суммарного ра</w:t>
            </w:r>
            <w:r w:rsidRPr="007473E3">
              <w:rPr>
                <w:iCs/>
                <w:sz w:val="20"/>
                <w:szCs w:val="20"/>
                <w:lang w:val="ru-RU"/>
              </w:rPr>
              <w:t>с</w:t>
            </w:r>
            <w:r w:rsidRPr="007473E3">
              <w:rPr>
                <w:iCs/>
                <w:sz w:val="20"/>
                <w:szCs w:val="20"/>
                <w:lang w:val="ru-RU"/>
              </w:rPr>
              <w:t xml:space="preserve">хода на хозяйственно-питьевые нужды населенного пункта </w:t>
            </w:r>
          </w:p>
          <w:p w:rsidR="00B47AD9" w:rsidRPr="007473E3" w:rsidRDefault="00B47AD9" w:rsidP="00B47AD9">
            <w:pPr>
              <w:pStyle w:val="aff6"/>
              <w:ind w:firstLine="0"/>
              <w:rPr>
                <w:iCs/>
                <w:sz w:val="20"/>
                <w:szCs w:val="20"/>
                <w:lang w:val="ru-RU"/>
              </w:rPr>
            </w:pPr>
            <w:r w:rsidRPr="007473E3">
              <w:rPr>
                <w:iCs/>
                <w:sz w:val="20"/>
                <w:szCs w:val="20"/>
                <w:lang w:val="ru-RU"/>
              </w:rPr>
              <w:t>8. Конкретное значение величины удельного хозяйственно-питьевого водопотребления принимается на осн</w:t>
            </w:r>
            <w:r w:rsidRPr="007473E3">
              <w:rPr>
                <w:iCs/>
                <w:sz w:val="20"/>
                <w:szCs w:val="20"/>
                <w:lang w:val="ru-RU"/>
              </w:rPr>
              <w:t>о</w:t>
            </w:r>
            <w:r w:rsidRPr="007473E3">
              <w:rPr>
                <w:iCs/>
                <w:sz w:val="20"/>
                <w:szCs w:val="20"/>
                <w:lang w:val="ru-RU"/>
              </w:rPr>
              <w:t>вании данных по оценке фактического удельного водопотребления по приборам учета и утверждается пост</w:t>
            </w:r>
            <w:r w:rsidRPr="007473E3">
              <w:rPr>
                <w:iCs/>
                <w:sz w:val="20"/>
                <w:szCs w:val="20"/>
                <w:lang w:val="ru-RU"/>
              </w:rPr>
              <w:t>а</w:t>
            </w:r>
            <w:r w:rsidRPr="007473E3">
              <w:rPr>
                <w:iCs/>
                <w:sz w:val="20"/>
                <w:szCs w:val="20"/>
                <w:lang w:val="ru-RU"/>
              </w:rPr>
              <w:t>новлением органов местной власти.</w:t>
            </w:r>
          </w:p>
          <w:p w:rsidR="00423E46" w:rsidRPr="00A15D57" w:rsidRDefault="00B47AD9" w:rsidP="00032BE7">
            <w:pPr>
              <w:pStyle w:val="aff6"/>
              <w:spacing w:after="120"/>
              <w:ind w:firstLine="0"/>
              <w:rPr>
                <w:iCs/>
                <w:sz w:val="20"/>
                <w:szCs w:val="20"/>
                <w:lang w:val="ru-RU"/>
              </w:rPr>
            </w:pPr>
            <w:r w:rsidRPr="007473E3">
              <w:rPr>
                <w:iCs/>
                <w:sz w:val="20"/>
                <w:szCs w:val="20"/>
                <w:lang w:val="ru-RU"/>
              </w:rPr>
              <w:t xml:space="preserve">9. Размер земельного участка для размещения станции очистки воды принят в соответствии с п. </w:t>
            </w:r>
            <w:r w:rsidR="00AD4CCF" w:rsidRPr="00A303C9">
              <w:rPr>
                <w:iCs/>
                <w:sz w:val="20"/>
                <w:szCs w:val="20"/>
                <w:lang w:val="ru-RU"/>
              </w:rPr>
              <w:t xml:space="preserve">12.4 </w:t>
            </w:r>
            <w:r w:rsidRPr="007473E3">
              <w:rPr>
                <w:iCs/>
                <w:sz w:val="20"/>
                <w:szCs w:val="20"/>
                <w:lang w:val="ru-RU"/>
              </w:rPr>
              <w:t>СП 42.13330.2016 «СНиП 2.07.01-89* «Градостроительство. Планировка и застройка городских и сельских посел</w:t>
            </w:r>
            <w:r w:rsidRPr="007473E3">
              <w:rPr>
                <w:iCs/>
                <w:sz w:val="20"/>
                <w:szCs w:val="20"/>
                <w:lang w:val="ru-RU"/>
              </w:rPr>
              <w:t>е</w:t>
            </w:r>
            <w:r w:rsidRPr="007473E3">
              <w:rPr>
                <w:iCs/>
                <w:sz w:val="20"/>
                <w:szCs w:val="20"/>
                <w:lang w:val="ru-RU"/>
              </w:rPr>
              <w:t>ний», размер земельного участка для размещения очистных сооружений канализации принят в соответствии с таб. 12.1 п.12.5</w:t>
            </w:r>
            <w:r w:rsidR="00FD6EE4">
              <w:rPr>
                <w:iCs/>
                <w:sz w:val="20"/>
                <w:szCs w:val="20"/>
                <w:lang w:val="ru-RU"/>
              </w:rPr>
              <w:t>,</w:t>
            </w:r>
            <w:r w:rsidRPr="007473E3">
              <w:rPr>
                <w:iCs/>
                <w:sz w:val="20"/>
                <w:szCs w:val="20"/>
                <w:lang w:val="ru-RU"/>
              </w:rPr>
              <w:t xml:space="preserve"> п.12.</w:t>
            </w:r>
            <w:r w:rsidR="002B4D52">
              <w:rPr>
                <w:iCs/>
                <w:sz w:val="20"/>
                <w:szCs w:val="20"/>
                <w:lang w:val="ru-RU"/>
              </w:rPr>
              <w:t>6</w:t>
            </w:r>
            <w:r w:rsidRPr="007473E3">
              <w:rPr>
                <w:iCs/>
                <w:sz w:val="20"/>
                <w:szCs w:val="20"/>
                <w:lang w:val="ru-RU"/>
              </w:rPr>
              <w:t xml:space="preserve"> СП 42.13330.2016 «СНиП 2.07.01-89* «Градостроительство. Планировка и застройка городских и сельских поселений»</w:t>
            </w:r>
          </w:p>
        </w:tc>
      </w:tr>
    </w:tbl>
    <w:p w:rsidR="00322760" w:rsidRPr="00A15D57" w:rsidRDefault="00322760" w:rsidP="00C659EB">
      <w:pPr>
        <w:keepNext/>
        <w:suppressAutoHyphens/>
        <w:spacing w:before="120"/>
        <w:jc w:val="right"/>
        <w:rPr>
          <w:bCs/>
          <w:iCs/>
        </w:rPr>
      </w:pPr>
      <w:bookmarkStart w:id="40" w:name="OLE_LINK185"/>
      <w:bookmarkStart w:id="41" w:name="OLE_LINK186"/>
      <w:r w:rsidRPr="00A15D57">
        <w:rPr>
          <w:bCs/>
          <w:iCs/>
        </w:rPr>
        <w:t>Таблица 1.</w:t>
      </w:r>
      <w:r w:rsidR="00A7144B" w:rsidRPr="00A15D57">
        <w:rPr>
          <w:bCs/>
          <w:iCs/>
        </w:rPr>
        <w:t>2</w:t>
      </w:r>
    </w:p>
    <w:p w:rsidR="00135513" w:rsidRDefault="002956AB" w:rsidP="00135513">
      <w:pPr>
        <w:pStyle w:val="5"/>
        <w:spacing w:after="0"/>
      </w:pPr>
      <w:bookmarkStart w:id="42" w:name="OLE_LINK151"/>
      <w:r w:rsidRPr="00A15D57">
        <w:t>Объекты</w:t>
      </w:r>
      <w:r w:rsidR="007B419A">
        <w:t xml:space="preserve"> </w:t>
      </w:r>
      <w:r w:rsidR="00A05C55" w:rsidRPr="00A15D57">
        <w:t>местного значения муниципального округа</w:t>
      </w:r>
    </w:p>
    <w:p w:rsidR="00322760" w:rsidRDefault="00A05C55" w:rsidP="00135513">
      <w:pPr>
        <w:pStyle w:val="5"/>
        <w:spacing w:after="0"/>
      </w:pPr>
      <w:r w:rsidRPr="00A15D57">
        <w:t xml:space="preserve"> </w:t>
      </w:r>
      <w:r w:rsidR="00322760" w:rsidRPr="00A15D57">
        <w:t>в области автомобильных дорог местного значения</w:t>
      </w:r>
      <w:bookmarkEnd w:id="42"/>
      <w:r w:rsidR="007B419A">
        <w:t xml:space="preserve"> </w:t>
      </w:r>
      <w:r w:rsidR="00387E79" w:rsidRPr="00A15D57">
        <w:t>и транспорта</w:t>
      </w:r>
    </w:p>
    <w:p w:rsidR="00135513" w:rsidRPr="00135513" w:rsidRDefault="00135513" w:rsidP="00135513">
      <w:pPr>
        <w:rPr>
          <w:lang w:eastAsia="en-US"/>
        </w:rPr>
      </w:pPr>
    </w:p>
    <w:tbl>
      <w:tblPr>
        <w:tblStyle w:val="af1"/>
        <w:tblW w:w="969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tblPr>
      <w:tblGrid>
        <w:gridCol w:w="1408"/>
        <w:gridCol w:w="1843"/>
        <w:gridCol w:w="3118"/>
        <w:gridCol w:w="2416"/>
        <w:gridCol w:w="907"/>
      </w:tblGrid>
      <w:tr w:rsidR="00310145" w:rsidRPr="00A15D57" w:rsidTr="00F32DC7">
        <w:trPr>
          <w:cantSplit/>
          <w:trHeight w:val="313"/>
          <w:tblHeader/>
        </w:trPr>
        <w:tc>
          <w:tcPr>
            <w:tcW w:w="1408" w:type="dxa"/>
            <w:tcBorders>
              <w:bottom w:val="single" w:sz="8" w:space="0" w:color="000000" w:themeColor="text1"/>
            </w:tcBorders>
            <w:shd w:val="clear" w:color="auto" w:fill="auto"/>
          </w:tcPr>
          <w:p w:rsidR="00310145" w:rsidRPr="00A15D57" w:rsidRDefault="00310145" w:rsidP="00672F41">
            <w:pPr>
              <w:pStyle w:val="aff6"/>
              <w:ind w:firstLine="0"/>
              <w:jc w:val="center"/>
              <w:rPr>
                <w:b/>
                <w:iCs/>
                <w:sz w:val="20"/>
                <w:szCs w:val="20"/>
                <w:lang w:val="ru-RU"/>
              </w:rPr>
            </w:pPr>
            <w:r w:rsidRPr="00A15D57">
              <w:rPr>
                <w:b/>
                <w:iCs/>
                <w:sz w:val="20"/>
                <w:szCs w:val="20"/>
                <w:lang w:val="ru-RU"/>
              </w:rPr>
              <w:t>Наименование вида объекта</w:t>
            </w:r>
          </w:p>
        </w:tc>
        <w:tc>
          <w:tcPr>
            <w:tcW w:w="1843" w:type="dxa"/>
            <w:tcBorders>
              <w:bottom w:val="single" w:sz="8" w:space="0" w:color="000000" w:themeColor="text1"/>
            </w:tcBorders>
            <w:shd w:val="clear" w:color="auto" w:fill="auto"/>
          </w:tcPr>
          <w:p w:rsidR="00310145" w:rsidRPr="00A15D57" w:rsidRDefault="00310145" w:rsidP="00672F41">
            <w:pPr>
              <w:pStyle w:val="aff6"/>
              <w:ind w:firstLine="0"/>
              <w:jc w:val="center"/>
              <w:rPr>
                <w:b/>
                <w:iCs/>
                <w:sz w:val="20"/>
                <w:szCs w:val="20"/>
                <w:lang w:val="ru-RU"/>
              </w:rPr>
            </w:pPr>
            <w:r w:rsidRPr="00A15D57">
              <w:rPr>
                <w:b/>
                <w:iCs/>
                <w:sz w:val="20"/>
                <w:szCs w:val="20"/>
                <w:lang w:val="ru-RU"/>
              </w:rPr>
              <w:t>Тип расчетного показателя</w:t>
            </w:r>
          </w:p>
        </w:tc>
        <w:tc>
          <w:tcPr>
            <w:tcW w:w="3118" w:type="dxa"/>
            <w:tcBorders>
              <w:bottom w:val="single" w:sz="8" w:space="0" w:color="000000" w:themeColor="text1"/>
            </w:tcBorders>
            <w:shd w:val="clear" w:color="auto" w:fill="auto"/>
          </w:tcPr>
          <w:p w:rsidR="00310145" w:rsidRPr="00A15D57" w:rsidRDefault="00310145" w:rsidP="00672F41">
            <w:pPr>
              <w:pStyle w:val="aff6"/>
              <w:ind w:firstLine="0"/>
              <w:jc w:val="center"/>
              <w:rPr>
                <w:b/>
                <w:iCs/>
                <w:sz w:val="20"/>
                <w:szCs w:val="20"/>
                <w:lang w:val="ru-RU"/>
              </w:rPr>
            </w:pPr>
            <w:r w:rsidRPr="00A15D57">
              <w:rPr>
                <w:b/>
                <w:iCs/>
                <w:sz w:val="20"/>
                <w:szCs w:val="20"/>
                <w:lang w:val="ru-RU"/>
              </w:rPr>
              <w:t>Наименование расчетного пок</w:t>
            </w:r>
            <w:r w:rsidRPr="00A15D57">
              <w:rPr>
                <w:b/>
                <w:iCs/>
                <w:sz w:val="20"/>
                <w:szCs w:val="20"/>
                <w:lang w:val="ru-RU"/>
              </w:rPr>
              <w:t>а</w:t>
            </w:r>
            <w:r w:rsidRPr="00A15D57">
              <w:rPr>
                <w:b/>
                <w:iCs/>
                <w:sz w:val="20"/>
                <w:szCs w:val="20"/>
                <w:lang w:val="ru-RU"/>
              </w:rPr>
              <w:t>зателя, единица измерения</w:t>
            </w:r>
          </w:p>
        </w:tc>
        <w:tc>
          <w:tcPr>
            <w:tcW w:w="3323" w:type="dxa"/>
            <w:gridSpan w:val="2"/>
            <w:tcBorders>
              <w:bottom w:val="single" w:sz="8" w:space="0" w:color="000000" w:themeColor="text1"/>
            </w:tcBorders>
            <w:shd w:val="clear" w:color="auto" w:fill="auto"/>
          </w:tcPr>
          <w:p w:rsidR="00310145" w:rsidRPr="00A15D57" w:rsidRDefault="00310145" w:rsidP="00672F41">
            <w:pPr>
              <w:pStyle w:val="aff6"/>
              <w:ind w:firstLine="0"/>
              <w:jc w:val="center"/>
              <w:rPr>
                <w:b/>
                <w:iCs/>
                <w:sz w:val="20"/>
                <w:szCs w:val="20"/>
                <w:lang w:val="ru-RU"/>
              </w:rPr>
            </w:pPr>
            <w:r w:rsidRPr="00A15D57">
              <w:rPr>
                <w:b/>
                <w:iCs/>
                <w:sz w:val="20"/>
                <w:szCs w:val="20"/>
                <w:lang w:val="ru-RU"/>
              </w:rPr>
              <w:t>Значение расчетного показателя</w:t>
            </w:r>
          </w:p>
        </w:tc>
      </w:tr>
      <w:tr w:rsidR="009F5657" w:rsidRPr="00A15D57" w:rsidTr="00F32DC7">
        <w:trPr>
          <w:cantSplit/>
          <w:trHeight w:val="690"/>
        </w:trPr>
        <w:tc>
          <w:tcPr>
            <w:tcW w:w="1408" w:type="dxa"/>
            <w:vMerge w:val="restart"/>
            <w:tcBorders>
              <w:bottom w:val="single" w:sz="4" w:space="0" w:color="auto"/>
            </w:tcBorders>
            <w:shd w:val="clear" w:color="auto" w:fill="auto"/>
          </w:tcPr>
          <w:p w:rsidR="009F5657" w:rsidRPr="00A15D57" w:rsidRDefault="009F5657" w:rsidP="00A7144B">
            <w:pPr>
              <w:pStyle w:val="aff6"/>
              <w:ind w:firstLine="0"/>
              <w:jc w:val="left"/>
              <w:rPr>
                <w:iCs/>
                <w:sz w:val="20"/>
                <w:szCs w:val="20"/>
                <w:lang w:val="ru-RU"/>
              </w:rPr>
            </w:pPr>
            <w:r w:rsidRPr="00A15D57">
              <w:rPr>
                <w:iCs/>
                <w:sz w:val="20"/>
                <w:szCs w:val="20"/>
                <w:lang w:val="ru-RU"/>
              </w:rPr>
              <w:t>Автомобил</w:t>
            </w:r>
            <w:r w:rsidRPr="00A15D57">
              <w:rPr>
                <w:iCs/>
                <w:sz w:val="20"/>
                <w:szCs w:val="20"/>
                <w:lang w:val="ru-RU"/>
              </w:rPr>
              <w:t>ь</w:t>
            </w:r>
            <w:r w:rsidRPr="00A15D57">
              <w:rPr>
                <w:iCs/>
                <w:sz w:val="20"/>
                <w:szCs w:val="20"/>
                <w:lang w:val="ru-RU"/>
              </w:rPr>
              <w:t>ные дороги местного зн</w:t>
            </w:r>
            <w:r w:rsidRPr="00A15D57">
              <w:rPr>
                <w:iCs/>
                <w:sz w:val="20"/>
                <w:szCs w:val="20"/>
                <w:lang w:val="ru-RU"/>
              </w:rPr>
              <w:t>а</w:t>
            </w:r>
            <w:r w:rsidRPr="00A15D57">
              <w:rPr>
                <w:iCs/>
                <w:sz w:val="20"/>
                <w:szCs w:val="20"/>
                <w:lang w:val="ru-RU"/>
              </w:rPr>
              <w:lastRenderedPageBreak/>
              <w:t>чения муниц</w:t>
            </w:r>
            <w:r w:rsidRPr="00A15D57">
              <w:rPr>
                <w:iCs/>
                <w:sz w:val="20"/>
                <w:szCs w:val="20"/>
                <w:lang w:val="ru-RU"/>
              </w:rPr>
              <w:t>и</w:t>
            </w:r>
            <w:r w:rsidRPr="00A15D57">
              <w:rPr>
                <w:iCs/>
                <w:sz w:val="20"/>
                <w:szCs w:val="20"/>
                <w:lang w:val="ru-RU"/>
              </w:rPr>
              <w:t>пального окр</w:t>
            </w:r>
            <w:r w:rsidRPr="00A15D57">
              <w:rPr>
                <w:iCs/>
                <w:sz w:val="20"/>
                <w:szCs w:val="20"/>
                <w:lang w:val="ru-RU"/>
              </w:rPr>
              <w:t>у</w:t>
            </w:r>
            <w:r w:rsidRPr="00A15D57">
              <w:rPr>
                <w:iCs/>
                <w:sz w:val="20"/>
                <w:szCs w:val="20"/>
                <w:lang w:val="ru-RU"/>
              </w:rPr>
              <w:t>га</w:t>
            </w:r>
          </w:p>
        </w:tc>
        <w:tc>
          <w:tcPr>
            <w:tcW w:w="1843" w:type="dxa"/>
            <w:vMerge w:val="restart"/>
            <w:tcBorders>
              <w:bottom w:val="single" w:sz="4" w:space="0" w:color="auto"/>
            </w:tcBorders>
            <w:shd w:val="clear" w:color="auto" w:fill="auto"/>
          </w:tcPr>
          <w:p w:rsidR="009F5657" w:rsidRPr="00A15D57" w:rsidRDefault="009F5657" w:rsidP="00A7144B">
            <w:pPr>
              <w:pStyle w:val="aff6"/>
              <w:ind w:firstLine="0"/>
              <w:jc w:val="left"/>
              <w:rPr>
                <w:iCs/>
                <w:sz w:val="20"/>
                <w:szCs w:val="20"/>
                <w:lang w:val="ru-RU"/>
              </w:rPr>
            </w:pPr>
            <w:r w:rsidRPr="00A15D57">
              <w:rPr>
                <w:iCs/>
                <w:sz w:val="20"/>
                <w:szCs w:val="20"/>
                <w:lang w:val="ru-RU"/>
              </w:rPr>
              <w:lastRenderedPageBreak/>
              <w:t>Расчетный показ</w:t>
            </w:r>
            <w:r w:rsidRPr="00A15D57">
              <w:rPr>
                <w:iCs/>
                <w:sz w:val="20"/>
                <w:szCs w:val="20"/>
                <w:lang w:val="ru-RU"/>
              </w:rPr>
              <w:t>а</w:t>
            </w:r>
            <w:r w:rsidRPr="00A15D57">
              <w:rPr>
                <w:iCs/>
                <w:sz w:val="20"/>
                <w:szCs w:val="20"/>
                <w:lang w:val="ru-RU"/>
              </w:rPr>
              <w:t xml:space="preserve">тель минимально допустимого уровня </w:t>
            </w:r>
            <w:r w:rsidRPr="00A15D57">
              <w:rPr>
                <w:iCs/>
                <w:sz w:val="20"/>
                <w:szCs w:val="20"/>
                <w:lang w:val="ru-RU"/>
              </w:rPr>
              <w:lastRenderedPageBreak/>
              <w:t>обеспеченности</w:t>
            </w:r>
          </w:p>
        </w:tc>
        <w:tc>
          <w:tcPr>
            <w:tcW w:w="3118" w:type="dxa"/>
            <w:tcBorders>
              <w:bottom w:val="single" w:sz="4" w:space="0" w:color="auto"/>
            </w:tcBorders>
            <w:shd w:val="clear" w:color="auto" w:fill="auto"/>
          </w:tcPr>
          <w:p w:rsidR="009F5657" w:rsidRPr="00A15D57" w:rsidRDefault="009F5657" w:rsidP="00A7144B">
            <w:pPr>
              <w:pStyle w:val="aff6"/>
              <w:ind w:firstLine="0"/>
              <w:jc w:val="left"/>
              <w:rPr>
                <w:iCs/>
                <w:sz w:val="20"/>
                <w:szCs w:val="20"/>
                <w:lang w:val="ru-RU"/>
              </w:rPr>
            </w:pPr>
            <w:r w:rsidRPr="00A15D57">
              <w:rPr>
                <w:iCs/>
                <w:sz w:val="20"/>
                <w:szCs w:val="20"/>
                <w:lang w:val="ru-RU"/>
              </w:rPr>
              <w:lastRenderedPageBreak/>
              <w:t>Плотность автомобильных дорог, км/ кв. км</w:t>
            </w:r>
          </w:p>
        </w:tc>
        <w:tc>
          <w:tcPr>
            <w:tcW w:w="3323" w:type="dxa"/>
            <w:gridSpan w:val="2"/>
            <w:tcBorders>
              <w:bottom w:val="single" w:sz="4" w:space="0" w:color="auto"/>
            </w:tcBorders>
            <w:shd w:val="clear" w:color="auto" w:fill="auto"/>
          </w:tcPr>
          <w:p w:rsidR="009F5657" w:rsidRPr="00A15D57" w:rsidRDefault="00165114" w:rsidP="00A7144B">
            <w:pPr>
              <w:pStyle w:val="aff6"/>
              <w:ind w:firstLine="0"/>
              <w:jc w:val="center"/>
              <w:rPr>
                <w:iCs/>
                <w:strike/>
                <w:sz w:val="20"/>
                <w:szCs w:val="20"/>
                <w:lang w:val="ru-RU"/>
              </w:rPr>
            </w:pPr>
            <w:r w:rsidRPr="00CF7505">
              <w:rPr>
                <w:iCs/>
                <w:sz w:val="20"/>
                <w:szCs w:val="20"/>
                <w:lang w:val="ru-RU"/>
              </w:rPr>
              <w:t>0,</w:t>
            </w:r>
            <w:r w:rsidR="00003171">
              <w:rPr>
                <w:iCs/>
                <w:sz w:val="20"/>
                <w:szCs w:val="20"/>
                <w:lang w:val="ru-RU"/>
              </w:rPr>
              <w:t>1</w:t>
            </w:r>
          </w:p>
        </w:tc>
      </w:tr>
      <w:tr w:rsidR="009F5657" w:rsidRPr="00A15D57" w:rsidTr="00F32DC7">
        <w:trPr>
          <w:cantSplit/>
          <w:trHeight w:val="690"/>
        </w:trPr>
        <w:tc>
          <w:tcPr>
            <w:tcW w:w="1408" w:type="dxa"/>
            <w:vMerge/>
            <w:tcBorders>
              <w:top w:val="single" w:sz="4" w:space="0" w:color="auto"/>
            </w:tcBorders>
            <w:shd w:val="clear" w:color="auto" w:fill="auto"/>
          </w:tcPr>
          <w:p w:rsidR="009F5657" w:rsidRPr="00A15D57" w:rsidRDefault="009F5657" w:rsidP="00A7144B">
            <w:pPr>
              <w:pStyle w:val="aff6"/>
              <w:ind w:firstLine="0"/>
              <w:jc w:val="left"/>
              <w:rPr>
                <w:iCs/>
                <w:sz w:val="20"/>
                <w:szCs w:val="20"/>
                <w:lang w:val="ru-RU"/>
              </w:rPr>
            </w:pPr>
          </w:p>
        </w:tc>
        <w:tc>
          <w:tcPr>
            <w:tcW w:w="1843" w:type="dxa"/>
            <w:vMerge/>
            <w:tcBorders>
              <w:top w:val="single" w:sz="4" w:space="0" w:color="auto"/>
            </w:tcBorders>
            <w:shd w:val="clear" w:color="auto" w:fill="auto"/>
          </w:tcPr>
          <w:p w:rsidR="009F5657" w:rsidRPr="00A15D57" w:rsidRDefault="009F5657" w:rsidP="00A7144B">
            <w:pPr>
              <w:pStyle w:val="aff6"/>
              <w:ind w:firstLine="0"/>
              <w:jc w:val="left"/>
              <w:rPr>
                <w:iCs/>
                <w:sz w:val="20"/>
                <w:szCs w:val="20"/>
                <w:lang w:val="ru-RU"/>
              </w:rPr>
            </w:pPr>
          </w:p>
        </w:tc>
        <w:tc>
          <w:tcPr>
            <w:tcW w:w="3118" w:type="dxa"/>
            <w:tcBorders>
              <w:top w:val="single" w:sz="4" w:space="0" w:color="auto"/>
            </w:tcBorders>
            <w:shd w:val="clear" w:color="auto" w:fill="auto"/>
          </w:tcPr>
          <w:p w:rsidR="009F5657" w:rsidRPr="00A15D57" w:rsidRDefault="009F5657" w:rsidP="00E33D6E">
            <w:pPr>
              <w:pStyle w:val="aff6"/>
              <w:spacing w:after="120"/>
              <w:ind w:firstLine="0"/>
              <w:jc w:val="left"/>
              <w:rPr>
                <w:iCs/>
                <w:sz w:val="20"/>
                <w:szCs w:val="20"/>
                <w:lang w:val="ru-RU"/>
              </w:rPr>
            </w:pPr>
            <w:r w:rsidRPr="00A15D57">
              <w:rPr>
                <w:iCs/>
                <w:sz w:val="20"/>
                <w:szCs w:val="20"/>
                <w:lang w:val="ru-RU"/>
              </w:rPr>
              <w:t>Доля протяженности автомобил</w:t>
            </w:r>
            <w:r w:rsidRPr="00A15D57">
              <w:rPr>
                <w:iCs/>
                <w:sz w:val="20"/>
                <w:szCs w:val="20"/>
                <w:lang w:val="ru-RU"/>
              </w:rPr>
              <w:t>ь</w:t>
            </w:r>
            <w:r w:rsidRPr="00A15D57">
              <w:rPr>
                <w:iCs/>
                <w:sz w:val="20"/>
                <w:szCs w:val="20"/>
                <w:lang w:val="ru-RU"/>
              </w:rPr>
              <w:t>ных дорог общего пользования муниципального значения, соо</w:t>
            </w:r>
            <w:r w:rsidRPr="00A15D57">
              <w:rPr>
                <w:iCs/>
                <w:sz w:val="20"/>
                <w:szCs w:val="20"/>
                <w:lang w:val="ru-RU"/>
              </w:rPr>
              <w:t>т</w:t>
            </w:r>
            <w:r w:rsidRPr="00A15D57">
              <w:rPr>
                <w:iCs/>
                <w:sz w:val="20"/>
                <w:szCs w:val="20"/>
                <w:lang w:val="ru-RU"/>
              </w:rPr>
              <w:t>ветствующих нормативным треб</w:t>
            </w:r>
            <w:r w:rsidRPr="00A15D57">
              <w:rPr>
                <w:iCs/>
                <w:sz w:val="20"/>
                <w:szCs w:val="20"/>
                <w:lang w:val="ru-RU"/>
              </w:rPr>
              <w:t>о</w:t>
            </w:r>
            <w:r w:rsidRPr="00A15D57">
              <w:rPr>
                <w:iCs/>
                <w:sz w:val="20"/>
                <w:szCs w:val="20"/>
                <w:lang w:val="ru-RU"/>
              </w:rPr>
              <w:t>ваниям к транспортно-эксплуатационным показателям, %</w:t>
            </w:r>
          </w:p>
        </w:tc>
        <w:tc>
          <w:tcPr>
            <w:tcW w:w="3323" w:type="dxa"/>
            <w:gridSpan w:val="2"/>
            <w:tcBorders>
              <w:top w:val="single" w:sz="4" w:space="0" w:color="auto"/>
            </w:tcBorders>
            <w:shd w:val="clear" w:color="auto" w:fill="auto"/>
          </w:tcPr>
          <w:p w:rsidR="009F5657" w:rsidRPr="00A15D57" w:rsidRDefault="00CF7505" w:rsidP="00A7144B">
            <w:pPr>
              <w:pStyle w:val="aff6"/>
              <w:ind w:firstLine="0"/>
              <w:jc w:val="center"/>
              <w:rPr>
                <w:iCs/>
                <w:sz w:val="20"/>
                <w:szCs w:val="20"/>
                <w:lang w:val="ru-RU"/>
              </w:rPr>
            </w:pPr>
            <w:r>
              <w:rPr>
                <w:iCs/>
                <w:sz w:val="20"/>
                <w:szCs w:val="20"/>
                <w:lang w:val="ru-RU"/>
              </w:rPr>
              <w:t>80,1</w:t>
            </w:r>
          </w:p>
        </w:tc>
      </w:tr>
      <w:tr w:rsidR="00A7144B" w:rsidRPr="00A15D57" w:rsidTr="00F32DC7">
        <w:trPr>
          <w:cantSplit/>
        </w:trPr>
        <w:tc>
          <w:tcPr>
            <w:tcW w:w="1408" w:type="dxa"/>
            <w:vMerge/>
            <w:shd w:val="clear" w:color="auto" w:fill="auto"/>
          </w:tcPr>
          <w:p w:rsidR="00A7144B" w:rsidRPr="00A15D57" w:rsidRDefault="00A7144B" w:rsidP="00A7144B">
            <w:pPr>
              <w:pStyle w:val="aff6"/>
              <w:ind w:firstLine="0"/>
              <w:jc w:val="left"/>
              <w:rPr>
                <w:iCs/>
                <w:sz w:val="20"/>
                <w:szCs w:val="20"/>
                <w:lang w:val="ru-RU"/>
              </w:rPr>
            </w:pPr>
          </w:p>
        </w:tc>
        <w:tc>
          <w:tcPr>
            <w:tcW w:w="1843" w:type="dxa"/>
            <w:shd w:val="clear" w:color="auto" w:fill="auto"/>
          </w:tcPr>
          <w:p w:rsidR="00A7144B" w:rsidRPr="00A15D57" w:rsidRDefault="00A7144B" w:rsidP="00145CE4">
            <w:pPr>
              <w:pStyle w:val="aff6"/>
              <w:spacing w:after="120"/>
              <w:ind w:firstLine="0"/>
              <w:jc w:val="left"/>
              <w:rPr>
                <w:iCs/>
                <w:sz w:val="20"/>
                <w:szCs w:val="20"/>
                <w:lang w:val="ru-RU"/>
              </w:rPr>
            </w:pPr>
            <w:r w:rsidRPr="00A15D57">
              <w:rPr>
                <w:iCs/>
                <w:sz w:val="20"/>
                <w:szCs w:val="20"/>
                <w:lang w:val="ru-RU"/>
              </w:rPr>
              <w:t>Расчетный показ</w:t>
            </w:r>
            <w:r w:rsidRPr="00A15D57">
              <w:rPr>
                <w:iCs/>
                <w:sz w:val="20"/>
                <w:szCs w:val="20"/>
                <w:lang w:val="ru-RU"/>
              </w:rPr>
              <w:t>а</w:t>
            </w:r>
            <w:r w:rsidRPr="00A15D57">
              <w:rPr>
                <w:iCs/>
                <w:sz w:val="20"/>
                <w:szCs w:val="20"/>
                <w:lang w:val="ru-RU"/>
              </w:rPr>
              <w:t>тель максимально допустимого уровня территориальной доступности</w:t>
            </w:r>
          </w:p>
        </w:tc>
        <w:tc>
          <w:tcPr>
            <w:tcW w:w="6441" w:type="dxa"/>
            <w:gridSpan w:val="3"/>
            <w:shd w:val="clear" w:color="auto" w:fill="auto"/>
          </w:tcPr>
          <w:p w:rsidR="00A7144B" w:rsidRPr="00A15D57" w:rsidRDefault="00A7144B" w:rsidP="00A7144B">
            <w:pPr>
              <w:pStyle w:val="aff6"/>
              <w:ind w:firstLine="0"/>
              <w:jc w:val="center"/>
              <w:rPr>
                <w:iCs/>
                <w:sz w:val="20"/>
                <w:szCs w:val="20"/>
                <w:lang w:val="ru-RU"/>
              </w:rPr>
            </w:pPr>
            <w:r w:rsidRPr="00A15D57">
              <w:rPr>
                <w:iCs/>
                <w:sz w:val="20"/>
                <w:szCs w:val="20"/>
                <w:lang w:val="ru-RU"/>
              </w:rPr>
              <w:t>Не нормируется</w:t>
            </w:r>
          </w:p>
        </w:tc>
      </w:tr>
      <w:tr w:rsidR="007F5D83" w:rsidRPr="00A15D57" w:rsidTr="00F32DC7">
        <w:trPr>
          <w:cantSplit/>
          <w:trHeight w:val="515"/>
        </w:trPr>
        <w:tc>
          <w:tcPr>
            <w:tcW w:w="1408" w:type="dxa"/>
            <w:vMerge w:val="restart"/>
            <w:shd w:val="clear" w:color="auto" w:fill="auto"/>
          </w:tcPr>
          <w:p w:rsidR="007F5D83" w:rsidRPr="00A15D57" w:rsidRDefault="007F5D83" w:rsidP="007F5D83">
            <w:pPr>
              <w:pStyle w:val="aff6"/>
              <w:ind w:firstLine="0"/>
              <w:jc w:val="left"/>
              <w:rPr>
                <w:iCs/>
                <w:sz w:val="20"/>
                <w:szCs w:val="20"/>
                <w:lang w:val="ru-RU"/>
              </w:rPr>
            </w:pPr>
            <w:r w:rsidRPr="00A15D57">
              <w:rPr>
                <w:iCs/>
                <w:sz w:val="20"/>
                <w:szCs w:val="20"/>
                <w:lang w:val="ru-RU"/>
              </w:rPr>
              <w:t>Автовокзал (автостанция</w:t>
            </w:r>
            <w:r w:rsidR="00BD4824">
              <w:rPr>
                <w:iCs/>
                <w:sz w:val="20"/>
                <w:szCs w:val="20"/>
                <w:lang w:val="ru-RU"/>
              </w:rPr>
              <w:t>)</w:t>
            </w:r>
          </w:p>
        </w:tc>
        <w:tc>
          <w:tcPr>
            <w:tcW w:w="1843" w:type="dxa"/>
            <w:shd w:val="clear" w:color="auto" w:fill="auto"/>
          </w:tcPr>
          <w:p w:rsidR="007F5D83" w:rsidRPr="00A15D57" w:rsidRDefault="007F5D83" w:rsidP="00E33D6E">
            <w:pPr>
              <w:pStyle w:val="aff6"/>
              <w:spacing w:after="120"/>
              <w:ind w:firstLine="0"/>
              <w:jc w:val="left"/>
              <w:rPr>
                <w:iCs/>
                <w:sz w:val="20"/>
                <w:szCs w:val="20"/>
                <w:lang w:val="ru-RU"/>
              </w:rPr>
            </w:pPr>
            <w:r w:rsidRPr="00A15D57">
              <w:rPr>
                <w:iCs/>
                <w:sz w:val="20"/>
                <w:szCs w:val="20"/>
                <w:lang w:val="ru-RU"/>
              </w:rPr>
              <w:t>Расчетный показ</w:t>
            </w:r>
            <w:r w:rsidRPr="00A15D57">
              <w:rPr>
                <w:iCs/>
                <w:sz w:val="20"/>
                <w:szCs w:val="20"/>
                <w:lang w:val="ru-RU"/>
              </w:rPr>
              <w:t>а</w:t>
            </w:r>
            <w:r w:rsidRPr="00A15D57">
              <w:rPr>
                <w:iCs/>
                <w:sz w:val="20"/>
                <w:szCs w:val="20"/>
                <w:lang w:val="ru-RU"/>
              </w:rPr>
              <w:t xml:space="preserve">тель минимально допустимого уровня обеспеченности </w:t>
            </w:r>
          </w:p>
        </w:tc>
        <w:tc>
          <w:tcPr>
            <w:tcW w:w="3118" w:type="dxa"/>
            <w:shd w:val="clear" w:color="auto" w:fill="auto"/>
          </w:tcPr>
          <w:p w:rsidR="007F5D83" w:rsidRPr="00A15D57" w:rsidRDefault="007F5D83" w:rsidP="007F5D83">
            <w:pPr>
              <w:pStyle w:val="aff6"/>
              <w:ind w:firstLine="0"/>
              <w:jc w:val="left"/>
              <w:rPr>
                <w:iCs/>
                <w:sz w:val="20"/>
                <w:szCs w:val="20"/>
                <w:lang w:val="ru-RU"/>
              </w:rPr>
            </w:pPr>
            <w:r w:rsidRPr="00A15D57">
              <w:rPr>
                <w:iCs/>
                <w:sz w:val="20"/>
                <w:szCs w:val="20"/>
                <w:lang w:val="ru-RU"/>
              </w:rPr>
              <w:t>Количество объектов на муниц</w:t>
            </w:r>
            <w:r w:rsidRPr="00A15D57">
              <w:rPr>
                <w:iCs/>
                <w:sz w:val="20"/>
                <w:szCs w:val="20"/>
                <w:lang w:val="ru-RU"/>
              </w:rPr>
              <w:t>и</w:t>
            </w:r>
            <w:r w:rsidRPr="00A15D57">
              <w:rPr>
                <w:iCs/>
                <w:sz w:val="20"/>
                <w:szCs w:val="20"/>
                <w:lang w:val="ru-RU"/>
              </w:rPr>
              <w:t>пальный округ, ед.</w:t>
            </w:r>
          </w:p>
        </w:tc>
        <w:tc>
          <w:tcPr>
            <w:tcW w:w="3323" w:type="dxa"/>
            <w:gridSpan w:val="2"/>
            <w:shd w:val="clear" w:color="auto" w:fill="auto"/>
          </w:tcPr>
          <w:p w:rsidR="007F5D83" w:rsidRPr="00A15D57" w:rsidRDefault="007F5D83" w:rsidP="007F5D83">
            <w:pPr>
              <w:pStyle w:val="aff6"/>
              <w:ind w:firstLine="0"/>
              <w:jc w:val="center"/>
              <w:rPr>
                <w:iCs/>
                <w:sz w:val="20"/>
                <w:szCs w:val="20"/>
                <w:lang w:val="ru-RU"/>
              </w:rPr>
            </w:pPr>
            <w:r w:rsidRPr="00A15D57">
              <w:rPr>
                <w:iCs/>
                <w:sz w:val="20"/>
                <w:szCs w:val="20"/>
                <w:lang w:val="ru-RU"/>
              </w:rPr>
              <w:t>1</w:t>
            </w:r>
          </w:p>
        </w:tc>
      </w:tr>
      <w:tr w:rsidR="007F5D83" w:rsidRPr="00A15D57" w:rsidTr="00F32DC7">
        <w:trPr>
          <w:cantSplit/>
          <w:trHeight w:val="515"/>
        </w:trPr>
        <w:tc>
          <w:tcPr>
            <w:tcW w:w="1408" w:type="dxa"/>
            <w:vMerge/>
            <w:shd w:val="clear" w:color="auto" w:fill="auto"/>
          </w:tcPr>
          <w:p w:rsidR="007F5D83" w:rsidRPr="00A15D57" w:rsidRDefault="007F5D83" w:rsidP="007F5D83">
            <w:pPr>
              <w:pStyle w:val="aff6"/>
              <w:ind w:firstLine="0"/>
              <w:jc w:val="left"/>
              <w:rPr>
                <w:iCs/>
                <w:sz w:val="20"/>
                <w:szCs w:val="20"/>
                <w:lang w:val="ru-RU"/>
              </w:rPr>
            </w:pPr>
          </w:p>
        </w:tc>
        <w:tc>
          <w:tcPr>
            <w:tcW w:w="1843" w:type="dxa"/>
            <w:shd w:val="clear" w:color="auto" w:fill="auto"/>
          </w:tcPr>
          <w:p w:rsidR="007F5D83" w:rsidRPr="00A15D57" w:rsidRDefault="007F5D83" w:rsidP="00145CE4">
            <w:pPr>
              <w:pStyle w:val="aff6"/>
              <w:spacing w:after="120"/>
              <w:ind w:firstLine="0"/>
              <w:jc w:val="left"/>
              <w:rPr>
                <w:iCs/>
                <w:sz w:val="20"/>
                <w:szCs w:val="20"/>
                <w:lang w:val="ru-RU"/>
              </w:rPr>
            </w:pPr>
            <w:r w:rsidRPr="00A15D57">
              <w:rPr>
                <w:iCs/>
                <w:sz w:val="20"/>
                <w:szCs w:val="20"/>
                <w:lang w:val="ru-RU"/>
              </w:rPr>
              <w:t>Расчетный показ</w:t>
            </w:r>
            <w:r w:rsidRPr="00A15D57">
              <w:rPr>
                <w:iCs/>
                <w:sz w:val="20"/>
                <w:szCs w:val="20"/>
                <w:lang w:val="ru-RU"/>
              </w:rPr>
              <w:t>а</w:t>
            </w:r>
            <w:r w:rsidRPr="00A15D57">
              <w:rPr>
                <w:iCs/>
                <w:sz w:val="20"/>
                <w:szCs w:val="20"/>
                <w:lang w:val="ru-RU"/>
              </w:rPr>
              <w:t>тель максимально допустимого уровня территориальной доступности</w:t>
            </w:r>
          </w:p>
        </w:tc>
        <w:tc>
          <w:tcPr>
            <w:tcW w:w="6441" w:type="dxa"/>
            <w:gridSpan w:val="3"/>
            <w:shd w:val="clear" w:color="auto" w:fill="auto"/>
          </w:tcPr>
          <w:p w:rsidR="007F5D83" w:rsidRPr="00A15D57" w:rsidRDefault="007F5D83" w:rsidP="007F5D83">
            <w:pPr>
              <w:pStyle w:val="aff6"/>
              <w:ind w:firstLine="0"/>
              <w:jc w:val="center"/>
              <w:rPr>
                <w:iCs/>
                <w:sz w:val="20"/>
                <w:szCs w:val="20"/>
                <w:lang w:val="ru-RU"/>
              </w:rPr>
            </w:pPr>
            <w:r w:rsidRPr="00A15D57">
              <w:rPr>
                <w:iCs/>
                <w:sz w:val="20"/>
                <w:szCs w:val="20"/>
                <w:lang w:val="ru-RU"/>
              </w:rPr>
              <w:t>Не нормируется</w:t>
            </w:r>
          </w:p>
        </w:tc>
      </w:tr>
      <w:tr w:rsidR="007F5D83" w:rsidRPr="00A15D57" w:rsidTr="00F32DC7">
        <w:trPr>
          <w:cantSplit/>
          <w:trHeight w:val="515"/>
        </w:trPr>
        <w:tc>
          <w:tcPr>
            <w:tcW w:w="1408" w:type="dxa"/>
            <w:vMerge w:val="restart"/>
            <w:shd w:val="clear" w:color="auto" w:fill="auto"/>
          </w:tcPr>
          <w:p w:rsidR="007F5D83" w:rsidRPr="00A15D57" w:rsidRDefault="007F5D83" w:rsidP="007F5D83">
            <w:pPr>
              <w:pStyle w:val="aff6"/>
              <w:ind w:firstLine="0"/>
              <w:jc w:val="left"/>
              <w:rPr>
                <w:iCs/>
                <w:sz w:val="20"/>
                <w:szCs w:val="20"/>
                <w:lang w:val="ru-RU"/>
              </w:rPr>
            </w:pPr>
            <w:r w:rsidRPr="00A15D57">
              <w:rPr>
                <w:iCs/>
                <w:sz w:val="20"/>
                <w:szCs w:val="20"/>
                <w:lang w:val="ru-RU"/>
              </w:rPr>
              <w:t>Объекты па</w:t>
            </w:r>
            <w:r w:rsidRPr="00A15D57">
              <w:rPr>
                <w:iCs/>
                <w:sz w:val="20"/>
                <w:szCs w:val="20"/>
                <w:lang w:val="ru-RU"/>
              </w:rPr>
              <w:t>р</w:t>
            </w:r>
            <w:r w:rsidRPr="00A15D57">
              <w:rPr>
                <w:iCs/>
                <w:sz w:val="20"/>
                <w:szCs w:val="20"/>
                <w:lang w:val="ru-RU"/>
              </w:rPr>
              <w:t>ковки легковых автомобилей на стоянках авт</w:t>
            </w:r>
            <w:r w:rsidRPr="00A15D57">
              <w:rPr>
                <w:iCs/>
                <w:sz w:val="20"/>
                <w:szCs w:val="20"/>
                <w:lang w:val="ru-RU"/>
              </w:rPr>
              <w:t>о</w:t>
            </w:r>
            <w:r w:rsidRPr="00A15D57">
              <w:rPr>
                <w:iCs/>
                <w:sz w:val="20"/>
                <w:szCs w:val="20"/>
                <w:lang w:val="ru-RU"/>
              </w:rPr>
              <w:t>мобилей, ра</w:t>
            </w:r>
            <w:r w:rsidRPr="00A15D57">
              <w:rPr>
                <w:iCs/>
                <w:sz w:val="20"/>
                <w:szCs w:val="20"/>
                <w:lang w:val="ru-RU"/>
              </w:rPr>
              <w:t>з</w:t>
            </w:r>
            <w:r w:rsidRPr="00A15D57">
              <w:rPr>
                <w:iCs/>
                <w:sz w:val="20"/>
                <w:szCs w:val="20"/>
                <w:lang w:val="ru-RU"/>
              </w:rPr>
              <w:t>мещаемых в непосредс</w:t>
            </w:r>
            <w:r w:rsidRPr="00A15D57">
              <w:rPr>
                <w:iCs/>
                <w:sz w:val="20"/>
                <w:szCs w:val="20"/>
                <w:lang w:val="ru-RU"/>
              </w:rPr>
              <w:t>т</w:t>
            </w:r>
            <w:r w:rsidRPr="00A15D57">
              <w:rPr>
                <w:iCs/>
                <w:sz w:val="20"/>
                <w:szCs w:val="20"/>
                <w:lang w:val="ru-RU"/>
              </w:rPr>
              <w:t>венной близ</w:t>
            </w:r>
            <w:r w:rsidRPr="00A15D57">
              <w:rPr>
                <w:iCs/>
                <w:sz w:val="20"/>
                <w:szCs w:val="20"/>
                <w:lang w:val="ru-RU"/>
              </w:rPr>
              <w:t>о</w:t>
            </w:r>
            <w:r w:rsidRPr="00A15D57">
              <w:rPr>
                <w:iCs/>
                <w:sz w:val="20"/>
                <w:szCs w:val="20"/>
                <w:lang w:val="ru-RU"/>
              </w:rPr>
              <w:t>сти от отдельно стоящих об</w:t>
            </w:r>
            <w:r w:rsidRPr="00A15D57">
              <w:rPr>
                <w:iCs/>
                <w:sz w:val="20"/>
                <w:szCs w:val="20"/>
                <w:lang w:val="ru-RU"/>
              </w:rPr>
              <w:t>ъ</w:t>
            </w:r>
            <w:r w:rsidRPr="00A15D57">
              <w:rPr>
                <w:iCs/>
                <w:sz w:val="20"/>
                <w:szCs w:val="20"/>
                <w:lang w:val="ru-RU"/>
              </w:rPr>
              <w:t>ектов кап</w:t>
            </w:r>
            <w:r w:rsidRPr="00A15D57">
              <w:rPr>
                <w:iCs/>
                <w:sz w:val="20"/>
                <w:szCs w:val="20"/>
                <w:lang w:val="ru-RU"/>
              </w:rPr>
              <w:t>и</w:t>
            </w:r>
            <w:r w:rsidRPr="00A15D57">
              <w:rPr>
                <w:iCs/>
                <w:sz w:val="20"/>
                <w:szCs w:val="20"/>
                <w:lang w:val="ru-RU"/>
              </w:rPr>
              <w:t>тального строительства в границах ж</w:t>
            </w:r>
            <w:r w:rsidRPr="00A15D57">
              <w:rPr>
                <w:iCs/>
                <w:sz w:val="20"/>
                <w:szCs w:val="20"/>
                <w:lang w:val="ru-RU"/>
              </w:rPr>
              <w:t>и</w:t>
            </w:r>
            <w:r w:rsidRPr="00A15D57">
              <w:rPr>
                <w:iCs/>
                <w:sz w:val="20"/>
                <w:szCs w:val="20"/>
                <w:lang w:val="ru-RU"/>
              </w:rPr>
              <w:t>лых зон</w:t>
            </w:r>
          </w:p>
        </w:tc>
        <w:tc>
          <w:tcPr>
            <w:tcW w:w="1843" w:type="dxa"/>
            <w:vMerge w:val="restart"/>
            <w:shd w:val="clear" w:color="auto" w:fill="auto"/>
          </w:tcPr>
          <w:p w:rsidR="007F5D83" w:rsidRPr="00A15D57" w:rsidRDefault="007F5D83" w:rsidP="007F5D83">
            <w:pPr>
              <w:pStyle w:val="aff6"/>
              <w:ind w:firstLine="0"/>
              <w:jc w:val="left"/>
              <w:rPr>
                <w:iCs/>
                <w:sz w:val="20"/>
                <w:szCs w:val="20"/>
                <w:lang w:val="ru-RU"/>
              </w:rPr>
            </w:pPr>
            <w:r w:rsidRPr="00A15D57">
              <w:rPr>
                <w:iCs/>
                <w:sz w:val="20"/>
                <w:szCs w:val="20"/>
                <w:lang w:val="ru-RU"/>
              </w:rPr>
              <w:t>Расчетный показ</w:t>
            </w:r>
            <w:r w:rsidRPr="00A15D57">
              <w:rPr>
                <w:iCs/>
                <w:sz w:val="20"/>
                <w:szCs w:val="20"/>
                <w:lang w:val="ru-RU"/>
              </w:rPr>
              <w:t>а</w:t>
            </w:r>
            <w:r w:rsidRPr="00A15D57">
              <w:rPr>
                <w:iCs/>
                <w:sz w:val="20"/>
                <w:szCs w:val="20"/>
                <w:lang w:val="ru-RU"/>
              </w:rPr>
              <w:t xml:space="preserve">тель минимально допустимого уровня обеспеченности </w:t>
            </w:r>
          </w:p>
        </w:tc>
        <w:tc>
          <w:tcPr>
            <w:tcW w:w="3118" w:type="dxa"/>
            <w:vMerge w:val="restart"/>
            <w:shd w:val="clear" w:color="auto" w:fill="auto"/>
          </w:tcPr>
          <w:p w:rsidR="007F5D83" w:rsidRPr="00A15D57" w:rsidRDefault="007F5D83" w:rsidP="007F5D83">
            <w:pPr>
              <w:pStyle w:val="aff6"/>
              <w:ind w:firstLine="0"/>
              <w:jc w:val="left"/>
              <w:rPr>
                <w:iCs/>
                <w:sz w:val="20"/>
                <w:szCs w:val="20"/>
                <w:lang w:val="ru-RU"/>
              </w:rPr>
            </w:pPr>
            <w:r w:rsidRPr="00A15D57">
              <w:rPr>
                <w:iCs/>
                <w:sz w:val="20"/>
                <w:szCs w:val="20"/>
                <w:lang w:val="ru-RU"/>
              </w:rPr>
              <w:t>Количество машино-мест на 1 квартиру многоквартирного жил</w:t>
            </w:r>
            <w:r w:rsidRPr="00A15D57">
              <w:rPr>
                <w:iCs/>
                <w:sz w:val="20"/>
                <w:szCs w:val="20"/>
                <w:lang w:val="ru-RU"/>
              </w:rPr>
              <w:t>о</w:t>
            </w:r>
            <w:r w:rsidRPr="00A15D57">
              <w:rPr>
                <w:iCs/>
                <w:sz w:val="20"/>
                <w:szCs w:val="20"/>
                <w:lang w:val="ru-RU"/>
              </w:rPr>
              <w:t>го дома [1]</w:t>
            </w:r>
          </w:p>
        </w:tc>
        <w:tc>
          <w:tcPr>
            <w:tcW w:w="2416" w:type="dxa"/>
            <w:shd w:val="clear" w:color="auto" w:fill="auto"/>
          </w:tcPr>
          <w:p w:rsidR="007F5D83" w:rsidRPr="00A15D57" w:rsidRDefault="007F5D83" w:rsidP="007F5D83">
            <w:pPr>
              <w:pStyle w:val="aff6"/>
              <w:ind w:firstLine="0"/>
              <w:rPr>
                <w:iCs/>
                <w:sz w:val="20"/>
                <w:szCs w:val="20"/>
                <w:lang w:val="ru-RU"/>
              </w:rPr>
            </w:pPr>
            <w:r w:rsidRPr="00A15D57">
              <w:rPr>
                <w:iCs/>
                <w:sz w:val="20"/>
                <w:szCs w:val="20"/>
                <w:lang w:val="ru-RU"/>
              </w:rPr>
              <w:t>Многоквартирные жилые дома уровня комфортности бизнес-класса (норма о</w:t>
            </w:r>
            <w:r w:rsidRPr="00A15D57">
              <w:rPr>
                <w:iCs/>
                <w:sz w:val="20"/>
                <w:szCs w:val="20"/>
                <w:lang w:val="ru-RU"/>
              </w:rPr>
              <w:t>б</w:t>
            </w:r>
            <w:r w:rsidRPr="00A15D57">
              <w:rPr>
                <w:iCs/>
                <w:sz w:val="20"/>
                <w:szCs w:val="20"/>
                <w:lang w:val="ru-RU"/>
              </w:rPr>
              <w:t>щей площади квартир в расчете на одного человека – 40 кв. м)</w:t>
            </w:r>
          </w:p>
        </w:tc>
        <w:tc>
          <w:tcPr>
            <w:tcW w:w="907" w:type="dxa"/>
            <w:shd w:val="clear" w:color="auto" w:fill="auto"/>
          </w:tcPr>
          <w:p w:rsidR="007F5D83" w:rsidRPr="00A15D57" w:rsidRDefault="007F5D83" w:rsidP="007F5D83">
            <w:pPr>
              <w:pStyle w:val="aff6"/>
              <w:ind w:firstLine="0"/>
              <w:jc w:val="center"/>
              <w:rPr>
                <w:iCs/>
                <w:sz w:val="20"/>
                <w:szCs w:val="20"/>
                <w:lang w:val="ru-RU"/>
              </w:rPr>
            </w:pPr>
            <w:r w:rsidRPr="00A15D57">
              <w:rPr>
                <w:iCs/>
                <w:sz w:val="20"/>
                <w:szCs w:val="20"/>
                <w:lang w:val="ru-RU"/>
              </w:rPr>
              <w:t>1,4</w:t>
            </w:r>
          </w:p>
        </w:tc>
      </w:tr>
      <w:tr w:rsidR="007F5D83" w:rsidRPr="00A15D57" w:rsidTr="00F32DC7">
        <w:trPr>
          <w:cantSplit/>
          <w:trHeight w:val="515"/>
        </w:trPr>
        <w:tc>
          <w:tcPr>
            <w:tcW w:w="1408" w:type="dxa"/>
            <w:vMerge/>
            <w:shd w:val="clear" w:color="auto" w:fill="auto"/>
          </w:tcPr>
          <w:p w:rsidR="007F5D83" w:rsidRPr="00A15D57" w:rsidRDefault="007F5D83" w:rsidP="007F5D83">
            <w:pPr>
              <w:pStyle w:val="aff6"/>
              <w:ind w:firstLine="0"/>
              <w:jc w:val="left"/>
              <w:rPr>
                <w:iCs/>
                <w:sz w:val="20"/>
                <w:szCs w:val="20"/>
                <w:lang w:val="ru-RU"/>
              </w:rPr>
            </w:pPr>
          </w:p>
        </w:tc>
        <w:tc>
          <w:tcPr>
            <w:tcW w:w="1843" w:type="dxa"/>
            <w:vMerge/>
            <w:shd w:val="clear" w:color="auto" w:fill="auto"/>
          </w:tcPr>
          <w:p w:rsidR="007F5D83" w:rsidRPr="00A15D57" w:rsidRDefault="007F5D83" w:rsidP="007F5D83">
            <w:pPr>
              <w:pStyle w:val="aff6"/>
              <w:ind w:firstLine="0"/>
              <w:jc w:val="left"/>
              <w:rPr>
                <w:iCs/>
                <w:sz w:val="20"/>
                <w:szCs w:val="20"/>
                <w:lang w:val="ru-RU"/>
              </w:rPr>
            </w:pPr>
          </w:p>
        </w:tc>
        <w:tc>
          <w:tcPr>
            <w:tcW w:w="3118" w:type="dxa"/>
            <w:vMerge/>
            <w:shd w:val="clear" w:color="auto" w:fill="auto"/>
          </w:tcPr>
          <w:p w:rsidR="007F5D83" w:rsidRPr="00A15D57" w:rsidRDefault="007F5D83" w:rsidP="007F5D83">
            <w:pPr>
              <w:pStyle w:val="aff6"/>
              <w:ind w:firstLine="0"/>
              <w:jc w:val="left"/>
              <w:rPr>
                <w:iCs/>
                <w:sz w:val="20"/>
                <w:szCs w:val="20"/>
                <w:lang w:val="ru-RU"/>
              </w:rPr>
            </w:pPr>
          </w:p>
        </w:tc>
        <w:tc>
          <w:tcPr>
            <w:tcW w:w="2416" w:type="dxa"/>
            <w:shd w:val="clear" w:color="auto" w:fill="auto"/>
          </w:tcPr>
          <w:p w:rsidR="007F5D83" w:rsidRPr="00A15D57" w:rsidRDefault="007F5D83" w:rsidP="007F5D83">
            <w:pPr>
              <w:pStyle w:val="aff6"/>
              <w:ind w:firstLine="0"/>
              <w:rPr>
                <w:iCs/>
                <w:sz w:val="20"/>
                <w:szCs w:val="20"/>
                <w:lang w:val="ru-RU"/>
              </w:rPr>
            </w:pPr>
            <w:r w:rsidRPr="00A15D57">
              <w:rPr>
                <w:iCs/>
                <w:sz w:val="20"/>
                <w:szCs w:val="20"/>
                <w:lang w:val="ru-RU"/>
              </w:rPr>
              <w:t>Многоквартирные жилые дома уровня комфортности стандартное жилье (норма общей площади квартир в расчете на одного человека – 30 кв. м)</w:t>
            </w:r>
          </w:p>
        </w:tc>
        <w:tc>
          <w:tcPr>
            <w:tcW w:w="907" w:type="dxa"/>
            <w:shd w:val="clear" w:color="auto" w:fill="auto"/>
          </w:tcPr>
          <w:p w:rsidR="007F5D83" w:rsidRPr="00A15D57" w:rsidRDefault="007F5D83" w:rsidP="007F5D83">
            <w:pPr>
              <w:pStyle w:val="aff6"/>
              <w:ind w:firstLine="0"/>
              <w:jc w:val="center"/>
              <w:rPr>
                <w:iCs/>
                <w:sz w:val="20"/>
                <w:szCs w:val="20"/>
                <w:lang w:val="ru-RU"/>
              </w:rPr>
            </w:pPr>
            <w:r w:rsidRPr="00A15D57">
              <w:rPr>
                <w:iCs/>
                <w:sz w:val="20"/>
                <w:szCs w:val="20"/>
                <w:lang w:val="ru-RU"/>
              </w:rPr>
              <w:t>0,55</w:t>
            </w:r>
          </w:p>
        </w:tc>
      </w:tr>
      <w:tr w:rsidR="007F5D83" w:rsidRPr="00A15D57" w:rsidTr="00F32DC7">
        <w:trPr>
          <w:cantSplit/>
          <w:trHeight w:val="515"/>
        </w:trPr>
        <w:tc>
          <w:tcPr>
            <w:tcW w:w="1408" w:type="dxa"/>
            <w:vMerge/>
            <w:shd w:val="clear" w:color="auto" w:fill="auto"/>
          </w:tcPr>
          <w:p w:rsidR="007F5D83" w:rsidRPr="00A15D57" w:rsidRDefault="007F5D83" w:rsidP="007F5D83">
            <w:pPr>
              <w:pStyle w:val="aff6"/>
              <w:ind w:firstLine="0"/>
              <w:jc w:val="left"/>
              <w:rPr>
                <w:iCs/>
                <w:sz w:val="20"/>
                <w:szCs w:val="20"/>
                <w:lang w:val="ru-RU"/>
              </w:rPr>
            </w:pPr>
          </w:p>
        </w:tc>
        <w:tc>
          <w:tcPr>
            <w:tcW w:w="1843" w:type="dxa"/>
            <w:vMerge/>
            <w:shd w:val="clear" w:color="auto" w:fill="auto"/>
          </w:tcPr>
          <w:p w:rsidR="007F5D83" w:rsidRPr="00A15D57" w:rsidRDefault="007F5D83" w:rsidP="007F5D83">
            <w:pPr>
              <w:pStyle w:val="aff6"/>
              <w:ind w:firstLine="0"/>
              <w:jc w:val="left"/>
              <w:rPr>
                <w:iCs/>
                <w:sz w:val="20"/>
                <w:szCs w:val="20"/>
                <w:lang w:val="ru-RU"/>
              </w:rPr>
            </w:pPr>
          </w:p>
        </w:tc>
        <w:tc>
          <w:tcPr>
            <w:tcW w:w="3118" w:type="dxa"/>
            <w:shd w:val="clear" w:color="auto" w:fill="auto"/>
          </w:tcPr>
          <w:p w:rsidR="007F5D83" w:rsidRPr="00A15D57" w:rsidRDefault="007F5D83" w:rsidP="00E33D6E">
            <w:pPr>
              <w:pStyle w:val="aff6"/>
              <w:spacing w:after="120"/>
              <w:ind w:firstLine="0"/>
              <w:jc w:val="left"/>
              <w:rPr>
                <w:iCs/>
                <w:sz w:val="20"/>
                <w:szCs w:val="20"/>
                <w:lang w:val="ru-RU"/>
              </w:rPr>
            </w:pPr>
            <w:r w:rsidRPr="00A15D57">
              <w:rPr>
                <w:iCs/>
                <w:sz w:val="20"/>
                <w:szCs w:val="20"/>
                <w:lang w:val="ru-RU"/>
              </w:rPr>
              <w:t>Количество машино-мест на 1 ж</w:t>
            </w:r>
            <w:r w:rsidRPr="00A15D57">
              <w:rPr>
                <w:iCs/>
                <w:sz w:val="20"/>
                <w:szCs w:val="20"/>
                <w:lang w:val="ru-RU"/>
              </w:rPr>
              <w:t>и</w:t>
            </w:r>
            <w:r w:rsidRPr="00A15D57">
              <w:rPr>
                <w:iCs/>
                <w:sz w:val="20"/>
                <w:szCs w:val="20"/>
                <w:lang w:val="ru-RU"/>
              </w:rPr>
              <w:t>лую единицу усадебного или ко</w:t>
            </w:r>
            <w:r w:rsidRPr="00A15D57">
              <w:rPr>
                <w:iCs/>
                <w:sz w:val="20"/>
                <w:szCs w:val="20"/>
                <w:lang w:val="ru-RU"/>
              </w:rPr>
              <w:t>т</w:t>
            </w:r>
            <w:r w:rsidRPr="00A15D57">
              <w:rPr>
                <w:iCs/>
                <w:sz w:val="20"/>
                <w:szCs w:val="20"/>
                <w:lang w:val="ru-RU"/>
              </w:rPr>
              <w:t>теджного типа, блокированного жилого дома [2]</w:t>
            </w:r>
          </w:p>
        </w:tc>
        <w:tc>
          <w:tcPr>
            <w:tcW w:w="3323" w:type="dxa"/>
            <w:gridSpan w:val="2"/>
            <w:shd w:val="clear" w:color="auto" w:fill="auto"/>
          </w:tcPr>
          <w:p w:rsidR="007F5D83" w:rsidRPr="00A15D57" w:rsidRDefault="007F5D83" w:rsidP="007F5D83">
            <w:pPr>
              <w:pStyle w:val="aff6"/>
              <w:ind w:firstLine="0"/>
              <w:jc w:val="center"/>
              <w:rPr>
                <w:iCs/>
                <w:sz w:val="20"/>
                <w:szCs w:val="20"/>
                <w:lang w:val="ru-RU"/>
              </w:rPr>
            </w:pPr>
            <w:r w:rsidRPr="00A15D57">
              <w:rPr>
                <w:iCs/>
                <w:sz w:val="20"/>
                <w:szCs w:val="20"/>
                <w:lang w:val="ru-RU"/>
              </w:rPr>
              <w:t>1</w:t>
            </w:r>
          </w:p>
        </w:tc>
      </w:tr>
      <w:tr w:rsidR="007F5D83" w:rsidRPr="00A15D57" w:rsidTr="00F32DC7">
        <w:trPr>
          <w:cantSplit/>
          <w:trHeight w:val="36"/>
        </w:trPr>
        <w:tc>
          <w:tcPr>
            <w:tcW w:w="1408" w:type="dxa"/>
            <w:vMerge/>
            <w:shd w:val="clear" w:color="auto" w:fill="auto"/>
          </w:tcPr>
          <w:p w:rsidR="007F5D83" w:rsidRPr="00A15D57" w:rsidRDefault="007F5D83" w:rsidP="007F5D83">
            <w:pPr>
              <w:pStyle w:val="aff6"/>
              <w:ind w:firstLine="0"/>
              <w:jc w:val="left"/>
              <w:rPr>
                <w:iCs/>
                <w:sz w:val="20"/>
                <w:szCs w:val="20"/>
                <w:highlight w:val="yellow"/>
                <w:lang w:val="ru-RU"/>
              </w:rPr>
            </w:pPr>
          </w:p>
        </w:tc>
        <w:tc>
          <w:tcPr>
            <w:tcW w:w="1843" w:type="dxa"/>
            <w:shd w:val="clear" w:color="auto" w:fill="auto"/>
          </w:tcPr>
          <w:p w:rsidR="007F5D83" w:rsidRPr="00A15D57" w:rsidRDefault="007F5D83" w:rsidP="00E33D6E">
            <w:pPr>
              <w:pStyle w:val="aff6"/>
              <w:spacing w:after="120"/>
              <w:ind w:firstLine="0"/>
              <w:jc w:val="left"/>
              <w:rPr>
                <w:iCs/>
                <w:sz w:val="20"/>
                <w:szCs w:val="20"/>
                <w:highlight w:val="yellow"/>
                <w:lang w:val="ru-RU"/>
              </w:rPr>
            </w:pPr>
            <w:r w:rsidRPr="00A15D57">
              <w:rPr>
                <w:iCs/>
                <w:sz w:val="20"/>
                <w:szCs w:val="20"/>
                <w:lang w:val="ru-RU"/>
              </w:rPr>
              <w:t>Расчетный показ</w:t>
            </w:r>
            <w:r w:rsidRPr="00A15D57">
              <w:rPr>
                <w:iCs/>
                <w:sz w:val="20"/>
                <w:szCs w:val="20"/>
                <w:lang w:val="ru-RU"/>
              </w:rPr>
              <w:t>а</w:t>
            </w:r>
            <w:r w:rsidRPr="00A15D57">
              <w:rPr>
                <w:iCs/>
                <w:sz w:val="20"/>
                <w:szCs w:val="20"/>
                <w:lang w:val="ru-RU"/>
              </w:rPr>
              <w:t>тель максимально допустимого уровня территориальной доступности</w:t>
            </w:r>
          </w:p>
        </w:tc>
        <w:tc>
          <w:tcPr>
            <w:tcW w:w="3118" w:type="dxa"/>
            <w:shd w:val="clear" w:color="auto" w:fill="auto"/>
          </w:tcPr>
          <w:p w:rsidR="007F5D83" w:rsidRPr="00A15D57" w:rsidRDefault="007F5D83" w:rsidP="007F5D83">
            <w:pPr>
              <w:pStyle w:val="aff6"/>
              <w:ind w:firstLine="0"/>
              <w:jc w:val="left"/>
              <w:rPr>
                <w:iCs/>
                <w:sz w:val="20"/>
                <w:szCs w:val="20"/>
                <w:highlight w:val="yellow"/>
                <w:lang w:val="ru-RU"/>
              </w:rPr>
            </w:pPr>
            <w:r w:rsidRPr="00A15D57">
              <w:rPr>
                <w:sz w:val="20"/>
                <w:szCs w:val="20"/>
                <w:lang w:val="ru-RU"/>
              </w:rPr>
              <w:t>Пешеходная доступность мест па</w:t>
            </w:r>
            <w:r w:rsidRPr="00A15D57">
              <w:rPr>
                <w:sz w:val="20"/>
                <w:szCs w:val="20"/>
                <w:lang w:val="ru-RU"/>
              </w:rPr>
              <w:t>р</w:t>
            </w:r>
            <w:r w:rsidRPr="00A15D57">
              <w:rPr>
                <w:sz w:val="20"/>
                <w:szCs w:val="20"/>
                <w:lang w:val="ru-RU"/>
              </w:rPr>
              <w:t>ковки для постоянного хранения автотранспорта, м</w:t>
            </w:r>
          </w:p>
        </w:tc>
        <w:tc>
          <w:tcPr>
            <w:tcW w:w="2416" w:type="dxa"/>
            <w:shd w:val="clear" w:color="auto" w:fill="auto"/>
          </w:tcPr>
          <w:p w:rsidR="007F5D83" w:rsidRPr="00A15D57" w:rsidRDefault="007F5D83" w:rsidP="007F5D83">
            <w:pPr>
              <w:pStyle w:val="aff6"/>
              <w:ind w:firstLine="0"/>
              <w:rPr>
                <w:iCs/>
                <w:sz w:val="20"/>
                <w:szCs w:val="20"/>
                <w:lang w:val="ru-RU"/>
              </w:rPr>
            </w:pPr>
            <w:r w:rsidRPr="00A15D57">
              <w:rPr>
                <w:sz w:val="20"/>
                <w:szCs w:val="20"/>
                <w:lang w:val="ru-RU"/>
              </w:rPr>
              <w:t xml:space="preserve">До входов в жилые дома </w:t>
            </w:r>
          </w:p>
        </w:tc>
        <w:tc>
          <w:tcPr>
            <w:tcW w:w="907" w:type="dxa"/>
            <w:shd w:val="clear" w:color="auto" w:fill="auto"/>
          </w:tcPr>
          <w:p w:rsidR="007F5D83" w:rsidRPr="00A15D57" w:rsidRDefault="007F5D83" w:rsidP="007F5D83">
            <w:pPr>
              <w:pStyle w:val="aff6"/>
              <w:ind w:firstLine="0"/>
              <w:jc w:val="center"/>
              <w:rPr>
                <w:iCs/>
                <w:sz w:val="20"/>
                <w:szCs w:val="20"/>
                <w:lang w:val="ru-RU"/>
              </w:rPr>
            </w:pPr>
            <w:r w:rsidRPr="00A15D57">
              <w:rPr>
                <w:sz w:val="20"/>
                <w:szCs w:val="20"/>
                <w:lang w:val="ru-RU"/>
              </w:rPr>
              <w:t>200</w:t>
            </w:r>
          </w:p>
        </w:tc>
      </w:tr>
      <w:tr w:rsidR="007F5D83" w:rsidRPr="00A15D57" w:rsidTr="00F32DC7">
        <w:trPr>
          <w:cantSplit/>
          <w:trHeight w:val="515"/>
        </w:trPr>
        <w:tc>
          <w:tcPr>
            <w:tcW w:w="1408" w:type="dxa"/>
            <w:vMerge w:val="restart"/>
            <w:shd w:val="clear" w:color="auto" w:fill="auto"/>
          </w:tcPr>
          <w:p w:rsidR="007F5D83" w:rsidRPr="00A15D57" w:rsidRDefault="007F5D83" w:rsidP="007F5D83">
            <w:pPr>
              <w:pStyle w:val="aff6"/>
              <w:ind w:firstLine="0"/>
              <w:jc w:val="left"/>
              <w:rPr>
                <w:iCs/>
                <w:sz w:val="20"/>
                <w:szCs w:val="20"/>
                <w:lang w:val="ru-RU"/>
              </w:rPr>
            </w:pPr>
            <w:r w:rsidRPr="00A15D57">
              <w:rPr>
                <w:iCs/>
                <w:sz w:val="20"/>
                <w:szCs w:val="20"/>
                <w:lang w:val="ru-RU"/>
              </w:rPr>
              <w:t>Объекты па</w:t>
            </w:r>
            <w:r w:rsidRPr="00A15D57">
              <w:rPr>
                <w:iCs/>
                <w:sz w:val="20"/>
                <w:szCs w:val="20"/>
                <w:lang w:val="ru-RU"/>
              </w:rPr>
              <w:t>р</w:t>
            </w:r>
            <w:r w:rsidRPr="00A15D57">
              <w:rPr>
                <w:iCs/>
                <w:sz w:val="20"/>
                <w:szCs w:val="20"/>
                <w:lang w:val="ru-RU"/>
              </w:rPr>
              <w:t>ковки легковых автомобилей, размещаемых в непосредс</w:t>
            </w:r>
            <w:r w:rsidRPr="00A15D57">
              <w:rPr>
                <w:iCs/>
                <w:sz w:val="20"/>
                <w:szCs w:val="20"/>
                <w:lang w:val="ru-RU"/>
              </w:rPr>
              <w:t>т</w:t>
            </w:r>
            <w:r w:rsidRPr="00A15D57">
              <w:rPr>
                <w:iCs/>
                <w:sz w:val="20"/>
                <w:szCs w:val="20"/>
                <w:lang w:val="ru-RU"/>
              </w:rPr>
              <w:t>венной близ</w:t>
            </w:r>
            <w:r w:rsidRPr="00A15D57">
              <w:rPr>
                <w:iCs/>
                <w:sz w:val="20"/>
                <w:szCs w:val="20"/>
                <w:lang w:val="ru-RU"/>
              </w:rPr>
              <w:t>о</w:t>
            </w:r>
            <w:r w:rsidRPr="00A15D57">
              <w:rPr>
                <w:iCs/>
                <w:sz w:val="20"/>
                <w:szCs w:val="20"/>
                <w:lang w:val="ru-RU"/>
              </w:rPr>
              <w:t>сти от отдельно стоящих об</w:t>
            </w:r>
            <w:r w:rsidRPr="00A15D57">
              <w:rPr>
                <w:iCs/>
                <w:sz w:val="20"/>
                <w:szCs w:val="20"/>
                <w:lang w:val="ru-RU"/>
              </w:rPr>
              <w:t>ъ</w:t>
            </w:r>
            <w:r w:rsidRPr="00A15D57">
              <w:rPr>
                <w:iCs/>
                <w:sz w:val="20"/>
                <w:szCs w:val="20"/>
                <w:lang w:val="ru-RU"/>
              </w:rPr>
              <w:t>ектов кап</w:t>
            </w:r>
            <w:r w:rsidRPr="00A15D57">
              <w:rPr>
                <w:iCs/>
                <w:sz w:val="20"/>
                <w:szCs w:val="20"/>
                <w:lang w:val="ru-RU"/>
              </w:rPr>
              <w:t>и</w:t>
            </w:r>
            <w:r w:rsidRPr="00A15D57">
              <w:rPr>
                <w:iCs/>
                <w:sz w:val="20"/>
                <w:szCs w:val="20"/>
                <w:lang w:val="ru-RU"/>
              </w:rPr>
              <w:t xml:space="preserve">тального строительства </w:t>
            </w:r>
            <w:r w:rsidRPr="00A15D57">
              <w:rPr>
                <w:iCs/>
                <w:sz w:val="20"/>
                <w:szCs w:val="20"/>
                <w:lang w:val="ru-RU"/>
              </w:rPr>
              <w:lastRenderedPageBreak/>
              <w:t>на стоянках автомобилей в границах о</w:t>
            </w:r>
            <w:r w:rsidRPr="00A15D57">
              <w:rPr>
                <w:iCs/>
                <w:sz w:val="20"/>
                <w:szCs w:val="20"/>
                <w:lang w:val="ru-RU"/>
              </w:rPr>
              <w:t>б</w:t>
            </w:r>
            <w:r w:rsidRPr="00A15D57">
              <w:rPr>
                <w:iCs/>
                <w:sz w:val="20"/>
                <w:szCs w:val="20"/>
                <w:lang w:val="ru-RU"/>
              </w:rPr>
              <w:t>щественно-деловых зон</w:t>
            </w:r>
          </w:p>
        </w:tc>
        <w:tc>
          <w:tcPr>
            <w:tcW w:w="1843" w:type="dxa"/>
            <w:vMerge w:val="restart"/>
            <w:shd w:val="clear" w:color="auto" w:fill="auto"/>
          </w:tcPr>
          <w:p w:rsidR="007F5D83" w:rsidRPr="00A15D57" w:rsidRDefault="007F5D83" w:rsidP="007F5D83">
            <w:pPr>
              <w:pStyle w:val="aff6"/>
              <w:ind w:firstLine="0"/>
              <w:jc w:val="left"/>
              <w:rPr>
                <w:iCs/>
                <w:sz w:val="20"/>
                <w:szCs w:val="20"/>
                <w:lang w:val="ru-RU"/>
              </w:rPr>
            </w:pPr>
            <w:r w:rsidRPr="00A15D57">
              <w:rPr>
                <w:iCs/>
                <w:sz w:val="20"/>
                <w:szCs w:val="20"/>
                <w:lang w:val="ru-RU"/>
              </w:rPr>
              <w:lastRenderedPageBreak/>
              <w:t>Расчетный показ</w:t>
            </w:r>
            <w:r w:rsidRPr="00A15D57">
              <w:rPr>
                <w:iCs/>
                <w:sz w:val="20"/>
                <w:szCs w:val="20"/>
                <w:lang w:val="ru-RU"/>
              </w:rPr>
              <w:t>а</w:t>
            </w:r>
            <w:r w:rsidRPr="00A15D57">
              <w:rPr>
                <w:iCs/>
                <w:sz w:val="20"/>
                <w:szCs w:val="20"/>
                <w:lang w:val="ru-RU"/>
              </w:rPr>
              <w:t>тель минимально допустимого уровня обеспеченности [4]</w:t>
            </w:r>
          </w:p>
        </w:tc>
        <w:tc>
          <w:tcPr>
            <w:tcW w:w="3118" w:type="dxa"/>
            <w:vMerge w:val="restart"/>
            <w:shd w:val="clear" w:color="auto" w:fill="auto"/>
          </w:tcPr>
          <w:p w:rsidR="007F5D83" w:rsidRPr="00A15D57" w:rsidRDefault="007F5D83" w:rsidP="007F5D83">
            <w:pPr>
              <w:pStyle w:val="aff6"/>
              <w:ind w:firstLine="0"/>
              <w:jc w:val="left"/>
              <w:rPr>
                <w:iCs/>
                <w:sz w:val="20"/>
                <w:szCs w:val="20"/>
                <w:lang w:val="ru-RU"/>
              </w:rPr>
            </w:pPr>
            <w:r w:rsidRPr="00A15D57">
              <w:rPr>
                <w:iCs/>
                <w:sz w:val="20"/>
                <w:szCs w:val="20"/>
                <w:lang w:val="ru-RU"/>
              </w:rPr>
              <w:t>Количество кв. м общей площади объекта на 1 машино-место</w:t>
            </w:r>
          </w:p>
        </w:tc>
        <w:tc>
          <w:tcPr>
            <w:tcW w:w="2416" w:type="dxa"/>
            <w:shd w:val="clear" w:color="auto" w:fill="auto"/>
          </w:tcPr>
          <w:p w:rsidR="007F5D83" w:rsidRPr="00A15D57" w:rsidRDefault="007F5D83" w:rsidP="007F5D83">
            <w:pPr>
              <w:pStyle w:val="aff6"/>
              <w:ind w:firstLine="0"/>
              <w:rPr>
                <w:iCs/>
                <w:sz w:val="20"/>
                <w:szCs w:val="20"/>
                <w:lang w:val="ru-RU"/>
              </w:rPr>
            </w:pPr>
            <w:r w:rsidRPr="00A15D57">
              <w:rPr>
                <w:iCs/>
                <w:sz w:val="20"/>
                <w:szCs w:val="20"/>
                <w:lang w:val="ru-RU"/>
              </w:rPr>
              <w:t>Органы местного сам</w:t>
            </w:r>
            <w:r w:rsidRPr="00A15D57">
              <w:rPr>
                <w:iCs/>
                <w:sz w:val="20"/>
                <w:szCs w:val="20"/>
                <w:lang w:val="ru-RU"/>
              </w:rPr>
              <w:t>о</w:t>
            </w:r>
            <w:r w:rsidRPr="00A15D57">
              <w:rPr>
                <w:iCs/>
                <w:sz w:val="20"/>
                <w:szCs w:val="20"/>
                <w:lang w:val="ru-RU"/>
              </w:rPr>
              <w:t>управления</w:t>
            </w:r>
          </w:p>
        </w:tc>
        <w:tc>
          <w:tcPr>
            <w:tcW w:w="907" w:type="dxa"/>
            <w:shd w:val="clear" w:color="auto" w:fill="auto"/>
          </w:tcPr>
          <w:p w:rsidR="007F5D83" w:rsidRPr="00A15D57" w:rsidRDefault="007F5D83" w:rsidP="007F5D83">
            <w:pPr>
              <w:pStyle w:val="aff6"/>
              <w:ind w:firstLine="0"/>
              <w:jc w:val="center"/>
              <w:rPr>
                <w:iCs/>
                <w:sz w:val="20"/>
                <w:szCs w:val="20"/>
                <w:lang w:val="ru-RU"/>
              </w:rPr>
            </w:pPr>
            <w:r w:rsidRPr="00A15D57">
              <w:rPr>
                <w:iCs/>
                <w:sz w:val="20"/>
                <w:szCs w:val="20"/>
                <w:lang w:val="ru-RU"/>
              </w:rPr>
              <w:t>200</w:t>
            </w:r>
          </w:p>
        </w:tc>
      </w:tr>
      <w:tr w:rsidR="007F5D83" w:rsidRPr="00A15D57" w:rsidTr="00F32DC7">
        <w:trPr>
          <w:cantSplit/>
          <w:trHeight w:val="868"/>
        </w:trPr>
        <w:tc>
          <w:tcPr>
            <w:tcW w:w="1408" w:type="dxa"/>
            <w:vMerge/>
            <w:shd w:val="clear" w:color="auto" w:fill="auto"/>
          </w:tcPr>
          <w:p w:rsidR="007F5D83" w:rsidRPr="00A15D57" w:rsidRDefault="007F5D83" w:rsidP="007F5D83">
            <w:pPr>
              <w:pStyle w:val="aff6"/>
              <w:ind w:firstLine="0"/>
              <w:jc w:val="left"/>
              <w:rPr>
                <w:iCs/>
                <w:sz w:val="20"/>
                <w:szCs w:val="20"/>
                <w:lang w:val="ru-RU"/>
              </w:rPr>
            </w:pPr>
          </w:p>
        </w:tc>
        <w:tc>
          <w:tcPr>
            <w:tcW w:w="1843" w:type="dxa"/>
            <w:vMerge/>
            <w:shd w:val="clear" w:color="auto" w:fill="auto"/>
          </w:tcPr>
          <w:p w:rsidR="007F5D83" w:rsidRPr="00A15D57" w:rsidRDefault="007F5D83" w:rsidP="007F5D83">
            <w:pPr>
              <w:pStyle w:val="aff6"/>
              <w:ind w:firstLine="0"/>
              <w:jc w:val="left"/>
              <w:rPr>
                <w:iCs/>
                <w:sz w:val="20"/>
                <w:szCs w:val="20"/>
                <w:lang w:val="ru-RU"/>
              </w:rPr>
            </w:pPr>
          </w:p>
        </w:tc>
        <w:tc>
          <w:tcPr>
            <w:tcW w:w="3118" w:type="dxa"/>
            <w:vMerge/>
            <w:shd w:val="clear" w:color="auto" w:fill="auto"/>
          </w:tcPr>
          <w:p w:rsidR="007F5D83" w:rsidRPr="00A15D57" w:rsidRDefault="007F5D83" w:rsidP="007F5D83">
            <w:pPr>
              <w:pStyle w:val="aff6"/>
              <w:ind w:firstLine="0"/>
              <w:jc w:val="left"/>
              <w:rPr>
                <w:iCs/>
                <w:sz w:val="20"/>
                <w:szCs w:val="20"/>
                <w:lang w:val="ru-RU"/>
              </w:rPr>
            </w:pPr>
          </w:p>
        </w:tc>
        <w:tc>
          <w:tcPr>
            <w:tcW w:w="2416" w:type="dxa"/>
            <w:shd w:val="clear" w:color="auto" w:fill="auto"/>
          </w:tcPr>
          <w:p w:rsidR="007F5D83" w:rsidRPr="00A15D57" w:rsidRDefault="007F5D83" w:rsidP="007F5D83">
            <w:pPr>
              <w:pStyle w:val="aff6"/>
              <w:ind w:firstLine="0"/>
              <w:rPr>
                <w:iCs/>
                <w:sz w:val="20"/>
                <w:szCs w:val="20"/>
                <w:lang w:val="ru-RU"/>
              </w:rPr>
            </w:pPr>
            <w:r w:rsidRPr="00A15D57">
              <w:rPr>
                <w:iCs/>
                <w:sz w:val="20"/>
                <w:szCs w:val="20"/>
                <w:lang w:val="ru-RU"/>
              </w:rPr>
              <w:t>Административно-управленческие учрежд</w:t>
            </w:r>
            <w:r w:rsidRPr="00A15D57">
              <w:rPr>
                <w:iCs/>
                <w:sz w:val="20"/>
                <w:szCs w:val="20"/>
                <w:lang w:val="ru-RU"/>
              </w:rPr>
              <w:t>е</w:t>
            </w:r>
            <w:r w:rsidRPr="00A15D57">
              <w:rPr>
                <w:iCs/>
                <w:sz w:val="20"/>
                <w:szCs w:val="20"/>
                <w:lang w:val="ru-RU"/>
              </w:rPr>
              <w:t>ния, здания и помещения общественных организ</w:t>
            </w:r>
            <w:r w:rsidRPr="00A15D57">
              <w:rPr>
                <w:iCs/>
                <w:sz w:val="20"/>
                <w:szCs w:val="20"/>
                <w:lang w:val="ru-RU"/>
              </w:rPr>
              <w:t>а</w:t>
            </w:r>
            <w:r w:rsidRPr="00A15D57">
              <w:rPr>
                <w:iCs/>
                <w:sz w:val="20"/>
                <w:szCs w:val="20"/>
                <w:lang w:val="ru-RU"/>
              </w:rPr>
              <w:t>ций</w:t>
            </w:r>
          </w:p>
        </w:tc>
        <w:tc>
          <w:tcPr>
            <w:tcW w:w="907" w:type="dxa"/>
            <w:shd w:val="clear" w:color="auto" w:fill="auto"/>
          </w:tcPr>
          <w:p w:rsidR="007F5D83" w:rsidRPr="00A15D57" w:rsidRDefault="007F5D83" w:rsidP="007F5D83">
            <w:pPr>
              <w:pStyle w:val="aff6"/>
              <w:ind w:firstLine="0"/>
              <w:jc w:val="center"/>
              <w:rPr>
                <w:iCs/>
                <w:sz w:val="20"/>
                <w:szCs w:val="20"/>
                <w:lang w:val="ru-RU"/>
              </w:rPr>
            </w:pPr>
            <w:r w:rsidRPr="00A15D57">
              <w:rPr>
                <w:iCs/>
                <w:sz w:val="20"/>
                <w:szCs w:val="20"/>
                <w:lang w:val="ru-RU"/>
              </w:rPr>
              <w:t>100</w:t>
            </w:r>
          </w:p>
        </w:tc>
      </w:tr>
      <w:tr w:rsidR="007F5D83" w:rsidRPr="00A15D57" w:rsidTr="00F32DC7">
        <w:trPr>
          <w:cantSplit/>
          <w:trHeight w:val="738"/>
        </w:trPr>
        <w:tc>
          <w:tcPr>
            <w:tcW w:w="1408" w:type="dxa"/>
            <w:vMerge/>
            <w:shd w:val="clear" w:color="auto" w:fill="auto"/>
          </w:tcPr>
          <w:p w:rsidR="007F5D83" w:rsidRPr="00A15D57" w:rsidRDefault="007F5D83" w:rsidP="007F5D83">
            <w:pPr>
              <w:pStyle w:val="aff6"/>
              <w:ind w:firstLine="0"/>
              <w:jc w:val="left"/>
              <w:rPr>
                <w:iCs/>
                <w:sz w:val="20"/>
                <w:szCs w:val="20"/>
                <w:lang w:val="ru-RU"/>
              </w:rPr>
            </w:pPr>
          </w:p>
        </w:tc>
        <w:tc>
          <w:tcPr>
            <w:tcW w:w="1843" w:type="dxa"/>
            <w:vMerge/>
            <w:shd w:val="clear" w:color="auto" w:fill="auto"/>
          </w:tcPr>
          <w:p w:rsidR="007F5D83" w:rsidRPr="00A15D57" w:rsidRDefault="007F5D83" w:rsidP="007F5D83">
            <w:pPr>
              <w:pStyle w:val="aff6"/>
              <w:ind w:firstLine="0"/>
              <w:jc w:val="left"/>
              <w:rPr>
                <w:iCs/>
                <w:sz w:val="20"/>
                <w:szCs w:val="20"/>
                <w:lang w:val="ru-RU"/>
              </w:rPr>
            </w:pPr>
          </w:p>
        </w:tc>
        <w:tc>
          <w:tcPr>
            <w:tcW w:w="3118" w:type="dxa"/>
            <w:vMerge/>
            <w:shd w:val="clear" w:color="auto" w:fill="auto"/>
          </w:tcPr>
          <w:p w:rsidR="007F5D83" w:rsidRPr="00A15D57" w:rsidRDefault="007F5D83" w:rsidP="007F5D83">
            <w:pPr>
              <w:pStyle w:val="aff6"/>
              <w:ind w:firstLine="0"/>
              <w:jc w:val="left"/>
              <w:rPr>
                <w:iCs/>
                <w:sz w:val="20"/>
                <w:szCs w:val="20"/>
                <w:lang w:val="ru-RU"/>
              </w:rPr>
            </w:pPr>
          </w:p>
        </w:tc>
        <w:tc>
          <w:tcPr>
            <w:tcW w:w="2416" w:type="dxa"/>
            <w:shd w:val="clear" w:color="auto" w:fill="auto"/>
          </w:tcPr>
          <w:p w:rsidR="007F5D83" w:rsidRPr="00A15D57" w:rsidRDefault="007F5D83" w:rsidP="007F5D83">
            <w:pPr>
              <w:pStyle w:val="aff6"/>
              <w:ind w:firstLine="0"/>
              <w:rPr>
                <w:iCs/>
                <w:sz w:val="20"/>
                <w:szCs w:val="20"/>
                <w:lang w:val="ru-RU"/>
              </w:rPr>
            </w:pPr>
            <w:r w:rsidRPr="00A15D57">
              <w:rPr>
                <w:iCs/>
                <w:sz w:val="20"/>
                <w:szCs w:val="20"/>
                <w:lang w:val="ru-RU"/>
              </w:rPr>
              <w:t>Коммерческо-деловые центры, офисные здания и помещения, страховые компании</w:t>
            </w:r>
          </w:p>
        </w:tc>
        <w:tc>
          <w:tcPr>
            <w:tcW w:w="907" w:type="dxa"/>
            <w:shd w:val="clear" w:color="auto" w:fill="auto"/>
          </w:tcPr>
          <w:p w:rsidR="007F5D83" w:rsidRPr="00A15D57" w:rsidRDefault="007F5D83" w:rsidP="007F5D83">
            <w:pPr>
              <w:pStyle w:val="aff6"/>
              <w:ind w:firstLine="0"/>
              <w:jc w:val="center"/>
              <w:rPr>
                <w:iCs/>
                <w:sz w:val="20"/>
                <w:szCs w:val="20"/>
                <w:lang w:val="ru-RU"/>
              </w:rPr>
            </w:pPr>
            <w:r w:rsidRPr="00A15D57">
              <w:rPr>
                <w:iCs/>
                <w:sz w:val="20"/>
                <w:szCs w:val="20"/>
                <w:lang w:val="ru-RU"/>
              </w:rPr>
              <w:t>50</w:t>
            </w:r>
          </w:p>
        </w:tc>
      </w:tr>
      <w:tr w:rsidR="007F5D83" w:rsidRPr="00A15D57" w:rsidTr="00F32DC7">
        <w:trPr>
          <w:cantSplit/>
          <w:trHeight w:val="549"/>
        </w:trPr>
        <w:tc>
          <w:tcPr>
            <w:tcW w:w="1408" w:type="dxa"/>
            <w:vMerge/>
            <w:shd w:val="clear" w:color="auto" w:fill="auto"/>
          </w:tcPr>
          <w:p w:rsidR="007F5D83" w:rsidRPr="00A15D57" w:rsidRDefault="007F5D83" w:rsidP="007F5D83">
            <w:pPr>
              <w:pStyle w:val="aff6"/>
              <w:ind w:firstLine="0"/>
              <w:jc w:val="left"/>
              <w:rPr>
                <w:iCs/>
                <w:sz w:val="20"/>
                <w:szCs w:val="20"/>
                <w:lang w:val="ru-RU"/>
              </w:rPr>
            </w:pPr>
          </w:p>
        </w:tc>
        <w:tc>
          <w:tcPr>
            <w:tcW w:w="1843" w:type="dxa"/>
            <w:vMerge/>
            <w:shd w:val="clear" w:color="auto" w:fill="auto"/>
          </w:tcPr>
          <w:p w:rsidR="007F5D83" w:rsidRPr="00A15D57" w:rsidRDefault="007F5D83" w:rsidP="007F5D83">
            <w:pPr>
              <w:pStyle w:val="aff6"/>
              <w:ind w:firstLine="0"/>
              <w:jc w:val="left"/>
              <w:rPr>
                <w:iCs/>
                <w:sz w:val="20"/>
                <w:szCs w:val="20"/>
                <w:lang w:val="ru-RU"/>
              </w:rPr>
            </w:pPr>
          </w:p>
        </w:tc>
        <w:tc>
          <w:tcPr>
            <w:tcW w:w="3118" w:type="dxa"/>
            <w:vMerge/>
            <w:shd w:val="clear" w:color="auto" w:fill="auto"/>
          </w:tcPr>
          <w:p w:rsidR="007F5D83" w:rsidRPr="00A15D57" w:rsidRDefault="007F5D83" w:rsidP="007F5D83">
            <w:pPr>
              <w:pStyle w:val="aff6"/>
              <w:ind w:firstLine="0"/>
              <w:jc w:val="left"/>
              <w:rPr>
                <w:iCs/>
                <w:sz w:val="20"/>
                <w:szCs w:val="20"/>
                <w:lang w:val="ru-RU"/>
              </w:rPr>
            </w:pPr>
          </w:p>
        </w:tc>
        <w:tc>
          <w:tcPr>
            <w:tcW w:w="2416" w:type="dxa"/>
            <w:shd w:val="clear" w:color="auto" w:fill="auto"/>
          </w:tcPr>
          <w:p w:rsidR="007F5D83" w:rsidRPr="00A15D57" w:rsidRDefault="007F5D83" w:rsidP="007F5D83">
            <w:pPr>
              <w:pStyle w:val="aff6"/>
              <w:ind w:firstLine="0"/>
              <w:rPr>
                <w:iCs/>
                <w:sz w:val="20"/>
                <w:szCs w:val="20"/>
                <w:lang w:val="ru-RU"/>
              </w:rPr>
            </w:pPr>
            <w:r w:rsidRPr="00A15D57">
              <w:rPr>
                <w:iCs/>
                <w:sz w:val="20"/>
                <w:szCs w:val="20"/>
                <w:lang w:val="ru-RU"/>
              </w:rPr>
              <w:t>Банки и банковские учр</w:t>
            </w:r>
            <w:r w:rsidRPr="00A15D57">
              <w:rPr>
                <w:iCs/>
                <w:sz w:val="20"/>
                <w:szCs w:val="20"/>
                <w:lang w:val="ru-RU"/>
              </w:rPr>
              <w:t>е</w:t>
            </w:r>
            <w:r w:rsidRPr="00A15D57">
              <w:rPr>
                <w:iCs/>
                <w:sz w:val="20"/>
                <w:szCs w:val="20"/>
                <w:lang w:val="ru-RU"/>
              </w:rPr>
              <w:t>ждения, кредитно-финансовые учреждения без операционного зала</w:t>
            </w:r>
          </w:p>
        </w:tc>
        <w:tc>
          <w:tcPr>
            <w:tcW w:w="907" w:type="dxa"/>
            <w:shd w:val="clear" w:color="auto" w:fill="auto"/>
          </w:tcPr>
          <w:p w:rsidR="007F5D83" w:rsidRPr="00A15D57" w:rsidRDefault="007F5D83" w:rsidP="007F5D83">
            <w:pPr>
              <w:pStyle w:val="aff6"/>
              <w:ind w:firstLine="0"/>
              <w:jc w:val="center"/>
              <w:rPr>
                <w:iCs/>
                <w:sz w:val="20"/>
                <w:szCs w:val="20"/>
                <w:lang w:val="ru-RU"/>
              </w:rPr>
            </w:pPr>
            <w:r w:rsidRPr="00A15D57">
              <w:rPr>
                <w:iCs/>
                <w:sz w:val="20"/>
                <w:szCs w:val="20"/>
                <w:lang w:val="ru-RU"/>
              </w:rPr>
              <w:t>55</w:t>
            </w:r>
          </w:p>
        </w:tc>
      </w:tr>
      <w:tr w:rsidR="007F5D83" w:rsidRPr="00A15D57" w:rsidTr="00F32DC7">
        <w:trPr>
          <w:cantSplit/>
          <w:trHeight w:val="687"/>
        </w:trPr>
        <w:tc>
          <w:tcPr>
            <w:tcW w:w="1408" w:type="dxa"/>
            <w:vMerge/>
            <w:shd w:val="clear" w:color="auto" w:fill="auto"/>
          </w:tcPr>
          <w:p w:rsidR="007F5D83" w:rsidRPr="00A15D57" w:rsidRDefault="007F5D83" w:rsidP="007F5D83">
            <w:pPr>
              <w:pStyle w:val="aff6"/>
              <w:ind w:firstLine="0"/>
              <w:jc w:val="left"/>
              <w:rPr>
                <w:iCs/>
                <w:sz w:val="20"/>
                <w:szCs w:val="20"/>
                <w:lang w:val="ru-RU"/>
              </w:rPr>
            </w:pPr>
          </w:p>
        </w:tc>
        <w:tc>
          <w:tcPr>
            <w:tcW w:w="1843" w:type="dxa"/>
            <w:vMerge/>
            <w:shd w:val="clear" w:color="auto" w:fill="auto"/>
          </w:tcPr>
          <w:p w:rsidR="007F5D83" w:rsidRPr="00A15D57" w:rsidRDefault="007F5D83" w:rsidP="007F5D83">
            <w:pPr>
              <w:pStyle w:val="aff6"/>
              <w:ind w:firstLine="0"/>
              <w:jc w:val="left"/>
              <w:rPr>
                <w:iCs/>
                <w:sz w:val="20"/>
                <w:szCs w:val="20"/>
                <w:lang w:val="ru-RU"/>
              </w:rPr>
            </w:pPr>
          </w:p>
        </w:tc>
        <w:tc>
          <w:tcPr>
            <w:tcW w:w="3118" w:type="dxa"/>
            <w:vMerge/>
            <w:shd w:val="clear" w:color="auto" w:fill="auto"/>
          </w:tcPr>
          <w:p w:rsidR="007F5D83" w:rsidRPr="00A15D57" w:rsidRDefault="007F5D83" w:rsidP="007F5D83">
            <w:pPr>
              <w:pStyle w:val="aff6"/>
              <w:ind w:firstLine="0"/>
              <w:jc w:val="left"/>
              <w:rPr>
                <w:iCs/>
                <w:sz w:val="20"/>
                <w:szCs w:val="20"/>
                <w:lang w:val="ru-RU"/>
              </w:rPr>
            </w:pPr>
          </w:p>
        </w:tc>
        <w:tc>
          <w:tcPr>
            <w:tcW w:w="2416" w:type="dxa"/>
            <w:shd w:val="clear" w:color="auto" w:fill="auto"/>
          </w:tcPr>
          <w:p w:rsidR="007F5D83" w:rsidRPr="00A15D57" w:rsidRDefault="007F5D83" w:rsidP="007F5D83">
            <w:pPr>
              <w:pStyle w:val="aff6"/>
              <w:ind w:firstLine="0"/>
              <w:rPr>
                <w:iCs/>
                <w:sz w:val="20"/>
                <w:szCs w:val="20"/>
                <w:lang w:val="ru-RU"/>
              </w:rPr>
            </w:pPr>
            <w:r w:rsidRPr="00A15D57">
              <w:rPr>
                <w:iCs/>
                <w:sz w:val="20"/>
                <w:szCs w:val="20"/>
                <w:lang w:val="ru-RU"/>
              </w:rPr>
              <w:t>Банки и банковские учр</w:t>
            </w:r>
            <w:r w:rsidRPr="00A15D57">
              <w:rPr>
                <w:iCs/>
                <w:sz w:val="20"/>
                <w:szCs w:val="20"/>
                <w:lang w:val="ru-RU"/>
              </w:rPr>
              <w:t>е</w:t>
            </w:r>
            <w:r w:rsidRPr="00A15D57">
              <w:rPr>
                <w:iCs/>
                <w:sz w:val="20"/>
                <w:szCs w:val="20"/>
                <w:lang w:val="ru-RU"/>
              </w:rPr>
              <w:t>ждения, кредитно-финансовые учреждения с операционным залом</w:t>
            </w:r>
          </w:p>
        </w:tc>
        <w:tc>
          <w:tcPr>
            <w:tcW w:w="907" w:type="dxa"/>
            <w:shd w:val="clear" w:color="auto" w:fill="auto"/>
          </w:tcPr>
          <w:p w:rsidR="007F5D83" w:rsidRPr="00A15D57" w:rsidRDefault="007F5D83" w:rsidP="007F5D83">
            <w:pPr>
              <w:pStyle w:val="aff6"/>
              <w:ind w:firstLine="0"/>
              <w:jc w:val="center"/>
              <w:rPr>
                <w:iCs/>
                <w:sz w:val="20"/>
                <w:szCs w:val="20"/>
                <w:lang w:val="ru-RU"/>
              </w:rPr>
            </w:pPr>
            <w:r w:rsidRPr="00A15D57">
              <w:rPr>
                <w:iCs/>
                <w:sz w:val="20"/>
                <w:szCs w:val="20"/>
              </w:rPr>
              <w:t>30</w:t>
            </w:r>
          </w:p>
        </w:tc>
      </w:tr>
      <w:tr w:rsidR="007F5D83" w:rsidRPr="00A15D57" w:rsidTr="00F32DC7">
        <w:trPr>
          <w:cantSplit/>
          <w:trHeight w:val="669"/>
        </w:trPr>
        <w:tc>
          <w:tcPr>
            <w:tcW w:w="1408" w:type="dxa"/>
            <w:vMerge/>
            <w:shd w:val="clear" w:color="auto" w:fill="auto"/>
          </w:tcPr>
          <w:p w:rsidR="007F5D83" w:rsidRPr="00A15D57" w:rsidRDefault="007F5D83" w:rsidP="007F5D83">
            <w:pPr>
              <w:pStyle w:val="aff6"/>
              <w:ind w:firstLine="0"/>
              <w:jc w:val="left"/>
              <w:rPr>
                <w:iCs/>
                <w:sz w:val="20"/>
                <w:szCs w:val="20"/>
                <w:lang w:val="ru-RU"/>
              </w:rPr>
            </w:pPr>
          </w:p>
        </w:tc>
        <w:tc>
          <w:tcPr>
            <w:tcW w:w="1843" w:type="dxa"/>
            <w:vMerge/>
            <w:shd w:val="clear" w:color="auto" w:fill="auto"/>
          </w:tcPr>
          <w:p w:rsidR="007F5D83" w:rsidRPr="00A15D57" w:rsidRDefault="007F5D83" w:rsidP="007F5D83">
            <w:pPr>
              <w:pStyle w:val="aff6"/>
              <w:ind w:firstLine="0"/>
              <w:jc w:val="left"/>
              <w:rPr>
                <w:iCs/>
                <w:sz w:val="20"/>
                <w:szCs w:val="20"/>
                <w:lang w:val="ru-RU"/>
              </w:rPr>
            </w:pPr>
          </w:p>
        </w:tc>
        <w:tc>
          <w:tcPr>
            <w:tcW w:w="3118" w:type="dxa"/>
            <w:vMerge/>
            <w:shd w:val="clear" w:color="auto" w:fill="auto"/>
          </w:tcPr>
          <w:p w:rsidR="007F5D83" w:rsidRPr="00A15D57" w:rsidRDefault="007F5D83" w:rsidP="007F5D83">
            <w:pPr>
              <w:pStyle w:val="aff6"/>
              <w:ind w:firstLine="0"/>
              <w:jc w:val="left"/>
              <w:rPr>
                <w:iCs/>
                <w:sz w:val="20"/>
                <w:szCs w:val="20"/>
                <w:lang w:val="ru-RU"/>
              </w:rPr>
            </w:pPr>
          </w:p>
        </w:tc>
        <w:tc>
          <w:tcPr>
            <w:tcW w:w="2416" w:type="dxa"/>
            <w:shd w:val="clear" w:color="auto" w:fill="auto"/>
          </w:tcPr>
          <w:p w:rsidR="007F5D83" w:rsidRPr="00A15D57" w:rsidRDefault="007F5D83" w:rsidP="007F5D83">
            <w:pPr>
              <w:pStyle w:val="aff6"/>
              <w:ind w:firstLine="0"/>
              <w:rPr>
                <w:iCs/>
                <w:sz w:val="20"/>
                <w:szCs w:val="20"/>
                <w:lang w:val="ru-RU"/>
              </w:rPr>
            </w:pPr>
            <w:r w:rsidRPr="00A15D57">
              <w:rPr>
                <w:iCs/>
                <w:sz w:val="20"/>
                <w:szCs w:val="20"/>
                <w:lang w:val="ru-RU"/>
              </w:rPr>
              <w:t>Центры обучения, сам</w:t>
            </w:r>
            <w:r w:rsidRPr="00A15D57">
              <w:rPr>
                <w:iCs/>
                <w:sz w:val="20"/>
                <w:szCs w:val="20"/>
                <w:lang w:val="ru-RU"/>
              </w:rPr>
              <w:t>о</w:t>
            </w:r>
            <w:r w:rsidRPr="00A15D57">
              <w:rPr>
                <w:iCs/>
                <w:sz w:val="20"/>
                <w:szCs w:val="20"/>
                <w:lang w:val="ru-RU"/>
              </w:rPr>
              <w:t>деятельного творчества, клубы по интересам для взрослых</w:t>
            </w:r>
          </w:p>
        </w:tc>
        <w:tc>
          <w:tcPr>
            <w:tcW w:w="907" w:type="dxa"/>
            <w:shd w:val="clear" w:color="auto" w:fill="auto"/>
          </w:tcPr>
          <w:p w:rsidR="007F5D83" w:rsidRPr="00A15D57" w:rsidRDefault="007F5D83" w:rsidP="007F5D83">
            <w:pPr>
              <w:pStyle w:val="aff6"/>
              <w:ind w:firstLine="0"/>
              <w:jc w:val="center"/>
              <w:rPr>
                <w:iCs/>
                <w:sz w:val="20"/>
                <w:szCs w:val="20"/>
                <w:lang w:val="ru-RU"/>
              </w:rPr>
            </w:pPr>
            <w:r w:rsidRPr="00A15D57">
              <w:rPr>
                <w:iCs/>
                <w:sz w:val="20"/>
                <w:szCs w:val="20"/>
                <w:lang w:val="ru-RU"/>
              </w:rPr>
              <w:t>20</w:t>
            </w:r>
          </w:p>
        </w:tc>
      </w:tr>
      <w:tr w:rsidR="007F5D83" w:rsidRPr="00A15D57" w:rsidTr="00F32DC7">
        <w:trPr>
          <w:cantSplit/>
          <w:trHeight w:val="669"/>
        </w:trPr>
        <w:tc>
          <w:tcPr>
            <w:tcW w:w="1408" w:type="dxa"/>
            <w:vMerge/>
            <w:shd w:val="clear" w:color="auto" w:fill="auto"/>
          </w:tcPr>
          <w:p w:rsidR="007F5D83" w:rsidRPr="00A15D57" w:rsidRDefault="007F5D83" w:rsidP="007F5D83">
            <w:pPr>
              <w:pStyle w:val="aff6"/>
              <w:ind w:firstLine="0"/>
              <w:jc w:val="left"/>
              <w:rPr>
                <w:iCs/>
                <w:sz w:val="20"/>
                <w:szCs w:val="20"/>
                <w:lang w:val="ru-RU"/>
              </w:rPr>
            </w:pPr>
          </w:p>
        </w:tc>
        <w:tc>
          <w:tcPr>
            <w:tcW w:w="1843" w:type="dxa"/>
            <w:vMerge/>
            <w:shd w:val="clear" w:color="auto" w:fill="auto"/>
          </w:tcPr>
          <w:p w:rsidR="007F5D83" w:rsidRPr="00A15D57" w:rsidRDefault="007F5D83" w:rsidP="007F5D83">
            <w:pPr>
              <w:pStyle w:val="aff6"/>
              <w:ind w:firstLine="0"/>
              <w:jc w:val="left"/>
              <w:rPr>
                <w:iCs/>
                <w:sz w:val="20"/>
                <w:szCs w:val="20"/>
                <w:lang w:val="ru-RU"/>
              </w:rPr>
            </w:pPr>
          </w:p>
        </w:tc>
        <w:tc>
          <w:tcPr>
            <w:tcW w:w="3118" w:type="dxa"/>
            <w:vMerge/>
            <w:shd w:val="clear" w:color="auto" w:fill="auto"/>
          </w:tcPr>
          <w:p w:rsidR="007F5D83" w:rsidRPr="00A15D57" w:rsidRDefault="007F5D83" w:rsidP="007F5D83">
            <w:pPr>
              <w:pStyle w:val="aff6"/>
              <w:ind w:firstLine="0"/>
              <w:jc w:val="left"/>
              <w:rPr>
                <w:iCs/>
                <w:sz w:val="20"/>
                <w:szCs w:val="20"/>
                <w:lang w:val="ru-RU"/>
              </w:rPr>
            </w:pPr>
          </w:p>
        </w:tc>
        <w:tc>
          <w:tcPr>
            <w:tcW w:w="2416" w:type="dxa"/>
            <w:shd w:val="clear" w:color="auto" w:fill="auto"/>
          </w:tcPr>
          <w:p w:rsidR="007F5D83" w:rsidRPr="00A15D57" w:rsidRDefault="007F5D83" w:rsidP="007F5D83">
            <w:pPr>
              <w:pStyle w:val="aff6"/>
              <w:ind w:firstLine="0"/>
              <w:rPr>
                <w:iCs/>
                <w:sz w:val="20"/>
                <w:szCs w:val="20"/>
                <w:lang w:val="ru-RU"/>
              </w:rPr>
            </w:pPr>
            <w:r w:rsidRPr="00A15D57">
              <w:rPr>
                <w:iCs/>
                <w:sz w:val="20"/>
                <w:szCs w:val="20"/>
                <w:lang w:val="ru-RU"/>
              </w:rPr>
              <w:t>Магазины-склады (мелк</w:t>
            </w:r>
            <w:r w:rsidRPr="00A15D57">
              <w:rPr>
                <w:iCs/>
                <w:sz w:val="20"/>
                <w:szCs w:val="20"/>
                <w:lang w:val="ru-RU"/>
              </w:rPr>
              <w:t>о</w:t>
            </w:r>
            <w:r w:rsidRPr="00A15D57">
              <w:rPr>
                <w:iCs/>
                <w:sz w:val="20"/>
                <w:szCs w:val="20"/>
                <w:lang w:val="ru-RU"/>
              </w:rPr>
              <w:t>оптовой и розничной то</w:t>
            </w:r>
            <w:r w:rsidRPr="00A15D57">
              <w:rPr>
                <w:iCs/>
                <w:sz w:val="20"/>
                <w:szCs w:val="20"/>
                <w:lang w:val="ru-RU"/>
              </w:rPr>
              <w:t>р</w:t>
            </w:r>
            <w:r w:rsidRPr="00A15D57">
              <w:rPr>
                <w:iCs/>
                <w:sz w:val="20"/>
                <w:szCs w:val="20"/>
                <w:lang w:val="ru-RU"/>
              </w:rPr>
              <w:t>говли, гипермаркеты)</w:t>
            </w:r>
          </w:p>
        </w:tc>
        <w:tc>
          <w:tcPr>
            <w:tcW w:w="907" w:type="dxa"/>
            <w:shd w:val="clear" w:color="auto" w:fill="auto"/>
          </w:tcPr>
          <w:p w:rsidR="007F5D83" w:rsidRPr="00A15D57" w:rsidRDefault="007F5D83" w:rsidP="007F5D83">
            <w:pPr>
              <w:pStyle w:val="aff6"/>
              <w:ind w:firstLine="0"/>
              <w:jc w:val="center"/>
              <w:rPr>
                <w:iCs/>
                <w:sz w:val="20"/>
                <w:szCs w:val="20"/>
                <w:lang w:val="ru-RU"/>
              </w:rPr>
            </w:pPr>
            <w:r w:rsidRPr="00A15D57">
              <w:rPr>
                <w:iCs/>
                <w:sz w:val="20"/>
                <w:szCs w:val="20"/>
                <w:lang w:val="ru-RU"/>
              </w:rPr>
              <w:t>30</w:t>
            </w:r>
          </w:p>
        </w:tc>
      </w:tr>
      <w:tr w:rsidR="007F5D83" w:rsidRPr="00A15D57" w:rsidTr="00F32DC7">
        <w:trPr>
          <w:cantSplit/>
          <w:trHeight w:val="669"/>
        </w:trPr>
        <w:tc>
          <w:tcPr>
            <w:tcW w:w="1408" w:type="dxa"/>
            <w:vMerge/>
            <w:shd w:val="clear" w:color="auto" w:fill="auto"/>
          </w:tcPr>
          <w:p w:rsidR="007F5D83" w:rsidRPr="00A15D57" w:rsidRDefault="007F5D83" w:rsidP="007F5D83">
            <w:pPr>
              <w:pStyle w:val="aff6"/>
              <w:ind w:firstLine="0"/>
              <w:jc w:val="left"/>
              <w:rPr>
                <w:iCs/>
                <w:sz w:val="20"/>
                <w:szCs w:val="20"/>
                <w:lang w:val="ru-RU"/>
              </w:rPr>
            </w:pPr>
          </w:p>
        </w:tc>
        <w:tc>
          <w:tcPr>
            <w:tcW w:w="1843" w:type="dxa"/>
            <w:vMerge/>
            <w:shd w:val="clear" w:color="auto" w:fill="auto"/>
          </w:tcPr>
          <w:p w:rsidR="007F5D83" w:rsidRPr="00A15D57" w:rsidRDefault="007F5D83" w:rsidP="007F5D83">
            <w:pPr>
              <w:pStyle w:val="aff6"/>
              <w:ind w:firstLine="0"/>
              <w:jc w:val="left"/>
              <w:rPr>
                <w:iCs/>
                <w:sz w:val="20"/>
                <w:szCs w:val="20"/>
                <w:lang w:val="ru-RU"/>
              </w:rPr>
            </w:pPr>
          </w:p>
        </w:tc>
        <w:tc>
          <w:tcPr>
            <w:tcW w:w="3118" w:type="dxa"/>
            <w:vMerge/>
            <w:shd w:val="clear" w:color="auto" w:fill="auto"/>
          </w:tcPr>
          <w:p w:rsidR="007F5D83" w:rsidRPr="00A15D57" w:rsidRDefault="007F5D83" w:rsidP="007F5D83">
            <w:pPr>
              <w:pStyle w:val="aff6"/>
              <w:ind w:firstLine="0"/>
              <w:jc w:val="left"/>
              <w:rPr>
                <w:iCs/>
                <w:sz w:val="20"/>
                <w:szCs w:val="20"/>
                <w:lang w:val="ru-RU"/>
              </w:rPr>
            </w:pPr>
          </w:p>
        </w:tc>
        <w:tc>
          <w:tcPr>
            <w:tcW w:w="2416" w:type="dxa"/>
            <w:shd w:val="clear" w:color="auto" w:fill="auto"/>
          </w:tcPr>
          <w:p w:rsidR="007F5D83" w:rsidRPr="00A15D57" w:rsidRDefault="007F5D83" w:rsidP="007F5D83">
            <w:pPr>
              <w:pStyle w:val="aff6"/>
              <w:ind w:firstLine="0"/>
              <w:rPr>
                <w:iCs/>
                <w:sz w:val="20"/>
                <w:szCs w:val="20"/>
                <w:lang w:val="ru-RU"/>
              </w:rPr>
            </w:pPr>
            <w:r w:rsidRPr="00A15D57">
              <w:rPr>
                <w:iCs/>
                <w:sz w:val="20"/>
                <w:szCs w:val="20"/>
                <w:lang w:val="ru-RU"/>
              </w:rPr>
              <w:t>Объекты торгового назн</w:t>
            </w:r>
            <w:r w:rsidRPr="00A15D57">
              <w:rPr>
                <w:iCs/>
                <w:sz w:val="20"/>
                <w:szCs w:val="20"/>
                <w:lang w:val="ru-RU"/>
              </w:rPr>
              <w:t>а</w:t>
            </w:r>
            <w:r w:rsidRPr="00A15D57">
              <w:rPr>
                <w:iCs/>
                <w:sz w:val="20"/>
                <w:szCs w:val="20"/>
                <w:lang w:val="ru-RU"/>
              </w:rPr>
              <w:t>чения с широким ассорт</w:t>
            </w:r>
            <w:r w:rsidRPr="00A15D57">
              <w:rPr>
                <w:iCs/>
                <w:sz w:val="20"/>
                <w:szCs w:val="20"/>
                <w:lang w:val="ru-RU"/>
              </w:rPr>
              <w:t>и</w:t>
            </w:r>
            <w:r w:rsidRPr="00A15D57">
              <w:rPr>
                <w:iCs/>
                <w:sz w:val="20"/>
                <w:szCs w:val="20"/>
                <w:lang w:val="ru-RU"/>
              </w:rPr>
              <w:t>ментом товаров период</w:t>
            </w:r>
            <w:r w:rsidRPr="00A15D57">
              <w:rPr>
                <w:iCs/>
                <w:sz w:val="20"/>
                <w:szCs w:val="20"/>
                <w:lang w:val="ru-RU"/>
              </w:rPr>
              <w:t>и</w:t>
            </w:r>
            <w:r w:rsidRPr="00A15D57">
              <w:rPr>
                <w:iCs/>
                <w:sz w:val="20"/>
                <w:szCs w:val="20"/>
                <w:lang w:val="ru-RU"/>
              </w:rPr>
              <w:t>ческого спроса продовол</w:t>
            </w:r>
            <w:r w:rsidRPr="00A15D57">
              <w:rPr>
                <w:iCs/>
                <w:sz w:val="20"/>
                <w:szCs w:val="20"/>
                <w:lang w:val="ru-RU"/>
              </w:rPr>
              <w:t>ь</w:t>
            </w:r>
            <w:r w:rsidRPr="00A15D57">
              <w:rPr>
                <w:iCs/>
                <w:sz w:val="20"/>
                <w:szCs w:val="20"/>
                <w:lang w:val="ru-RU"/>
              </w:rPr>
              <w:t>ственной и (или) непрод</w:t>
            </w:r>
            <w:r w:rsidRPr="00A15D57">
              <w:rPr>
                <w:iCs/>
                <w:sz w:val="20"/>
                <w:szCs w:val="20"/>
                <w:lang w:val="ru-RU"/>
              </w:rPr>
              <w:t>о</w:t>
            </w:r>
            <w:r w:rsidRPr="00A15D57">
              <w:rPr>
                <w:iCs/>
                <w:sz w:val="20"/>
                <w:szCs w:val="20"/>
                <w:lang w:val="ru-RU"/>
              </w:rPr>
              <w:t>вольственной групп (то</w:t>
            </w:r>
            <w:r w:rsidRPr="00A15D57">
              <w:rPr>
                <w:iCs/>
                <w:sz w:val="20"/>
                <w:szCs w:val="20"/>
                <w:lang w:val="ru-RU"/>
              </w:rPr>
              <w:t>р</w:t>
            </w:r>
            <w:r w:rsidRPr="00A15D57">
              <w:rPr>
                <w:iCs/>
                <w:sz w:val="20"/>
                <w:szCs w:val="20"/>
                <w:lang w:val="ru-RU"/>
              </w:rPr>
              <w:t>говые центры, торговые комплексы, супермаркеты, универсамы, универмаги и т.п.)</w:t>
            </w:r>
          </w:p>
        </w:tc>
        <w:tc>
          <w:tcPr>
            <w:tcW w:w="907" w:type="dxa"/>
            <w:shd w:val="clear" w:color="auto" w:fill="auto"/>
          </w:tcPr>
          <w:p w:rsidR="007F5D83" w:rsidRPr="00A15D57" w:rsidRDefault="007F5D83" w:rsidP="007F5D83">
            <w:pPr>
              <w:pStyle w:val="aff6"/>
              <w:ind w:firstLine="0"/>
              <w:jc w:val="center"/>
              <w:rPr>
                <w:iCs/>
                <w:sz w:val="20"/>
                <w:szCs w:val="20"/>
                <w:lang w:val="ru-RU"/>
              </w:rPr>
            </w:pPr>
            <w:r w:rsidRPr="00A15D57">
              <w:rPr>
                <w:iCs/>
                <w:sz w:val="20"/>
                <w:szCs w:val="20"/>
                <w:lang w:val="ru-RU"/>
              </w:rPr>
              <w:t>40</w:t>
            </w:r>
          </w:p>
        </w:tc>
      </w:tr>
      <w:tr w:rsidR="007F5D83" w:rsidRPr="00A15D57" w:rsidTr="00F32DC7">
        <w:trPr>
          <w:cantSplit/>
          <w:trHeight w:val="669"/>
        </w:trPr>
        <w:tc>
          <w:tcPr>
            <w:tcW w:w="1408" w:type="dxa"/>
            <w:vMerge/>
            <w:shd w:val="clear" w:color="auto" w:fill="auto"/>
          </w:tcPr>
          <w:p w:rsidR="007F5D83" w:rsidRPr="00A15D57" w:rsidRDefault="007F5D83" w:rsidP="007F5D83">
            <w:pPr>
              <w:pStyle w:val="aff6"/>
              <w:ind w:firstLine="0"/>
              <w:jc w:val="left"/>
              <w:rPr>
                <w:iCs/>
                <w:sz w:val="20"/>
                <w:szCs w:val="20"/>
                <w:lang w:val="ru-RU"/>
              </w:rPr>
            </w:pPr>
          </w:p>
        </w:tc>
        <w:tc>
          <w:tcPr>
            <w:tcW w:w="1843" w:type="dxa"/>
            <w:vMerge/>
            <w:shd w:val="clear" w:color="auto" w:fill="auto"/>
          </w:tcPr>
          <w:p w:rsidR="007F5D83" w:rsidRPr="00A15D57" w:rsidRDefault="007F5D83" w:rsidP="007F5D83">
            <w:pPr>
              <w:pStyle w:val="aff6"/>
              <w:ind w:firstLine="0"/>
              <w:jc w:val="left"/>
              <w:rPr>
                <w:iCs/>
                <w:sz w:val="20"/>
                <w:szCs w:val="20"/>
                <w:lang w:val="ru-RU"/>
              </w:rPr>
            </w:pPr>
          </w:p>
        </w:tc>
        <w:tc>
          <w:tcPr>
            <w:tcW w:w="3118" w:type="dxa"/>
            <w:vMerge/>
            <w:shd w:val="clear" w:color="auto" w:fill="auto"/>
          </w:tcPr>
          <w:p w:rsidR="007F5D83" w:rsidRPr="00A15D57" w:rsidRDefault="007F5D83" w:rsidP="007F5D83">
            <w:pPr>
              <w:pStyle w:val="aff6"/>
              <w:ind w:firstLine="0"/>
              <w:jc w:val="left"/>
              <w:rPr>
                <w:iCs/>
                <w:sz w:val="20"/>
                <w:szCs w:val="20"/>
                <w:lang w:val="ru-RU"/>
              </w:rPr>
            </w:pPr>
          </w:p>
        </w:tc>
        <w:tc>
          <w:tcPr>
            <w:tcW w:w="2416" w:type="dxa"/>
            <w:shd w:val="clear" w:color="auto" w:fill="auto"/>
          </w:tcPr>
          <w:p w:rsidR="007F5D83" w:rsidRPr="00A15D57" w:rsidRDefault="007F5D83" w:rsidP="007F5D83">
            <w:pPr>
              <w:pStyle w:val="aff6"/>
              <w:ind w:firstLine="0"/>
              <w:rPr>
                <w:iCs/>
                <w:sz w:val="20"/>
                <w:szCs w:val="20"/>
                <w:lang w:val="ru-RU"/>
              </w:rPr>
            </w:pPr>
            <w:r w:rsidRPr="00A15D57">
              <w:rPr>
                <w:iCs/>
                <w:sz w:val="20"/>
                <w:szCs w:val="20"/>
                <w:lang w:val="ru-RU"/>
              </w:rPr>
              <w:t>Специализированные м</w:t>
            </w:r>
            <w:r w:rsidRPr="00A15D57">
              <w:rPr>
                <w:iCs/>
                <w:sz w:val="20"/>
                <w:szCs w:val="20"/>
                <w:lang w:val="ru-RU"/>
              </w:rPr>
              <w:t>а</w:t>
            </w:r>
            <w:r w:rsidRPr="00A15D57">
              <w:rPr>
                <w:iCs/>
                <w:sz w:val="20"/>
                <w:szCs w:val="20"/>
                <w:lang w:val="ru-RU"/>
              </w:rPr>
              <w:t>газины по продаже товаров эпизодического спроса непродовольственной группы (спортивные, авт</w:t>
            </w:r>
            <w:r w:rsidRPr="00A15D57">
              <w:rPr>
                <w:iCs/>
                <w:sz w:val="20"/>
                <w:szCs w:val="20"/>
                <w:lang w:val="ru-RU"/>
              </w:rPr>
              <w:t>о</w:t>
            </w:r>
            <w:r w:rsidRPr="00A15D57">
              <w:rPr>
                <w:iCs/>
                <w:sz w:val="20"/>
                <w:szCs w:val="20"/>
                <w:lang w:val="ru-RU"/>
              </w:rPr>
              <w:t>салоны, мебельные, быт</w:t>
            </w:r>
            <w:r w:rsidRPr="00A15D57">
              <w:rPr>
                <w:iCs/>
                <w:sz w:val="20"/>
                <w:szCs w:val="20"/>
                <w:lang w:val="ru-RU"/>
              </w:rPr>
              <w:t>о</w:t>
            </w:r>
            <w:r w:rsidRPr="00A15D57">
              <w:rPr>
                <w:iCs/>
                <w:sz w:val="20"/>
                <w:szCs w:val="20"/>
                <w:lang w:val="ru-RU"/>
              </w:rPr>
              <w:t>вой техники, музыкальных инструментов, ювелирные, книжные и т.п.)</w:t>
            </w:r>
          </w:p>
        </w:tc>
        <w:tc>
          <w:tcPr>
            <w:tcW w:w="907" w:type="dxa"/>
            <w:shd w:val="clear" w:color="auto" w:fill="auto"/>
          </w:tcPr>
          <w:p w:rsidR="007F5D83" w:rsidRPr="00A15D57" w:rsidRDefault="007F5D83" w:rsidP="007F5D83">
            <w:pPr>
              <w:pStyle w:val="aff6"/>
              <w:ind w:firstLine="0"/>
              <w:jc w:val="center"/>
              <w:rPr>
                <w:iCs/>
                <w:sz w:val="20"/>
                <w:szCs w:val="20"/>
                <w:lang w:val="ru-RU"/>
              </w:rPr>
            </w:pPr>
            <w:r w:rsidRPr="00A15D57">
              <w:rPr>
                <w:iCs/>
                <w:sz w:val="20"/>
                <w:szCs w:val="20"/>
                <w:lang w:val="ru-RU"/>
              </w:rPr>
              <w:t>60</w:t>
            </w:r>
          </w:p>
        </w:tc>
      </w:tr>
      <w:tr w:rsidR="007F5D83" w:rsidRPr="00A15D57" w:rsidTr="00F32DC7">
        <w:trPr>
          <w:cantSplit/>
          <w:trHeight w:val="234"/>
        </w:trPr>
        <w:tc>
          <w:tcPr>
            <w:tcW w:w="1408" w:type="dxa"/>
            <w:vMerge/>
            <w:shd w:val="clear" w:color="auto" w:fill="auto"/>
          </w:tcPr>
          <w:p w:rsidR="007F5D83" w:rsidRPr="00A15D57" w:rsidRDefault="007F5D83" w:rsidP="007F5D83">
            <w:pPr>
              <w:pStyle w:val="aff6"/>
              <w:ind w:firstLine="0"/>
              <w:jc w:val="left"/>
              <w:rPr>
                <w:iCs/>
                <w:sz w:val="20"/>
                <w:szCs w:val="20"/>
                <w:lang w:val="ru-RU"/>
              </w:rPr>
            </w:pPr>
          </w:p>
        </w:tc>
        <w:tc>
          <w:tcPr>
            <w:tcW w:w="1843" w:type="dxa"/>
            <w:vMerge/>
            <w:shd w:val="clear" w:color="auto" w:fill="auto"/>
          </w:tcPr>
          <w:p w:rsidR="007F5D83" w:rsidRPr="00A15D57" w:rsidRDefault="007F5D83" w:rsidP="007F5D83">
            <w:pPr>
              <w:pStyle w:val="aff6"/>
              <w:ind w:firstLine="0"/>
              <w:jc w:val="left"/>
              <w:rPr>
                <w:iCs/>
                <w:sz w:val="20"/>
                <w:szCs w:val="20"/>
                <w:lang w:val="ru-RU"/>
              </w:rPr>
            </w:pPr>
          </w:p>
        </w:tc>
        <w:tc>
          <w:tcPr>
            <w:tcW w:w="3118" w:type="dxa"/>
            <w:vMerge/>
            <w:shd w:val="clear" w:color="auto" w:fill="auto"/>
          </w:tcPr>
          <w:p w:rsidR="007F5D83" w:rsidRPr="00A15D57" w:rsidRDefault="007F5D83" w:rsidP="007F5D83">
            <w:pPr>
              <w:pStyle w:val="aff6"/>
              <w:ind w:firstLine="0"/>
              <w:jc w:val="left"/>
              <w:rPr>
                <w:iCs/>
                <w:sz w:val="20"/>
                <w:szCs w:val="20"/>
                <w:lang w:val="ru-RU"/>
              </w:rPr>
            </w:pPr>
          </w:p>
        </w:tc>
        <w:tc>
          <w:tcPr>
            <w:tcW w:w="2416" w:type="dxa"/>
            <w:shd w:val="clear" w:color="auto" w:fill="auto"/>
          </w:tcPr>
          <w:p w:rsidR="007F5D83" w:rsidRPr="00A15D57" w:rsidRDefault="007F5D83" w:rsidP="007F5D83">
            <w:pPr>
              <w:pStyle w:val="aff6"/>
              <w:ind w:firstLine="0"/>
              <w:rPr>
                <w:iCs/>
                <w:sz w:val="20"/>
                <w:szCs w:val="20"/>
                <w:lang w:val="ru-RU"/>
              </w:rPr>
            </w:pPr>
            <w:r w:rsidRPr="00A15D57">
              <w:rPr>
                <w:iCs/>
                <w:sz w:val="20"/>
                <w:szCs w:val="20"/>
                <w:lang w:val="ru-RU"/>
              </w:rPr>
              <w:t xml:space="preserve">Рынки универсальные и непродовольственные </w:t>
            </w:r>
          </w:p>
        </w:tc>
        <w:tc>
          <w:tcPr>
            <w:tcW w:w="907" w:type="dxa"/>
            <w:shd w:val="clear" w:color="auto" w:fill="auto"/>
          </w:tcPr>
          <w:p w:rsidR="007F5D83" w:rsidRPr="00A15D57" w:rsidRDefault="007F5D83" w:rsidP="007F5D83">
            <w:pPr>
              <w:pStyle w:val="aff6"/>
              <w:ind w:firstLine="0"/>
              <w:jc w:val="center"/>
              <w:rPr>
                <w:iCs/>
                <w:sz w:val="20"/>
                <w:szCs w:val="20"/>
                <w:lang w:val="ru-RU"/>
              </w:rPr>
            </w:pPr>
            <w:r w:rsidRPr="00A15D57">
              <w:rPr>
                <w:iCs/>
                <w:sz w:val="20"/>
                <w:szCs w:val="20"/>
                <w:lang w:val="ru-RU"/>
              </w:rPr>
              <w:t>30</w:t>
            </w:r>
          </w:p>
        </w:tc>
      </w:tr>
      <w:tr w:rsidR="007F5D83" w:rsidRPr="00A15D57" w:rsidTr="00F32DC7">
        <w:trPr>
          <w:cantSplit/>
          <w:trHeight w:val="50"/>
        </w:trPr>
        <w:tc>
          <w:tcPr>
            <w:tcW w:w="1408" w:type="dxa"/>
            <w:vMerge/>
            <w:shd w:val="clear" w:color="auto" w:fill="auto"/>
          </w:tcPr>
          <w:p w:rsidR="007F5D83" w:rsidRPr="00A15D57" w:rsidRDefault="007F5D83" w:rsidP="007F5D83">
            <w:pPr>
              <w:pStyle w:val="aff6"/>
              <w:ind w:firstLine="0"/>
              <w:jc w:val="left"/>
              <w:rPr>
                <w:iCs/>
                <w:sz w:val="20"/>
                <w:szCs w:val="20"/>
                <w:lang w:val="ru-RU"/>
              </w:rPr>
            </w:pPr>
          </w:p>
        </w:tc>
        <w:tc>
          <w:tcPr>
            <w:tcW w:w="1843" w:type="dxa"/>
            <w:vMerge/>
            <w:shd w:val="clear" w:color="auto" w:fill="auto"/>
          </w:tcPr>
          <w:p w:rsidR="007F5D83" w:rsidRPr="00A15D57" w:rsidRDefault="007F5D83" w:rsidP="007F5D83">
            <w:pPr>
              <w:pStyle w:val="aff6"/>
              <w:ind w:firstLine="0"/>
              <w:jc w:val="left"/>
              <w:rPr>
                <w:iCs/>
                <w:sz w:val="20"/>
                <w:szCs w:val="20"/>
                <w:lang w:val="ru-RU"/>
              </w:rPr>
            </w:pPr>
          </w:p>
        </w:tc>
        <w:tc>
          <w:tcPr>
            <w:tcW w:w="3118" w:type="dxa"/>
            <w:vMerge/>
            <w:shd w:val="clear" w:color="auto" w:fill="auto"/>
          </w:tcPr>
          <w:p w:rsidR="007F5D83" w:rsidRPr="00A15D57" w:rsidRDefault="007F5D83" w:rsidP="007F5D83">
            <w:pPr>
              <w:pStyle w:val="aff6"/>
              <w:ind w:firstLine="0"/>
              <w:jc w:val="left"/>
              <w:rPr>
                <w:iCs/>
                <w:sz w:val="20"/>
                <w:szCs w:val="20"/>
                <w:lang w:val="ru-RU"/>
              </w:rPr>
            </w:pPr>
          </w:p>
        </w:tc>
        <w:tc>
          <w:tcPr>
            <w:tcW w:w="2416" w:type="dxa"/>
            <w:shd w:val="clear" w:color="auto" w:fill="auto"/>
          </w:tcPr>
          <w:p w:rsidR="007F5D83" w:rsidRPr="00A15D57" w:rsidRDefault="007F5D83" w:rsidP="007F5D83">
            <w:pPr>
              <w:pStyle w:val="aff6"/>
              <w:ind w:firstLine="0"/>
              <w:rPr>
                <w:iCs/>
                <w:sz w:val="20"/>
                <w:szCs w:val="20"/>
                <w:lang w:val="ru-RU"/>
              </w:rPr>
            </w:pPr>
            <w:r w:rsidRPr="00A15D57">
              <w:rPr>
                <w:iCs/>
                <w:sz w:val="20"/>
                <w:szCs w:val="20"/>
                <w:lang w:val="ru-RU"/>
              </w:rPr>
              <w:t xml:space="preserve">Рынки продовольственные </w:t>
            </w:r>
            <w:r w:rsidRPr="00A15D57">
              <w:rPr>
                <w:iCs/>
                <w:sz w:val="20"/>
                <w:szCs w:val="20"/>
              </w:rPr>
              <w:t xml:space="preserve">и </w:t>
            </w:r>
            <w:r w:rsidRPr="00A15D57">
              <w:rPr>
                <w:iCs/>
                <w:sz w:val="20"/>
                <w:szCs w:val="20"/>
                <w:lang w:val="ru-RU"/>
              </w:rPr>
              <w:t>сельскохозяйственные</w:t>
            </w:r>
          </w:p>
        </w:tc>
        <w:tc>
          <w:tcPr>
            <w:tcW w:w="907" w:type="dxa"/>
            <w:shd w:val="clear" w:color="auto" w:fill="auto"/>
          </w:tcPr>
          <w:p w:rsidR="007F5D83" w:rsidRPr="00A15D57" w:rsidRDefault="007F5D83" w:rsidP="007F5D83">
            <w:pPr>
              <w:pStyle w:val="aff6"/>
              <w:ind w:firstLine="0"/>
              <w:jc w:val="center"/>
              <w:rPr>
                <w:iCs/>
                <w:sz w:val="20"/>
                <w:szCs w:val="20"/>
                <w:lang w:val="ru-RU"/>
              </w:rPr>
            </w:pPr>
            <w:r w:rsidRPr="00A15D57">
              <w:rPr>
                <w:iCs/>
                <w:sz w:val="20"/>
                <w:szCs w:val="20"/>
                <w:lang w:val="ru-RU"/>
              </w:rPr>
              <w:t>40</w:t>
            </w:r>
          </w:p>
        </w:tc>
      </w:tr>
      <w:tr w:rsidR="007F5D83" w:rsidRPr="00A15D57" w:rsidTr="00F32DC7">
        <w:trPr>
          <w:cantSplit/>
          <w:trHeight w:val="50"/>
        </w:trPr>
        <w:tc>
          <w:tcPr>
            <w:tcW w:w="1408" w:type="dxa"/>
            <w:vMerge/>
            <w:shd w:val="clear" w:color="auto" w:fill="auto"/>
          </w:tcPr>
          <w:p w:rsidR="007F5D83" w:rsidRPr="00A15D57" w:rsidRDefault="007F5D83" w:rsidP="007F5D83">
            <w:pPr>
              <w:pStyle w:val="aff6"/>
              <w:ind w:firstLine="0"/>
              <w:jc w:val="left"/>
              <w:rPr>
                <w:iCs/>
                <w:sz w:val="20"/>
                <w:szCs w:val="20"/>
                <w:lang w:val="ru-RU"/>
              </w:rPr>
            </w:pPr>
          </w:p>
        </w:tc>
        <w:tc>
          <w:tcPr>
            <w:tcW w:w="1843" w:type="dxa"/>
            <w:vMerge/>
            <w:shd w:val="clear" w:color="auto" w:fill="auto"/>
          </w:tcPr>
          <w:p w:rsidR="007F5D83" w:rsidRPr="00A15D57" w:rsidRDefault="007F5D83" w:rsidP="007F5D83">
            <w:pPr>
              <w:pStyle w:val="aff6"/>
              <w:ind w:firstLine="0"/>
              <w:jc w:val="left"/>
              <w:rPr>
                <w:iCs/>
                <w:sz w:val="20"/>
                <w:szCs w:val="20"/>
                <w:lang w:val="ru-RU"/>
              </w:rPr>
            </w:pPr>
          </w:p>
        </w:tc>
        <w:tc>
          <w:tcPr>
            <w:tcW w:w="3118" w:type="dxa"/>
            <w:vMerge/>
            <w:shd w:val="clear" w:color="auto" w:fill="auto"/>
          </w:tcPr>
          <w:p w:rsidR="007F5D83" w:rsidRPr="00A15D57" w:rsidRDefault="007F5D83" w:rsidP="007F5D83">
            <w:pPr>
              <w:pStyle w:val="aff6"/>
              <w:ind w:firstLine="0"/>
              <w:jc w:val="left"/>
              <w:rPr>
                <w:iCs/>
                <w:sz w:val="20"/>
                <w:szCs w:val="20"/>
                <w:lang w:val="ru-RU"/>
              </w:rPr>
            </w:pPr>
          </w:p>
        </w:tc>
        <w:tc>
          <w:tcPr>
            <w:tcW w:w="2416" w:type="dxa"/>
            <w:shd w:val="clear" w:color="auto" w:fill="auto"/>
          </w:tcPr>
          <w:p w:rsidR="007F5D83" w:rsidRPr="00A15D57" w:rsidRDefault="007F5D83" w:rsidP="007F5D83">
            <w:pPr>
              <w:pStyle w:val="aff6"/>
              <w:ind w:firstLine="0"/>
              <w:rPr>
                <w:iCs/>
                <w:sz w:val="20"/>
                <w:szCs w:val="20"/>
                <w:lang w:val="ru-RU"/>
              </w:rPr>
            </w:pPr>
            <w:r w:rsidRPr="00A15D57">
              <w:rPr>
                <w:iCs/>
                <w:sz w:val="20"/>
                <w:szCs w:val="20"/>
                <w:lang w:val="ru-RU"/>
              </w:rPr>
              <w:t>Ателье, салоны-парикмахерские, салоны красоты, солярии, салоны моды, свадебные салоны</w:t>
            </w:r>
          </w:p>
        </w:tc>
        <w:tc>
          <w:tcPr>
            <w:tcW w:w="907" w:type="dxa"/>
            <w:shd w:val="clear" w:color="auto" w:fill="auto"/>
          </w:tcPr>
          <w:p w:rsidR="007F5D83" w:rsidRPr="00A15D57" w:rsidRDefault="007F5D83" w:rsidP="007F5D83">
            <w:pPr>
              <w:pStyle w:val="aff6"/>
              <w:ind w:firstLine="0"/>
              <w:jc w:val="center"/>
              <w:rPr>
                <w:iCs/>
                <w:sz w:val="20"/>
                <w:szCs w:val="20"/>
                <w:lang w:val="ru-RU"/>
              </w:rPr>
            </w:pPr>
            <w:r w:rsidRPr="00A15D57">
              <w:rPr>
                <w:iCs/>
                <w:sz w:val="20"/>
                <w:szCs w:val="20"/>
              </w:rPr>
              <w:t>10</w:t>
            </w:r>
          </w:p>
        </w:tc>
      </w:tr>
      <w:tr w:rsidR="007F5D83" w:rsidRPr="00A15D57" w:rsidTr="00F32DC7">
        <w:trPr>
          <w:cantSplit/>
          <w:trHeight w:val="50"/>
        </w:trPr>
        <w:tc>
          <w:tcPr>
            <w:tcW w:w="1408" w:type="dxa"/>
            <w:vMerge/>
            <w:shd w:val="clear" w:color="auto" w:fill="auto"/>
          </w:tcPr>
          <w:p w:rsidR="007F5D83" w:rsidRPr="00A15D57" w:rsidRDefault="007F5D83" w:rsidP="007F5D83">
            <w:pPr>
              <w:pStyle w:val="aff6"/>
              <w:ind w:firstLine="0"/>
              <w:jc w:val="left"/>
              <w:rPr>
                <w:iCs/>
                <w:sz w:val="20"/>
                <w:szCs w:val="20"/>
                <w:lang w:val="ru-RU"/>
              </w:rPr>
            </w:pPr>
          </w:p>
        </w:tc>
        <w:tc>
          <w:tcPr>
            <w:tcW w:w="1843" w:type="dxa"/>
            <w:vMerge/>
            <w:shd w:val="clear" w:color="auto" w:fill="auto"/>
          </w:tcPr>
          <w:p w:rsidR="007F5D83" w:rsidRPr="00A15D57" w:rsidRDefault="007F5D83" w:rsidP="007F5D83">
            <w:pPr>
              <w:pStyle w:val="aff6"/>
              <w:ind w:firstLine="0"/>
              <w:jc w:val="left"/>
              <w:rPr>
                <w:iCs/>
                <w:sz w:val="20"/>
                <w:szCs w:val="20"/>
                <w:lang w:val="ru-RU"/>
              </w:rPr>
            </w:pPr>
          </w:p>
        </w:tc>
        <w:tc>
          <w:tcPr>
            <w:tcW w:w="3118" w:type="dxa"/>
            <w:vMerge/>
            <w:shd w:val="clear" w:color="auto" w:fill="auto"/>
          </w:tcPr>
          <w:p w:rsidR="007F5D83" w:rsidRPr="00A15D57" w:rsidRDefault="007F5D83" w:rsidP="007F5D83">
            <w:pPr>
              <w:pStyle w:val="aff6"/>
              <w:ind w:firstLine="0"/>
              <w:jc w:val="left"/>
              <w:rPr>
                <w:iCs/>
                <w:sz w:val="20"/>
                <w:szCs w:val="20"/>
                <w:lang w:val="ru-RU"/>
              </w:rPr>
            </w:pPr>
          </w:p>
        </w:tc>
        <w:tc>
          <w:tcPr>
            <w:tcW w:w="2416" w:type="dxa"/>
            <w:shd w:val="clear" w:color="auto" w:fill="auto"/>
          </w:tcPr>
          <w:p w:rsidR="007F5D83" w:rsidRPr="00A15D57" w:rsidRDefault="007F5D83" w:rsidP="007F5D83">
            <w:pPr>
              <w:pStyle w:val="aff6"/>
              <w:ind w:firstLine="0"/>
              <w:rPr>
                <w:iCs/>
                <w:sz w:val="20"/>
                <w:szCs w:val="20"/>
                <w:lang w:val="ru-RU"/>
              </w:rPr>
            </w:pPr>
            <w:r w:rsidRPr="00A15D57">
              <w:rPr>
                <w:iCs/>
                <w:sz w:val="20"/>
                <w:szCs w:val="20"/>
                <w:lang w:val="ru-RU"/>
              </w:rPr>
              <w:t>Салоны ритуальных услуг</w:t>
            </w:r>
          </w:p>
        </w:tc>
        <w:tc>
          <w:tcPr>
            <w:tcW w:w="907" w:type="dxa"/>
            <w:shd w:val="clear" w:color="auto" w:fill="auto"/>
          </w:tcPr>
          <w:p w:rsidR="007F5D83" w:rsidRPr="00A15D57" w:rsidRDefault="007F5D83" w:rsidP="007F5D83">
            <w:pPr>
              <w:pStyle w:val="aff6"/>
              <w:ind w:firstLine="0"/>
              <w:jc w:val="center"/>
              <w:rPr>
                <w:iCs/>
                <w:sz w:val="20"/>
                <w:szCs w:val="20"/>
                <w:lang w:val="ru-RU"/>
              </w:rPr>
            </w:pPr>
            <w:r w:rsidRPr="00A15D57">
              <w:rPr>
                <w:iCs/>
                <w:sz w:val="20"/>
                <w:szCs w:val="20"/>
              </w:rPr>
              <w:t>20</w:t>
            </w:r>
          </w:p>
        </w:tc>
      </w:tr>
      <w:tr w:rsidR="007F5D83" w:rsidRPr="00A15D57" w:rsidTr="00F32DC7">
        <w:trPr>
          <w:cantSplit/>
          <w:trHeight w:val="50"/>
        </w:trPr>
        <w:tc>
          <w:tcPr>
            <w:tcW w:w="1408" w:type="dxa"/>
            <w:vMerge/>
            <w:shd w:val="clear" w:color="auto" w:fill="auto"/>
          </w:tcPr>
          <w:p w:rsidR="007F5D83" w:rsidRPr="00A15D57" w:rsidRDefault="007F5D83" w:rsidP="007F5D83">
            <w:pPr>
              <w:pStyle w:val="aff6"/>
              <w:ind w:firstLine="0"/>
              <w:jc w:val="left"/>
              <w:rPr>
                <w:iCs/>
                <w:sz w:val="20"/>
                <w:szCs w:val="20"/>
                <w:lang w:val="ru-RU"/>
              </w:rPr>
            </w:pPr>
          </w:p>
        </w:tc>
        <w:tc>
          <w:tcPr>
            <w:tcW w:w="1843" w:type="dxa"/>
            <w:vMerge/>
            <w:shd w:val="clear" w:color="auto" w:fill="auto"/>
          </w:tcPr>
          <w:p w:rsidR="007F5D83" w:rsidRPr="00A15D57" w:rsidRDefault="007F5D83" w:rsidP="007F5D83">
            <w:pPr>
              <w:pStyle w:val="aff6"/>
              <w:ind w:firstLine="0"/>
              <w:jc w:val="left"/>
              <w:rPr>
                <w:iCs/>
                <w:sz w:val="20"/>
                <w:szCs w:val="20"/>
                <w:lang w:val="ru-RU"/>
              </w:rPr>
            </w:pPr>
          </w:p>
        </w:tc>
        <w:tc>
          <w:tcPr>
            <w:tcW w:w="3118" w:type="dxa"/>
            <w:vMerge/>
            <w:shd w:val="clear" w:color="auto" w:fill="auto"/>
          </w:tcPr>
          <w:p w:rsidR="007F5D83" w:rsidRPr="00A15D57" w:rsidRDefault="007F5D83" w:rsidP="007F5D83">
            <w:pPr>
              <w:pStyle w:val="aff6"/>
              <w:ind w:firstLine="0"/>
              <w:jc w:val="left"/>
              <w:rPr>
                <w:iCs/>
                <w:sz w:val="20"/>
                <w:szCs w:val="20"/>
                <w:lang w:val="ru-RU"/>
              </w:rPr>
            </w:pPr>
          </w:p>
        </w:tc>
        <w:tc>
          <w:tcPr>
            <w:tcW w:w="2416" w:type="dxa"/>
            <w:shd w:val="clear" w:color="auto" w:fill="auto"/>
          </w:tcPr>
          <w:p w:rsidR="007F5D83" w:rsidRPr="00A15D57" w:rsidRDefault="007F5D83" w:rsidP="00E33D6E">
            <w:pPr>
              <w:pStyle w:val="aff6"/>
              <w:spacing w:after="120"/>
              <w:ind w:firstLine="0"/>
              <w:rPr>
                <w:iCs/>
                <w:sz w:val="20"/>
                <w:szCs w:val="20"/>
                <w:lang w:val="ru-RU"/>
              </w:rPr>
            </w:pPr>
            <w:r w:rsidRPr="00A15D57">
              <w:rPr>
                <w:iCs/>
                <w:sz w:val="20"/>
                <w:szCs w:val="20"/>
                <w:lang w:val="ru-RU"/>
              </w:rPr>
              <w:t>Оздоровительные ко</w:t>
            </w:r>
            <w:r w:rsidRPr="00A15D57">
              <w:rPr>
                <w:iCs/>
                <w:sz w:val="20"/>
                <w:szCs w:val="20"/>
                <w:lang w:val="ru-RU"/>
              </w:rPr>
              <w:t>м</w:t>
            </w:r>
            <w:r w:rsidRPr="00A15D57">
              <w:rPr>
                <w:iCs/>
                <w:sz w:val="20"/>
                <w:szCs w:val="20"/>
                <w:lang w:val="ru-RU"/>
              </w:rPr>
              <w:t>плексы (фитнес-клубы, ФОК, спортивные и тр</w:t>
            </w:r>
            <w:r w:rsidRPr="00A15D57">
              <w:rPr>
                <w:iCs/>
                <w:sz w:val="20"/>
                <w:szCs w:val="20"/>
                <w:lang w:val="ru-RU"/>
              </w:rPr>
              <w:t>е</w:t>
            </w:r>
            <w:r w:rsidRPr="00A15D57">
              <w:rPr>
                <w:iCs/>
                <w:sz w:val="20"/>
                <w:szCs w:val="20"/>
                <w:lang w:val="ru-RU"/>
              </w:rPr>
              <w:t>нажерные залы) общей площадью менее 1000 м</w:t>
            </w:r>
          </w:p>
        </w:tc>
        <w:tc>
          <w:tcPr>
            <w:tcW w:w="907" w:type="dxa"/>
            <w:shd w:val="clear" w:color="auto" w:fill="auto"/>
          </w:tcPr>
          <w:p w:rsidR="007F5D83" w:rsidRPr="00A15D57" w:rsidRDefault="007F5D83" w:rsidP="007F5D83">
            <w:pPr>
              <w:pStyle w:val="aff6"/>
              <w:ind w:firstLine="0"/>
              <w:jc w:val="center"/>
              <w:rPr>
                <w:iCs/>
                <w:sz w:val="20"/>
                <w:szCs w:val="20"/>
                <w:lang w:val="ru-RU"/>
              </w:rPr>
            </w:pPr>
            <w:r w:rsidRPr="00A15D57">
              <w:rPr>
                <w:iCs/>
                <w:sz w:val="20"/>
                <w:szCs w:val="20"/>
                <w:lang w:val="ru-RU"/>
              </w:rPr>
              <w:t>25</w:t>
            </w:r>
          </w:p>
        </w:tc>
      </w:tr>
      <w:tr w:rsidR="007F5D83" w:rsidRPr="00A15D57" w:rsidTr="00F32DC7">
        <w:trPr>
          <w:cantSplit/>
          <w:trHeight w:val="1094"/>
        </w:trPr>
        <w:tc>
          <w:tcPr>
            <w:tcW w:w="1408" w:type="dxa"/>
            <w:vMerge/>
            <w:shd w:val="clear" w:color="auto" w:fill="auto"/>
          </w:tcPr>
          <w:p w:rsidR="007F5D83" w:rsidRPr="00A15D57" w:rsidRDefault="007F5D83" w:rsidP="007F5D83">
            <w:pPr>
              <w:pStyle w:val="aff6"/>
              <w:ind w:firstLine="0"/>
              <w:jc w:val="left"/>
              <w:rPr>
                <w:iCs/>
                <w:sz w:val="20"/>
                <w:szCs w:val="20"/>
                <w:lang w:val="ru-RU"/>
              </w:rPr>
            </w:pPr>
          </w:p>
        </w:tc>
        <w:tc>
          <w:tcPr>
            <w:tcW w:w="1843" w:type="dxa"/>
            <w:vMerge/>
            <w:shd w:val="clear" w:color="auto" w:fill="auto"/>
          </w:tcPr>
          <w:p w:rsidR="007F5D83" w:rsidRPr="00A15D57" w:rsidRDefault="007F5D83" w:rsidP="007F5D83">
            <w:pPr>
              <w:pStyle w:val="aff6"/>
              <w:ind w:firstLine="0"/>
              <w:jc w:val="left"/>
              <w:rPr>
                <w:iCs/>
                <w:sz w:val="20"/>
                <w:szCs w:val="20"/>
                <w:lang w:val="ru-RU"/>
              </w:rPr>
            </w:pPr>
          </w:p>
        </w:tc>
        <w:tc>
          <w:tcPr>
            <w:tcW w:w="3118" w:type="dxa"/>
            <w:shd w:val="clear" w:color="auto" w:fill="auto"/>
          </w:tcPr>
          <w:p w:rsidR="007F5D83" w:rsidRPr="00A15D57" w:rsidRDefault="007F5D83" w:rsidP="007F5D83">
            <w:pPr>
              <w:pStyle w:val="aff6"/>
              <w:ind w:firstLine="0"/>
              <w:jc w:val="left"/>
              <w:rPr>
                <w:iCs/>
                <w:sz w:val="20"/>
                <w:szCs w:val="20"/>
                <w:lang w:val="ru-RU"/>
              </w:rPr>
            </w:pPr>
            <w:r w:rsidRPr="00A15D57">
              <w:rPr>
                <w:iCs/>
                <w:sz w:val="20"/>
                <w:szCs w:val="20"/>
                <w:lang w:val="ru-RU"/>
              </w:rPr>
              <w:t>Количество работающих в двух смежных сменах, человек на 1 м</w:t>
            </w:r>
            <w:r w:rsidRPr="00A15D57">
              <w:rPr>
                <w:iCs/>
                <w:sz w:val="20"/>
                <w:szCs w:val="20"/>
                <w:lang w:val="ru-RU"/>
              </w:rPr>
              <w:t>а</w:t>
            </w:r>
            <w:r w:rsidRPr="00A15D57">
              <w:rPr>
                <w:iCs/>
                <w:sz w:val="20"/>
                <w:szCs w:val="20"/>
                <w:lang w:val="ru-RU"/>
              </w:rPr>
              <w:t>шино-место</w:t>
            </w:r>
          </w:p>
        </w:tc>
        <w:tc>
          <w:tcPr>
            <w:tcW w:w="2416" w:type="dxa"/>
            <w:shd w:val="clear" w:color="auto" w:fill="auto"/>
          </w:tcPr>
          <w:p w:rsidR="007F5D83" w:rsidRPr="00A15D57" w:rsidRDefault="007F5D83" w:rsidP="00E33D6E">
            <w:pPr>
              <w:pStyle w:val="aff6"/>
              <w:spacing w:after="120"/>
              <w:ind w:firstLine="0"/>
              <w:rPr>
                <w:iCs/>
                <w:sz w:val="20"/>
                <w:szCs w:val="20"/>
                <w:lang w:val="ru-RU"/>
              </w:rPr>
            </w:pPr>
            <w:r w:rsidRPr="00A15D57">
              <w:rPr>
                <w:iCs/>
                <w:sz w:val="20"/>
                <w:szCs w:val="20"/>
                <w:lang w:val="ru-RU"/>
              </w:rPr>
              <w:t>Производственные здания, коммунально-складские объекты, допускаемые к размещению в границах жилых и общественно-деловых зон</w:t>
            </w:r>
          </w:p>
        </w:tc>
        <w:tc>
          <w:tcPr>
            <w:tcW w:w="907" w:type="dxa"/>
            <w:shd w:val="clear" w:color="auto" w:fill="auto"/>
          </w:tcPr>
          <w:p w:rsidR="007F5D83" w:rsidRPr="00A15D57" w:rsidRDefault="007F5D83" w:rsidP="007F5D83">
            <w:pPr>
              <w:pStyle w:val="aff6"/>
              <w:ind w:firstLine="0"/>
              <w:jc w:val="center"/>
              <w:rPr>
                <w:iCs/>
                <w:sz w:val="20"/>
                <w:szCs w:val="20"/>
                <w:lang w:val="ru-RU"/>
              </w:rPr>
            </w:pPr>
            <w:r w:rsidRPr="00A15D57">
              <w:rPr>
                <w:iCs/>
                <w:sz w:val="20"/>
                <w:szCs w:val="20"/>
                <w:lang w:val="ru-RU"/>
              </w:rPr>
              <w:t>6</w:t>
            </w:r>
          </w:p>
        </w:tc>
      </w:tr>
      <w:tr w:rsidR="007F5D83" w:rsidRPr="00A15D57" w:rsidTr="00F32DC7">
        <w:trPr>
          <w:cantSplit/>
          <w:trHeight w:val="615"/>
        </w:trPr>
        <w:tc>
          <w:tcPr>
            <w:tcW w:w="1408" w:type="dxa"/>
            <w:vMerge/>
            <w:shd w:val="clear" w:color="auto" w:fill="auto"/>
          </w:tcPr>
          <w:p w:rsidR="007F5D83" w:rsidRPr="00A15D57" w:rsidRDefault="007F5D83" w:rsidP="007F5D83">
            <w:pPr>
              <w:pStyle w:val="aff6"/>
              <w:ind w:firstLine="0"/>
              <w:jc w:val="left"/>
              <w:rPr>
                <w:iCs/>
                <w:sz w:val="20"/>
                <w:szCs w:val="20"/>
                <w:lang w:val="ru-RU"/>
              </w:rPr>
            </w:pPr>
          </w:p>
        </w:tc>
        <w:tc>
          <w:tcPr>
            <w:tcW w:w="1843" w:type="dxa"/>
            <w:vMerge/>
            <w:shd w:val="clear" w:color="auto" w:fill="auto"/>
          </w:tcPr>
          <w:p w:rsidR="007F5D83" w:rsidRPr="00A15D57" w:rsidRDefault="007F5D83" w:rsidP="007F5D83">
            <w:pPr>
              <w:pStyle w:val="aff6"/>
              <w:ind w:firstLine="0"/>
              <w:jc w:val="left"/>
              <w:rPr>
                <w:iCs/>
                <w:sz w:val="20"/>
                <w:szCs w:val="20"/>
                <w:lang w:val="ru-RU"/>
              </w:rPr>
            </w:pPr>
          </w:p>
        </w:tc>
        <w:tc>
          <w:tcPr>
            <w:tcW w:w="3118" w:type="dxa"/>
            <w:shd w:val="clear" w:color="auto" w:fill="auto"/>
          </w:tcPr>
          <w:p w:rsidR="007F5D83" w:rsidRPr="00A15D57" w:rsidRDefault="007F5D83" w:rsidP="007F5D83">
            <w:pPr>
              <w:pStyle w:val="aff6"/>
              <w:ind w:firstLine="0"/>
              <w:jc w:val="left"/>
              <w:rPr>
                <w:iCs/>
                <w:sz w:val="20"/>
                <w:szCs w:val="20"/>
                <w:lang w:val="ru-RU"/>
              </w:rPr>
            </w:pPr>
            <w:r w:rsidRPr="00A15D57">
              <w:rPr>
                <w:iCs/>
                <w:sz w:val="20"/>
                <w:szCs w:val="20"/>
                <w:lang w:val="ru-RU"/>
              </w:rPr>
              <w:t>Количество посадочных мест на 1 машино-место</w:t>
            </w:r>
          </w:p>
        </w:tc>
        <w:tc>
          <w:tcPr>
            <w:tcW w:w="2416" w:type="dxa"/>
            <w:shd w:val="clear" w:color="auto" w:fill="auto"/>
          </w:tcPr>
          <w:p w:rsidR="007F5D83" w:rsidRPr="00A15D57" w:rsidRDefault="007F5D83" w:rsidP="007F5D83">
            <w:pPr>
              <w:pStyle w:val="aff6"/>
              <w:ind w:firstLine="0"/>
              <w:rPr>
                <w:iCs/>
                <w:sz w:val="20"/>
                <w:szCs w:val="20"/>
                <w:lang w:val="ru-RU"/>
              </w:rPr>
            </w:pPr>
            <w:r w:rsidRPr="00A15D57">
              <w:rPr>
                <w:iCs/>
                <w:sz w:val="20"/>
                <w:szCs w:val="20"/>
                <w:lang w:val="ru-RU"/>
              </w:rPr>
              <w:t>Предприятия обществе</w:t>
            </w:r>
            <w:r w:rsidRPr="00A15D57">
              <w:rPr>
                <w:iCs/>
                <w:sz w:val="20"/>
                <w:szCs w:val="20"/>
                <w:lang w:val="ru-RU"/>
              </w:rPr>
              <w:t>н</w:t>
            </w:r>
            <w:r w:rsidRPr="00A15D57">
              <w:rPr>
                <w:iCs/>
                <w:sz w:val="20"/>
                <w:szCs w:val="20"/>
                <w:lang w:val="ru-RU"/>
              </w:rPr>
              <w:t>ного питания периодич</w:t>
            </w:r>
            <w:r w:rsidRPr="00A15D57">
              <w:rPr>
                <w:iCs/>
                <w:sz w:val="20"/>
                <w:szCs w:val="20"/>
                <w:lang w:val="ru-RU"/>
              </w:rPr>
              <w:t>е</w:t>
            </w:r>
            <w:r w:rsidRPr="00A15D57">
              <w:rPr>
                <w:iCs/>
                <w:sz w:val="20"/>
                <w:szCs w:val="20"/>
                <w:lang w:val="ru-RU"/>
              </w:rPr>
              <w:t>ского спроса (рестораны, кафе)</w:t>
            </w:r>
          </w:p>
        </w:tc>
        <w:tc>
          <w:tcPr>
            <w:tcW w:w="907" w:type="dxa"/>
            <w:shd w:val="clear" w:color="auto" w:fill="auto"/>
          </w:tcPr>
          <w:p w:rsidR="007F5D83" w:rsidRPr="00A15D57" w:rsidRDefault="007F5D83" w:rsidP="007F5D83">
            <w:pPr>
              <w:pStyle w:val="aff6"/>
              <w:ind w:firstLine="0"/>
              <w:jc w:val="center"/>
              <w:rPr>
                <w:iCs/>
                <w:sz w:val="20"/>
                <w:szCs w:val="20"/>
                <w:lang w:val="ru-RU"/>
              </w:rPr>
            </w:pPr>
            <w:r w:rsidRPr="00A15D57">
              <w:rPr>
                <w:iCs/>
                <w:sz w:val="20"/>
                <w:szCs w:val="20"/>
                <w:lang w:val="ru-RU"/>
              </w:rPr>
              <w:t>4</w:t>
            </w:r>
          </w:p>
        </w:tc>
      </w:tr>
      <w:tr w:rsidR="007F5D83" w:rsidRPr="00A15D57" w:rsidTr="00F32DC7">
        <w:trPr>
          <w:cantSplit/>
          <w:trHeight w:val="191"/>
        </w:trPr>
        <w:tc>
          <w:tcPr>
            <w:tcW w:w="1408" w:type="dxa"/>
            <w:vMerge/>
            <w:shd w:val="clear" w:color="auto" w:fill="auto"/>
          </w:tcPr>
          <w:p w:rsidR="007F5D83" w:rsidRPr="00A15D57" w:rsidRDefault="007F5D83" w:rsidP="007F5D83">
            <w:pPr>
              <w:pStyle w:val="aff6"/>
              <w:ind w:firstLine="0"/>
              <w:jc w:val="left"/>
              <w:rPr>
                <w:iCs/>
                <w:sz w:val="20"/>
                <w:szCs w:val="20"/>
                <w:lang w:val="ru-RU"/>
              </w:rPr>
            </w:pPr>
          </w:p>
        </w:tc>
        <w:tc>
          <w:tcPr>
            <w:tcW w:w="1843" w:type="dxa"/>
            <w:vMerge/>
            <w:shd w:val="clear" w:color="auto" w:fill="auto"/>
          </w:tcPr>
          <w:p w:rsidR="007F5D83" w:rsidRPr="00A15D57" w:rsidRDefault="007F5D83" w:rsidP="007F5D83">
            <w:pPr>
              <w:pStyle w:val="aff6"/>
              <w:ind w:firstLine="0"/>
              <w:jc w:val="left"/>
              <w:rPr>
                <w:iCs/>
                <w:sz w:val="20"/>
                <w:szCs w:val="20"/>
                <w:lang w:val="ru-RU"/>
              </w:rPr>
            </w:pPr>
          </w:p>
        </w:tc>
        <w:tc>
          <w:tcPr>
            <w:tcW w:w="3118" w:type="dxa"/>
            <w:vMerge w:val="restart"/>
            <w:shd w:val="clear" w:color="auto" w:fill="auto"/>
          </w:tcPr>
          <w:p w:rsidR="007F5D83" w:rsidRPr="00A15D57" w:rsidRDefault="007F5D83" w:rsidP="007F5D83">
            <w:pPr>
              <w:pStyle w:val="aff6"/>
              <w:ind w:firstLine="0"/>
              <w:jc w:val="left"/>
              <w:rPr>
                <w:iCs/>
                <w:sz w:val="20"/>
                <w:szCs w:val="20"/>
                <w:lang w:val="ru-RU"/>
              </w:rPr>
            </w:pPr>
            <w:r w:rsidRPr="00A15D57">
              <w:rPr>
                <w:iCs/>
                <w:sz w:val="20"/>
                <w:szCs w:val="20"/>
                <w:lang w:val="ru-RU"/>
              </w:rPr>
              <w:t>Количество единовременных пос</w:t>
            </w:r>
            <w:r w:rsidRPr="00A15D57">
              <w:rPr>
                <w:iCs/>
                <w:sz w:val="20"/>
                <w:szCs w:val="20"/>
                <w:lang w:val="ru-RU"/>
              </w:rPr>
              <w:t>е</w:t>
            </w:r>
            <w:r w:rsidRPr="00A15D57">
              <w:rPr>
                <w:iCs/>
                <w:sz w:val="20"/>
                <w:szCs w:val="20"/>
                <w:lang w:val="ru-RU"/>
              </w:rPr>
              <w:t>тителей на 1 машино-место</w:t>
            </w:r>
          </w:p>
        </w:tc>
        <w:tc>
          <w:tcPr>
            <w:tcW w:w="2416" w:type="dxa"/>
            <w:shd w:val="clear" w:color="auto" w:fill="auto"/>
          </w:tcPr>
          <w:p w:rsidR="007F5D83" w:rsidRPr="00A15D57" w:rsidRDefault="007F5D83" w:rsidP="007F5D83">
            <w:pPr>
              <w:pStyle w:val="aff6"/>
              <w:ind w:firstLine="0"/>
              <w:rPr>
                <w:iCs/>
                <w:sz w:val="20"/>
                <w:szCs w:val="20"/>
                <w:lang w:val="ru-RU"/>
              </w:rPr>
            </w:pPr>
            <w:r w:rsidRPr="00A15D57">
              <w:rPr>
                <w:iCs/>
                <w:sz w:val="20"/>
                <w:szCs w:val="20"/>
                <w:lang w:val="ru-RU"/>
              </w:rPr>
              <w:t>Бани</w:t>
            </w:r>
          </w:p>
        </w:tc>
        <w:tc>
          <w:tcPr>
            <w:tcW w:w="907" w:type="dxa"/>
            <w:shd w:val="clear" w:color="auto" w:fill="auto"/>
          </w:tcPr>
          <w:p w:rsidR="007F5D83" w:rsidRPr="00A15D57" w:rsidRDefault="007F5D83" w:rsidP="007F5D83">
            <w:pPr>
              <w:pStyle w:val="aff6"/>
              <w:ind w:firstLine="0"/>
              <w:jc w:val="center"/>
              <w:rPr>
                <w:iCs/>
                <w:sz w:val="20"/>
                <w:szCs w:val="20"/>
                <w:lang w:val="ru-RU"/>
              </w:rPr>
            </w:pPr>
            <w:r w:rsidRPr="00A15D57">
              <w:rPr>
                <w:iCs/>
                <w:sz w:val="20"/>
                <w:szCs w:val="20"/>
                <w:lang w:val="ru-RU"/>
              </w:rPr>
              <w:t>5</w:t>
            </w:r>
          </w:p>
        </w:tc>
      </w:tr>
      <w:tr w:rsidR="007F5D83" w:rsidRPr="00A15D57" w:rsidTr="00F32DC7">
        <w:trPr>
          <w:cantSplit/>
          <w:trHeight w:val="242"/>
        </w:trPr>
        <w:tc>
          <w:tcPr>
            <w:tcW w:w="1408" w:type="dxa"/>
            <w:vMerge/>
            <w:shd w:val="clear" w:color="auto" w:fill="auto"/>
          </w:tcPr>
          <w:p w:rsidR="007F5D83" w:rsidRPr="00A15D57" w:rsidRDefault="007F5D83" w:rsidP="007F5D83">
            <w:pPr>
              <w:pStyle w:val="aff6"/>
              <w:ind w:firstLine="0"/>
              <w:jc w:val="left"/>
              <w:rPr>
                <w:iCs/>
                <w:sz w:val="20"/>
                <w:szCs w:val="20"/>
                <w:lang w:val="ru-RU"/>
              </w:rPr>
            </w:pPr>
          </w:p>
        </w:tc>
        <w:tc>
          <w:tcPr>
            <w:tcW w:w="1843" w:type="dxa"/>
            <w:vMerge/>
            <w:shd w:val="clear" w:color="auto" w:fill="auto"/>
          </w:tcPr>
          <w:p w:rsidR="007F5D83" w:rsidRPr="00A15D57" w:rsidRDefault="007F5D83" w:rsidP="007F5D83">
            <w:pPr>
              <w:pStyle w:val="aff6"/>
              <w:ind w:firstLine="0"/>
              <w:jc w:val="left"/>
              <w:rPr>
                <w:iCs/>
                <w:sz w:val="20"/>
                <w:szCs w:val="20"/>
                <w:lang w:val="ru-RU"/>
              </w:rPr>
            </w:pPr>
          </w:p>
        </w:tc>
        <w:tc>
          <w:tcPr>
            <w:tcW w:w="3118" w:type="dxa"/>
            <w:vMerge/>
            <w:shd w:val="clear" w:color="auto" w:fill="auto"/>
          </w:tcPr>
          <w:p w:rsidR="007F5D83" w:rsidRPr="00A15D57" w:rsidRDefault="007F5D83" w:rsidP="007F5D83">
            <w:pPr>
              <w:pStyle w:val="aff6"/>
              <w:ind w:firstLine="0"/>
              <w:jc w:val="left"/>
              <w:rPr>
                <w:iCs/>
                <w:sz w:val="20"/>
                <w:szCs w:val="20"/>
                <w:lang w:val="ru-RU"/>
              </w:rPr>
            </w:pPr>
          </w:p>
        </w:tc>
        <w:tc>
          <w:tcPr>
            <w:tcW w:w="2416" w:type="dxa"/>
            <w:shd w:val="clear" w:color="auto" w:fill="auto"/>
          </w:tcPr>
          <w:p w:rsidR="007F5D83" w:rsidRPr="00A15D57" w:rsidRDefault="007F5D83" w:rsidP="007F5D83">
            <w:pPr>
              <w:pStyle w:val="aff6"/>
              <w:ind w:firstLine="0"/>
              <w:rPr>
                <w:iCs/>
                <w:sz w:val="20"/>
                <w:szCs w:val="20"/>
                <w:lang w:val="ru-RU"/>
              </w:rPr>
            </w:pPr>
            <w:r w:rsidRPr="00A15D57">
              <w:rPr>
                <w:iCs/>
                <w:sz w:val="20"/>
                <w:szCs w:val="20"/>
                <w:lang w:val="ru-RU"/>
              </w:rPr>
              <w:t>Музеи</w:t>
            </w:r>
            <w:r w:rsidRPr="00A15D57">
              <w:rPr>
                <w:iCs/>
                <w:sz w:val="20"/>
                <w:szCs w:val="20"/>
              </w:rPr>
              <w:t xml:space="preserve">, </w:t>
            </w:r>
            <w:r w:rsidRPr="00A15D57">
              <w:rPr>
                <w:iCs/>
                <w:sz w:val="20"/>
                <w:szCs w:val="20"/>
                <w:lang w:val="ru-RU"/>
              </w:rPr>
              <w:t>выставочные залы</w:t>
            </w:r>
          </w:p>
        </w:tc>
        <w:tc>
          <w:tcPr>
            <w:tcW w:w="907" w:type="dxa"/>
            <w:shd w:val="clear" w:color="auto" w:fill="auto"/>
          </w:tcPr>
          <w:p w:rsidR="007F5D83" w:rsidRPr="00A15D57" w:rsidRDefault="007F5D83" w:rsidP="007F5D83">
            <w:pPr>
              <w:pStyle w:val="aff6"/>
              <w:ind w:firstLine="0"/>
              <w:jc w:val="center"/>
              <w:rPr>
                <w:iCs/>
                <w:sz w:val="20"/>
                <w:szCs w:val="20"/>
                <w:lang w:val="ru-RU"/>
              </w:rPr>
            </w:pPr>
            <w:r w:rsidRPr="00A15D57">
              <w:rPr>
                <w:iCs/>
                <w:sz w:val="20"/>
                <w:szCs w:val="20"/>
              </w:rPr>
              <w:t>6</w:t>
            </w:r>
          </w:p>
        </w:tc>
      </w:tr>
      <w:tr w:rsidR="007F5D83" w:rsidRPr="00A15D57" w:rsidTr="00F32DC7">
        <w:trPr>
          <w:cantSplit/>
          <w:trHeight w:val="494"/>
        </w:trPr>
        <w:tc>
          <w:tcPr>
            <w:tcW w:w="1408" w:type="dxa"/>
            <w:vMerge/>
            <w:shd w:val="clear" w:color="auto" w:fill="auto"/>
          </w:tcPr>
          <w:p w:rsidR="007F5D83" w:rsidRPr="00A15D57" w:rsidRDefault="007F5D83" w:rsidP="007F5D83">
            <w:pPr>
              <w:pStyle w:val="aff6"/>
              <w:ind w:firstLine="0"/>
              <w:jc w:val="left"/>
              <w:rPr>
                <w:iCs/>
                <w:sz w:val="20"/>
                <w:szCs w:val="20"/>
                <w:lang w:val="ru-RU"/>
              </w:rPr>
            </w:pPr>
          </w:p>
        </w:tc>
        <w:tc>
          <w:tcPr>
            <w:tcW w:w="1843" w:type="dxa"/>
            <w:vMerge/>
            <w:shd w:val="clear" w:color="auto" w:fill="auto"/>
          </w:tcPr>
          <w:p w:rsidR="007F5D83" w:rsidRPr="00A15D57" w:rsidRDefault="007F5D83" w:rsidP="007F5D83">
            <w:pPr>
              <w:pStyle w:val="aff6"/>
              <w:ind w:firstLine="0"/>
              <w:jc w:val="left"/>
              <w:rPr>
                <w:iCs/>
                <w:sz w:val="20"/>
                <w:szCs w:val="20"/>
                <w:lang w:val="ru-RU"/>
              </w:rPr>
            </w:pPr>
          </w:p>
        </w:tc>
        <w:tc>
          <w:tcPr>
            <w:tcW w:w="3118" w:type="dxa"/>
            <w:vMerge/>
            <w:shd w:val="clear" w:color="auto" w:fill="auto"/>
          </w:tcPr>
          <w:p w:rsidR="007F5D83" w:rsidRPr="00A15D57" w:rsidRDefault="007F5D83" w:rsidP="007F5D83">
            <w:pPr>
              <w:pStyle w:val="aff6"/>
              <w:ind w:firstLine="0"/>
              <w:jc w:val="left"/>
              <w:rPr>
                <w:iCs/>
                <w:sz w:val="20"/>
                <w:szCs w:val="20"/>
                <w:lang w:val="ru-RU"/>
              </w:rPr>
            </w:pPr>
          </w:p>
        </w:tc>
        <w:tc>
          <w:tcPr>
            <w:tcW w:w="2416" w:type="dxa"/>
            <w:shd w:val="clear" w:color="auto" w:fill="auto"/>
          </w:tcPr>
          <w:p w:rsidR="007F5D83" w:rsidRPr="00A15D57" w:rsidRDefault="007F5D83" w:rsidP="007F5D83">
            <w:pPr>
              <w:pStyle w:val="aff6"/>
              <w:ind w:firstLine="0"/>
              <w:rPr>
                <w:iCs/>
                <w:sz w:val="20"/>
                <w:szCs w:val="20"/>
                <w:lang w:val="ru-RU"/>
              </w:rPr>
            </w:pPr>
            <w:r w:rsidRPr="00A15D57">
              <w:rPr>
                <w:iCs/>
                <w:sz w:val="20"/>
                <w:szCs w:val="20"/>
                <w:lang w:val="ru-RU"/>
              </w:rPr>
              <w:t>Объекты религиозных конфессий</w:t>
            </w:r>
          </w:p>
        </w:tc>
        <w:tc>
          <w:tcPr>
            <w:tcW w:w="907" w:type="dxa"/>
            <w:shd w:val="clear" w:color="auto" w:fill="auto"/>
          </w:tcPr>
          <w:p w:rsidR="007F5D83" w:rsidRPr="00A15D57" w:rsidRDefault="007F5D83" w:rsidP="007F5D83">
            <w:pPr>
              <w:pStyle w:val="aff6"/>
              <w:ind w:firstLine="0"/>
              <w:jc w:val="center"/>
              <w:rPr>
                <w:iCs/>
                <w:sz w:val="20"/>
                <w:szCs w:val="20"/>
                <w:lang w:val="ru-RU"/>
              </w:rPr>
            </w:pPr>
            <w:r w:rsidRPr="00A15D57">
              <w:rPr>
                <w:iCs/>
                <w:sz w:val="20"/>
                <w:szCs w:val="20"/>
                <w:lang w:val="ru-RU"/>
              </w:rPr>
              <w:t>8 (но не менее 10 машино-мест на объект)</w:t>
            </w:r>
          </w:p>
        </w:tc>
      </w:tr>
      <w:tr w:rsidR="007F5D83" w:rsidRPr="00A15D57" w:rsidTr="00F32DC7">
        <w:trPr>
          <w:cantSplit/>
          <w:trHeight w:val="868"/>
        </w:trPr>
        <w:tc>
          <w:tcPr>
            <w:tcW w:w="1408" w:type="dxa"/>
            <w:vMerge/>
            <w:shd w:val="clear" w:color="auto" w:fill="auto"/>
          </w:tcPr>
          <w:p w:rsidR="007F5D83" w:rsidRPr="00A15D57" w:rsidRDefault="007F5D83" w:rsidP="007F5D83">
            <w:pPr>
              <w:pStyle w:val="aff6"/>
              <w:ind w:firstLine="0"/>
              <w:jc w:val="left"/>
              <w:rPr>
                <w:iCs/>
                <w:sz w:val="20"/>
                <w:szCs w:val="20"/>
                <w:lang w:val="ru-RU"/>
              </w:rPr>
            </w:pPr>
          </w:p>
        </w:tc>
        <w:tc>
          <w:tcPr>
            <w:tcW w:w="1843" w:type="dxa"/>
            <w:vMerge/>
            <w:shd w:val="clear" w:color="auto" w:fill="auto"/>
          </w:tcPr>
          <w:p w:rsidR="007F5D83" w:rsidRPr="00A15D57" w:rsidRDefault="007F5D83" w:rsidP="007F5D83">
            <w:pPr>
              <w:pStyle w:val="aff6"/>
              <w:ind w:firstLine="0"/>
              <w:jc w:val="left"/>
              <w:rPr>
                <w:iCs/>
                <w:sz w:val="20"/>
                <w:szCs w:val="20"/>
                <w:lang w:val="ru-RU"/>
              </w:rPr>
            </w:pPr>
          </w:p>
        </w:tc>
        <w:tc>
          <w:tcPr>
            <w:tcW w:w="3118" w:type="dxa"/>
            <w:vMerge/>
            <w:shd w:val="clear" w:color="auto" w:fill="auto"/>
          </w:tcPr>
          <w:p w:rsidR="007F5D83" w:rsidRPr="00A15D57" w:rsidRDefault="007F5D83" w:rsidP="007F5D83">
            <w:pPr>
              <w:pStyle w:val="aff6"/>
              <w:ind w:firstLine="0"/>
              <w:jc w:val="left"/>
              <w:rPr>
                <w:iCs/>
                <w:sz w:val="20"/>
                <w:szCs w:val="20"/>
                <w:lang w:val="ru-RU"/>
              </w:rPr>
            </w:pPr>
          </w:p>
        </w:tc>
        <w:tc>
          <w:tcPr>
            <w:tcW w:w="2416" w:type="dxa"/>
            <w:shd w:val="clear" w:color="auto" w:fill="auto"/>
          </w:tcPr>
          <w:p w:rsidR="007F5D83" w:rsidRPr="00A15D57" w:rsidRDefault="007F5D83" w:rsidP="00E33D6E">
            <w:pPr>
              <w:pStyle w:val="aff6"/>
              <w:spacing w:after="120"/>
              <w:ind w:firstLine="0"/>
              <w:rPr>
                <w:iCs/>
                <w:sz w:val="20"/>
                <w:szCs w:val="20"/>
                <w:lang w:val="ru-RU"/>
              </w:rPr>
            </w:pPr>
            <w:r w:rsidRPr="00A15D57">
              <w:rPr>
                <w:iCs/>
                <w:sz w:val="20"/>
                <w:szCs w:val="20"/>
                <w:lang w:val="ru-RU"/>
              </w:rPr>
              <w:t>Досугово-развлекательные учреждения: развлекател</w:t>
            </w:r>
            <w:r w:rsidRPr="00A15D57">
              <w:rPr>
                <w:iCs/>
                <w:sz w:val="20"/>
                <w:szCs w:val="20"/>
                <w:lang w:val="ru-RU"/>
              </w:rPr>
              <w:t>ь</w:t>
            </w:r>
            <w:r w:rsidRPr="00A15D57">
              <w:rPr>
                <w:iCs/>
                <w:sz w:val="20"/>
                <w:szCs w:val="20"/>
                <w:lang w:val="ru-RU"/>
              </w:rPr>
              <w:t>ные центры, дискотеки, залы игровых автоматов, ночные клубы</w:t>
            </w:r>
          </w:p>
        </w:tc>
        <w:tc>
          <w:tcPr>
            <w:tcW w:w="907" w:type="dxa"/>
            <w:shd w:val="clear" w:color="auto" w:fill="auto"/>
          </w:tcPr>
          <w:p w:rsidR="007F5D83" w:rsidRPr="00A15D57" w:rsidRDefault="007F5D83" w:rsidP="007F5D83">
            <w:pPr>
              <w:pStyle w:val="aff6"/>
              <w:ind w:firstLine="0"/>
              <w:jc w:val="center"/>
              <w:rPr>
                <w:iCs/>
                <w:sz w:val="20"/>
                <w:szCs w:val="20"/>
                <w:lang w:val="ru-RU"/>
              </w:rPr>
            </w:pPr>
            <w:r w:rsidRPr="00A15D57">
              <w:rPr>
                <w:iCs/>
                <w:sz w:val="20"/>
                <w:szCs w:val="20"/>
              </w:rPr>
              <w:t>4</w:t>
            </w:r>
          </w:p>
        </w:tc>
      </w:tr>
      <w:tr w:rsidR="007F5D83" w:rsidRPr="00A15D57" w:rsidTr="00F32DC7">
        <w:trPr>
          <w:cantSplit/>
          <w:trHeight w:val="255"/>
        </w:trPr>
        <w:tc>
          <w:tcPr>
            <w:tcW w:w="1408" w:type="dxa"/>
            <w:vMerge/>
            <w:shd w:val="clear" w:color="auto" w:fill="auto"/>
          </w:tcPr>
          <w:p w:rsidR="007F5D83" w:rsidRPr="00A15D57" w:rsidRDefault="007F5D83" w:rsidP="007F5D83">
            <w:pPr>
              <w:pStyle w:val="aff6"/>
              <w:ind w:firstLine="0"/>
              <w:jc w:val="left"/>
              <w:rPr>
                <w:iCs/>
                <w:sz w:val="20"/>
                <w:szCs w:val="20"/>
                <w:lang w:val="ru-RU"/>
              </w:rPr>
            </w:pPr>
          </w:p>
        </w:tc>
        <w:tc>
          <w:tcPr>
            <w:tcW w:w="1843" w:type="dxa"/>
            <w:vMerge/>
            <w:shd w:val="clear" w:color="auto" w:fill="auto"/>
          </w:tcPr>
          <w:p w:rsidR="007F5D83" w:rsidRPr="00A15D57" w:rsidRDefault="007F5D83" w:rsidP="007F5D83">
            <w:pPr>
              <w:pStyle w:val="aff6"/>
              <w:ind w:firstLine="0"/>
              <w:jc w:val="left"/>
              <w:rPr>
                <w:iCs/>
                <w:sz w:val="20"/>
                <w:szCs w:val="20"/>
                <w:lang w:val="ru-RU"/>
              </w:rPr>
            </w:pPr>
          </w:p>
        </w:tc>
        <w:tc>
          <w:tcPr>
            <w:tcW w:w="3118" w:type="dxa"/>
            <w:vMerge/>
            <w:shd w:val="clear" w:color="auto" w:fill="auto"/>
          </w:tcPr>
          <w:p w:rsidR="007F5D83" w:rsidRPr="00A15D57" w:rsidRDefault="007F5D83" w:rsidP="007F5D83">
            <w:pPr>
              <w:pStyle w:val="aff6"/>
              <w:ind w:firstLine="0"/>
              <w:jc w:val="left"/>
              <w:rPr>
                <w:iCs/>
                <w:sz w:val="20"/>
                <w:szCs w:val="20"/>
                <w:lang w:val="ru-RU"/>
              </w:rPr>
            </w:pPr>
          </w:p>
        </w:tc>
        <w:tc>
          <w:tcPr>
            <w:tcW w:w="2416" w:type="dxa"/>
            <w:shd w:val="clear" w:color="auto" w:fill="auto"/>
          </w:tcPr>
          <w:p w:rsidR="007F5D83" w:rsidRPr="00A15D57" w:rsidRDefault="007F5D83" w:rsidP="007F5D83">
            <w:pPr>
              <w:pStyle w:val="aff6"/>
              <w:ind w:firstLine="0"/>
              <w:rPr>
                <w:iCs/>
                <w:sz w:val="20"/>
                <w:szCs w:val="20"/>
                <w:lang w:val="ru-RU"/>
              </w:rPr>
            </w:pPr>
            <w:r w:rsidRPr="00A15D57">
              <w:rPr>
                <w:iCs/>
                <w:sz w:val="20"/>
                <w:szCs w:val="20"/>
                <w:lang w:val="ru-RU"/>
              </w:rPr>
              <w:t>Бильярдные</w:t>
            </w:r>
            <w:r w:rsidRPr="00A15D57">
              <w:rPr>
                <w:iCs/>
                <w:sz w:val="20"/>
                <w:szCs w:val="20"/>
              </w:rPr>
              <w:t xml:space="preserve">, </w:t>
            </w:r>
            <w:r w:rsidRPr="00A15D57">
              <w:rPr>
                <w:iCs/>
                <w:sz w:val="20"/>
                <w:szCs w:val="20"/>
                <w:lang w:val="ru-RU"/>
              </w:rPr>
              <w:t>боулинги</w:t>
            </w:r>
          </w:p>
        </w:tc>
        <w:tc>
          <w:tcPr>
            <w:tcW w:w="907" w:type="dxa"/>
            <w:shd w:val="clear" w:color="auto" w:fill="auto"/>
          </w:tcPr>
          <w:p w:rsidR="007F5D83" w:rsidRPr="00A15D57" w:rsidRDefault="007F5D83" w:rsidP="007F5D83">
            <w:pPr>
              <w:pStyle w:val="aff6"/>
              <w:ind w:firstLine="0"/>
              <w:jc w:val="center"/>
              <w:rPr>
                <w:iCs/>
                <w:sz w:val="20"/>
                <w:szCs w:val="20"/>
                <w:lang w:val="ru-RU"/>
              </w:rPr>
            </w:pPr>
            <w:r w:rsidRPr="00A15D57">
              <w:rPr>
                <w:iCs/>
                <w:sz w:val="20"/>
                <w:szCs w:val="20"/>
              </w:rPr>
              <w:t>3</w:t>
            </w:r>
          </w:p>
        </w:tc>
      </w:tr>
      <w:tr w:rsidR="007F5D83" w:rsidRPr="00A15D57" w:rsidTr="00F32DC7">
        <w:trPr>
          <w:cantSplit/>
          <w:trHeight w:val="868"/>
        </w:trPr>
        <w:tc>
          <w:tcPr>
            <w:tcW w:w="1408" w:type="dxa"/>
            <w:vMerge/>
            <w:shd w:val="clear" w:color="auto" w:fill="auto"/>
          </w:tcPr>
          <w:p w:rsidR="007F5D83" w:rsidRPr="00A15D57" w:rsidRDefault="007F5D83" w:rsidP="007F5D83">
            <w:pPr>
              <w:pStyle w:val="aff6"/>
              <w:ind w:firstLine="0"/>
              <w:jc w:val="left"/>
              <w:rPr>
                <w:iCs/>
                <w:sz w:val="20"/>
                <w:szCs w:val="20"/>
                <w:lang w:val="ru-RU"/>
              </w:rPr>
            </w:pPr>
          </w:p>
        </w:tc>
        <w:tc>
          <w:tcPr>
            <w:tcW w:w="1843" w:type="dxa"/>
            <w:vMerge/>
            <w:shd w:val="clear" w:color="auto" w:fill="auto"/>
          </w:tcPr>
          <w:p w:rsidR="007F5D83" w:rsidRPr="00A15D57" w:rsidRDefault="007F5D83" w:rsidP="007F5D83">
            <w:pPr>
              <w:pStyle w:val="aff6"/>
              <w:ind w:firstLine="0"/>
              <w:jc w:val="left"/>
              <w:rPr>
                <w:iCs/>
                <w:sz w:val="20"/>
                <w:szCs w:val="20"/>
                <w:lang w:val="ru-RU"/>
              </w:rPr>
            </w:pPr>
          </w:p>
        </w:tc>
        <w:tc>
          <w:tcPr>
            <w:tcW w:w="3118" w:type="dxa"/>
            <w:shd w:val="clear" w:color="auto" w:fill="auto"/>
          </w:tcPr>
          <w:p w:rsidR="007F5D83" w:rsidRPr="00A15D57" w:rsidRDefault="007F5D83" w:rsidP="007F5D83">
            <w:pPr>
              <w:pStyle w:val="aff6"/>
              <w:ind w:firstLine="0"/>
              <w:jc w:val="left"/>
              <w:rPr>
                <w:iCs/>
                <w:sz w:val="20"/>
                <w:szCs w:val="20"/>
                <w:lang w:val="ru-RU"/>
              </w:rPr>
            </w:pPr>
            <w:r w:rsidRPr="00A15D57">
              <w:rPr>
                <w:iCs/>
                <w:sz w:val="20"/>
                <w:szCs w:val="20"/>
                <w:lang w:val="ru-RU"/>
              </w:rPr>
              <w:t>Количество рабочих мест приё</w:t>
            </w:r>
            <w:r w:rsidRPr="00A15D57">
              <w:rPr>
                <w:iCs/>
                <w:sz w:val="20"/>
                <w:szCs w:val="20"/>
                <w:lang w:val="ru-RU"/>
              </w:rPr>
              <w:t>м</w:t>
            </w:r>
            <w:r w:rsidRPr="00A15D57">
              <w:rPr>
                <w:iCs/>
                <w:sz w:val="20"/>
                <w:szCs w:val="20"/>
                <w:lang w:val="ru-RU"/>
              </w:rPr>
              <w:t>щиков на 1 машино-место</w:t>
            </w:r>
          </w:p>
        </w:tc>
        <w:tc>
          <w:tcPr>
            <w:tcW w:w="2416" w:type="dxa"/>
            <w:shd w:val="clear" w:color="auto" w:fill="auto"/>
          </w:tcPr>
          <w:p w:rsidR="007F5D83" w:rsidRPr="00A15D57" w:rsidRDefault="007F5D83" w:rsidP="00E33D6E">
            <w:pPr>
              <w:pStyle w:val="aff6"/>
              <w:spacing w:after="120"/>
              <w:ind w:firstLine="0"/>
              <w:rPr>
                <w:iCs/>
                <w:sz w:val="20"/>
                <w:szCs w:val="20"/>
                <w:lang w:val="ru-RU"/>
              </w:rPr>
            </w:pPr>
            <w:r w:rsidRPr="00A15D57">
              <w:rPr>
                <w:iCs/>
                <w:sz w:val="20"/>
                <w:szCs w:val="20"/>
                <w:lang w:val="ru-RU"/>
              </w:rPr>
              <w:t>Химчистки, прачечные, ремонтные мастерские, специализированные це</w:t>
            </w:r>
            <w:r w:rsidRPr="00A15D57">
              <w:rPr>
                <w:iCs/>
                <w:sz w:val="20"/>
                <w:szCs w:val="20"/>
                <w:lang w:val="ru-RU"/>
              </w:rPr>
              <w:t>н</w:t>
            </w:r>
            <w:r w:rsidRPr="00A15D57">
              <w:rPr>
                <w:iCs/>
                <w:sz w:val="20"/>
                <w:szCs w:val="20"/>
                <w:lang w:val="ru-RU"/>
              </w:rPr>
              <w:t>тры по обслуживанию сложной бытовой техники и др.</w:t>
            </w:r>
          </w:p>
        </w:tc>
        <w:tc>
          <w:tcPr>
            <w:tcW w:w="907" w:type="dxa"/>
            <w:shd w:val="clear" w:color="auto" w:fill="auto"/>
          </w:tcPr>
          <w:p w:rsidR="007F5D83" w:rsidRPr="00A15D57" w:rsidRDefault="007F5D83" w:rsidP="007F5D83">
            <w:pPr>
              <w:pStyle w:val="aff6"/>
              <w:ind w:firstLine="0"/>
              <w:jc w:val="center"/>
              <w:rPr>
                <w:iCs/>
                <w:sz w:val="20"/>
                <w:szCs w:val="20"/>
                <w:lang w:val="ru-RU"/>
              </w:rPr>
            </w:pPr>
            <w:r w:rsidRPr="00A15D57">
              <w:rPr>
                <w:iCs/>
                <w:sz w:val="20"/>
                <w:szCs w:val="20"/>
              </w:rPr>
              <w:t>1</w:t>
            </w:r>
          </w:p>
        </w:tc>
      </w:tr>
      <w:tr w:rsidR="007F5D83" w:rsidRPr="00A15D57" w:rsidTr="00F32DC7">
        <w:trPr>
          <w:cantSplit/>
          <w:trHeight w:val="409"/>
        </w:trPr>
        <w:tc>
          <w:tcPr>
            <w:tcW w:w="1408" w:type="dxa"/>
            <w:vMerge/>
            <w:shd w:val="clear" w:color="auto" w:fill="auto"/>
          </w:tcPr>
          <w:p w:rsidR="007F5D83" w:rsidRPr="00A15D57" w:rsidRDefault="007F5D83" w:rsidP="007F5D83">
            <w:pPr>
              <w:pStyle w:val="aff6"/>
              <w:ind w:firstLine="0"/>
              <w:jc w:val="left"/>
              <w:rPr>
                <w:iCs/>
                <w:sz w:val="20"/>
                <w:szCs w:val="20"/>
                <w:lang w:val="ru-RU"/>
              </w:rPr>
            </w:pPr>
          </w:p>
        </w:tc>
        <w:tc>
          <w:tcPr>
            <w:tcW w:w="1843" w:type="dxa"/>
            <w:vMerge/>
            <w:shd w:val="clear" w:color="auto" w:fill="auto"/>
          </w:tcPr>
          <w:p w:rsidR="007F5D83" w:rsidRPr="00A15D57" w:rsidRDefault="007F5D83" w:rsidP="007F5D83">
            <w:pPr>
              <w:pStyle w:val="aff6"/>
              <w:ind w:firstLine="0"/>
              <w:jc w:val="left"/>
              <w:rPr>
                <w:iCs/>
                <w:sz w:val="20"/>
                <w:szCs w:val="20"/>
                <w:lang w:val="ru-RU"/>
              </w:rPr>
            </w:pPr>
          </w:p>
        </w:tc>
        <w:tc>
          <w:tcPr>
            <w:tcW w:w="3118" w:type="dxa"/>
            <w:shd w:val="clear" w:color="auto" w:fill="auto"/>
          </w:tcPr>
          <w:p w:rsidR="007F5D83" w:rsidRPr="00A15D57" w:rsidRDefault="007F5D83" w:rsidP="00E33D6E">
            <w:pPr>
              <w:pStyle w:val="aff6"/>
              <w:spacing w:after="120"/>
              <w:ind w:firstLine="0"/>
              <w:jc w:val="left"/>
              <w:rPr>
                <w:iCs/>
                <w:sz w:val="20"/>
                <w:szCs w:val="20"/>
                <w:lang w:val="ru-RU"/>
              </w:rPr>
            </w:pPr>
            <w:r w:rsidRPr="00A15D57">
              <w:rPr>
                <w:iCs/>
                <w:sz w:val="20"/>
                <w:szCs w:val="20"/>
                <w:lang w:val="ru-RU"/>
              </w:rPr>
              <w:t>Количество зрительских мест на 1 машино-место</w:t>
            </w:r>
          </w:p>
        </w:tc>
        <w:tc>
          <w:tcPr>
            <w:tcW w:w="2416" w:type="dxa"/>
            <w:shd w:val="clear" w:color="auto" w:fill="auto"/>
          </w:tcPr>
          <w:p w:rsidR="007F5D83" w:rsidRPr="00A15D57" w:rsidRDefault="007F5D83" w:rsidP="007F5D83">
            <w:pPr>
              <w:pStyle w:val="aff6"/>
              <w:ind w:firstLine="0"/>
              <w:rPr>
                <w:iCs/>
                <w:sz w:val="20"/>
                <w:szCs w:val="20"/>
                <w:lang w:val="ru-RU"/>
              </w:rPr>
            </w:pPr>
            <w:r w:rsidRPr="00A15D57">
              <w:rPr>
                <w:iCs/>
                <w:sz w:val="20"/>
                <w:szCs w:val="20"/>
                <w:lang w:val="ru-RU"/>
              </w:rPr>
              <w:t>концертные залы, кин</w:t>
            </w:r>
            <w:r w:rsidRPr="00A15D57">
              <w:rPr>
                <w:iCs/>
                <w:sz w:val="20"/>
                <w:szCs w:val="20"/>
                <w:lang w:val="ru-RU"/>
              </w:rPr>
              <w:t>о</w:t>
            </w:r>
            <w:r w:rsidRPr="00A15D57">
              <w:rPr>
                <w:iCs/>
                <w:sz w:val="20"/>
                <w:szCs w:val="20"/>
                <w:lang w:val="ru-RU"/>
              </w:rPr>
              <w:t>центры и кинотеатры</w:t>
            </w:r>
          </w:p>
        </w:tc>
        <w:tc>
          <w:tcPr>
            <w:tcW w:w="907" w:type="dxa"/>
            <w:shd w:val="clear" w:color="auto" w:fill="auto"/>
          </w:tcPr>
          <w:p w:rsidR="007F5D83" w:rsidRPr="00A15D57" w:rsidRDefault="007F5D83" w:rsidP="007F5D83">
            <w:pPr>
              <w:pStyle w:val="aff6"/>
              <w:ind w:firstLine="0"/>
              <w:jc w:val="center"/>
              <w:rPr>
                <w:iCs/>
                <w:sz w:val="20"/>
                <w:szCs w:val="20"/>
                <w:lang w:val="ru-RU"/>
              </w:rPr>
            </w:pPr>
            <w:r w:rsidRPr="00A15D57">
              <w:rPr>
                <w:iCs/>
                <w:sz w:val="20"/>
                <w:szCs w:val="20"/>
              </w:rPr>
              <w:t xml:space="preserve">15  </w:t>
            </w:r>
          </w:p>
        </w:tc>
      </w:tr>
      <w:tr w:rsidR="007F5D83" w:rsidRPr="00A15D57" w:rsidTr="00F32DC7">
        <w:trPr>
          <w:cantSplit/>
          <w:trHeight w:val="534"/>
        </w:trPr>
        <w:tc>
          <w:tcPr>
            <w:tcW w:w="1408" w:type="dxa"/>
            <w:vMerge/>
            <w:shd w:val="clear" w:color="auto" w:fill="auto"/>
          </w:tcPr>
          <w:p w:rsidR="007F5D83" w:rsidRPr="00A15D57" w:rsidRDefault="007F5D83" w:rsidP="007F5D83">
            <w:pPr>
              <w:pStyle w:val="aff6"/>
              <w:ind w:firstLine="0"/>
              <w:jc w:val="left"/>
              <w:rPr>
                <w:iCs/>
                <w:sz w:val="20"/>
                <w:szCs w:val="20"/>
                <w:lang w:val="ru-RU"/>
              </w:rPr>
            </w:pPr>
          </w:p>
        </w:tc>
        <w:tc>
          <w:tcPr>
            <w:tcW w:w="1843" w:type="dxa"/>
            <w:vMerge/>
            <w:shd w:val="clear" w:color="auto" w:fill="auto"/>
          </w:tcPr>
          <w:p w:rsidR="007F5D83" w:rsidRPr="00A15D57" w:rsidRDefault="007F5D83" w:rsidP="007F5D83">
            <w:pPr>
              <w:pStyle w:val="aff6"/>
              <w:ind w:firstLine="0"/>
              <w:jc w:val="left"/>
              <w:rPr>
                <w:iCs/>
                <w:sz w:val="20"/>
                <w:szCs w:val="20"/>
                <w:lang w:val="ru-RU"/>
              </w:rPr>
            </w:pPr>
          </w:p>
        </w:tc>
        <w:tc>
          <w:tcPr>
            <w:tcW w:w="3118" w:type="dxa"/>
            <w:shd w:val="clear" w:color="auto" w:fill="auto"/>
          </w:tcPr>
          <w:p w:rsidR="007F5D83" w:rsidRPr="00A15D57" w:rsidRDefault="007F5D83" w:rsidP="007F5D83">
            <w:pPr>
              <w:pStyle w:val="aff6"/>
              <w:ind w:firstLine="0"/>
              <w:jc w:val="left"/>
              <w:rPr>
                <w:iCs/>
                <w:sz w:val="20"/>
                <w:szCs w:val="20"/>
                <w:lang w:val="ru-RU"/>
              </w:rPr>
            </w:pPr>
            <w:r w:rsidRPr="00A15D57">
              <w:rPr>
                <w:iCs/>
                <w:sz w:val="20"/>
                <w:szCs w:val="20"/>
                <w:lang w:val="ru-RU"/>
              </w:rPr>
              <w:t>Количество постоянных мест на 1 машино-место</w:t>
            </w:r>
          </w:p>
        </w:tc>
        <w:tc>
          <w:tcPr>
            <w:tcW w:w="2416" w:type="dxa"/>
            <w:shd w:val="clear" w:color="auto" w:fill="auto"/>
          </w:tcPr>
          <w:p w:rsidR="007F5D83" w:rsidRPr="00A15D57" w:rsidRDefault="007F5D83" w:rsidP="00E33D6E">
            <w:pPr>
              <w:pStyle w:val="aff6"/>
              <w:spacing w:after="120"/>
              <w:ind w:firstLine="0"/>
              <w:rPr>
                <w:iCs/>
                <w:sz w:val="20"/>
                <w:szCs w:val="20"/>
                <w:lang w:val="ru-RU"/>
              </w:rPr>
            </w:pPr>
            <w:r w:rsidRPr="00A15D57">
              <w:rPr>
                <w:iCs/>
                <w:sz w:val="20"/>
                <w:szCs w:val="20"/>
                <w:lang w:val="ru-RU"/>
              </w:rPr>
              <w:t>Центральные, специальные и специализированные библиотеки, интернет-кафе</w:t>
            </w:r>
          </w:p>
        </w:tc>
        <w:tc>
          <w:tcPr>
            <w:tcW w:w="907" w:type="dxa"/>
            <w:shd w:val="clear" w:color="auto" w:fill="auto"/>
          </w:tcPr>
          <w:p w:rsidR="007F5D83" w:rsidRPr="00A15D57" w:rsidRDefault="007F5D83" w:rsidP="007F5D83">
            <w:pPr>
              <w:pStyle w:val="aff6"/>
              <w:ind w:firstLine="0"/>
              <w:jc w:val="center"/>
              <w:rPr>
                <w:iCs/>
                <w:sz w:val="20"/>
                <w:szCs w:val="20"/>
                <w:lang w:val="ru-RU"/>
              </w:rPr>
            </w:pPr>
            <w:r w:rsidRPr="00A15D57">
              <w:rPr>
                <w:iCs/>
                <w:sz w:val="20"/>
                <w:szCs w:val="20"/>
              </w:rPr>
              <w:t xml:space="preserve">6 </w:t>
            </w:r>
          </w:p>
        </w:tc>
      </w:tr>
      <w:tr w:rsidR="007F5D83" w:rsidRPr="00A15D57" w:rsidTr="00F32DC7">
        <w:trPr>
          <w:cantSplit/>
          <w:trHeight w:val="777"/>
        </w:trPr>
        <w:tc>
          <w:tcPr>
            <w:tcW w:w="1408" w:type="dxa"/>
            <w:vMerge/>
            <w:shd w:val="clear" w:color="auto" w:fill="auto"/>
          </w:tcPr>
          <w:p w:rsidR="007F5D83" w:rsidRPr="00A15D57" w:rsidRDefault="007F5D83" w:rsidP="007F5D83">
            <w:pPr>
              <w:pStyle w:val="aff6"/>
              <w:ind w:firstLine="0"/>
              <w:jc w:val="left"/>
              <w:rPr>
                <w:iCs/>
                <w:sz w:val="20"/>
                <w:szCs w:val="20"/>
                <w:lang w:val="ru-RU"/>
              </w:rPr>
            </w:pPr>
          </w:p>
        </w:tc>
        <w:tc>
          <w:tcPr>
            <w:tcW w:w="1843" w:type="dxa"/>
            <w:vMerge/>
            <w:shd w:val="clear" w:color="auto" w:fill="auto"/>
          </w:tcPr>
          <w:p w:rsidR="007F5D83" w:rsidRPr="00A15D57" w:rsidRDefault="007F5D83" w:rsidP="007F5D83">
            <w:pPr>
              <w:pStyle w:val="aff6"/>
              <w:ind w:firstLine="0"/>
              <w:jc w:val="left"/>
              <w:rPr>
                <w:iCs/>
                <w:sz w:val="20"/>
                <w:szCs w:val="20"/>
                <w:lang w:val="ru-RU"/>
              </w:rPr>
            </w:pPr>
          </w:p>
        </w:tc>
        <w:tc>
          <w:tcPr>
            <w:tcW w:w="3118" w:type="dxa"/>
            <w:shd w:val="clear" w:color="auto" w:fill="auto"/>
          </w:tcPr>
          <w:p w:rsidR="007F5D83" w:rsidRPr="00A15D57" w:rsidRDefault="007F5D83" w:rsidP="007F5D83">
            <w:pPr>
              <w:pStyle w:val="aff6"/>
              <w:ind w:firstLine="0"/>
              <w:jc w:val="left"/>
              <w:rPr>
                <w:iCs/>
                <w:sz w:val="20"/>
                <w:szCs w:val="20"/>
                <w:lang w:val="ru-RU"/>
              </w:rPr>
            </w:pPr>
            <w:r w:rsidRPr="00A15D57">
              <w:rPr>
                <w:iCs/>
                <w:sz w:val="20"/>
                <w:szCs w:val="20"/>
                <w:lang w:val="ru-RU"/>
              </w:rPr>
              <w:t>Количество посадочных мест на трибунах на 1 машино-место</w:t>
            </w:r>
          </w:p>
        </w:tc>
        <w:tc>
          <w:tcPr>
            <w:tcW w:w="2416" w:type="dxa"/>
            <w:shd w:val="clear" w:color="auto" w:fill="auto"/>
          </w:tcPr>
          <w:p w:rsidR="007F5D83" w:rsidRPr="00A15D57" w:rsidRDefault="007F5D83" w:rsidP="007F5D83">
            <w:pPr>
              <w:pStyle w:val="aff6"/>
              <w:ind w:firstLine="0"/>
              <w:rPr>
                <w:iCs/>
                <w:sz w:val="20"/>
                <w:szCs w:val="20"/>
                <w:lang w:val="ru-RU"/>
              </w:rPr>
            </w:pPr>
            <w:r w:rsidRPr="00A15D57">
              <w:rPr>
                <w:iCs/>
                <w:sz w:val="20"/>
                <w:szCs w:val="20"/>
                <w:lang w:val="ru-RU"/>
              </w:rPr>
              <w:t>Стадионы с трибунами</w:t>
            </w:r>
          </w:p>
        </w:tc>
        <w:tc>
          <w:tcPr>
            <w:tcW w:w="907" w:type="dxa"/>
            <w:shd w:val="clear" w:color="auto" w:fill="auto"/>
          </w:tcPr>
          <w:p w:rsidR="007F5D83" w:rsidRPr="00A15D57" w:rsidRDefault="007F5D83" w:rsidP="007F5D83">
            <w:pPr>
              <w:pStyle w:val="aff6"/>
              <w:ind w:firstLine="0"/>
              <w:jc w:val="center"/>
              <w:rPr>
                <w:iCs/>
                <w:sz w:val="20"/>
                <w:szCs w:val="20"/>
                <w:lang w:val="ru-RU"/>
              </w:rPr>
            </w:pPr>
            <w:r w:rsidRPr="00A15D57">
              <w:rPr>
                <w:iCs/>
                <w:sz w:val="20"/>
                <w:szCs w:val="20"/>
              </w:rPr>
              <w:t>25</w:t>
            </w:r>
          </w:p>
        </w:tc>
      </w:tr>
      <w:tr w:rsidR="007F5D83" w:rsidRPr="00A15D57" w:rsidTr="00F32DC7">
        <w:trPr>
          <w:cantSplit/>
          <w:trHeight w:val="313"/>
        </w:trPr>
        <w:tc>
          <w:tcPr>
            <w:tcW w:w="1408" w:type="dxa"/>
            <w:vMerge/>
            <w:shd w:val="clear" w:color="auto" w:fill="auto"/>
          </w:tcPr>
          <w:p w:rsidR="007F5D83" w:rsidRPr="00A15D57" w:rsidRDefault="007F5D83" w:rsidP="007F5D83">
            <w:pPr>
              <w:pStyle w:val="aff6"/>
              <w:ind w:firstLine="0"/>
              <w:jc w:val="left"/>
              <w:rPr>
                <w:iCs/>
                <w:sz w:val="20"/>
                <w:szCs w:val="20"/>
                <w:lang w:val="ru-RU"/>
              </w:rPr>
            </w:pPr>
          </w:p>
        </w:tc>
        <w:tc>
          <w:tcPr>
            <w:tcW w:w="1843" w:type="dxa"/>
            <w:vMerge/>
            <w:shd w:val="clear" w:color="auto" w:fill="auto"/>
          </w:tcPr>
          <w:p w:rsidR="007F5D83" w:rsidRPr="00A15D57" w:rsidRDefault="007F5D83" w:rsidP="007F5D83">
            <w:pPr>
              <w:pStyle w:val="aff6"/>
              <w:ind w:firstLine="0"/>
              <w:jc w:val="left"/>
              <w:rPr>
                <w:iCs/>
                <w:sz w:val="20"/>
                <w:szCs w:val="20"/>
                <w:lang w:val="ru-RU"/>
              </w:rPr>
            </w:pPr>
          </w:p>
        </w:tc>
        <w:tc>
          <w:tcPr>
            <w:tcW w:w="3118" w:type="dxa"/>
            <w:shd w:val="clear" w:color="auto" w:fill="auto"/>
          </w:tcPr>
          <w:p w:rsidR="007F5D83" w:rsidRPr="00A15D57" w:rsidRDefault="007F5D83" w:rsidP="007F5D83">
            <w:pPr>
              <w:pStyle w:val="aff6"/>
              <w:ind w:firstLine="0"/>
              <w:jc w:val="left"/>
              <w:rPr>
                <w:iCs/>
                <w:sz w:val="20"/>
                <w:szCs w:val="20"/>
                <w:lang w:val="ru-RU"/>
              </w:rPr>
            </w:pPr>
            <w:r w:rsidRPr="00A15D57">
              <w:rPr>
                <w:iCs/>
                <w:sz w:val="20"/>
                <w:szCs w:val="20"/>
                <w:lang w:val="ru-RU"/>
              </w:rPr>
              <w:t>Количество пассажиров в час пик</w:t>
            </w:r>
          </w:p>
        </w:tc>
        <w:tc>
          <w:tcPr>
            <w:tcW w:w="2416" w:type="dxa"/>
            <w:shd w:val="clear" w:color="auto" w:fill="auto"/>
          </w:tcPr>
          <w:p w:rsidR="007F5D83" w:rsidRPr="00A15D57" w:rsidRDefault="007F5D83" w:rsidP="007F5D83">
            <w:pPr>
              <w:pStyle w:val="aff6"/>
              <w:ind w:firstLine="0"/>
              <w:rPr>
                <w:iCs/>
                <w:sz w:val="20"/>
                <w:szCs w:val="20"/>
                <w:lang w:val="ru-RU"/>
              </w:rPr>
            </w:pPr>
            <w:r w:rsidRPr="00A15D57">
              <w:rPr>
                <w:iCs/>
                <w:sz w:val="20"/>
                <w:szCs w:val="20"/>
                <w:lang w:val="ru-RU"/>
              </w:rPr>
              <w:t>Автовокзал</w:t>
            </w:r>
          </w:p>
        </w:tc>
        <w:tc>
          <w:tcPr>
            <w:tcW w:w="907" w:type="dxa"/>
            <w:shd w:val="clear" w:color="auto" w:fill="auto"/>
          </w:tcPr>
          <w:p w:rsidR="007F5D83" w:rsidRPr="00A15D57" w:rsidRDefault="007F5D83" w:rsidP="007F5D83">
            <w:pPr>
              <w:pStyle w:val="aff6"/>
              <w:ind w:firstLine="0"/>
              <w:jc w:val="center"/>
              <w:rPr>
                <w:iCs/>
                <w:sz w:val="20"/>
                <w:szCs w:val="20"/>
                <w:lang w:val="ru-RU"/>
              </w:rPr>
            </w:pPr>
            <w:r w:rsidRPr="00A15D57">
              <w:rPr>
                <w:iCs/>
                <w:sz w:val="20"/>
                <w:szCs w:val="20"/>
                <w:lang w:val="ru-RU"/>
              </w:rPr>
              <w:t>10</w:t>
            </w:r>
          </w:p>
        </w:tc>
      </w:tr>
      <w:tr w:rsidR="007F5D83" w:rsidRPr="00A15D57" w:rsidTr="00F32DC7">
        <w:trPr>
          <w:cantSplit/>
          <w:trHeight w:val="777"/>
        </w:trPr>
        <w:tc>
          <w:tcPr>
            <w:tcW w:w="1408" w:type="dxa"/>
            <w:vMerge/>
            <w:shd w:val="clear" w:color="auto" w:fill="auto"/>
          </w:tcPr>
          <w:p w:rsidR="007F5D83" w:rsidRPr="00A15D57" w:rsidRDefault="007F5D83" w:rsidP="007F5D83">
            <w:pPr>
              <w:pStyle w:val="aff6"/>
              <w:ind w:firstLine="0"/>
              <w:jc w:val="left"/>
              <w:rPr>
                <w:iCs/>
                <w:sz w:val="20"/>
                <w:szCs w:val="20"/>
                <w:lang w:val="ru-RU"/>
              </w:rPr>
            </w:pPr>
          </w:p>
        </w:tc>
        <w:tc>
          <w:tcPr>
            <w:tcW w:w="1843" w:type="dxa"/>
            <w:vMerge w:val="restart"/>
            <w:shd w:val="clear" w:color="auto" w:fill="auto"/>
          </w:tcPr>
          <w:p w:rsidR="007F5D83" w:rsidRPr="00A15D57" w:rsidRDefault="007F5D83" w:rsidP="007F5D83">
            <w:pPr>
              <w:pStyle w:val="aff6"/>
              <w:ind w:firstLine="0"/>
              <w:jc w:val="left"/>
              <w:rPr>
                <w:iCs/>
                <w:sz w:val="20"/>
                <w:szCs w:val="20"/>
                <w:lang w:val="ru-RU"/>
              </w:rPr>
            </w:pPr>
            <w:r w:rsidRPr="00A15D57">
              <w:rPr>
                <w:iCs/>
                <w:sz w:val="20"/>
                <w:szCs w:val="20"/>
                <w:lang w:val="ru-RU"/>
              </w:rPr>
              <w:t>Расчетный показ</w:t>
            </w:r>
            <w:r w:rsidRPr="00A15D57">
              <w:rPr>
                <w:iCs/>
                <w:sz w:val="20"/>
                <w:szCs w:val="20"/>
                <w:lang w:val="ru-RU"/>
              </w:rPr>
              <w:t>а</w:t>
            </w:r>
            <w:r w:rsidRPr="00A15D57">
              <w:rPr>
                <w:iCs/>
                <w:sz w:val="20"/>
                <w:szCs w:val="20"/>
                <w:lang w:val="ru-RU"/>
              </w:rPr>
              <w:t>тель максимально допустимого уровня территориальной доступности</w:t>
            </w:r>
          </w:p>
        </w:tc>
        <w:tc>
          <w:tcPr>
            <w:tcW w:w="3118" w:type="dxa"/>
            <w:vMerge w:val="restart"/>
            <w:shd w:val="clear" w:color="auto" w:fill="auto"/>
          </w:tcPr>
          <w:p w:rsidR="007F5D83" w:rsidRPr="00A15D57" w:rsidRDefault="007F5D83" w:rsidP="007F5D83">
            <w:pPr>
              <w:pStyle w:val="aff6"/>
              <w:ind w:firstLine="0"/>
              <w:jc w:val="left"/>
              <w:rPr>
                <w:iCs/>
                <w:sz w:val="20"/>
                <w:szCs w:val="20"/>
                <w:lang w:val="ru-RU"/>
              </w:rPr>
            </w:pPr>
            <w:r w:rsidRPr="00A15D57">
              <w:rPr>
                <w:iCs/>
                <w:sz w:val="20"/>
                <w:szCs w:val="20"/>
                <w:lang w:val="ru-RU"/>
              </w:rPr>
              <w:t>Пешеходная доступность от объе</w:t>
            </w:r>
            <w:r w:rsidRPr="00A15D57">
              <w:rPr>
                <w:iCs/>
                <w:sz w:val="20"/>
                <w:szCs w:val="20"/>
                <w:lang w:val="ru-RU"/>
              </w:rPr>
              <w:t>к</w:t>
            </w:r>
            <w:r w:rsidRPr="00A15D57">
              <w:rPr>
                <w:iCs/>
                <w:sz w:val="20"/>
                <w:szCs w:val="20"/>
                <w:lang w:val="ru-RU"/>
              </w:rPr>
              <w:t>тов, м</w:t>
            </w:r>
          </w:p>
        </w:tc>
        <w:tc>
          <w:tcPr>
            <w:tcW w:w="2416" w:type="dxa"/>
            <w:shd w:val="clear" w:color="auto" w:fill="auto"/>
          </w:tcPr>
          <w:p w:rsidR="007F5D83" w:rsidRPr="00A15D57" w:rsidRDefault="007F5D83" w:rsidP="00E33D6E">
            <w:pPr>
              <w:pStyle w:val="aff6"/>
              <w:spacing w:after="120"/>
              <w:ind w:firstLine="0"/>
              <w:rPr>
                <w:iCs/>
                <w:sz w:val="20"/>
                <w:szCs w:val="20"/>
                <w:lang w:val="ru-RU"/>
              </w:rPr>
            </w:pPr>
            <w:r w:rsidRPr="00A15D57">
              <w:rPr>
                <w:iCs/>
                <w:sz w:val="20"/>
                <w:szCs w:val="20"/>
                <w:lang w:val="ru-RU"/>
              </w:rPr>
              <w:t>От пассажирских помещ</w:t>
            </w:r>
            <w:r w:rsidRPr="00A15D57">
              <w:rPr>
                <w:iCs/>
                <w:sz w:val="20"/>
                <w:szCs w:val="20"/>
                <w:lang w:val="ru-RU"/>
              </w:rPr>
              <w:t>е</w:t>
            </w:r>
            <w:r w:rsidRPr="00A15D57">
              <w:rPr>
                <w:iCs/>
                <w:sz w:val="20"/>
                <w:szCs w:val="20"/>
                <w:lang w:val="ru-RU"/>
              </w:rPr>
              <w:t>ний вокзалов, входов в места крупных учрежд</w:t>
            </w:r>
            <w:r w:rsidRPr="00A15D57">
              <w:rPr>
                <w:iCs/>
                <w:sz w:val="20"/>
                <w:szCs w:val="20"/>
                <w:lang w:val="ru-RU"/>
              </w:rPr>
              <w:t>е</w:t>
            </w:r>
            <w:r w:rsidRPr="00A15D57">
              <w:rPr>
                <w:iCs/>
                <w:sz w:val="20"/>
                <w:szCs w:val="20"/>
                <w:lang w:val="ru-RU"/>
              </w:rPr>
              <w:t>ний торговли и общес</w:t>
            </w:r>
            <w:r w:rsidRPr="00A15D57">
              <w:rPr>
                <w:iCs/>
                <w:sz w:val="20"/>
                <w:szCs w:val="20"/>
                <w:lang w:val="ru-RU"/>
              </w:rPr>
              <w:t>т</w:t>
            </w:r>
            <w:r w:rsidRPr="00A15D57">
              <w:rPr>
                <w:iCs/>
                <w:sz w:val="20"/>
                <w:szCs w:val="20"/>
                <w:lang w:val="ru-RU"/>
              </w:rPr>
              <w:t xml:space="preserve">венного питания </w:t>
            </w:r>
          </w:p>
        </w:tc>
        <w:tc>
          <w:tcPr>
            <w:tcW w:w="907" w:type="dxa"/>
            <w:shd w:val="clear" w:color="auto" w:fill="auto"/>
          </w:tcPr>
          <w:p w:rsidR="007F5D83" w:rsidRPr="00A15D57" w:rsidRDefault="007F5D83" w:rsidP="007F5D83">
            <w:pPr>
              <w:pStyle w:val="aff6"/>
              <w:ind w:firstLine="0"/>
              <w:jc w:val="center"/>
              <w:rPr>
                <w:iCs/>
                <w:sz w:val="20"/>
                <w:szCs w:val="20"/>
              </w:rPr>
            </w:pPr>
            <w:r w:rsidRPr="00A15D57">
              <w:rPr>
                <w:iCs/>
                <w:sz w:val="20"/>
                <w:szCs w:val="20"/>
              </w:rPr>
              <w:t>150</w:t>
            </w:r>
          </w:p>
        </w:tc>
      </w:tr>
      <w:tr w:rsidR="007F5D83" w:rsidRPr="00A15D57" w:rsidTr="00F32DC7">
        <w:trPr>
          <w:cantSplit/>
          <w:trHeight w:val="409"/>
        </w:trPr>
        <w:tc>
          <w:tcPr>
            <w:tcW w:w="1408" w:type="dxa"/>
            <w:vMerge/>
            <w:shd w:val="clear" w:color="auto" w:fill="auto"/>
          </w:tcPr>
          <w:p w:rsidR="007F5D83" w:rsidRPr="00A15D57" w:rsidRDefault="007F5D83" w:rsidP="007F5D83">
            <w:pPr>
              <w:pStyle w:val="aff6"/>
              <w:ind w:firstLine="0"/>
              <w:jc w:val="left"/>
              <w:rPr>
                <w:iCs/>
                <w:sz w:val="20"/>
                <w:szCs w:val="20"/>
                <w:lang w:val="ru-RU"/>
              </w:rPr>
            </w:pPr>
          </w:p>
        </w:tc>
        <w:tc>
          <w:tcPr>
            <w:tcW w:w="1843" w:type="dxa"/>
            <w:vMerge/>
            <w:shd w:val="clear" w:color="auto" w:fill="auto"/>
          </w:tcPr>
          <w:p w:rsidR="007F5D83" w:rsidRPr="00A15D57" w:rsidRDefault="007F5D83" w:rsidP="007F5D83">
            <w:pPr>
              <w:pStyle w:val="aff6"/>
              <w:ind w:firstLine="0"/>
              <w:jc w:val="left"/>
              <w:rPr>
                <w:iCs/>
                <w:sz w:val="20"/>
                <w:szCs w:val="20"/>
                <w:lang w:val="ru-RU"/>
              </w:rPr>
            </w:pPr>
          </w:p>
        </w:tc>
        <w:tc>
          <w:tcPr>
            <w:tcW w:w="3118" w:type="dxa"/>
            <w:vMerge/>
            <w:shd w:val="clear" w:color="auto" w:fill="auto"/>
          </w:tcPr>
          <w:p w:rsidR="007F5D83" w:rsidRPr="00A15D57" w:rsidRDefault="007F5D83" w:rsidP="007F5D83">
            <w:pPr>
              <w:pStyle w:val="aff6"/>
              <w:ind w:firstLine="0"/>
              <w:jc w:val="left"/>
              <w:rPr>
                <w:iCs/>
                <w:sz w:val="20"/>
                <w:szCs w:val="20"/>
                <w:lang w:val="ru-RU"/>
              </w:rPr>
            </w:pPr>
          </w:p>
        </w:tc>
        <w:tc>
          <w:tcPr>
            <w:tcW w:w="2416" w:type="dxa"/>
            <w:shd w:val="clear" w:color="auto" w:fill="auto"/>
          </w:tcPr>
          <w:p w:rsidR="007F5D83" w:rsidRPr="00A15D57" w:rsidRDefault="007F5D83" w:rsidP="007F5D83">
            <w:pPr>
              <w:pStyle w:val="aff6"/>
              <w:ind w:firstLine="0"/>
              <w:rPr>
                <w:iCs/>
                <w:sz w:val="20"/>
                <w:szCs w:val="20"/>
                <w:lang w:val="ru-RU"/>
              </w:rPr>
            </w:pPr>
            <w:r w:rsidRPr="00A15D57">
              <w:rPr>
                <w:iCs/>
                <w:sz w:val="20"/>
                <w:szCs w:val="20"/>
                <w:lang w:val="ru-RU"/>
              </w:rPr>
              <w:t>От прочих учреждений и предприятий обслужив</w:t>
            </w:r>
            <w:r w:rsidRPr="00A15D57">
              <w:rPr>
                <w:iCs/>
                <w:sz w:val="20"/>
                <w:szCs w:val="20"/>
                <w:lang w:val="ru-RU"/>
              </w:rPr>
              <w:t>а</w:t>
            </w:r>
            <w:r w:rsidRPr="00A15D57">
              <w:rPr>
                <w:iCs/>
                <w:sz w:val="20"/>
                <w:szCs w:val="20"/>
                <w:lang w:val="ru-RU"/>
              </w:rPr>
              <w:t>ния населения и админис</w:t>
            </w:r>
            <w:r w:rsidRPr="00A15D57">
              <w:rPr>
                <w:iCs/>
                <w:sz w:val="20"/>
                <w:szCs w:val="20"/>
                <w:lang w:val="ru-RU"/>
              </w:rPr>
              <w:t>т</w:t>
            </w:r>
            <w:r w:rsidRPr="00A15D57">
              <w:rPr>
                <w:iCs/>
                <w:sz w:val="20"/>
                <w:szCs w:val="20"/>
                <w:lang w:val="ru-RU"/>
              </w:rPr>
              <w:t>ративных зданий</w:t>
            </w:r>
          </w:p>
        </w:tc>
        <w:tc>
          <w:tcPr>
            <w:tcW w:w="907" w:type="dxa"/>
            <w:shd w:val="clear" w:color="auto" w:fill="auto"/>
          </w:tcPr>
          <w:p w:rsidR="007F5D83" w:rsidRPr="00A15D57" w:rsidRDefault="007F5D83" w:rsidP="007F5D83">
            <w:pPr>
              <w:pStyle w:val="aff6"/>
              <w:ind w:firstLine="0"/>
              <w:jc w:val="center"/>
              <w:rPr>
                <w:iCs/>
                <w:sz w:val="20"/>
                <w:szCs w:val="20"/>
              </w:rPr>
            </w:pPr>
            <w:r w:rsidRPr="00A15D57">
              <w:rPr>
                <w:iCs/>
                <w:sz w:val="20"/>
                <w:szCs w:val="20"/>
              </w:rPr>
              <w:t>250</w:t>
            </w:r>
          </w:p>
        </w:tc>
      </w:tr>
      <w:tr w:rsidR="007F5D83" w:rsidRPr="00A15D57" w:rsidTr="00F32DC7">
        <w:trPr>
          <w:cantSplit/>
          <w:trHeight w:val="209"/>
        </w:trPr>
        <w:tc>
          <w:tcPr>
            <w:tcW w:w="1408" w:type="dxa"/>
            <w:vMerge/>
            <w:shd w:val="clear" w:color="auto" w:fill="auto"/>
          </w:tcPr>
          <w:p w:rsidR="007F5D83" w:rsidRPr="00A15D57" w:rsidRDefault="007F5D83" w:rsidP="007F5D83">
            <w:pPr>
              <w:pStyle w:val="aff6"/>
              <w:ind w:firstLine="0"/>
              <w:jc w:val="left"/>
              <w:rPr>
                <w:iCs/>
                <w:sz w:val="20"/>
                <w:szCs w:val="20"/>
                <w:lang w:val="ru-RU"/>
              </w:rPr>
            </w:pPr>
          </w:p>
        </w:tc>
        <w:tc>
          <w:tcPr>
            <w:tcW w:w="1843" w:type="dxa"/>
            <w:vMerge/>
            <w:shd w:val="clear" w:color="auto" w:fill="auto"/>
          </w:tcPr>
          <w:p w:rsidR="007F5D83" w:rsidRPr="00A15D57" w:rsidRDefault="007F5D83" w:rsidP="007F5D83">
            <w:pPr>
              <w:pStyle w:val="aff6"/>
              <w:ind w:firstLine="0"/>
              <w:jc w:val="left"/>
              <w:rPr>
                <w:iCs/>
                <w:sz w:val="20"/>
                <w:szCs w:val="20"/>
                <w:lang w:val="ru-RU"/>
              </w:rPr>
            </w:pPr>
          </w:p>
        </w:tc>
        <w:tc>
          <w:tcPr>
            <w:tcW w:w="3118" w:type="dxa"/>
            <w:vMerge/>
            <w:shd w:val="clear" w:color="auto" w:fill="auto"/>
          </w:tcPr>
          <w:p w:rsidR="007F5D83" w:rsidRPr="00A15D57" w:rsidRDefault="007F5D83" w:rsidP="007F5D83">
            <w:pPr>
              <w:pStyle w:val="aff6"/>
              <w:ind w:firstLine="0"/>
              <w:jc w:val="left"/>
              <w:rPr>
                <w:iCs/>
                <w:sz w:val="20"/>
                <w:szCs w:val="20"/>
                <w:lang w:val="ru-RU"/>
              </w:rPr>
            </w:pPr>
          </w:p>
        </w:tc>
        <w:tc>
          <w:tcPr>
            <w:tcW w:w="2416" w:type="dxa"/>
            <w:shd w:val="clear" w:color="auto" w:fill="auto"/>
          </w:tcPr>
          <w:p w:rsidR="007F5D83" w:rsidRPr="00A15D57" w:rsidRDefault="007F5D83" w:rsidP="007F5D83">
            <w:pPr>
              <w:pStyle w:val="aff6"/>
              <w:ind w:firstLine="0"/>
              <w:rPr>
                <w:iCs/>
                <w:sz w:val="20"/>
                <w:szCs w:val="20"/>
                <w:lang w:val="ru-RU"/>
              </w:rPr>
            </w:pPr>
            <w:r w:rsidRPr="00A15D57">
              <w:rPr>
                <w:iCs/>
                <w:sz w:val="20"/>
                <w:szCs w:val="20"/>
                <w:lang w:val="ru-RU"/>
              </w:rPr>
              <w:t>От входов в парки, на в</w:t>
            </w:r>
            <w:r w:rsidRPr="00A15D57">
              <w:rPr>
                <w:iCs/>
                <w:sz w:val="20"/>
                <w:szCs w:val="20"/>
                <w:lang w:val="ru-RU"/>
              </w:rPr>
              <w:t>ы</w:t>
            </w:r>
            <w:r w:rsidRPr="00A15D57">
              <w:rPr>
                <w:iCs/>
                <w:sz w:val="20"/>
                <w:szCs w:val="20"/>
                <w:lang w:val="ru-RU"/>
              </w:rPr>
              <w:t>ставки и стадионы</w:t>
            </w:r>
          </w:p>
        </w:tc>
        <w:tc>
          <w:tcPr>
            <w:tcW w:w="907" w:type="dxa"/>
            <w:shd w:val="clear" w:color="auto" w:fill="auto"/>
          </w:tcPr>
          <w:p w:rsidR="007F5D83" w:rsidRPr="00A15D57" w:rsidRDefault="007F5D83" w:rsidP="007F5D83">
            <w:pPr>
              <w:pStyle w:val="aff6"/>
              <w:ind w:firstLine="0"/>
              <w:jc w:val="center"/>
              <w:rPr>
                <w:iCs/>
                <w:sz w:val="20"/>
                <w:szCs w:val="20"/>
              </w:rPr>
            </w:pPr>
            <w:r w:rsidRPr="00A15D57">
              <w:rPr>
                <w:iCs/>
                <w:sz w:val="20"/>
                <w:szCs w:val="20"/>
              </w:rPr>
              <w:t>400</w:t>
            </w:r>
          </w:p>
        </w:tc>
      </w:tr>
      <w:tr w:rsidR="007F5D83" w:rsidRPr="00A15D57" w:rsidTr="00F32DC7">
        <w:trPr>
          <w:cantSplit/>
          <w:trHeight w:val="36"/>
        </w:trPr>
        <w:tc>
          <w:tcPr>
            <w:tcW w:w="1408" w:type="dxa"/>
            <w:vMerge w:val="restart"/>
            <w:shd w:val="clear" w:color="auto" w:fill="auto"/>
          </w:tcPr>
          <w:p w:rsidR="007F5D83" w:rsidRPr="00A15D57" w:rsidRDefault="007F5D83" w:rsidP="007F5D83">
            <w:pPr>
              <w:pStyle w:val="aff6"/>
              <w:ind w:firstLine="0"/>
              <w:jc w:val="left"/>
              <w:rPr>
                <w:iCs/>
                <w:sz w:val="20"/>
                <w:szCs w:val="20"/>
                <w:lang w:val="ru-RU"/>
              </w:rPr>
            </w:pPr>
            <w:r w:rsidRPr="00A15D57">
              <w:rPr>
                <w:iCs/>
                <w:sz w:val="20"/>
                <w:szCs w:val="20"/>
                <w:lang w:val="ru-RU"/>
              </w:rPr>
              <w:t>Объекты па</w:t>
            </w:r>
            <w:r w:rsidRPr="00A15D57">
              <w:rPr>
                <w:iCs/>
                <w:sz w:val="20"/>
                <w:szCs w:val="20"/>
                <w:lang w:val="ru-RU"/>
              </w:rPr>
              <w:t>р</w:t>
            </w:r>
            <w:r w:rsidRPr="00A15D57">
              <w:rPr>
                <w:iCs/>
                <w:sz w:val="20"/>
                <w:szCs w:val="20"/>
                <w:lang w:val="ru-RU"/>
              </w:rPr>
              <w:t>ковки легковых автомобилей, размещаемые у границ лес</w:t>
            </w:r>
            <w:r w:rsidRPr="00A15D57">
              <w:rPr>
                <w:iCs/>
                <w:sz w:val="20"/>
                <w:szCs w:val="20"/>
                <w:lang w:val="ru-RU"/>
              </w:rPr>
              <w:t>о</w:t>
            </w:r>
            <w:r w:rsidRPr="00A15D57">
              <w:rPr>
                <w:iCs/>
                <w:sz w:val="20"/>
                <w:szCs w:val="20"/>
                <w:lang w:val="ru-RU"/>
              </w:rPr>
              <w:t>парков, зон отдыха и к</w:t>
            </w:r>
            <w:r w:rsidRPr="00A15D57">
              <w:rPr>
                <w:iCs/>
                <w:sz w:val="20"/>
                <w:szCs w:val="20"/>
                <w:lang w:val="ru-RU"/>
              </w:rPr>
              <w:t>у</w:t>
            </w:r>
            <w:r w:rsidRPr="00A15D57">
              <w:rPr>
                <w:iCs/>
                <w:sz w:val="20"/>
                <w:szCs w:val="20"/>
                <w:lang w:val="ru-RU"/>
              </w:rPr>
              <w:t>рортных зон</w:t>
            </w:r>
          </w:p>
        </w:tc>
        <w:tc>
          <w:tcPr>
            <w:tcW w:w="1843" w:type="dxa"/>
            <w:vMerge w:val="restart"/>
            <w:shd w:val="clear" w:color="auto" w:fill="auto"/>
          </w:tcPr>
          <w:p w:rsidR="007F5D83" w:rsidRPr="00A15D57" w:rsidRDefault="007F5D83" w:rsidP="007F5D83">
            <w:pPr>
              <w:pStyle w:val="aff6"/>
              <w:ind w:firstLine="0"/>
              <w:jc w:val="left"/>
              <w:rPr>
                <w:iCs/>
                <w:sz w:val="20"/>
                <w:szCs w:val="20"/>
                <w:lang w:val="ru-RU"/>
              </w:rPr>
            </w:pPr>
            <w:r w:rsidRPr="00A15D57">
              <w:rPr>
                <w:iCs/>
                <w:sz w:val="20"/>
                <w:szCs w:val="20"/>
                <w:lang w:val="ru-RU"/>
              </w:rPr>
              <w:t>Расчетный показ</w:t>
            </w:r>
            <w:r w:rsidRPr="00A15D57">
              <w:rPr>
                <w:iCs/>
                <w:sz w:val="20"/>
                <w:szCs w:val="20"/>
                <w:lang w:val="ru-RU"/>
              </w:rPr>
              <w:t>а</w:t>
            </w:r>
            <w:r w:rsidRPr="00A15D57">
              <w:rPr>
                <w:iCs/>
                <w:sz w:val="20"/>
                <w:szCs w:val="20"/>
                <w:lang w:val="ru-RU"/>
              </w:rPr>
              <w:t>тель минимально допустимого уровня обеспеченности</w:t>
            </w:r>
          </w:p>
        </w:tc>
        <w:tc>
          <w:tcPr>
            <w:tcW w:w="3118" w:type="dxa"/>
            <w:vMerge w:val="restart"/>
            <w:shd w:val="clear" w:color="auto" w:fill="auto"/>
          </w:tcPr>
          <w:p w:rsidR="007F5D83" w:rsidRPr="00A15D57" w:rsidRDefault="007F5D83" w:rsidP="007F5D83">
            <w:pPr>
              <w:pStyle w:val="aff6"/>
              <w:ind w:firstLine="0"/>
              <w:jc w:val="left"/>
              <w:rPr>
                <w:iCs/>
                <w:sz w:val="20"/>
                <w:szCs w:val="20"/>
                <w:lang w:val="ru-RU"/>
              </w:rPr>
            </w:pPr>
            <w:r w:rsidRPr="00A15D57">
              <w:rPr>
                <w:iCs/>
                <w:sz w:val="20"/>
                <w:szCs w:val="20"/>
                <w:lang w:val="ru-RU"/>
              </w:rPr>
              <w:t>Количество машино-мест на 100 единовременных посетителей</w:t>
            </w:r>
          </w:p>
        </w:tc>
        <w:tc>
          <w:tcPr>
            <w:tcW w:w="2416" w:type="dxa"/>
            <w:shd w:val="clear" w:color="auto" w:fill="auto"/>
          </w:tcPr>
          <w:p w:rsidR="007F5D83" w:rsidRPr="00A15D57" w:rsidRDefault="007F5D83" w:rsidP="007F5D83">
            <w:pPr>
              <w:pStyle w:val="aff6"/>
              <w:ind w:firstLine="0"/>
              <w:rPr>
                <w:iCs/>
                <w:sz w:val="20"/>
                <w:szCs w:val="20"/>
                <w:lang w:val="ru-RU"/>
              </w:rPr>
            </w:pPr>
            <w:r w:rsidRPr="00A15D57">
              <w:rPr>
                <w:iCs/>
                <w:sz w:val="20"/>
                <w:szCs w:val="20"/>
                <w:lang w:val="ru-RU"/>
              </w:rPr>
              <w:t>Пляжи и парки в зонах отдыха</w:t>
            </w:r>
          </w:p>
        </w:tc>
        <w:tc>
          <w:tcPr>
            <w:tcW w:w="907" w:type="dxa"/>
            <w:shd w:val="clear" w:color="auto" w:fill="auto"/>
          </w:tcPr>
          <w:p w:rsidR="007F5D83" w:rsidRPr="00A15D57" w:rsidRDefault="007F5D83" w:rsidP="007F5D83">
            <w:pPr>
              <w:pStyle w:val="aff6"/>
              <w:ind w:firstLine="0"/>
              <w:jc w:val="center"/>
              <w:rPr>
                <w:iCs/>
                <w:sz w:val="20"/>
                <w:szCs w:val="20"/>
              </w:rPr>
            </w:pPr>
            <w:r w:rsidRPr="00A15D57">
              <w:rPr>
                <w:iCs/>
                <w:sz w:val="20"/>
                <w:szCs w:val="20"/>
                <w:lang w:val="ru-RU"/>
              </w:rPr>
              <w:t>15</w:t>
            </w:r>
          </w:p>
        </w:tc>
      </w:tr>
      <w:tr w:rsidR="007F5D83" w:rsidRPr="00A15D57" w:rsidTr="00F32DC7">
        <w:trPr>
          <w:cantSplit/>
          <w:trHeight w:val="36"/>
        </w:trPr>
        <w:tc>
          <w:tcPr>
            <w:tcW w:w="1408" w:type="dxa"/>
            <w:vMerge/>
            <w:shd w:val="clear" w:color="auto" w:fill="auto"/>
          </w:tcPr>
          <w:p w:rsidR="007F5D83" w:rsidRPr="00A15D57" w:rsidRDefault="007F5D83" w:rsidP="007F5D83">
            <w:pPr>
              <w:pStyle w:val="aff6"/>
              <w:ind w:firstLine="0"/>
              <w:jc w:val="left"/>
              <w:rPr>
                <w:iCs/>
                <w:sz w:val="20"/>
                <w:szCs w:val="20"/>
                <w:lang w:val="ru-RU"/>
              </w:rPr>
            </w:pPr>
          </w:p>
        </w:tc>
        <w:tc>
          <w:tcPr>
            <w:tcW w:w="1843" w:type="dxa"/>
            <w:vMerge/>
            <w:shd w:val="clear" w:color="auto" w:fill="auto"/>
          </w:tcPr>
          <w:p w:rsidR="007F5D83" w:rsidRPr="00A15D57" w:rsidRDefault="007F5D83" w:rsidP="007F5D83">
            <w:pPr>
              <w:pStyle w:val="aff6"/>
              <w:ind w:firstLine="0"/>
              <w:jc w:val="left"/>
              <w:rPr>
                <w:iCs/>
                <w:sz w:val="20"/>
                <w:szCs w:val="20"/>
                <w:lang w:val="ru-RU"/>
              </w:rPr>
            </w:pPr>
          </w:p>
        </w:tc>
        <w:tc>
          <w:tcPr>
            <w:tcW w:w="3118" w:type="dxa"/>
            <w:vMerge/>
            <w:shd w:val="clear" w:color="auto" w:fill="auto"/>
          </w:tcPr>
          <w:p w:rsidR="007F5D83" w:rsidRPr="00A15D57" w:rsidRDefault="007F5D83" w:rsidP="007F5D83">
            <w:pPr>
              <w:pStyle w:val="aff6"/>
              <w:ind w:firstLine="0"/>
              <w:jc w:val="left"/>
              <w:rPr>
                <w:iCs/>
                <w:sz w:val="20"/>
                <w:szCs w:val="20"/>
                <w:lang w:val="ru-RU"/>
              </w:rPr>
            </w:pPr>
          </w:p>
        </w:tc>
        <w:tc>
          <w:tcPr>
            <w:tcW w:w="2416" w:type="dxa"/>
            <w:shd w:val="clear" w:color="auto" w:fill="auto"/>
          </w:tcPr>
          <w:p w:rsidR="007F5D83" w:rsidRPr="00A15D57" w:rsidRDefault="007F5D83" w:rsidP="007F5D83">
            <w:pPr>
              <w:pStyle w:val="aff6"/>
              <w:ind w:firstLine="0"/>
              <w:rPr>
                <w:iCs/>
                <w:sz w:val="20"/>
                <w:szCs w:val="20"/>
                <w:lang w:val="ru-RU"/>
              </w:rPr>
            </w:pPr>
            <w:r w:rsidRPr="00A15D57">
              <w:rPr>
                <w:iCs/>
                <w:sz w:val="20"/>
                <w:szCs w:val="20"/>
                <w:lang w:val="ru-RU"/>
              </w:rPr>
              <w:t xml:space="preserve">Лесопарки </w:t>
            </w:r>
            <w:r w:rsidRPr="00A15D57">
              <w:rPr>
                <w:iCs/>
                <w:sz w:val="20"/>
                <w:szCs w:val="20"/>
              </w:rPr>
              <w:t xml:space="preserve">и </w:t>
            </w:r>
            <w:r w:rsidRPr="00A15D57">
              <w:rPr>
                <w:iCs/>
                <w:sz w:val="20"/>
                <w:szCs w:val="20"/>
                <w:lang w:val="ru-RU"/>
              </w:rPr>
              <w:t>заповедники</w:t>
            </w:r>
          </w:p>
        </w:tc>
        <w:tc>
          <w:tcPr>
            <w:tcW w:w="907" w:type="dxa"/>
            <w:shd w:val="clear" w:color="auto" w:fill="auto"/>
          </w:tcPr>
          <w:p w:rsidR="007F5D83" w:rsidRPr="00A15D57" w:rsidRDefault="007F5D83" w:rsidP="007F5D83">
            <w:pPr>
              <w:pStyle w:val="aff6"/>
              <w:ind w:firstLine="0"/>
              <w:jc w:val="center"/>
              <w:rPr>
                <w:iCs/>
                <w:sz w:val="20"/>
                <w:szCs w:val="20"/>
              </w:rPr>
            </w:pPr>
            <w:r w:rsidRPr="00A15D57">
              <w:rPr>
                <w:iCs/>
                <w:sz w:val="20"/>
                <w:szCs w:val="20"/>
                <w:lang w:val="ru-RU"/>
              </w:rPr>
              <w:t>7</w:t>
            </w:r>
          </w:p>
        </w:tc>
      </w:tr>
      <w:tr w:rsidR="007F5D83" w:rsidRPr="00A15D57" w:rsidTr="00F32DC7">
        <w:trPr>
          <w:cantSplit/>
          <w:trHeight w:val="82"/>
        </w:trPr>
        <w:tc>
          <w:tcPr>
            <w:tcW w:w="1408" w:type="dxa"/>
            <w:vMerge/>
            <w:shd w:val="clear" w:color="auto" w:fill="auto"/>
          </w:tcPr>
          <w:p w:rsidR="007F5D83" w:rsidRPr="00A15D57" w:rsidRDefault="007F5D83" w:rsidP="007F5D83">
            <w:pPr>
              <w:pStyle w:val="aff6"/>
              <w:ind w:firstLine="0"/>
              <w:jc w:val="left"/>
              <w:rPr>
                <w:iCs/>
                <w:sz w:val="20"/>
                <w:szCs w:val="20"/>
                <w:lang w:val="ru-RU"/>
              </w:rPr>
            </w:pPr>
          </w:p>
        </w:tc>
        <w:tc>
          <w:tcPr>
            <w:tcW w:w="1843" w:type="dxa"/>
            <w:vMerge/>
            <w:shd w:val="clear" w:color="auto" w:fill="auto"/>
          </w:tcPr>
          <w:p w:rsidR="007F5D83" w:rsidRPr="00A15D57" w:rsidRDefault="007F5D83" w:rsidP="007F5D83">
            <w:pPr>
              <w:pStyle w:val="aff6"/>
              <w:ind w:firstLine="0"/>
              <w:jc w:val="left"/>
              <w:rPr>
                <w:iCs/>
                <w:sz w:val="20"/>
                <w:szCs w:val="20"/>
                <w:lang w:val="ru-RU"/>
              </w:rPr>
            </w:pPr>
          </w:p>
        </w:tc>
        <w:tc>
          <w:tcPr>
            <w:tcW w:w="3118" w:type="dxa"/>
            <w:vMerge/>
            <w:shd w:val="clear" w:color="auto" w:fill="auto"/>
          </w:tcPr>
          <w:p w:rsidR="007F5D83" w:rsidRPr="00A15D57" w:rsidRDefault="007F5D83" w:rsidP="007F5D83">
            <w:pPr>
              <w:pStyle w:val="aff6"/>
              <w:ind w:firstLine="0"/>
              <w:jc w:val="left"/>
              <w:rPr>
                <w:iCs/>
                <w:sz w:val="20"/>
                <w:szCs w:val="20"/>
                <w:lang w:val="ru-RU"/>
              </w:rPr>
            </w:pPr>
          </w:p>
        </w:tc>
        <w:tc>
          <w:tcPr>
            <w:tcW w:w="2416" w:type="dxa"/>
            <w:shd w:val="clear" w:color="auto" w:fill="auto"/>
          </w:tcPr>
          <w:p w:rsidR="007F5D83" w:rsidRPr="00A15D57" w:rsidRDefault="007F5D83" w:rsidP="007F5D83">
            <w:pPr>
              <w:pStyle w:val="aff6"/>
              <w:ind w:firstLine="0"/>
              <w:rPr>
                <w:iCs/>
                <w:sz w:val="20"/>
                <w:szCs w:val="20"/>
                <w:lang w:val="ru-RU"/>
              </w:rPr>
            </w:pPr>
            <w:r w:rsidRPr="00A15D57">
              <w:rPr>
                <w:iCs/>
                <w:sz w:val="20"/>
                <w:szCs w:val="20"/>
                <w:lang w:val="ru-RU"/>
              </w:rPr>
              <w:t>Базы кратковременного отдыха (спортивные, лы</w:t>
            </w:r>
            <w:r w:rsidRPr="00A15D57">
              <w:rPr>
                <w:iCs/>
                <w:sz w:val="20"/>
                <w:szCs w:val="20"/>
                <w:lang w:val="ru-RU"/>
              </w:rPr>
              <w:t>ж</w:t>
            </w:r>
            <w:r w:rsidRPr="00A15D57">
              <w:rPr>
                <w:iCs/>
                <w:sz w:val="20"/>
                <w:szCs w:val="20"/>
                <w:lang w:val="ru-RU"/>
              </w:rPr>
              <w:t>ные, рыболовные, охотн</w:t>
            </w:r>
            <w:r w:rsidRPr="00A15D57">
              <w:rPr>
                <w:iCs/>
                <w:sz w:val="20"/>
                <w:szCs w:val="20"/>
                <w:lang w:val="ru-RU"/>
              </w:rPr>
              <w:t>и</w:t>
            </w:r>
            <w:r w:rsidRPr="00A15D57">
              <w:rPr>
                <w:iCs/>
                <w:sz w:val="20"/>
                <w:szCs w:val="20"/>
                <w:lang w:val="ru-RU"/>
              </w:rPr>
              <w:t>чьи и др.)</w:t>
            </w:r>
          </w:p>
        </w:tc>
        <w:tc>
          <w:tcPr>
            <w:tcW w:w="907" w:type="dxa"/>
            <w:shd w:val="clear" w:color="auto" w:fill="auto"/>
          </w:tcPr>
          <w:p w:rsidR="007F5D83" w:rsidRPr="00A15D57" w:rsidRDefault="007F5D83" w:rsidP="007F5D83">
            <w:pPr>
              <w:pStyle w:val="aff6"/>
              <w:ind w:firstLine="0"/>
              <w:jc w:val="center"/>
              <w:rPr>
                <w:iCs/>
                <w:sz w:val="20"/>
                <w:szCs w:val="20"/>
              </w:rPr>
            </w:pPr>
            <w:r w:rsidRPr="00A15D57">
              <w:rPr>
                <w:iCs/>
                <w:sz w:val="20"/>
                <w:szCs w:val="20"/>
                <w:lang w:val="ru-RU"/>
              </w:rPr>
              <w:t>10</w:t>
            </w:r>
          </w:p>
        </w:tc>
      </w:tr>
      <w:tr w:rsidR="007F5D83" w:rsidRPr="00A15D57" w:rsidTr="00F32DC7">
        <w:trPr>
          <w:cantSplit/>
          <w:trHeight w:val="36"/>
        </w:trPr>
        <w:tc>
          <w:tcPr>
            <w:tcW w:w="1408" w:type="dxa"/>
            <w:vMerge/>
            <w:shd w:val="clear" w:color="auto" w:fill="auto"/>
          </w:tcPr>
          <w:p w:rsidR="007F5D83" w:rsidRPr="00A15D57" w:rsidRDefault="007F5D83" w:rsidP="007F5D83">
            <w:pPr>
              <w:pStyle w:val="aff6"/>
              <w:ind w:firstLine="0"/>
              <w:jc w:val="left"/>
              <w:rPr>
                <w:iCs/>
                <w:sz w:val="20"/>
                <w:szCs w:val="20"/>
                <w:lang w:val="ru-RU"/>
              </w:rPr>
            </w:pPr>
          </w:p>
        </w:tc>
        <w:tc>
          <w:tcPr>
            <w:tcW w:w="1843" w:type="dxa"/>
            <w:vMerge/>
            <w:shd w:val="clear" w:color="auto" w:fill="auto"/>
          </w:tcPr>
          <w:p w:rsidR="007F5D83" w:rsidRPr="00A15D57" w:rsidRDefault="007F5D83" w:rsidP="007F5D83">
            <w:pPr>
              <w:pStyle w:val="aff6"/>
              <w:ind w:firstLine="0"/>
              <w:jc w:val="left"/>
              <w:rPr>
                <w:iCs/>
                <w:sz w:val="20"/>
                <w:szCs w:val="20"/>
                <w:lang w:val="ru-RU"/>
              </w:rPr>
            </w:pPr>
          </w:p>
        </w:tc>
        <w:tc>
          <w:tcPr>
            <w:tcW w:w="3118" w:type="dxa"/>
            <w:vMerge/>
            <w:shd w:val="clear" w:color="auto" w:fill="auto"/>
          </w:tcPr>
          <w:p w:rsidR="007F5D83" w:rsidRPr="00A15D57" w:rsidRDefault="007F5D83" w:rsidP="007F5D83">
            <w:pPr>
              <w:pStyle w:val="aff6"/>
              <w:ind w:firstLine="0"/>
              <w:jc w:val="left"/>
              <w:rPr>
                <w:iCs/>
                <w:sz w:val="20"/>
                <w:szCs w:val="20"/>
                <w:lang w:val="ru-RU"/>
              </w:rPr>
            </w:pPr>
          </w:p>
        </w:tc>
        <w:tc>
          <w:tcPr>
            <w:tcW w:w="2416" w:type="dxa"/>
            <w:shd w:val="clear" w:color="auto" w:fill="auto"/>
          </w:tcPr>
          <w:p w:rsidR="007F5D83" w:rsidRPr="00A15D57" w:rsidRDefault="007F5D83" w:rsidP="007F5D83">
            <w:pPr>
              <w:pStyle w:val="aff6"/>
              <w:ind w:firstLine="0"/>
              <w:rPr>
                <w:iCs/>
                <w:sz w:val="20"/>
                <w:szCs w:val="20"/>
                <w:lang w:val="ru-RU"/>
              </w:rPr>
            </w:pPr>
            <w:r w:rsidRPr="00A15D57">
              <w:rPr>
                <w:iCs/>
                <w:sz w:val="20"/>
                <w:szCs w:val="20"/>
                <w:lang w:val="ru-RU"/>
              </w:rPr>
              <w:t>Береговые базы маломе</w:t>
            </w:r>
            <w:r w:rsidRPr="00A15D57">
              <w:rPr>
                <w:iCs/>
                <w:sz w:val="20"/>
                <w:szCs w:val="20"/>
                <w:lang w:val="ru-RU"/>
              </w:rPr>
              <w:t>р</w:t>
            </w:r>
            <w:r w:rsidRPr="00A15D57">
              <w:rPr>
                <w:iCs/>
                <w:sz w:val="20"/>
                <w:szCs w:val="20"/>
                <w:lang w:val="ru-RU"/>
              </w:rPr>
              <w:t>ного флота</w:t>
            </w:r>
          </w:p>
        </w:tc>
        <w:tc>
          <w:tcPr>
            <w:tcW w:w="907" w:type="dxa"/>
            <w:shd w:val="clear" w:color="auto" w:fill="auto"/>
          </w:tcPr>
          <w:p w:rsidR="007F5D83" w:rsidRPr="00A15D57" w:rsidRDefault="007F5D83" w:rsidP="007F5D83">
            <w:pPr>
              <w:pStyle w:val="aff6"/>
              <w:ind w:firstLine="0"/>
              <w:jc w:val="center"/>
              <w:rPr>
                <w:iCs/>
                <w:sz w:val="20"/>
                <w:szCs w:val="20"/>
              </w:rPr>
            </w:pPr>
            <w:r w:rsidRPr="00A15D57">
              <w:rPr>
                <w:iCs/>
                <w:sz w:val="20"/>
                <w:szCs w:val="20"/>
                <w:lang w:val="ru-RU"/>
              </w:rPr>
              <w:t>10</w:t>
            </w:r>
          </w:p>
        </w:tc>
      </w:tr>
      <w:tr w:rsidR="007F5D83" w:rsidRPr="00A15D57" w:rsidTr="00F32DC7">
        <w:trPr>
          <w:cantSplit/>
          <w:trHeight w:val="777"/>
        </w:trPr>
        <w:tc>
          <w:tcPr>
            <w:tcW w:w="1408" w:type="dxa"/>
            <w:vMerge/>
            <w:shd w:val="clear" w:color="auto" w:fill="auto"/>
          </w:tcPr>
          <w:p w:rsidR="007F5D83" w:rsidRPr="00A15D57" w:rsidRDefault="007F5D83" w:rsidP="007F5D83">
            <w:pPr>
              <w:pStyle w:val="aff6"/>
              <w:ind w:firstLine="0"/>
              <w:jc w:val="left"/>
              <w:rPr>
                <w:iCs/>
                <w:sz w:val="20"/>
                <w:szCs w:val="20"/>
                <w:lang w:val="ru-RU"/>
              </w:rPr>
            </w:pPr>
          </w:p>
        </w:tc>
        <w:tc>
          <w:tcPr>
            <w:tcW w:w="1843" w:type="dxa"/>
            <w:vMerge/>
            <w:shd w:val="clear" w:color="auto" w:fill="auto"/>
          </w:tcPr>
          <w:p w:rsidR="007F5D83" w:rsidRPr="00A15D57" w:rsidRDefault="007F5D83" w:rsidP="007F5D83">
            <w:pPr>
              <w:pStyle w:val="aff6"/>
              <w:ind w:firstLine="0"/>
              <w:jc w:val="left"/>
              <w:rPr>
                <w:iCs/>
                <w:sz w:val="20"/>
                <w:szCs w:val="20"/>
                <w:lang w:val="ru-RU"/>
              </w:rPr>
            </w:pPr>
          </w:p>
        </w:tc>
        <w:tc>
          <w:tcPr>
            <w:tcW w:w="3118" w:type="dxa"/>
            <w:shd w:val="clear" w:color="auto" w:fill="auto"/>
          </w:tcPr>
          <w:p w:rsidR="007F5D83" w:rsidRPr="00A15D57" w:rsidRDefault="007F5D83" w:rsidP="007F5D83">
            <w:pPr>
              <w:pStyle w:val="aff6"/>
              <w:ind w:firstLine="0"/>
              <w:jc w:val="left"/>
              <w:rPr>
                <w:iCs/>
                <w:sz w:val="20"/>
                <w:szCs w:val="20"/>
                <w:lang w:val="ru-RU"/>
              </w:rPr>
            </w:pPr>
            <w:r w:rsidRPr="00A15D57">
              <w:rPr>
                <w:iCs/>
                <w:sz w:val="20"/>
                <w:szCs w:val="20"/>
                <w:lang w:val="ru-RU"/>
              </w:rPr>
              <w:t>Количество машино-мест на 100 отдыхающих и обслуживающего персонала</w:t>
            </w:r>
          </w:p>
        </w:tc>
        <w:tc>
          <w:tcPr>
            <w:tcW w:w="2416" w:type="dxa"/>
            <w:shd w:val="clear" w:color="auto" w:fill="auto"/>
          </w:tcPr>
          <w:p w:rsidR="007F5D83" w:rsidRPr="00A15D57" w:rsidRDefault="007F5D83" w:rsidP="007F5D83">
            <w:pPr>
              <w:pStyle w:val="aff6"/>
              <w:ind w:firstLine="0"/>
              <w:rPr>
                <w:iCs/>
                <w:sz w:val="20"/>
                <w:szCs w:val="20"/>
                <w:lang w:val="ru-RU"/>
              </w:rPr>
            </w:pPr>
            <w:r w:rsidRPr="00A15D57">
              <w:rPr>
                <w:iCs/>
                <w:sz w:val="20"/>
                <w:szCs w:val="20"/>
                <w:lang w:val="ru-RU"/>
              </w:rPr>
              <w:t>Дома отдыха и санатории, санатории-профилактории, базы отдыха предприятий и туристские базы</w:t>
            </w:r>
          </w:p>
        </w:tc>
        <w:tc>
          <w:tcPr>
            <w:tcW w:w="907" w:type="dxa"/>
            <w:shd w:val="clear" w:color="auto" w:fill="auto"/>
          </w:tcPr>
          <w:p w:rsidR="007F5D83" w:rsidRPr="00A15D57" w:rsidRDefault="007F5D83" w:rsidP="007F5D83">
            <w:pPr>
              <w:pStyle w:val="aff6"/>
              <w:ind w:firstLine="0"/>
              <w:jc w:val="center"/>
              <w:rPr>
                <w:iCs/>
                <w:sz w:val="20"/>
                <w:szCs w:val="20"/>
              </w:rPr>
            </w:pPr>
            <w:r w:rsidRPr="00A15D57">
              <w:rPr>
                <w:iCs/>
                <w:sz w:val="20"/>
                <w:szCs w:val="20"/>
                <w:lang w:val="ru-RU"/>
              </w:rPr>
              <w:t>3</w:t>
            </w:r>
          </w:p>
        </w:tc>
      </w:tr>
      <w:tr w:rsidR="007F5D83" w:rsidRPr="00A15D57" w:rsidTr="00F32DC7">
        <w:trPr>
          <w:cantSplit/>
          <w:trHeight w:val="777"/>
        </w:trPr>
        <w:tc>
          <w:tcPr>
            <w:tcW w:w="1408" w:type="dxa"/>
            <w:vMerge/>
            <w:shd w:val="clear" w:color="auto" w:fill="auto"/>
          </w:tcPr>
          <w:p w:rsidR="007F5D83" w:rsidRPr="00A15D57" w:rsidRDefault="007F5D83" w:rsidP="007F5D83">
            <w:pPr>
              <w:pStyle w:val="aff6"/>
              <w:ind w:firstLine="0"/>
              <w:jc w:val="left"/>
              <w:rPr>
                <w:iCs/>
                <w:sz w:val="20"/>
                <w:szCs w:val="20"/>
                <w:lang w:val="ru-RU"/>
              </w:rPr>
            </w:pPr>
          </w:p>
        </w:tc>
        <w:tc>
          <w:tcPr>
            <w:tcW w:w="1843" w:type="dxa"/>
            <w:vMerge/>
            <w:shd w:val="clear" w:color="auto" w:fill="auto"/>
          </w:tcPr>
          <w:p w:rsidR="007F5D83" w:rsidRPr="00A15D57" w:rsidRDefault="007F5D83" w:rsidP="007F5D83">
            <w:pPr>
              <w:pStyle w:val="aff6"/>
              <w:ind w:firstLine="0"/>
              <w:jc w:val="left"/>
              <w:rPr>
                <w:iCs/>
                <w:sz w:val="20"/>
                <w:szCs w:val="20"/>
                <w:lang w:val="ru-RU"/>
              </w:rPr>
            </w:pPr>
          </w:p>
        </w:tc>
        <w:tc>
          <w:tcPr>
            <w:tcW w:w="3118" w:type="dxa"/>
            <w:shd w:val="clear" w:color="auto" w:fill="auto"/>
          </w:tcPr>
          <w:p w:rsidR="007F5D83" w:rsidRPr="00A15D57" w:rsidRDefault="007F5D83" w:rsidP="007F5D83">
            <w:pPr>
              <w:pStyle w:val="aff6"/>
              <w:ind w:firstLine="0"/>
              <w:jc w:val="left"/>
              <w:rPr>
                <w:iCs/>
                <w:sz w:val="20"/>
                <w:szCs w:val="20"/>
                <w:lang w:val="ru-RU"/>
              </w:rPr>
            </w:pPr>
            <w:r w:rsidRPr="00A15D57">
              <w:rPr>
                <w:iCs/>
                <w:sz w:val="20"/>
                <w:szCs w:val="20"/>
                <w:lang w:val="ru-RU"/>
              </w:rPr>
              <w:t>Количество машино-мест на 100 мест в залах или единовременных посетителей и персонала</w:t>
            </w:r>
          </w:p>
        </w:tc>
        <w:tc>
          <w:tcPr>
            <w:tcW w:w="2416" w:type="dxa"/>
            <w:shd w:val="clear" w:color="auto" w:fill="auto"/>
          </w:tcPr>
          <w:p w:rsidR="007F5D83" w:rsidRPr="00A15D57" w:rsidRDefault="007F5D83" w:rsidP="00E038E2">
            <w:pPr>
              <w:pStyle w:val="aff6"/>
              <w:ind w:firstLine="0"/>
              <w:rPr>
                <w:iCs/>
                <w:sz w:val="20"/>
                <w:szCs w:val="20"/>
                <w:lang w:val="ru-RU"/>
              </w:rPr>
            </w:pPr>
            <w:r w:rsidRPr="00A15D57">
              <w:rPr>
                <w:iCs/>
                <w:sz w:val="20"/>
                <w:szCs w:val="20"/>
                <w:lang w:val="ru-RU"/>
              </w:rPr>
              <w:t>Предприятия обществе</w:t>
            </w:r>
            <w:r w:rsidRPr="00A15D57">
              <w:rPr>
                <w:iCs/>
                <w:sz w:val="20"/>
                <w:szCs w:val="20"/>
                <w:lang w:val="ru-RU"/>
              </w:rPr>
              <w:t>н</w:t>
            </w:r>
            <w:r w:rsidRPr="00A15D57">
              <w:rPr>
                <w:iCs/>
                <w:sz w:val="20"/>
                <w:szCs w:val="20"/>
                <w:lang w:val="ru-RU"/>
              </w:rPr>
              <w:t>ного питания, торговли в зонах отдыха</w:t>
            </w:r>
          </w:p>
        </w:tc>
        <w:tc>
          <w:tcPr>
            <w:tcW w:w="907" w:type="dxa"/>
            <w:shd w:val="clear" w:color="auto" w:fill="auto"/>
          </w:tcPr>
          <w:p w:rsidR="007F5D83" w:rsidRPr="00A15D57" w:rsidRDefault="007F5D83" w:rsidP="007F5D83">
            <w:pPr>
              <w:pStyle w:val="aff6"/>
              <w:ind w:firstLine="0"/>
              <w:jc w:val="center"/>
              <w:rPr>
                <w:iCs/>
                <w:sz w:val="20"/>
                <w:szCs w:val="20"/>
              </w:rPr>
            </w:pPr>
            <w:r w:rsidRPr="00A15D57">
              <w:rPr>
                <w:iCs/>
                <w:sz w:val="20"/>
                <w:szCs w:val="20"/>
                <w:lang w:val="ru-RU"/>
              </w:rPr>
              <w:t>7</w:t>
            </w:r>
          </w:p>
        </w:tc>
      </w:tr>
      <w:tr w:rsidR="007F5D83" w:rsidRPr="00A15D57" w:rsidTr="00F32DC7">
        <w:trPr>
          <w:cantSplit/>
          <w:trHeight w:val="36"/>
        </w:trPr>
        <w:tc>
          <w:tcPr>
            <w:tcW w:w="1408" w:type="dxa"/>
            <w:vMerge/>
            <w:shd w:val="clear" w:color="auto" w:fill="auto"/>
          </w:tcPr>
          <w:p w:rsidR="007F5D83" w:rsidRPr="00A15D57" w:rsidRDefault="007F5D83" w:rsidP="007F5D83">
            <w:pPr>
              <w:pStyle w:val="aff6"/>
              <w:ind w:firstLine="0"/>
              <w:jc w:val="left"/>
              <w:rPr>
                <w:iCs/>
                <w:sz w:val="20"/>
                <w:szCs w:val="20"/>
                <w:lang w:val="ru-RU"/>
              </w:rPr>
            </w:pPr>
          </w:p>
        </w:tc>
        <w:tc>
          <w:tcPr>
            <w:tcW w:w="1843" w:type="dxa"/>
            <w:vMerge w:val="restart"/>
            <w:shd w:val="clear" w:color="auto" w:fill="auto"/>
          </w:tcPr>
          <w:p w:rsidR="007F5D83" w:rsidRPr="00A15D57" w:rsidRDefault="007F5D83" w:rsidP="00145CE4">
            <w:pPr>
              <w:pStyle w:val="aff6"/>
              <w:spacing w:after="120"/>
              <w:ind w:firstLine="0"/>
              <w:jc w:val="left"/>
              <w:rPr>
                <w:iCs/>
                <w:sz w:val="20"/>
                <w:szCs w:val="20"/>
                <w:lang w:val="ru-RU"/>
              </w:rPr>
            </w:pPr>
            <w:r w:rsidRPr="00A15D57">
              <w:rPr>
                <w:iCs/>
                <w:sz w:val="20"/>
                <w:szCs w:val="20"/>
                <w:lang w:val="ru-RU"/>
              </w:rPr>
              <w:t>Расчетный показ</w:t>
            </w:r>
            <w:r w:rsidRPr="00A15D57">
              <w:rPr>
                <w:iCs/>
                <w:sz w:val="20"/>
                <w:szCs w:val="20"/>
                <w:lang w:val="ru-RU"/>
              </w:rPr>
              <w:t>а</w:t>
            </w:r>
            <w:r w:rsidRPr="00A15D57">
              <w:rPr>
                <w:iCs/>
                <w:sz w:val="20"/>
                <w:szCs w:val="20"/>
                <w:lang w:val="ru-RU"/>
              </w:rPr>
              <w:t>тель максимально допустимого уровня территориальной доступности</w:t>
            </w:r>
          </w:p>
        </w:tc>
        <w:tc>
          <w:tcPr>
            <w:tcW w:w="3118" w:type="dxa"/>
            <w:vMerge w:val="restart"/>
            <w:shd w:val="clear" w:color="auto" w:fill="auto"/>
          </w:tcPr>
          <w:p w:rsidR="007F5D83" w:rsidRPr="00A15D57" w:rsidRDefault="007F5D83" w:rsidP="007F5D83">
            <w:pPr>
              <w:pStyle w:val="aff6"/>
              <w:ind w:firstLine="0"/>
              <w:jc w:val="left"/>
              <w:rPr>
                <w:iCs/>
                <w:sz w:val="20"/>
                <w:szCs w:val="20"/>
                <w:lang w:val="ru-RU"/>
              </w:rPr>
            </w:pPr>
            <w:r w:rsidRPr="00A15D57">
              <w:rPr>
                <w:iCs/>
                <w:sz w:val="20"/>
                <w:szCs w:val="20"/>
                <w:lang w:val="ru-RU"/>
              </w:rPr>
              <w:t>Пешеходная доступность, м</w:t>
            </w:r>
          </w:p>
        </w:tc>
        <w:tc>
          <w:tcPr>
            <w:tcW w:w="2416" w:type="dxa"/>
            <w:shd w:val="clear" w:color="auto" w:fill="auto"/>
          </w:tcPr>
          <w:p w:rsidR="007F5D83" w:rsidRPr="00A15D57" w:rsidRDefault="007F5D83" w:rsidP="007F5D83">
            <w:pPr>
              <w:pStyle w:val="aff6"/>
              <w:ind w:firstLine="0"/>
              <w:rPr>
                <w:iCs/>
                <w:sz w:val="20"/>
                <w:szCs w:val="20"/>
                <w:lang w:val="ru-RU"/>
              </w:rPr>
            </w:pPr>
            <w:r w:rsidRPr="00A15D57">
              <w:rPr>
                <w:iCs/>
                <w:sz w:val="20"/>
                <w:szCs w:val="20"/>
                <w:lang w:val="ru-RU"/>
              </w:rPr>
              <w:t>От входов в парки</w:t>
            </w:r>
          </w:p>
        </w:tc>
        <w:tc>
          <w:tcPr>
            <w:tcW w:w="907" w:type="dxa"/>
            <w:shd w:val="clear" w:color="auto" w:fill="auto"/>
          </w:tcPr>
          <w:p w:rsidR="007F5D83" w:rsidRPr="00A15D57" w:rsidRDefault="007F5D83" w:rsidP="007F5D83">
            <w:pPr>
              <w:pStyle w:val="aff6"/>
              <w:ind w:firstLine="0"/>
              <w:jc w:val="center"/>
              <w:rPr>
                <w:iCs/>
                <w:sz w:val="20"/>
                <w:szCs w:val="20"/>
              </w:rPr>
            </w:pPr>
            <w:r w:rsidRPr="00A15D57">
              <w:rPr>
                <w:iCs/>
                <w:sz w:val="20"/>
                <w:szCs w:val="20"/>
                <w:lang w:val="ru-RU"/>
              </w:rPr>
              <w:t>400</w:t>
            </w:r>
          </w:p>
        </w:tc>
      </w:tr>
      <w:tr w:rsidR="007F5D83" w:rsidRPr="00A15D57" w:rsidTr="00F32DC7">
        <w:trPr>
          <w:cantSplit/>
          <w:trHeight w:val="777"/>
        </w:trPr>
        <w:tc>
          <w:tcPr>
            <w:tcW w:w="1408" w:type="dxa"/>
            <w:vMerge/>
            <w:shd w:val="clear" w:color="auto" w:fill="auto"/>
          </w:tcPr>
          <w:p w:rsidR="007F5D83" w:rsidRPr="00A15D57" w:rsidRDefault="007F5D83" w:rsidP="007F5D83">
            <w:pPr>
              <w:pStyle w:val="aff6"/>
              <w:ind w:firstLine="0"/>
              <w:jc w:val="left"/>
              <w:rPr>
                <w:iCs/>
                <w:sz w:val="20"/>
                <w:szCs w:val="20"/>
                <w:lang w:val="ru-RU"/>
              </w:rPr>
            </w:pPr>
          </w:p>
        </w:tc>
        <w:tc>
          <w:tcPr>
            <w:tcW w:w="1843" w:type="dxa"/>
            <w:vMerge/>
            <w:shd w:val="clear" w:color="auto" w:fill="auto"/>
          </w:tcPr>
          <w:p w:rsidR="007F5D83" w:rsidRPr="00A15D57" w:rsidRDefault="007F5D83" w:rsidP="007F5D83">
            <w:pPr>
              <w:pStyle w:val="aff6"/>
              <w:ind w:firstLine="0"/>
              <w:jc w:val="left"/>
              <w:rPr>
                <w:iCs/>
                <w:sz w:val="20"/>
                <w:szCs w:val="20"/>
                <w:lang w:val="ru-RU"/>
              </w:rPr>
            </w:pPr>
          </w:p>
        </w:tc>
        <w:tc>
          <w:tcPr>
            <w:tcW w:w="3118" w:type="dxa"/>
            <w:vMerge/>
            <w:shd w:val="clear" w:color="auto" w:fill="auto"/>
          </w:tcPr>
          <w:p w:rsidR="007F5D83" w:rsidRPr="00A15D57" w:rsidRDefault="007F5D83" w:rsidP="007F5D83">
            <w:pPr>
              <w:pStyle w:val="aff6"/>
              <w:ind w:firstLine="0"/>
              <w:jc w:val="left"/>
              <w:rPr>
                <w:iCs/>
                <w:sz w:val="20"/>
                <w:szCs w:val="20"/>
                <w:lang w:val="ru-RU"/>
              </w:rPr>
            </w:pPr>
          </w:p>
        </w:tc>
        <w:tc>
          <w:tcPr>
            <w:tcW w:w="2416" w:type="dxa"/>
            <w:shd w:val="clear" w:color="auto" w:fill="auto"/>
          </w:tcPr>
          <w:p w:rsidR="007F5D83" w:rsidRPr="00A15D57" w:rsidRDefault="007F5D83" w:rsidP="007F5D83">
            <w:pPr>
              <w:pStyle w:val="aff6"/>
              <w:ind w:firstLine="0"/>
              <w:rPr>
                <w:iCs/>
                <w:sz w:val="20"/>
                <w:szCs w:val="20"/>
                <w:lang w:val="ru-RU"/>
              </w:rPr>
            </w:pPr>
            <w:r w:rsidRPr="00A15D57">
              <w:rPr>
                <w:iCs/>
                <w:sz w:val="20"/>
                <w:szCs w:val="20"/>
                <w:lang w:val="ru-RU"/>
              </w:rPr>
              <w:t>В зонах массового отдыха</w:t>
            </w:r>
          </w:p>
        </w:tc>
        <w:tc>
          <w:tcPr>
            <w:tcW w:w="907" w:type="dxa"/>
            <w:shd w:val="clear" w:color="auto" w:fill="auto"/>
          </w:tcPr>
          <w:p w:rsidR="007F5D83" w:rsidRPr="00A15D57" w:rsidRDefault="007F5D83" w:rsidP="007F5D83">
            <w:pPr>
              <w:pStyle w:val="aff6"/>
              <w:ind w:firstLine="0"/>
              <w:jc w:val="center"/>
              <w:rPr>
                <w:iCs/>
                <w:sz w:val="20"/>
                <w:szCs w:val="20"/>
              </w:rPr>
            </w:pPr>
            <w:r w:rsidRPr="00A15D57">
              <w:rPr>
                <w:iCs/>
                <w:sz w:val="20"/>
                <w:szCs w:val="20"/>
                <w:lang w:val="ru-RU"/>
              </w:rPr>
              <w:t>1000</w:t>
            </w:r>
          </w:p>
        </w:tc>
      </w:tr>
      <w:tr w:rsidR="00630904" w:rsidRPr="00A15D57" w:rsidTr="00F32DC7">
        <w:trPr>
          <w:cantSplit/>
        </w:trPr>
        <w:tc>
          <w:tcPr>
            <w:tcW w:w="1408" w:type="dxa"/>
            <w:vMerge w:val="restart"/>
            <w:shd w:val="clear" w:color="auto" w:fill="auto"/>
          </w:tcPr>
          <w:p w:rsidR="00630904" w:rsidRPr="00A15D57" w:rsidRDefault="00630904" w:rsidP="007F5D83">
            <w:pPr>
              <w:pStyle w:val="aff6"/>
              <w:ind w:firstLine="0"/>
              <w:jc w:val="left"/>
              <w:rPr>
                <w:iCs/>
                <w:sz w:val="20"/>
                <w:szCs w:val="20"/>
                <w:lang w:val="ru-RU"/>
              </w:rPr>
            </w:pPr>
            <w:r w:rsidRPr="00A15D57">
              <w:rPr>
                <w:iCs/>
                <w:sz w:val="20"/>
                <w:szCs w:val="20"/>
                <w:lang w:val="ru-RU"/>
              </w:rPr>
              <w:t>Объекты па</w:t>
            </w:r>
            <w:r w:rsidRPr="00A15D57">
              <w:rPr>
                <w:iCs/>
                <w:sz w:val="20"/>
                <w:szCs w:val="20"/>
                <w:lang w:val="ru-RU"/>
              </w:rPr>
              <w:t>р</w:t>
            </w:r>
            <w:r w:rsidRPr="00A15D57">
              <w:rPr>
                <w:iCs/>
                <w:sz w:val="20"/>
                <w:szCs w:val="20"/>
                <w:lang w:val="ru-RU"/>
              </w:rPr>
              <w:t>ковки тран</w:t>
            </w:r>
            <w:r w:rsidRPr="00A15D57">
              <w:rPr>
                <w:iCs/>
                <w:sz w:val="20"/>
                <w:szCs w:val="20"/>
                <w:lang w:val="ru-RU"/>
              </w:rPr>
              <w:t>с</w:t>
            </w:r>
            <w:r w:rsidRPr="00A15D57">
              <w:rPr>
                <w:iCs/>
                <w:sz w:val="20"/>
                <w:szCs w:val="20"/>
                <w:lang w:val="ru-RU"/>
              </w:rPr>
              <w:t>портных средств, упра</w:t>
            </w:r>
            <w:r w:rsidRPr="00A15D57">
              <w:rPr>
                <w:iCs/>
                <w:sz w:val="20"/>
                <w:szCs w:val="20"/>
                <w:lang w:val="ru-RU"/>
              </w:rPr>
              <w:t>в</w:t>
            </w:r>
            <w:r w:rsidRPr="00A15D57">
              <w:rPr>
                <w:iCs/>
                <w:sz w:val="20"/>
                <w:szCs w:val="20"/>
                <w:lang w:val="ru-RU"/>
              </w:rPr>
              <w:t>ляемых инв</w:t>
            </w:r>
            <w:r w:rsidRPr="00A15D57">
              <w:rPr>
                <w:iCs/>
                <w:sz w:val="20"/>
                <w:szCs w:val="20"/>
                <w:lang w:val="ru-RU"/>
              </w:rPr>
              <w:t>а</w:t>
            </w:r>
            <w:r w:rsidRPr="00A15D57">
              <w:rPr>
                <w:iCs/>
                <w:sz w:val="20"/>
                <w:szCs w:val="20"/>
                <w:lang w:val="ru-RU"/>
              </w:rPr>
              <w:t>лидами или переводящих инвалидов</w:t>
            </w:r>
          </w:p>
        </w:tc>
        <w:tc>
          <w:tcPr>
            <w:tcW w:w="1843" w:type="dxa"/>
            <w:vMerge w:val="restart"/>
            <w:shd w:val="clear" w:color="auto" w:fill="auto"/>
          </w:tcPr>
          <w:p w:rsidR="00630904" w:rsidRPr="00A15D57" w:rsidRDefault="00630904" w:rsidP="007F5D83">
            <w:pPr>
              <w:pStyle w:val="aff6"/>
              <w:ind w:firstLine="0"/>
              <w:jc w:val="left"/>
              <w:rPr>
                <w:iCs/>
                <w:sz w:val="20"/>
                <w:szCs w:val="20"/>
                <w:lang w:val="ru-RU"/>
              </w:rPr>
            </w:pPr>
            <w:r w:rsidRPr="00A15D57">
              <w:rPr>
                <w:iCs/>
                <w:sz w:val="20"/>
                <w:szCs w:val="20"/>
                <w:lang w:val="ru-RU"/>
              </w:rPr>
              <w:t>Расчетный показ</w:t>
            </w:r>
            <w:r w:rsidRPr="00A15D57">
              <w:rPr>
                <w:iCs/>
                <w:sz w:val="20"/>
                <w:szCs w:val="20"/>
                <w:lang w:val="ru-RU"/>
              </w:rPr>
              <w:t>а</w:t>
            </w:r>
            <w:r w:rsidRPr="00A15D57">
              <w:rPr>
                <w:iCs/>
                <w:sz w:val="20"/>
                <w:szCs w:val="20"/>
                <w:lang w:val="ru-RU"/>
              </w:rPr>
              <w:t>тель минимально допустимого уровня обеспеченности</w:t>
            </w:r>
          </w:p>
        </w:tc>
        <w:tc>
          <w:tcPr>
            <w:tcW w:w="3118" w:type="dxa"/>
            <w:shd w:val="clear" w:color="auto" w:fill="auto"/>
          </w:tcPr>
          <w:p w:rsidR="00630904" w:rsidRPr="00A15D57" w:rsidRDefault="00630904" w:rsidP="00E33D6E">
            <w:pPr>
              <w:pStyle w:val="aff6"/>
              <w:spacing w:after="120"/>
              <w:ind w:firstLine="0"/>
              <w:jc w:val="left"/>
              <w:rPr>
                <w:iCs/>
                <w:sz w:val="20"/>
                <w:szCs w:val="20"/>
                <w:lang w:val="ru-RU"/>
              </w:rPr>
            </w:pPr>
            <w:r w:rsidRPr="00A15D57">
              <w:rPr>
                <w:bCs/>
                <w:iCs/>
                <w:kern w:val="36"/>
                <w:sz w:val="20"/>
                <w:szCs w:val="20"/>
                <w:lang w:val="ru-RU"/>
              </w:rPr>
              <w:t>Доля мест для транспорта инвал</w:t>
            </w:r>
            <w:r w:rsidRPr="00A15D57">
              <w:rPr>
                <w:bCs/>
                <w:iCs/>
                <w:kern w:val="36"/>
                <w:sz w:val="20"/>
                <w:szCs w:val="20"/>
                <w:lang w:val="ru-RU"/>
              </w:rPr>
              <w:t>и</w:t>
            </w:r>
            <w:r w:rsidRPr="00A15D57">
              <w:rPr>
                <w:bCs/>
                <w:iCs/>
                <w:kern w:val="36"/>
                <w:sz w:val="20"/>
                <w:szCs w:val="20"/>
                <w:lang w:val="ru-RU"/>
              </w:rPr>
              <w:t>дов, %</w:t>
            </w:r>
          </w:p>
        </w:tc>
        <w:tc>
          <w:tcPr>
            <w:tcW w:w="3323" w:type="dxa"/>
            <w:gridSpan w:val="2"/>
            <w:shd w:val="clear" w:color="auto" w:fill="auto"/>
          </w:tcPr>
          <w:p w:rsidR="00630904" w:rsidRPr="00A15D57" w:rsidRDefault="00630904" w:rsidP="007F5D83">
            <w:pPr>
              <w:pStyle w:val="aff6"/>
              <w:ind w:firstLine="0"/>
              <w:jc w:val="center"/>
              <w:rPr>
                <w:iCs/>
                <w:sz w:val="20"/>
                <w:szCs w:val="20"/>
                <w:lang w:val="ru-RU"/>
              </w:rPr>
            </w:pPr>
            <w:r w:rsidRPr="00A15D57">
              <w:rPr>
                <w:iCs/>
                <w:sz w:val="20"/>
                <w:szCs w:val="20"/>
              </w:rPr>
              <w:t>10 (не</w:t>
            </w:r>
            <w:r w:rsidR="007B419A">
              <w:rPr>
                <w:iCs/>
                <w:sz w:val="20"/>
                <w:szCs w:val="20"/>
                <w:lang w:val="ru-RU"/>
              </w:rPr>
              <w:t xml:space="preserve"> </w:t>
            </w:r>
            <w:r w:rsidRPr="00A15D57">
              <w:rPr>
                <w:iCs/>
                <w:sz w:val="20"/>
                <w:szCs w:val="20"/>
              </w:rPr>
              <w:t>менее 1 места)</w:t>
            </w:r>
          </w:p>
        </w:tc>
      </w:tr>
      <w:tr w:rsidR="00630904" w:rsidRPr="00A15D57" w:rsidTr="00F32DC7">
        <w:trPr>
          <w:cantSplit/>
        </w:trPr>
        <w:tc>
          <w:tcPr>
            <w:tcW w:w="1408" w:type="dxa"/>
            <w:vMerge/>
            <w:shd w:val="clear" w:color="auto" w:fill="auto"/>
          </w:tcPr>
          <w:p w:rsidR="00630904" w:rsidRPr="00A15D57" w:rsidRDefault="00630904" w:rsidP="007F5D83">
            <w:pPr>
              <w:pStyle w:val="aff6"/>
              <w:ind w:firstLine="0"/>
              <w:jc w:val="left"/>
              <w:rPr>
                <w:iCs/>
                <w:sz w:val="20"/>
                <w:szCs w:val="20"/>
                <w:lang w:val="ru-RU"/>
              </w:rPr>
            </w:pPr>
          </w:p>
        </w:tc>
        <w:tc>
          <w:tcPr>
            <w:tcW w:w="1843" w:type="dxa"/>
            <w:vMerge/>
            <w:shd w:val="clear" w:color="auto" w:fill="auto"/>
          </w:tcPr>
          <w:p w:rsidR="00630904" w:rsidRPr="00A15D57" w:rsidRDefault="00630904" w:rsidP="007F5D83">
            <w:pPr>
              <w:pStyle w:val="aff6"/>
              <w:ind w:firstLine="0"/>
              <w:jc w:val="left"/>
              <w:rPr>
                <w:iCs/>
                <w:sz w:val="20"/>
                <w:szCs w:val="20"/>
                <w:lang w:val="ru-RU"/>
              </w:rPr>
            </w:pPr>
          </w:p>
        </w:tc>
        <w:tc>
          <w:tcPr>
            <w:tcW w:w="3118" w:type="dxa"/>
            <w:shd w:val="clear" w:color="auto" w:fill="auto"/>
          </w:tcPr>
          <w:p w:rsidR="00B217E3" w:rsidRPr="00A15D57" w:rsidRDefault="00630904" w:rsidP="00E33D6E">
            <w:pPr>
              <w:pStyle w:val="aff6"/>
              <w:spacing w:after="120"/>
              <w:ind w:firstLine="0"/>
              <w:jc w:val="left"/>
              <w:rPr>
                <w:bCs/>
                <w:iCs/>
                <w:kern w:val="36"/>
                <w:sz w:val="20"/>
                <w:szCs w:val="20"/>
                <w:lang w:val="ru-RU"/>
              </w:rPr>
            </w:pPr>
            <w:r w:rsidRPr="00A15D57">
              <w:rPr>
                <w:bCs/>
                <w:iCs/>
                <w:kern w:val="36"/>
                <w:sz w:val="20"/>
                <w:szCs w:val="20"/>
                <w:lang w:val="ru-RU"/>
              </w:rPr>
              <w:t>Специализированных мест для а</w:t>
            </w:r>
            <w:r w:rsidRPr="00A15D57">
              <w:rPr>
                <w:bCs/>
                <w:iCs/>
                <w:kern w:val="36"/>
                <w:sz w:val="20"/>
                <w:szCs w:val="20"/>
                <w:lang w:val="ru-RU"/>
              </w:rPr>
              <w:t>в</w:t>
            </w:r>
            <w:r w:rsidRPr="00A15D57">
              <w:rPr>
                <w:bCs/>
                <w:iCs/>
                <w:kern w:val="36"/>
                <w:sz w:val="20"/>
                <w:szCs w:val="20"/>
                <w:lang w:val="ru-RU"/>
              </w:rPr>
              <w:t>тотранспорта инвалидов на кресле-коляске из расчета, % (мест)</w:t>
            </w:r>
          </w:p>
        </w:tc>
        <w:tc>
          <w:tcPr>
            <w:tcW w:w="2416" w:type="dxa"/>
            <w:shd w:val="clear" w:color="auto" w:fill="auto"/>
          </w:tcPr>
          <w:p w:rsidR="00630904" w:rsidRPr="00A15D57" w:rsidRDefault="00630904" w:rsidP="007F5D83">
            <w:pPr>
              <w:pStyle w:val="aff6"/>
              <w:ind w:firstLine="0"/>
              <w:jc w:val="left"/>
              <w:rPr>
                <w:iCs/>
                <w:sz w:val="20"/>
                <w:szCs w:val="20"/>
                <w:lang w:val="ru-RU"/>
              </w:rPr>
            </w:pPr>
            <w:r w:rsidRPr="00A15D57">
              <w:rPr>
                <w:iCs/>
                <w:sz w:val="20"/>
                <w:szCs w:val="20"/>
                <w:lang w:val="ru-RU"/>
              </w:rPr>
              <w:t>На автостоянке до 100 мест включительно</w:t>
            </w:r>
          </w:p>
        </w:tc>
        <w:tc>
          <w:tcPr>
            <w:tcW w:w="907" w:type="dxa"/>
            <w:shd w:val="clear" w:color="auto" w:fill="auto"/>
          </w:tcPr>
          <w:p w:rsidR="00630904" w:rsidRPr="00A15D57" w:rsidRDefault="00630904" w:rsidP="007F5D83">
            <w:pPr>
              <w:pStyle w:val="aff6"/>
              <w:ind w:firstLine="0"/>
              <w:jc w:val="center"/>
              <w:rPr>
                <w:iCs/>
                <w:sz w:val="20"/>
                <w:szCs w:val="20"/>
                <w:lang w:val="ru-RU"/>
              </w:rPr>
            </w:pPr>
            <w:r w:rsidRPr="00A15D57">
              <w:rPr>
                <w:iCs/>
                <w:sz w:val="20"/>
                <w:szCs w:val="20"/>
                <w:lang w:val="ru-RU"/>
              </w:rPr>
              <w:t>5%, но не менее одного места</w:t>
            </w:r>
          </w:p>
        </w:tc>
      </w:tr>
      <w:tr w:rsidR="00630904" w:rsidRPr="00A15D57" w:rsidTr="00F32DC7">
        <w:trPr>
          <w:cantSplit/>
        </w:trPr>
        <w:tc>
          <w:tcPr>
            <w:tcW w:w="1408" w:type="dxa"/>
            <w:vMerge/>
            <w:shd w:val="clear" w:color="auto" w:fill="auto"/>
          </w:tcPr>
          <w:p w:rsidR="00630904" w:rsidRPr="00A15D57" w:rsidRDefault="00630904" w:rsidP="007F5D83">
            <w:pPr>
              <w:pStyle w:val="aff6"/>
              <w:ind w:firstLine="0"/>
              <w:jc w:val="left"/>
              <w:rPr>
                <w:iCs/>
                <w:sz w:val="20"/>
                <w:szCs w:val="20"/>
                <w:highlight w:val="yellow"/>
                <w:lang w:val="ru-RU"/>
              </w:rPr>
            </w:pPr>
          </w:p>
        </w:tc>
        <w:tc>
          <w:tcPr>
            <w:tcW w:w="1843" w:type="dxa"/>
            <w:vMerge w:val="restart"/>
            <w:shd w:val="clear" w:color="auto" w:fill="auto"/>
          </w:tcPr>
          <w:p w:rsidR="00630904" w:rsidRPr="00A15D57" w:rsidRDefault="00630904" w:rsidP="007F5D83">
            <w:pPr>
              <w:pStyle w:val="aff6"/>
              <w:ind w:firstLine="0"/>
              <w:jc w:val="left"/>
              <w:rPr>
                <w:iCs/>
                <w:sz w:val="20"/>
                <w:szCs w:val="20"/>
                <w:lang w:val="ru-RU"/>
              </w:rPr>
            </w:pPr>
            <w:r w:rsidRPr="00A15D57">
              <w:rPr>
                <w:iCs/>
                <w:sz w:val="20"/>
                <w:szCs w:val="20"/>
                <w:lang w:val="ru-RU"/>
              </w:rPr>
              <w:t>Расчетный показ</w:t>
            </w:r>
            <w:r w:rsidRPr="00A15D57">
              <w:rPr>
                <w:iCs/>
                <w:sz w:val="20"/>
                <w:szCs w:val="20"/>
                <w:lang w:val="ru-RU"/>
              </w:rPr>
              <w:t>а</w:t>
            </w:r>
            <w:r w:rsidRPr="00A15D57">
              <w:rPr>
                <w:iCs/>
                <w:sz w:val="20"/>
                <w:szCs w:val="20"/>
                <w:lang w:val="ru-RU"/>
              </w:rPr>
              <w:t>тель максимально допустимого уровня территориальной доступности</w:t>
            </w:r>
          </w:p>
        </w:tc>
        <w:tc>
          <w:tcPr>
            <w:tcW w:w="3118" w:type="dxa"/>
            <w:vMerge w:val="restart"/>
            <w:tcBorders>
              <w:right w:val="single" w:sz="4" w:space="0" w:color="auto"/>
            </w:tcBorders>
            <w:shd w:val="clear" w:color="auto" w:fill="auto"/>
          </w:tcPr>
          <w:p w:rsidR="00630904" w:rsidRPr="00A15D57" w:rsidRDefault="00630904" w:rsidP="007F5D83">
            <w:pPr>
              <w:pStyle w:val="aff6"/>
              <w:ind w:firstLine="0"/>
              <w:jc w:val="left"/>
              <w:rPr>
                <w:bCs/>
                <w:iCs/>
                <w:kern w:val="36"/>
                <w:sz w:val="20"/>
                <w:szCs w:val="20"/>
                <w:lang w:val="ru-RU"/>
              </w:rPr>
            </w:pPr>
            <w:r w:rsidRPr="00A15D57">
              <w:rPr>
                <w:bCs/>
                <w:iCs/>
                <w:kern w:val="36"/>
                <w:sz w:val="20"/>
                <w:szCs w:val="20"/>
                <w:lang w:val="ru-RU"/>
              </w:rPr>
              <w:t>Пешеходная доступность, м</w:t>
            </w:r>
          </w:p>
        </w:tc>
        <w:tc>
          <w:tcPr>
            <w:tcW w:w="2416" w:type="dxa"/>
            <w:tcBorders>
              <w:left w:val="single" w:sz="4" w:space="0" w:color="auto"/>
            </w:tcBorders>
            <w:shd w:val="clear" w:color="auto" w:fill="auto"/>
          </w:tcPr>
          <w:p w:rsidR="00630904" w:rsidRPr="00A15D57" w:rsidRDefault="00630904" w:rsidP="007F5D83">
            <w:pPr>
              <w:pStyle w:val="aff6"/>
              <w:ind w:firstLine="0"/>
              <w:jc w:val="left"/>
              <w:rPr>
                <w:iCs/>
                <w:sz w:val="20"/>
                <w:szCs w:val="20"/>
                <w:lang w:val="ru-RU"/>
              </w:rPr>
            </w:pPr>
            <w:r w:rsidRPr="00A15D57">
              <w:rPr>
                <w:bCs/>
                <w:iCs/>
                <w:kern w:val="36"/>
                <w:sz w:val="20"/>
                <w:szCs w:val="20"/>
                <w:lang w:val="ru-RU"/>
              </w:rPr>
              <w:t>От входа в предприятие или в учреждение, досту</w:t>
            </w:r>
            <w:r w:rsidRPr="00A15D57">
              <w:rPr>
                <w:bCs/>
                <w:iCs/>
                <w:kern w:val="36"/>
                <w:sz w:val="20"/>
                <w:szCs w:val="20"/>
                <w:lang w:val="ru-RU"/>
              </w:rPr>
              <w:t>п</w:t>
            </w:r>
            <w:r w:rsidRPr="00A15D57">
              <w:rPr>
                <w:bCs/>
                <w:iCs/>
                <w:kern w:val="36"/>
                <w:sz w:val="20"/>
                <w:szCs w:val="20"/>
                <w:lang w:val="ru-RU"/>
              </w:rPr>
              <w:t>ного для инвалидов</w:t>
            </w:r>
          </w:p>
        </w:tc>
        <w:tc>
          <w:tcPr>
            <w:tcW w:w="907" w:type="dxa"/>
            <w:shd w:val="clear" w:color="auto" w:fill="auto"/>
          </w:tcPr>
          <w:p w:rsidR="00630904" w:rsidRPr="00B108CA" w:rsidRDefault="0016525A" w:rsidP="00311C33">
            <w:pPr>
              <w:pStyle w:val="aff6"/>
              <w:ind w:firstLine="0"/>
              <w:rPr>
                <w:iCs/>
                <w:sz w:val="20"/>
                <w:szCs w:val="20"/>
                <w:lang w:val="ru-RU"/>
              </w:rPr>
            </w:pPr>
            <w:r w:rsidRPr="00B108CA">
              <w:rPr>
                <w:bCs/>
                <w:iCs/>
                <w:kern w:val="36"/>
                <w:sz w:val="20"/>
                <w:szCs w:val="20"/>
                <w:lang w:val="ru-RU"/>
              </w:rPr>
              <w:t xml:space="preserve">вблизи входа, но не далее </w:t>
            </w:r>
            <w:r w:rsidR="00630904" w:rsidRPr="00B108CA">
              <w:rPr>
                <w:bCs/>
                <w:iCs/>
                <w:kern w:val="36"/>
                <w:sz w:val="20"/>
                <w:szCs w:val="20"/>
                <w:lang w:val="ru-RU"/>
              </w:rPr>
              <w:t>50</w:t>
            </w:r>
          </w:p>
        </w:tc>
      </w:tr>
      <w:tr w:rsidR="00630904" w:rsidRPr="00A15D57" w:rsidTr="00F32DC7">
        <w:trPr>
          <w:cantSplit/>
        </w:trPr>
        <w:tc>
          <w:tcPr>
            <w:tcW w:w="1408" w:type="dxa"/>
            <w:vMerge/>
            <w:shd w:val="clear" w:color="auto" w:fill="auto"/>
          </w:tcPr>
          <w:p w:rsidR="00630904" w:rsidRPr="00A15D57" w:rsidRDefault="00630904" w:rsidP="007F5D83">
            <w:pPr>
              <w:pStyle w:val="aff6"/>
              <w:ind w:firstLine="0"/>
              <w:jc w:val="left"/>
              <w:rPr>
                <w:iCs/>
                <w:sz w:val="20"/>
                <w:szCs w:val="20"/>
                <w:highlight w:val="yellow"/>
                <w:lang w:val="ru-RU"/>
              </w:rPr>
            </w:pPr>
          </w:p>
        </w:tc>
        <w:tc>
          <w:tcPr>
            <w:tcW w:w="1843" w:type="dxa"/>
            <w:vMerge/>
            <w:shd w:val="clear" w:color="auto" w:fill="auto"/>
          </w:tcPr>
          <w:p w:rsidR="00630904" w:rsidRPr="00A15D57" w:rsidRDefault="00630904" w:rsidP="007F5D83">
            <w:pPr>
              <w:pStyle w:val="aff6"/>
              <w:ind w:firstLine="0"/>
              <w:jc w:val="left"/>
              <w:rPr>
                <w:iCs/>
                <w:sz w:val="20"/>
                <w:szCs w:val="20"/>
                <w:lang w:val="ru-RU"/>
              </w:rPr>
            </w:pPr>
          </w:p>
        </w:tc>
        <w:tc>
          <w:tcPr>
            <w:tcW w:w="3118" w:type="dxa"/>
            <w:vMerge/>
            <w:tcBorders>
              <w:right w:val="single" w:sz="4" w:space="0" w:color="auto"/>
            </w:tcBorders>
            <w:shd w:val="clear" w:color="auto" w:fill="auto"/>
          </w:tcPr>
          <w:p w:rsidR="00630904" w:rsidRPr="00A15D57" w:rsidRDefault="00630904" w:rsidP="007F5D83">
            <w:pPr>
              <w:pStyle w:val="aff6"/>
              <w:ind w:firstLine="0"/>
              <w:jc w:val="left"/>
              <w:rPr>
                <w:bCs/>
                <w:iCs/>
                <w:kern w:val="36"/>
                <w:sz w:val="20"/>
                <w:szCs w:val="20"/>
                <w:lang w:val="ru-RU"/>
              </w:rPr>
            </w:pPr>
          </w:p>
        </w:tc>
        <w:tc>
          <w:tcPr>
            <w:tcW w:w="2416" w:type="dxa"/>
            <w:tcBorders>
              <w:left w:val="single" w:sz="4" w:space="0" w:color="auto"/>
            </w:tcBorders>
            <w:shd w:val="clear" w:color="auto" w:fill="auto"/>
          </w:tcPr>
          <w:p w:rsidR="00630904" w:rsidRPr="00A15D57" w:rsidRDefault="00630904" w:rsidP="00C0678B">
            <w:pPr>
              <w:pStyle w:val="aff6"/>
              <w:ind w:left="-37" w:firstLine="0"/>
              <w:jc w:val="left"/>
              <w:rPr>
                <w:bCs/>
                <w:iCs/>
                <w:kern w:val="36"/>
                <w:sz w:val="20"/>
                <w:szCs w:val="20"/>
                <w:lang w:val="ru-RU"/>
              </w:rPr>
            </w:pPr>
            <w:r w:rsidRPr="00A15D57">
              <w:rPr>
                <w:bCs/>
                <w:iCs/>
                <w:kern w:val="36"/>
                <w:sz w:val="20"/>
                <w:szCs w:val="20"/>
                <w:lang w:val="ru-RU"/>
              </w:rPr>
              <w:t>то же, при реконструкции, сложной конфигурации земельного участка</w:t>
            </w:r>
          </w:p>
        </w:tc>
        <w:tc>
          <w:tcPr>
            <w:tcW w:w="907" w:type="dxa"/>
            <w:shd w:val="clear" w:color="auto" w:fill="auto"/>
          </w:tcPr>
          <w:p w:rsidR="00630904" w:rsidRPr="00B108CA" w:rsidRDefault="0016525A" w:rsidP="00311C33">
            <w:pPr>
              <w:pStyle w:val="aff6"/>
              <w:ind w:firstLine="0"/>
              <w:rPr>
                <w:bCs/>
                <w:iCs/>
                <w:kern w:val="36"/>
                <w:sz w:val="20"/>
                <w:szCs w:val="20"/>
                <w:lang w:val="ru-RU"/>
              </w:rPr>
            </w:pPr>
            <w:r w:rsidRPr="00B108CA">
              <w:rPr>
                <w:bCs/>
                <w:iCs/>
                <w:kern w:val="36"/>
                <w:sz w:val="20"/>
                <w:szCs w:val="20"/>
                <w:lang w:val="ru-RU"/>
              </w:rPr>
              <w:t xml:space="preserve">вблизи входа, но не далее </w:t>
            </w:r>
            <w:r w:rsidR="00630904" w:rsidRPr="00B108CA">
              <w:rPr>
                <w:bCs/>
                <w:iCs/>
                <w:kern w:val="36"/>
                <w:sz w:val="20"/>
                <w:szCs w:val="20"/>
                <w:lang w:val="ru-RU"/>
              </w:rPr>
              <w:t>150</w:t>
            </w:r>
          </w:p>
        </w:tc>
      </w:tr>
      <w:tr w:rsidR="00630904" w:rsidRPr="00A15D57" w:rsidTr="00F32DC7">
        <w:trPr>
          <w:cantSplit/>
        </w:trPr>
        <w:tc>
          <w:tcPr>
            <w:tcW w:w="1408" w:type="dxa"/>
            <w:vMerge/>
            <w:shd w:val="clear" w:color="auto" w:fill="auto"/>
          </w:tcPr>
          <w:p w:rsidR="00630904" w:rsidRPr="00A15D57" w:rsidRDefault="00630904" w:rsidP="007F5D83">
            <w:pPr>
              <w:pStyle w:val="aff6"/>
              <w:ind w:firstLine="0"/>
              <w:jc w:val="left"/>
              <w:rPr>
                <w:iCs/>
                <w:sz w:val="20"/>
                <w:szCs w:val="20"/>
                <w:highlight w:val="yellow"/>
                <w:lang w:val="ru-RU"/>
              </w:rPr>
            </w:pPr>
          </w:p>
        </w:tc>
        <w:tc>
          <w:tcPr>
            <w:tcW w:w="1843" w:type="dxa"/>
            <w:vMerge/>
            <w:shd w:val="clear" w:color="auto" w:fill="auto"/>
          </w:tcPr>
          <w:p w:rsidR="00630904" w:rsidRPr="00A15D57" w:rsidRDefault="00630904" w:rsidP="007F5D83">
            <w:pPr>
              <w:pStyle w:val="aff6"/>
              <w:ind w:firstLine="0"/>
              <w:jc w:val="left"/>
              <w:rPr>
                <w:iCs/>
                <w:sz w:val="20"/>
                <w:szCs w:val="20"/>
                <w:lang w:val="ru-RU"/>
              </w:rPr>
            </w:pPr>
          </w:p>
        </w:tc>
        <w:tc>
          <w:tcPr>
            <w:tcW w:w="3118" w:type="dxa"/>
            <w:vMerge/>
            <w:tcBorders>
              <w:right w:val="single" w:sz="4" w:space="0" w:color="auto"/>
            </w:tcBorders>
            <w:shd w:val="clear" w:color="auto" w:fill="auto"/>
          </w:tcPr>
          <w:p w:rsidR="00630904" w:rsidRPr="00A15D57" w:rsidRDefault="00630904" w:rsidP="007F5D83">
            <w:pPr>
              <w:pStyle w:val="aff6"/>
              <w:ind w:firstLine="0"/>
              <w:jc w:val="left"/>
              <w:rPr>
                <w:bCs/>
                <w:iCs/>
                <w:kern w:val="36"/>
                <w:sz w:val="20"/>
                <w:szCs w:val="20"/>
                <w:lang w:val="ru-RU"/>
              </w:rPr>
            </w:pPr>
          </w:p>
        </w:tc>
        <w:tc>
          <w:tcPr>
            <w:tcW w:w="2416" w:type="dxa"/>
            <w:tcBorders>
              <w:left w:val="single" w:sz="4" w:space="0" w:color="auto"/>
            </w:tcBorders>
            <w:shd w:val="clear" w:color="auto" w:fill="auto"/>
          </w:tcPr>
          <w:p w:rsidR="00630904" w:rsidRPr="00A15D57" w:rsidRDefault="00630904" w:rsidP="007F5D83">
            <w:pPr>
              <w:pStyle w:val="aff6"/>
              <w:ind w:firstLine="0"/>
              <w:jc w:val="left"/>
              <w:rPr>
                <w:iCs/>
                <w:sz w:val="20"/>
                <w:szCs w:val="20"/>
                <w:lang w:val="ru-RU"/>
              </w:rPr>
            </w:pPr>
            <w:r w:rsidRPr="00A15D57">
              <w:rPr>
                <w:bCs/>
                <w:iCs/>
                <w:kern w:val="36"/>
                <w:sz w:val="20"/>
                <w:szCs w:val="20"/>
                <w:lang w:val="ru-RU"/>
              </w:rPr>
              <w:t>От входа в жилое здание</w:t>
            </w:r>
          </w:p>
        </w:tc>
        <w:tc>
          <w:tcPr>
            <w:tcW w:w="907" w:type="dxa"/>
            <w:shd w:val="clear" w:color="auto" w:fill="auto"/>
          </w:tcPr>
          <w:p w:rsidR="00630904" w:rsidRPr="00B108CA" w:rsidRDefault="0016525A" w:rsidP="00311C33">
            <w:pPr>
              <w:pStyle w:val="aff6"/>
              <w:ind w:firstLine="0"/>
              <w:rPr>
                <w:iCs/>
                <w:sz w:val="20"/>
                <w:szCs w:val="20"/>
                <w:lang w:val="ru-RU"/>
              </w:rPr>
            </w:pPr>
            <w:r w:rsidRPr="00B108CA">
              <w:rPr>
                <w:bCs/>
                <w:iCs/>
                <w:kern w:val="36"/>
                <w:sz w:val="20"/>
                <w:szCs w:val="20"/>
                <w:lang w:val="ru-RU"/>
              </w:rPr>
              <w:t xml:space="preserve">вблизи входа, но не далее </w:t>
            </w:r>
            <w:r w:rsidR="00630904" w:rsidRPr="00B108CA">
              <w:rPr>
                <w:bCs/>
                <w:iCs/>
                <w:kern w:val="36"/>
                <w:sz w:val="20"/>
                <w:szCs w:val="20"/>
                <w:lang w:val="ru-RU"/>
              </w:rPr>
              <w:t>100</w:t>
            </w:r>
          </w:p>
        </w:tc>
      </w:tr>
      <w:tr w:rsidR="00630904" w:rsidRPr="00A15D57" w:rsidTr="00F32DC7">
        <w:trPr>
          <w:cantSplit/>
        </w:trPr>
        <w:tc>
          <w:tcPr>
            <w:tcW w:w="1408" w:type="dxa"/>
            <w:vMerge/>
            <w:shd w:val="clear" w:color="auto" w:fill="auto"/>
          </w:tcPr>
          <w:p w:rsidR="00630904" w:rsidRPr="00A15D57" w:rsidRDefault="00630904" w:rsidP="00630904">
            <w:pPr>
              <w:pStyle w:val="aff6"/>
              <w:ind w:firstLine="0"/>
              <w:jc w:val="left"/>
              <w:rPr>
                <w:iCs/>
                <w:sz w:val="20"/>
                <w:szCs w:val="20"/>
                <w:highlight w:val="yellow"/>
                <w:lang w:val="ru-RU"/>
              </w:rPr>
            </w:pPr>
          </w:p>
        </w:tc>
        <w:tc>
          <w:tcPr>
            <w:tcW w:w="1843" w:type="dxa"/>
            <w:vMerge/>
            <w:shd w:val="clear" w:color="auto" w:fill="auto"/>
          </w:tcPr>
          <w:p w:rsidR="00630904" w:rsidRPr="00A15D57" w:rsidRDefault="00630904" w:rsidP="00630904">
            <w:pPr>
              <w:pStyle w:val="aff6"/>
              <w:ind w:firstLine="0"/>
              <w:jc w:val="left"/>
              <w:rPr>
                <w:iCs/>
                <w:sz w:val="20"/>
                <w:szCs w:val="20"/>
                <w:lang w:val="ru-RU"/>
              </w:rPr>
            </w:pPr>
          </w:p>
        </w:tc>
        <w:tc>
          <w:tcPr>
            <w:tcW w:w="3118" w:type="dxa"/>
            <w:vMerge/>
            <w:tcBorders>
              <w:right w:val="single" w:sz="4" w:space="0" w:color="auto"/>
            </w:tcBorders>
            <w:shd w:val="clear" w:color="auto" w:fill="auto"/>
          </w:tcPr>
          <w:p w:rsidR="00630904" w:rsidRPr="00A15D57" w:rsidRDefault="00630904" w:rsidP="00630904">
            <w:pPr>
              <w:pStyle w:val="aff6"/>
              <w:ind w:firstLine="0"/>
              <w:jc w:val="left"/>
              <w:rPr>
                <w:bCs/>
                <w:iCs/>
                <w:kern w:val="36"/>
                <w:sz w:val="20"/>
                <w:szCs w:val="20"/>
                <w:lang w:val="ru-RU"/>
              </w:rPr>
            </w:pPr>
          </w:p>
        </w:tc>
        <w:tc>
          <w:tcPr>
            <w:tcW w:w="2416" w:type="dxa"/>
            <w:tcBorders>
              <w:left w:val="single" w:sz="4" w:space="0" w:color="auto"/>
            </w:tcBorders>
            <w:shd w:val="clear" w:color="auto" w:fill="auto"/>
          </w:tcPr>
          <w:p w:rsidR="00630904" w:rsidRPr="00A15D57" w:rsidRDefault="00630904" w:rsidP="00C0678B">
            <w:pPr>
              <w:pStyle w:val="aff6"/>
              <w:ind w:left="-37" w:firstLine="0"/>
              <w:jc w:val="left"/>
              <w:rPr>
                <w:bCs/>
                <w:iCs/>
                <w:kern w:val="36"/>
                <w:sz w:val="20"/>
                <w:szCs w:val="20"/>
                <w:lang w:val="ru-RU"/>
              </w:rPr>
            </w:pPr>
            <w:r w:rsidRPr="00A15D57">
              <w:rPr>
                <w:bCs/>
                <w:iCs/>
                <w:kern w:val="36"/>
                <w:sz w:val="20"/>
                <w:szCs w:val="20"/>
                <w:lang w:val="ru-RU"/>
              </w:rPr>
              <w:t>то же, при реконструкции, сложной конфигурации земельного участка</w:t>
            </w:r>
          </w:p>
        </w:tc>
        <w:tc>
          <w:tcPr>
            <w:tcW w:w="907" w:type="dxa"/>
            <w:shd w:val="clear" w:color="auto" w:fill="auto"/>
          </w:tcPr>
          <w:p w:rsidR="00630904" w:rsidRPr="00B108CA" w:rsidRDefault="0016525A" w:rsidP="00311C33">
            <w:pPr>
              <w:pStyle w:val="aff6"/>
              <w:ind w:firstLine="0"/>
              <w:rPr>
                <w:bCs/>
                <w:iCs/>
                <w:kern w:val="36"/>
                <w:sz w:val="20"/>
                <w:szCs w:val="20"/>
                <w:lang w:val="ru-RU"/>
              </w:rPr>
            </w:pPr>
            <w:r w:rsidRPr="00B108CA">
              <w:rPr>
                <w:bCs/>
                <w:iCs/>
                <w:kern w:val="36"/>
                <w:sz w:val="20"/>
                <w:szCs w:val="20"/>
                <w:lang w:val="ru-RU"/>
              </w:rPr>
              <w:t xml:space="preserve">вблизи входа, но не далее </w:t>
            </w:r>
            <w:r w:rsidR="00630904" w:rsidRPr="00B108CA">
              <w:rPr>
                <w:bCs/>
                <w:iCs/>
                <w:kern w:val="36"/>
                <w:sz w:val="20"/>
                <w:szCs w:val="20"/>
                <w:lang w:val="ru-RU"/>
              </w:rPr>
              <w:t>150</w:t>
            </w:r>
          </w:p>
        </w:tc>
      </w:tr>
      <w:tr w:rsidR="003936D7" w:rsidRPr="00A15D57" w:rsidTr="00F32DC7">
        <w:trPr>
          <w:cantSplit/>
          <w:trHeight w:val="517"/>
        </w:trPr>
        <w:tc>
          <w:tcPr>
            <w:tcW w:w="1408" w:type="dxa"/>
            <w:vMerge w:val="restart"/>
            <w:shd w:val="clear" w:color="auto" w:fill="auto"/>
          </w:tcPr>
          <w:p w:rsidR="003936D7" w:rsidRPr="00A15D57" w:rsidRDefault="003936D7" w:rsidP="00630904">
            <w:pPr>
              <w:pStyle w:val="aff6"/>
              <w:ind w:firstLine="0"/>
              <w:jc w:val="left"/>
              <w:rPr>
                <w:iCs/>
                <w:sz w:val="20"/>
                <w:szCs w:val="20"/>
                <w:lang w:val="ru-RU"/>
              </w:rPr>
            </w:pPr>
            <w:r w:rsidRPr="00A15D57">
              <w:rPr>
                <w:iCs/>
                <w:sz w:val="20"/>
                <w:szCs w:val="20"/>
                <w:lang w:val="ru-RU"/>
              </w:rPr>
              <w:t>Автозаправо</w:t>
            </w:r>
            <w:r w:rsidRPr="00A15D57">
              <w:rPr>
                <w:iCs/>
                <w:sz w:val="20"/>
                <w:szCs w:val="20"/>
                <w:lang w:val="ru-RU"/>
              </w:rPr>
              <w:t>ч</w:t>
            </w:r>
            <w:r w:rsidRPr="00A15D57">
              <w:rPr>
                <w:iCs/>
                <w:sz w:val="20"/>
                <w:szCs w:val="20"/>
                <w:lang w:val="ru-RU"/>
              </w:rPr>
              <w:t>ные станции</w:t>
            </w:r>
          </w:p>
        </w:tc>
        <w:tc>
          <w:tcPr>
            <w:tcW w:w="1843" w:type="dxa"/>
            <w:vMerge w:val="restart"/>
            <w:shd w:val="clear" w:color="auto" w:fill="auto"/>
          </w:tcPr>
          <w:p w:rsidR="003936D7" w:rsidRPr="00A15D57" w:rsidRDefault="003936D7" w:rsidP="00630904">
            <w:pPr>
              <w:pStyle w:val="aff6"/>
              <w:ind w:firstLine="0"/>
              <w:jc w:val="left"/>
              <w:rPr>
                <w:iCs/>
                <w:sz w:val="20"/>
                <w:szCs w:val="20"/>
                <w:lang w:val="ru-RU"/>
              </w:rPr>
            </w:pPr>
            <w:r w:rsidRPr="00A15D57">
              <w:rPr>
                <w:iCs/>
                <w:sz w:val="20"/>
                <w:szCs w:val="20"/>
                <w:lang w:val="ru-RU"/>
              </w:rPr>
              <w:t>Расчетный показ</w:t>
            </w:r>
            <w:r w:rsidRPr="00A15D57">
              <w:rPr>
                <w:iCs/>
                <w:sz w:val="20"/>
                <w:szCs w:val="20"/>
                <w:lang w:val="ru-RU"/>
              </w:rPr>
              <w:t>а</w:t>
            </w:r>
            <w:r w:rsidRPr="00A15D57">
              <w:rPr>
                <w:iCs/>
                <w:sz w:val="20"/>
                <w:szCs w:val="20"/>
                <w:lang w:val="ru-RU"/>
              </w:rPr>
              <w:t>тель минимально допустимого уровня обеспеченности</w:t>
            </w:r>
          </w:p>
        </w:tc>
        <w:tc>
          <w:tcPr>
            <w:tcW w:w="3118" w:type="dxa"/>
            <w:shd w:val="clear" w:color="auto" w:fill="auto"/>
          </w:tcPr>
          <w:p w:rsidR="003936D7" w:rsidRPr="00A15D57" w:rsidRDefault="003936D7" w:rsidP="00145CE4">
            <w:pPr>
              <w:pStyle w:val="aff6"/>
              <w:spacing w:after="120"/>
              <w:ind w:firstLine="0"/>
              <w:jc w:val="left"/>
              <w:rPr>
                <w:iCs/>
                <w:sz w:val="20"/>
                <w:szCs w:val="20"/>
                <w:lang w:val="ru-RU"/>
              </w:rPr>
            </w:pPr>
            <w:r w:rsidRPr="00A15D57">
              <w:rPr>
                <w:iCs/>
                <w:sz w:val="20"/>
                <w:szCs w:val="20"/>
                <w:lang w:val="ru-RU"/>
              </w:rPr>
              <w:t>Количество легковых автомобилей, на 1топливораздаточную колонку</w:t>
            </w:r>
          </w:p>
        </w:tc>
        <w:tc>
          <w:tcPr>
            <w:tcW w:w="3323" w:type="dxa"/>
            <w:gridSpan w:val="2"/>
            <w:shd w:val="clear" w:color="auto" w:fill="auto"/>
          </w:tcPr>
          <w:p w:rsidR="003936D7" w:rsidRPr="00A15D57" w:rsidRDefault="003936D7" w:rsidP="00630904">
            <w:pPr>
              <w:pStyle w:val="aff6"/>
              <w:ind w:firstLine="0"/>
              <w:jc w:val="center"/>
              <w:rPr>
                <w:iCs/>
                <w:sz w:val="20"/>
                <w:szCs w:val="20"/>
                <w:lang w:val="ru-RU"/>
              </w:rPr>
            </w:pPr>
            <w:r w:rsidRPr="00A15D57">
              <w:rPr>
                <w:iCs/>
                <w:sz w:val="20"/>
                <w:szCs w:val="20"/>
              </w:rPr>
              <w:t>1200</w:t>
            </w:r>
          </w:p>
        </w:tc>
      </w:tr>
      <w:tr w:rsidR="003936D7" w:rsidRPr="00A15D57" w:rsidTr="00F32DC7">
        <w:trPr>
          <w:cantSplit/>
          <w:trHeight w:val="517"/>
        </w:trPr>
        <w:tc>
          <w:tcPr>
            <w:tcW w:w="1408" w:type="dxa"/>
            <w:vMerge/>
            <w:shd w:val="clear" w:color="auto" w:fill="auto"/>
          </w:tcPr>
          <w:p w:rsidR="003936D7" w:rsidRPr="00A15D57" w:rsidRDefault="003936D7" w:rsidP="00630904">
            <w:pPr>
              <w:pStyle w:val="aff6"/>
              <w:ind w:firstLine="0"/>
              <w:jc w:val="left"/>
              <w:rPr>
                <w:iCs/>
                <w:sz w:val="20"/>
                <w:szCs w:val="20"/>
                <w:lang w:val="ru-RU"/>
              </w:rPr>
            </w:pPr>
          </w:p>
        </w:tc>
        <w:tc>
          <w:tcPr>
            <w:tcW w:w="1843" w:type="dxa"/>
            <w:vMerge/>
            <w:shd w:val="clear" w:color="auto" w:fill="auto"/>
          </w:tcPr>
          <w:p w:rsidR="003936D7" w:rsidRPr="00A15D57" w:rsidRDefault="003936D7" w:rsidP="00630904">
            <w:pPr>
              <w:pStyle w:val="aff6"/>
              <w:ind w:firstLine="0"/>
              <w:jc w:val="left"/>
              <w:rPr>
                <w:iCs/>
                <w:sz w:val="20"/>
                <w:szCs w:val="20"/>
                <w:lang w:val="ru-RU"/>
              </w:rPr>
            </w:pPr>
          </w:p>
        </w:tc>
        <w:tc>
          <w:tcPr>
            <w:tcW w:w="3118" w:type="dxa"/>
            <w:shd w:val="clear" w:color="auto" w:fill="auto"/>
          </w:tcPr>
          <w:p w:rsidR="003936D7" w:rsidRPr="00A15D57" w:rsidRDefault="00931031" w:rsidP="00145CE4">
            <w:pPr>
              <w:pStyle w:val="aff6"/>
              <w:spacing w:after="120"/>
              <w:ind w:firstLine="0"/>
              <w:jc w:val="left"/>
              <w:rPr>
                <w:iCs/>
                <w:sz w:val="20"/>
                <w:szCs w:val="20"/>
                <w:lang w:val="ru-RU"/>
              </w:rPr>
            </w:pPr>
            <w:r w:rsidRPr="00A15D57">
              <w:rPr>
                <w:iCs/>
                <w:sz w:val="20"/>
                <w:szCs w:val="20"/>
                <w:lang w:val="ru-RU"/>
              </w:rPr>
              <w:t>Количество топлив</w:t>
            </w:r>
            <w:r w:rsidR="00C77C60" w:rsidRPr="00A15D57">
              <w:rPr>
                <w:iCs/>
                <w:sz w:val="20"/>
                <w:szCs w:val="20"/>
                <w:lang w:val="ru-RU"/>
              </w:rPr>
              <w:t>о</w:t>
            </w:r>
            <w:r w:rsidRPr="00A15D57">
              <w:rPr>
                <w:iCs/>
                <w:sz w:val="20"/>
                <w:szCs w:val="20"/>
                <w:lang w:val="ru-RU"/>
              </w:rPr>
              <w:t xml:space="preserve">раздаточных колонок и мест зарядки </w:t>
            </w:r>
            <w:r w:rsidR="006F473B" w:rsidRPr="00A15D57">
              <w:rPr>
                <w:iCs/>
                <w:sz w:val="20"/>
                <w:szCs w:val="20"/>
                <w:lang w:val="ru-RU"/>
              </w:rPr>
              <w:t>электром</w:t>
            </w:r>
            <w:r w:rsidR="006F473B" w:rsidRPr="00A15D57">
              <w:rPr>
                <w:iCs/>
                <w:sz w:val="20"/>
                <w:szCs w:val="20"/>
                <w:lang w:val="ru-RU"/>
              </w:rPr>
              <w:t>о</w:t>
            </w:r>
            <w:r w:rsidR="006F473B" w:rsidRPr="00A15D57">
              <w:rPr>
                <w:iCs/>
                <w:sz w:val="20"/>
                <w:szCs w:val="20"/>
                <w:lang w:val="ru-RU"/>
              </w:rPr>
              <w:t>билей для инвалидов на кресле-коляске</w:t>
            </w:r>
          </w:p>
        </w:tc>
        <w:tc>
          <w:tcPr>
            <w:tcW w:w="3323" w:type="dxa"/>
            <w:gridSpan w:val="2"/>
            <w:shd w:val="clear" w:color="auto" w:fill="auto"/>
          </w:tcPr>
          <w:p w:rsidR="003936D7" w:rsidRPr="00A15D57" w:rsidRDefault="006F473B" w:rsidP="006F473B">
            <w:pPr>
              <w:pStyle w:val="aff6"/>
              <w:ind w:firstLine="0"/>
              <w:rPr>
                <w:iCs/>
                <w:sz w:val="20"/>
                <w:szCs w:val="20"/>
                <w:lang w:val="ru-RU"/>
              </w:rPr>
            </w:pPr>
            <w:r w:rsidRPr="00A15D57">
              <w:rPr>
                <w:sz w:val="20"/>
                <w:szCs w:val="20"/>
                <w:lang w:val="ru-RU"/>
              </w:rPr>
              <w:t xml:space="preserve">Не менее </w:t>
            </w:r>
            <w:r w:rsidR="005D73C4" w:rsidRPr="00A15D57">
              <w:rPr>
                <w:sz w:val="20"/>
                <w:szCs w:val="20"/>
                <w:lang w:val="ru-RU"/>
              </w:rPr>
              <w:t>1</w:t>
            </w:r>
            <w:r w:rsidRPr="00A15D57">
              <w:rPr>
                <w:sz w:val="20"/>
                <w:szCs w:val="20"/>
                <w:lang w:val="ru-RU"/>
              </w:rPr>
              <w:t xml:space="preserve"> топливораздаточной к</w:t>
            </w:r>
            <w:r w:rsidRPr="00A15D57">
              <w:rPr>
                <w:sz w:val="20"/>
                <w:szCs w:val="20"/>
                <w:lang w:val="ru-RU"/>
              </w:rPr>
              <w:t>о</w:t>
            </w:r>
            <w:r w:rsidRPr="00A15D57">
              <w:rPr>
                <w:sz w:val="20"/>
                <w:szCs w:val="20"/>
                <w:lang w:val="ru-RU"/>
              </w:rPr>
              <w:t>лонки каждого вида топлива и одного места зарядки электромобилей на АЗС</w:t>
            </w:r>
          </w:p>
        </w:tc>
      </w:tr>
      <w:tr w:rsidR="00630904" w:rsidRPr="00A15D57" w:rsidTr="00F32DC7">
        <w:trPr>
          <w:cantSplit/>
          <w:trHeight w:val="517"/>
        </w:trPr>
        <w:tc>
          <w:tcPr>
            <w:tcW w:w="1408" w:type="dxa"/>
            <w:vMerge/>
            <w:shd w:val="clear" w:color="auto" w:fill="auto"/>
          </w:tcPr>
          <w:p w:rsidR="00630904" w:rsidRPr="00A15D57" w:rsidRDefault="00630904" w:rsidP="00630904">
            <w:pPr>
              <w:pStyle w:val="aff6"/>
              <w:ind w:firstLine="0"/>
              <w:jc w:val="left"/>
              <w:rPr>
                <w:iCs/>
                <w:sz w:val="20"/>
                <w:szCs w:val="20"/>
                <w:lang w:val="ru-RU"/>
              </w:rPr>
            </w:pPr>
          </w:p>
        </w:tc>
        <w:tc>
          <w:tcPr>
            <w:tcW w:w="1843" w:type="dxa"/>
            <w:shd w:val="clear" w:color="auto" w:fill="auto"/>
          </w:tcPr>
          <w:p w:rsidR="00630904" w:rsidRPr="00A15D57" w:rsidRDefault="00630904" w:rsidP="00E333C6">
            <w:pPr>
              <w:pStyle w:val="aff6"/>
              <w:spacing w:after="120"/>
              <w:ind w:firstLine="0"/>
              <w:jc w:val="left"/>
              <w:rPr>
                <w:iCs/>
                <w:sz w:val="20"/>
                <w:szCs w:val="20"/>
                <w:lang w:val="ru-RU"/>
              </w:rPr>
            </w:pPr>
            <w:r w:rsidRPr="00A15D57">
              <w:rPr>
                <w:iCs/>
                <w:sz w:val="20"/>
                <w:szCs w:val="20"/>
                <w:lang w:val="ru-RU"/>
              </w:rPr>
              <w:t>Расчетный показ</w:t>
            </w:r>
            <w:r w:rsidRPr="00A15D57">
              <w:rPr>
                <w:iCs/>
                <w:sz w:val="20"/>
                <w:szCs w:val="20"/>
                <w:lang w:val="ru-RU"/>
              </w:rPr>
              <w:t>а</w:t>
            </w:r>
            <w:r w:rsidRPr="00A15D57">
              <w:rPr>
                <w:iCs/>
                <w:sz w:val="20"/>
                <w:szCs w:val="20"/>
                <w:lang w:val="ru-RU"/>
              </w:rPr>
              <w:t>тель максимально допустимого уровня территориальной доступности</w:t>
            </w:r>
          </w:p>
        </w:tc>
        <w:tc>
          <w:tcPr>
            <w:tcW w:w="6441" w:type="dxa"/>
            <w:gridSpan w:val="3"/>
            <w:shd w:val="clear" w:color="auto" w:fill="auto"/>
          </w:tcPr>
          <w:p w:rsidR="00630904" w:rsidRPr="00A15D57" w:rsidRDefault="00630904" w:rsidP="00630904">
            <w:pPr>
              <w:pStyle w:val="aff6"/>
              <w:ind w:firstLine="0"/>
              <w:jc w:val="center"/>
              <w:rPr>
                <w:iCs/>
                <w:sz w:val="20"/>
                <w:szCs w:val="20"/>
                <w:lang w:val="ru-RU"/>
              </w:rPr>
            </w:pPr>
            <w:r w:rsidRPr="00A15D57">
              <w:rPr>
                <w:iCs/>
                <w:sz w:val="20"/>
                <w:szCs w:val="20"/>
              </w:rPr>
              <w:t>Не</w:t>
            </w:r>
            <w:r w:rsidR="007B419A">
              <w:rPr>
                <w:iCs/>
                <w:sz w:val="20"/>
                <w:szCs w:val="20"/>
                <w:lang w:val="ru-RU"/>
              </w:rPr>
              <w:t xml:space="preserve"> </w:t>
            </w:r>
            <w:r w:rsidRPr="00A15D57">
              <w:rPr>
                <w:iCs/>
                <w:sz w:val="20"/>
                <w:szCs w:val="20"/>
              </w:rPr>
              <w:t>нормируется</w:t>
            </w:r>
          </w:p>
        </w:tc>
      </w:tr>
      <w:tr w:rsidR="00630904" w:rsidRPr="00A15D57" w:rsidTr="00F32DC7">
        <w:trPr>
          <w:cantSplit/>
          <w:trHeight w:val="517"/>
        </w:trPr>
        <w:tc>
          <w:tcPr>
            <w:tcW w:w="1408" w:type="dxa"/>
            <w:vMerge w:val="restart"/>
            <w:shd w:val="clear" w:color="auto" w:fill="auto"/>
          </w:tcPr>
          <w:p w:rsidR="00630904" w:rsidRPr="00A15D57" w:rsidRDefault="00630904" w:rsidP="00630904">
            <w:pPr>
              <w:pStyle w:val="aff6"/>
              <w:ind w:firstLine="0"/>
              <w:jc w:val="left"/>
              <w:rPr>
                <w:iCs/>
                <w:sz w:val="20"/>
                <w:szCs w:val="20"/>
                <w:lang w:val="ru-RU"/>
              </w:rPr>
            </w:pPr>
            <w:r w:rsidRPr="00A15D57">
              <w:rPr>
                <w:iCs/>
                <w:sz w:val="20"/>
                <w:szCs w:val="20"/>
              </w:rPr>
              <w:t>Станции</w:t>
            </w:r>
            <w:r w:rsidR="007B419A">
              <w:rPr>
                <w:iCs/>
                <w:sz w:val="20"/>
                <w:szCs w:val="20"/>
                <w:lang w:val="ru-RU"/>
              </w:rPr>
              <w:t xml:space="preserve"> </w:t>
            </w:r>
            <w:r w:rsidRPr="00A15D57">
              <w:rPr>
                <w:iCs/>
                <w:sz w:val="20"/>
                <w:szCs w:val="20"/>
              </w:rPr>
              <w:t>технического</w:t>
            </w:r>
            <w:r w:rsidR="004B2E57">
              <w:rPr>
                <w:iCs/>
                <w:sz w:val="20"/>
                <w:szCs w:val="20"/>
                <w:lang w:val="ru-RU"/>
              </w:rPr>
              <w:t xml:space="preserve"> </w:t>
            </w:r>
            <w:r w:rsidRPr="00A15D57">
              <w:rPr>
                <w:iCs/>
                <w:sz w:val="20"/>
                <w:szCs w:val="20"/>
              </w:rPr>
              <w:t>обслуживания</w:t>
            </w:r>
            <w:r w:rsidRPr="00A15D57">
              <w:rPr>
                <w:iCs/>
                <w:sz w:val="20"/>
                <w:szCs w:val="20"/>
                <w:lang w:val="ru-RU"/>
              </w:rPr>
              <w:t xml:space="preserve"> автомобилей</w:t>
            </w:r>
          </w:p>
        </w:tc>
        <w:tc>
          <w:tcPr>
            <w:tcW w:w="1843" w:type="dxa"/>
            <w:shd w:val="clear" w:color="auto" w:fill="auto"/>
          </w:tcPr>
          <w:p w:rsidR="00630904" w:rsidRPr="00A15D57" w:rsidRDefault="00630904" w:rsidP="00E33D6E">
            <w:pPr>
              <w:pStyle w:val="aff6"/>
              <w:spacing w:after="120"/>
              <w:ind w:firstLine="0"/>
              <w:jc w:val="left"/>
              <w:rPr>
                <w:iCs/>
                <w:sz w:val="20"/>
                <w:szCs w:val="20"/>
                <w:lang w:val="ru-RU"/>
              </w:rPr>
            </w:pPr>
            <w:r w:rsidRPr="00A15D57">
              <w:rPr>
                <w:iCs/>
                <w:sz w:val="20"/>
                <w:szCs w:val="20"/>
                <w:lang w:val="ru-RU"/>
              </w:rPr>
              <w:t>Расчетный показ</w:t>
            </w:r>
            <w:r w:rsidRPr="00A15D57">
              <w:rPr>
                <w:iCs/>
                <w:sz w:val="20"/>
                <w:szCs w:val="20"/>
                <w:lang w:val="ru-RU"/>
              </w:rPr>
              <w:t>а</w:t>
            </w:r>
            <w:r w:rsidRPr="00A15D57">
              <w:rPr>
                <w:iCs/>
                <w:sz w:val="20"/>
                <w:szCs w:val="20"/>
                <w:lang w:val="ru-RU"/>
              </w:rPr>
              <w:t>тель минимально допустимого уровня обеспеченности</w:t>
            </w:r>
          </w:p>
        </w:tc>
        <w:tc>
          <w:tcPr>
            <w:tcW w:w="3118" w:type="dxa"/>
            <w:shd w:val="clear" w:color="auto" w:fill="auto"/>
          </w:tcPr>
          <w:p w:rsidR="00630904" w:rsidRPr="00A15D57" w:rsidRDefault="00630904" w:rsidP="00630904">
            <w:pPr>
              <w:pStyle w:val="aff6"/>
              <w:ind w:firstLine="0"/>
              <w:jc w:val="left"/>
              <w:rPr>
                <w:iCs/>
                <w:sz w:val="20"/>
                <w:szCs w:val="20"/>
                <w:lang w:val="ru-RU"/>
              </w:rPr>
            </w:pPr>
            <w:r w:rsidRPr="00A15D57">
              <w:rPr>
                <w:iCs/>
                <w:sz w:val="20"/>
                <w:szCs w:val="20"/>
                <w:lang w:val="ru-RU"/>
              </w:rPr>
              <w:t>Количество легковых автомобилей на 1 пост на станции технического обслуживания</w:t>
            </w:r>
          </w:p>
        </w:tc>
        <w:tc>
          <w:tcPr>
            <w:tcW w:w="3323" w:type="dxa"/>
            <w:gridSpan w:val="2"/>
            <w:shd w:val="clear" w:color="auto" w:fill="auto"/>
          </w:tcPr>
          <w:p w:rsidR="00630904" w:rsidRPr="00A15D57" w:rsidRDefault="00630904" w:rsidP="00630904">
            <w:pPr>
              <w:pStyle w:val="aff6"/>
              <w:ind w:firstLine="0"/>
              <w:jc w:val="center"/>
              <w:rPr>
                <w:iCs/>
                <w:sz w:val="20"/>
                <w:szCs w:val="20"/>
                <w:lang w:val="ru-RU"/>
              </w:rPr>
            </w:pPr>
            <w:r w:rsidRPr="00A15D57">
              <w:rPr>
                <w:iCs/>
                <w:sz w:val="20"/>
                <w:szCs w:val="20"/>
              </w:rPr>
              <w:t>200</w:t>
            </w:r>
          </w:p>
        </w:tc>
      </w:tr>
      <w:tr w:rsidR="00630904" w:rsidRPr="00A15D57" w:rsidTr="00F32DC7">
        <w:trPr>
          <w:cantSplit/>
          <w:trHeight w:val="517"/>
        </w:trPr>
        <w:tc>
          <w:tcPr>
            <w:tcW w:w="1408" w:type="dxa"/>
            <w:vMerge/>
            <w:shd w:val="clear" w:color="auto" w:fill="auto"/>
          </w:tcPr>
          <w:p w:rsidR="00630904" w:rsidRPr="00A15D57" w:rsidRDefault="00630904" w:rsidP="00630904">
            <w:pPr>
              <w:pStyle w:val="aff6"/>
              <w:ind w:firstLine="0"/>
              <w:jc w:val="left"/>
              <w:rPr>
                <w:iCs/>
                <w:sz w:val="20"/>
                <w:szCs w:val="20"/>
                <w:lang w:val="ru-RU"/>
              </w:rPr>
            </w:pPr>
          </w:p>
        </w:tc>
        <w:tc>
          <w:tcPr>
            <w:tcW w:w="1843" w:type="dxa"/>
            <w:shd w:val="clear" w:color="auto" w:fill="auto"/>
          </w:tcPr>
          <w:p w:rsidR="00630904" w:rsidRPr="00A15D57" w:rsidRDefault="00630904" w:rsidP="00E333C6">
            <w:pPr>
              <w:pStyle w:val="aff6"/>
              <w:spacing w:after="120"/>
              <w:ind w:firstLine="0"/>
              <w:jc w:val="left"/>
              <w:rPr>
                <w:iCs/>
                <w:sz w:val="20"/>
                <w:szCs w:val="20"/>
                <w:lang w:val="ru-RU"/>
              </w:rPr>
            </w:pPr>
            <w:r w:rsidRPr="00A15D57">
              <w:rPr>
                <w:iCs/>
                <w:sz w:val="20"/>
                <w:szCs w:val="20"/>
                <w:lang w:val="ru-RU"/>
              </w:rPr>
              <w:t>Расчетный показ</w:t>
            </w:r>
            <w:r w:rsidRPr="00A15D57">
              <w:rPr>
                <w:iCs/>
                <w:sz w:val="20"/>
                <w:szCs w:val="20"/>
                <w:lang w:val="ru-RU"/>
              </w:rPr>
              <w:t>а</w:t>
            </w:r>
            <w:r w:rsidRPr="00A15D57">
              <w:rPr>
                <w:iCs/>
                <w:sz w:val="20"/>
                <w:szCs w:val="20"/>
                <w:lang w:val="ru-RU"/>
              </w:rPr>
              <w:t>тель максимально допустимого уровня территориальной доступности</w:t>
            </w:r>
          </w:p>
        </w:tc>
        <w:tc>
          <w:tcPr>
            <w:tcW w:w="6441" w:type="dxa"/>
            <w:gridSpan w:val="3"/>
            <w:tcBorders>
              <w:bottom w:val="single" w:sz="4" w:space="0" w:color="auto"/>
            </w:tcBorders>
            <w:shd w:val="clear" w:color="auto" w:fill="auto"/>
          </w:tcPr>
          <w:p w:rsidR="00630904" w:rsidRPr="00A15D57" w:rsidRDefault="00630904" w:rsidP="00630904">
            <w:pPr>
              <w:pStyle w:val="aff6"/>
              <w:ind w:firstLine="0"/>
              <w:jc w:val="center"/>
              <w:rPr>
                <w:iCs/>
                <w:sz w:val="20"/>
                <w:szCs w:val="20"/>
                <w:lang w:val="ru-RU"/>
              </w:rPr>
            </w:pPr>
            <w:r w:rsidRPr="00A15D57">
              <w:rPr>
                <w:iCs/>
                <w:sz w:val="20"/>
                <w:szCs w:val="20"/>
              </w:rPr>
              <w:t>Не</w:t>
            </w:r>
            <w:r w:rsidR="007B419A">
              <w:rPr>
                <w:iCs/>
                <w:sz w:val="20"/>
                <w:szCs w:val="20"/>
                <w:lang w:val="ru-RU"/>
              </w:rPr>
              <w:t xml:space="preserve"> </w:t>
            </w:r>
            <w:r w:rsidRPr="00A15D57">
              <w:rPr>
                <w:iCs/>
                <w:sz w:val="20"/>
                <w:szCs w:val="20"/>
              </w:rPr>
              <w:t>нормируется</w:t>
            </w:r>
          </w:p>
        </w:tc>
      </w:tr>
      <w:tr w:rsidR="00E027CC" w:rsidRPr="00A15D57" w:rsidTr="00F32DC7">
        <w:trPr>
          <w:cantSplit/>
          <w:trHeight w:val="517"/>
        </w:trPr>
        <w:tc>
          <w:tcPr>
            <w:tcW w:w="1408" w:type="dxa"/>
            <w:vMerge w:val="restart"/>
            <w:shd w:val="clear" w:color="auto" w:fill="auto"/>
          </w:tcPr>
          <w:p w:rsidR="00E027CC" w:rsidRPr="00A15D57" w:rsidRDefault="00E027CC" w:rsidP="00630904">
            <w:pPr>
              <w:pStyle w:val="aff6"/>
              <w:ind w:firstLine="0"/>
              <w:jc w:val="left"/>
              <w:rPr>
                <w:iCs/>
                <w:sz w:val="20"/>
                <w:szCs w:val="20"/>
                <w:lang w:val="ru-RU"/>
              </w:rPr>
            </w:pPr>
            <w:r w:rsidRPr="00A15D57">
              <w:rPr>
                <w:iCs/>
                <w:sz w:val="20"/>
                <w:szCs w:val="20"/>
                <w:lang w:val="ru-RU"/>
              </w:rPr>
              <w:t>Объекты па</w:t>
            </w:r>
            <w:r w:rsidRPr="00A15D57">
              <w:rPr>
                <w:iCs/>
                <w:sz w:val="20"/>
                <w:szCs w:val="20"/>
                <w:lang w:val="ru-RU"/>
              </w:rPr>
              <w:t>р</w:t>
            </w:r>
            <w:r w:rsidRPr="00A15D57">
              <w:rPr>
                <w:iCs/>
                <w:sz w:val="20"/>
                <w:szCs w:val="20"/>
                <w:lang w:val="ru-RU"/>
              </w:rPr>
              <w:t>ковки электр</w:t>
            </w:r>
            <w:r w:rsidRPr="00A15D57">
              <w:rPr>
                <w:iCs/>
                <w:sz w:val="20"/>
                <w:szCs w:val="20"/>
                <w:lang w:val="ru-RU"/>
              </w:rPr>
              <w:t>о</w:t>
            </w:r>
            <w:r w:rsidRPr="00A15D57">
              <w:rPr>
                <w:iCs/>
                <w:sz w:val="20"/>
                <w:szCs w:val="20"/>
                <w:lang w:val="ru-RU"/>
              </w:rPr>
              <w:t>транспортных средств на па</w:t>
            </w:r>
            <w:r w:rsidRPr="00A15D57">
              <w:rPr>
                <w:iCs/>
                <w:sz w:val="20"/>
                <w:szCs w:val="20"/>
                <w:lang w:val="ru-RU"/>
              </w:rPr>
              <w:t>р</w:t>
            </w:r>
            <w:r w:rsidRPr="00A15D57">
              <w:rPr>
                <w:iCs/>
                <w:sz w:val="20"/>
                <w:szCs w:val="20"/>
                <w:lang w:val="ru-RU"/>
              </w:rPr>
              <w:t>ковках общего пользования</w:t>
            </w:r>
            <w:r w:rsidR="00206E82">
              <w:rPr>
                <w:iCs/>
                <w:sz w:val="20"/>
                <w:szCs w:val="20"/>
                <w:lang w:val="ru-RU"/>
              </w:rPr>
              <w:t xml:space="preserve"> </w:t>
            </w:r>
            <w:r w:rsidR="006F473B" w:rsidRPr="00A15D57">
              <w:rPr>
                <w:sz w:val="20"/>
                <w:szCs w:val="20"/>
                <w:lang w:val="ru-RU"/>
              </w:rPr>
              <w:t>[8]</w:t>
            </w:r>
          </w:p>
        </w:tc>
        <w:tc>
          <w:tcPr>
            <w:tcW w:w="1843" w:type="dxa"/>
            <w:tcBorders>
              <w:right w:val="single" w:sz="4" w:space="0" w:color="auto"/>
            </w:tcBorders>
            <w:shd w:val="clear" w:color="auto" w:fill="auto"/>
          </w:tcPr>
          <w:p w:rsidR="00E027CC" w:rsidRPr="00A15D57" w:rsidRDefault="00E027CC" w:rsidP="00630904">
            <w:pPr>
              <w:pStyle w:val="aff6"/>
              <w:ind w:firstLine="0"/>
              <w:jc w:val="left"/>
              <w:rPr>
                <w:iCs/>
                <w:sz w:val="20"/>
                <w:szCs w:val="20"/>
                <w:lang w:val="ru-RU"/>
              </w:rPr>
            </w:pPr>
            <w:r w:rsidRPr="00A15D57">
              <w:rPr>
                <w:iCs/>
                <w:sz w:val="20"/>
                <w:szCs w:val="20"/>
                <w:lang w:val="ru-RU"/>
              </w:rPr>
              <w:t>Расчетный показ</w:t>
            </w:r>
            <w:r w:rsidRPr="00A15D57">
              <w:rPr>
                <w:iCs/>
                <w:sz w:val="20"/>
                <w:szCs w:val="20"/>
                <w:lang w:val="ru-RU"/>
              </w:rPr>
              <w:t>а</w:t>
            </w:r>
            <w:r w:rsidRPr="00A15D57">
              <w:rPr>
                <w:iCs/>
                <w:sz w:val="20"/>
                <w:szCs w:val="20"/>
                <w:lang w:val="ru-RU"/>
              </w:rPr>
              <w:t>тель минимально допустимого уровня обеспеченности</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E027CC" w:rsidRPr="00A15D57" w:rsidRDefault="00E027CC" w:rsidP="00EB4C73">
            <w:pPr>
              <w:pStyle w:val="aff6"/>
              <w:ind w:firstLine="0"/>
              <w:jc w:val="left"/>
              <w:rPr>
                <w:iCs/>
                <w:sz w:val="20"/>
                <w:szCs w:val="20"/>
                <w:lang w:val="ru-RU"/>
              </w:rPr>
            </w:pPr>
            <w:r w:rsidRPr="00A15D57">
              <w:rPr>
                <w:iCs/>
                <w:sz w:val="20"/>
                <w:szCs w:val="20"/>
                <w:lang w:val="ru-RU"/>
              </w:rPr>
              <w:t>Доля парковочных мест для эле</w:t>
            </w:r>
            <w:r w:rsidRPr="00A15D57">
              <w:rPr>
                <w:iCs/>
                <w:sz w:val="20"/>
                <w:szCs w:val="20"/>
                <w:lang w:val="ru-RU"/>
              </w:rPr>
              <w:t>к</w:t>
            </w:r>
            <w:r w:rsidRPr="00A15D57">
              <w:rPr>
                <w:iCs/>
                <w:sz w:val="20"/>
                <w:szCs w:val="20"/>
                <w:lang w:val="ru-RU"/>
              </w:rPr>
              <w:t>трического автомобильного тран</w:t>
            </w:r>
            <w:r w:rsidRPr="00A15D57">
              <w:rPr>
                <w:iCs/>
                <w:sz w:val="20"/>
                <w:szCs w:val="20"/>
                <w:lang w:val="ru-RU"/>
              </w:rPr>
              <w:t>с</w:t>
            </w:r>
            <w:r w:rsidRPr="00A15D57">
              <w:rPr>
                <w:iCs/>
                <w:sz w:val="20"/>
                <w:szCs w:val="20"/>
                <w:lang w:val="ru-RU"/>
              </w:rPr>
              <w:t>порта, оборудованных устройств</w:t>
            </w:r>
            <w:r w:rsidRPr="00A15D57">
              <w:rPr>
                <w:iCs/>
                <w:sz w:val="20"/>
                <w:szCs w:val="20"/>
                <w:lang w:val="ru-RU"/>
              </w:rPr>
              <w:t>а</w:t>
            </w:r>
            <w:r w:rsidRPr="00A15D57">
              <w:rPr>
                <w:iCs/>
                <w:sz w:val="20"/>
                <w:szCs w:val="20"/>
                <w:lang w:val="ru-RU"/>
              </w:rPr>
              <w:t>ми зарядной сервисной инфр</w:t>
            </w:r>
            <w:r w:rsidRPr="00A15D57">
              <w:rPr>
                <w:iCs/>
                <w:sz w:val="20"/>
                <w:szCs w:val="20"/>
                <w:lang w:val="ru-RU"/>
              </w:rPr>
              <w:t>а</w:t>
            </w:r>
            <w:r w:rsidRPr="00A15D57">
              <w:rPr>
                <w:iCs/>
                <w:sz w:val="20"/>
                <w:szCs w:val="20"/>
                <w:lang w:val="ru-RU"/>
              </w:rPr>
              <w:t xml:space="preserve">структуры от общего числа мест на стоянке автомобилей, % </w:t>
            </w:r>
          </w:p>
        </w:tc>
        <w:tc>
          <w:tcPr>
            <w:tcW w:w="3323" w:type="dxa"/>
            <w:gridSpan w:val="2"/>
            <w:tcBorders>
              <w:top w:val="single" w:sz="4" w:space="0" w:color="auto"/>
              <w:left w:val="single" w:sz="4" w:space="0" w:color="auto"/>
              <w:bottom w:val="single" w:sz="4" w:space="0" w:color="auto"/>
              <w:right w:val="single" w:sz="4" w:space="0" w:color="auto"/>
            </w:tcBorders>
            <w:shd w:val="clear" w:color="auto" w:fill="auto"/>
          </w:tcPr>
          <w:p w:rsidR="00E027CC" w:rsidRPr="00A15D57" w:rsidRDefault="00E027CC" w:rsidP="00630904">
            <w:pPr>
              <w:pStyle w:val="aff6"/>
              <w:ind w:firstLine="0"/>
              <w:jc w:val="center"/>
              <w:rPr>
                <w:iCs/>
                <w:sz w:val="20"/>
                <w:szCs w:val="20"/>
                <w:lang w:val="ru-RU"/>
              </w:rPr>
            </w:pPr>
            <w:r w:rsidRPr="00A15D57">
              <w:rPr>
                <w:iCs/>
                <w:sz w:val="20"/>
                <w:szCs w:val="20"/>
                <w:lang w:val="ru-RU"/>
              </w:rPr>
              <w:t>не менее 5% от общего числа мест</w:t>
            </w:r>
          </w:p>
        </w:tc>
      </w:tr>
      <w:tr w:rsidR="00E027CC" w:rsidRPr="00A15D57" w:rsidTr="00F32DC7">
        <w:trPr>
          <w:cantSplit/>
          <w:trHeight w:val="517"/>
        </w:trPr>
        <w:tc>
          <w:tcPr>
            <w:tcW w:w="1408" w:type="dxa"/>
            <w:vMerge/>
            <w:shd w:val="clear" w:color="auto" w:fill="auto"/>
          </w:tcPr>
          <w:p w:rsidR="00E027CC" w:rsidRPr="00A15D57" w:rsidRDefault="00E027CC" w:rsidP="00630904">
            <w:pPr>
              <w:pStyle w:val="aff6"/>
              <w:ind w:firstLine="0"/>
              <w:jc w:val="left"/>
              <w:rPr>
                <w:iCs/>
                <w:sz w:val="20"/>
                <w:szCs w:val="20"/>
                <w:lang w:val="ru-RU"/>
              </w:rPr>
            </w:pPr>
          </w:p>
        </w:tc>
        <w:tc>
          <w:tcPr>
            <w:tcW w:w="1843" w:type="dxa"/>
            <w:shd w:val="clear" w:color="auto" w:fill="auto"/>
          </w:tcPr>
          <w:p w:rsidR="00E027CC" w:rsidRPr="00A15D57" w:rsidRDefault="00E027CC" w:rsidP="00E333C6">
            <w:pPr>
              <w:pStyle w:val="aff6"/>
              <w:spacing w:after="120"/>
              <w:ind w:firstLine="0"/>
              <w:jc w:val="left"/>
              <w:rPr>
                <w:iCs/>
                <w:sz w:val="20"/>
                <w:szCs w:val="20"/>
                <w:lang w:val="ru-RU"/>
              </w:rPr>
            </w:pPr>
            <w:r w:rsidRPr="00A15D57">
              <w:rPr>
                <w:iCs/>
                <w:sz w:val="20"/>
                <w:szCs w:val="20"/>
                <w:lang w:val="ru-RU"/>
              </w:rPr>
              <w:t>Расчетный показ</w:t>
            </w:r>
            <w:r w:rsidRPr="00A15D57">
              <w:rPr>
                <w:iCs/>
                <w:sz w:val="20"/>
                <w:szCs w:val="20"/>
                <w:lang w:val="ru-RU"/>
              </w:rPr>
              <w:t>а</w:t>
            </w:r>
            <w:r w:rsidRPr="00A15D57">
              <w:rPr>
                <w:iCs/>
                <w:sz w:val="20"/>
                <w:szCs w:val="20"/>
                <w:lang w:val="ru-RU"/>
              </w:rPr>
              <w:t>тель максимально допустимого уровня территориальной доступности</w:t>
            </w:r>
          </w:p>
        </w:tc>
        <w:tc>
          <w:tcPr>
            <w:tcW w:w="6441" w:type="dxa"/>
            <w:gridSpan w:val="3"/>
            <w:tcBorders>
              <w:top w:val="single" w:sz="4" w:space="0" w:color="auto"/>
            </w:tcBorders>
            <w:shd w:val="clear" w:color="auto" w:fill="auto"/>
          </w:tcPr>
          <w:p w:rsidR="00E027CC" w:rsidRPr="00A15D57" w:rsidRDefault="00E027CC" w:rsidP="00630904">
            <w:pPr>
              <w:pStyle w:val="aff6"/>
              <w:ind w:firstLine="0"/>
              <w:jc w:val="center"/>
              <w:rPr>
                <w:iCs/>
                <w:sz w:val="20"/>
                <w:szCs w:val="20"/>
                <w:lang w:val="ru-RU"/>
              </w:rPr>
            </w:pPr>
            <w:r w:rsidRPr="00A15D57">
              <w:rPr>
                <w:iCs/>
                <w:sz w:val="20"/>
                <w:szCs w:val="20"/>
                <w:lang w:val="ru-RU"/>
              </w:rPr>
              <w:t>Не нормируется</w:t>
            </w:r>
          </w:p>
        </w:tc>
      </w:tr>
      <w:tr w:rsidR="00630904" w:rsidRPr="00A15D57" w:rsidTr="00912389">
        <w:trPr>
          <w:trHeight w:val="749"/>
        </w:trPr>
        <w:tc>
          <w:tcPr>
            <w:tcW w:w="9692" w:type="dxa"/>
            <w:gridSpan w:val="5"/>
            <w:shd w:val="clear" w:color="auto" w:fill="auto"/>
          </w:tcPr>
          <w:p w:rsidR="00630904" w:rsidRPr="00A15D57" w:rsidRDefault="00630904" w:rsidP="004E2225">
            <w:pPr>
              <w:pStyle w:val="aff6"/>
              <w:spacing w:before="120"/>
              <w:ind w:firstLine="0"/>
              <w:jc w:val="left"/>
              <w:rPr>
                <w:b/>
                <w:iCs/>
                <w:sz w:val="20"/>
                <w:szCs w:val="20"/>
                <w:lang w:val="ru-RU"/>
              </w:rPr>
            </w:pPr>
            <w:r w:rsidRPr="00A15D57">
              <w:rPr>
                <w:b/>
                <w:iCs/>
                <w:sz w:val="20"/>
                <w:szCs w:val="20"/>
                <w:lang w:val="ru-RU"/>
              </w:rPr>
              <w:t>Примечания:</w:t>
            </w:r>
          </w:p>
          <w:p w:rsidR="00630904" w:rsidRPr="00A15D57" w:rsidRDefault="00630904" w:rsidP="00630904">
            <w:pPr>
              <w:pStyle w:val="aff6"/>
              <w:ind w:firstLine="0"/>
              <w:rPr>
                <w:iCs/>
                <w:sz w:val="20"/>
                <w:szCs w:val="20"/>
                <w:lang w:val="ru-RU"/>
              </w:rPr>
            </w:pPr>
            <w:r w:rsidRPr="00A15D57">
              <w:rPr>
                <w:iCs/>
                <w:sz w:val="20"/>
                <w:szCs w:val="20"/>
                <w:lang w:val="ru-RU"/>
              </w:rPr>
              <w:t>1. В зонах жилой застройки и жилой застройки в составе общественных зон стоянки для хранения легковых автомобилей населения следует предусматривать на земельном участке многоквартирного дома.</w:t>
            </w:r>
          </w:p>
          <w:p w:rsidR="00630904" w:rsidRPr="00A15D57" w:rsidRDefault="00630904" w:rsidP="00630904">
            <w:pPr>
              <w:pStyle w:val="aff6"/>
              <w:ind w:firstLine="0"/>
              <w:rPr>
                <w:iCs/>
                <w:sz w:val="20"/>
                <w:szCs w:val="20"/>
                <w:lang w:val="ru-RU"/>
              </w:rPr>
            </w:pPr>
            <w:r w:rsidRPr="00A15D57">
              <w:rPr>
                <w:iCs/>
                <w:sz w:val="20"/>
                <w:szCs w:val="20"/>
                <w:lang w:val="ru-RU"/>
              </w:rPr>
              <w:t>2. В жилых зонах, предназначенных для застройки жилыми домами усадебного и коттеджного типов, блокир</w:t>
            </w:r>
            <w:r w:rsidRPr="00A15D57">
              <w:rPr>
                <w:iCs/>
                <w:sz w:val="20"/>
                <w:szCs w:val="20"/>
                <w:lang w:val="ru-RU"/>
              </w:rPr>
              <w:t>о</w:t>
            </w:r>
            <w:r w:rsidRPr="00A15D57">
              <w:rPr>
                <w:iCs/>
                <w:sz w:val="20"/>
                <w:szCs w:val="20"/>
                <w:lang w:val="ru-RU"/>
              </w:rPr>
              <w:t>ванными жилыми домами с земельными участками при домах парковочные места (либо гаражи) должны ра</w:t>
            </w:r>
            <w:r w:rsidRPr="00A15D57">
              <w:rPr>
                <w:iCs/>
                <w:sz w:val="20"/>
                <w:szCs w:val="20"/>
                <w:lang w:val="ru-RU"/>
              </w:rPr>
              <w:t>з</w:t>
            </w:r>
            <w:r w:rsidRPr="00A15D57">
              <w:rPr>
                <w:iCs/>
                <w:sz w:val="20"/>
                <w:szCs w:val="20"/>
                <w:lang w:val="ru-RU"/>
              </w:rPr>
              <w:t>мещаться в пределах земельных участков указанных типов жилых домов.</w:t>
            </w:r>
          </w:p>
          <w:p w:rsidR="00630904" w:rsidRPr="00A15D57" w:rsidRDefault="00630904" w:rsidP="00630904">
            <w:pPr>
              <w:pStyle w:val="aff6"/>
              <w:widowControl w:val="0"/>
              <w:ind w:firstLine="0"/>
              <w:rPr>
                <w:iCs/>
                <w:sz w:val="20"/>
                <w:szCs w:val="20"/>
                <w:lang w:val="ru-RU"/>
              </w:rPr>
            </w:pPr>
            <w:r w:rsidRPr="00A15D57">
              <w:rPr>
                <w:iCs/>
                <w:sz w:val="20"/>
                <w:szCs w:val="20"/>
                <w:lang w:val="ru-RU"/>
              </w:rPr>
              <w:t xml:space="preserve">3. Расчетные показатели минимально допустимого уровня обеспеченности машино-местами для хранения и паркования легковых автомобилей для целей, не указанных в таблице, следует принимать </w:t>
            </w:r>
            <w:r w:rsidR="00971610" w:rsidRPr="006A3F81">
              <w:rPr>
                <w:iCs/>
                <w:sz w:val="20"/>
                <w:szCs w:val="20"/>
                <w:lang w:val="ru-RU"/>
              </w:rPr>
              <w:t>в соответствии с приложением «</w:t>
            </w:r>
            <w:r w:rsidRPr="006A3F81">
              <w:rPr>
                <w:iCs/>
                <w:sz w:val="20"/>
                <w:szCs w:val="20"/>
                <w:lang w:val="ru-RU"/>
              </w:rPr>
              <w:t>Ж</w:t>
            </w:r>
            <w:r w:rsidR="00971610" w:rsidRPr="006A3F81">
              <w:rPr>
                <w:iCs/>
                <w:sz w:val="20"/>
                <w:szCs w:val="20"/>
                <w:lang w:val="ru-RU"/>
              </w:rPr>
              <w:t>»</w:t>
            </w:r>
            <w:r w:rsidR="00206E82">
              <w:rPr>
                <w:iCs/>
                <w:sz w:val="20"/>
                <w:szCs w:val="20"/>
                <w:lang w:val="ru-RU"/>
              </w:rPr>
              <w:t xml:space="preserve"> </w:t>
            </w:r>
            <w:r w:rsidRPr="00A15D57">
              <w:rPr>
                <w:iCs/>
                <w:sz w:val="20"/>
                <w:szCs w:val="20"/>
                <w:lang w:val="ru-RU"/>
              </w:rPr>
              <w:t>СП 42.13330.2016, с учетом положений п. 11.31 СП 42.13330.2016, а также пункта 2.4.2 РНГП Новгородской области.</w:t>
            </w:r>
          </w:p>
          <w:p w:rsidR="00630904" w:rsidRPr="00A15D57" w:rsidRDefault="00630904" w:rsidP="00630904">
            <w:pPr>
              <w:ind w:firstLine="0"/>
              <w:rPr>
                <w:iCs/>
                <w:sz w:val="20"/>
                <w:szCs w:val="20"/>
              </w:rPr>
            </w:pPr>
            <w:r w:rsidRPr="00A15D57">
              <w:rPr>
                <w:iCs/>
                <w:sz w:val="20"/>
                <w:szCs w:val="20"/>
              </w:rPr>
              <w:t>4. Количество парковочных мест для легковых автомобилей около зданий судов общей юрисдикции, зданий и сооружений следственных органов, гостиниц, зданий и помещений медицинских организаций определяется в соответствии со сводами правил, определяющими требования к данным объектам.</w:t>
            </w:r>
          </w:p>
          <w:p w:rsidR="00630904" w:rsidRPr="00A15D57" w:rsidRDefault="00630904" w:rsidP="00630904">
            <w:pPr>
              <w:ind w:firstLine="0"/>
              <w:rPr>
                <w:iCs/>
                <w:sz w:val="20"/>
                <w:szCs w:val="20"/>
              </w:rPr>
            </w:pPr>
            <w:r w:rsidRPr="00A15D57">
              <w:rPr>
                <w:iCs/>
                <w:sz w:val="20"/>
                <w:szCs w:val="20"/>
              </w:rPr>
              <w:t>5. При размещении многофункциональных объектов расчёт потребности в парковочных местах производится отдельно для каждого из функциональных блоков, после чего полученные результаты суммируются. Радиус доступности устанавливается от нормируемого объекта.</w:t>
            </w:r>
          </w:p>
          <w:p w:rsidR="00630904" w:rsidRPr="00A15D57" w:rsidRDefault="00630904" w:rsidP="00630904">
            <w:pPr>
              <w:ind w:firstLine="0"/>
              <w:rPr>
                <w:iCs/>
                <w:sz w:val="20"/>
                <w:szCs w:val="20"/>
              </w:rPr>
            </w:pPr>
            <w:r w:rsidRPr="00A15D57">
              <w:rPr>
                <w:iCs/>
                <w:sz w:val="20"/>
                <w:szCs w:val="20"/>
              </w:rPr>
              <w:t>6. Потребность в участках АЗС следует принимать в соответствии с п. 11.41 СП 42.13330.2016.</w:t>
            </w:r>
          </w:p>
          <w:p w:rsidR="00630904" w:rsidRPr="00A15D57" w:rsidRDefault="00630904" w:rsidP="00630904">
            <w:pPr>
              <w:ind w:firstLine="0"/>
              <w:rPr>
                <w:iCs/>
                <w:sz w:val="20"/>
                <w:szCs w:val="20"/>
              </w:rPr>
            </w:pPr>
            <w:r w:rsidRPr="00A15D57">
              <w:rPr>
                <w:iCs/>
                <w:sz w:val="20"/>
                <w:szCs w:val="20"/>
              </w:rPr>
              <w:t>7. Потребность в участках станций технического обслуживания автомобилей следует принимать в соответствии с п. 11.40 СП 42.13330.2016.</w:t>
            </w:r>
          </w:p>
          <w:p w:rsidR="00EE5DC6" w:rsidRPr="004E2225" w:rsidRDefault="00EE5DC6" w:rsidP="00E333C6">
            <w:pPr>
              <w:pStyle w:val="formattext0"/>
              <w:shd w:val="clear" w:color="auto" w:fill="FFFFFF"/>
              <w:spacing w:before="0" w:beforeAutospacing="0" w:after="120" w:afterAutospacing="0"/>
              <w:jc w:val="both"/>
              <w:textAlignment w:val="baseline"/>
              <w:rPr>
                <w:sz w:val="20"/>
                <w:szCs w:val="20"/>
              </w:rPr>
            </w:pPr>
            <w:r w:rsidRPr="00A15D57">
              <w:rPr>
                <w:iCs/>
                <w:sz w:val="20"/>
                <w:szCs w:val="20"/>
              </w:rPr>
              <w:t xml:space="preserve">8. </w:t>
            </w:r>
            <w:r w:rsidR="00215CD7" w:rsidRPr="003C28F5">
              <w:rPr>
                <w:sz w:val="20"/>
                <w:szCs w:val="20"/>
              </w:rPr>
              <w:t xml:space="preserve">Стоянки (машино-места) для электрического автомобильного транспорта, оснащенные оборудованием для зарядки, следует организовывать в соответствии с требованиями </w:t>
            </w:r>
            <w:hyperlink r:id="rId9" w:tooltip="Приказ Минстроя России от 05.10.2023 N 718/пр (ред. от 19.09.2024) &quot;Об утверждении СП 113.13330.2023 &quot;СНиП 21-02-99* Стоянки автомобилей&quot; (вместе с &quot;СП 113.13330.2023. Свод правил. Стоянки автомобилей СНиП 21-02-99*&quot;) {КонсультантПлюс}" w:history="1">
              <w:r w:rsidR="00215CD7" w:rsidRPr="003C28F5">
                <w:rPr>
                  <w:sz w:val="20"/>
                  <w:szCs w:val="20"/>
                </w:rPr>
                <w:t>СП 113.13330.2023</w:t>
              </w:r>
            </w:hyperlink>
            <w:r w:rsidR="00215CD7" w:rsidRPr="003C28F5">
              <w:rPr>
                <w:sz w:val="20"/>
                <w:szCs w:val="20"/>
              </w:rPr>
              <w:t>, СП 396.1325800.2018.</w:t>
            </w:r>
          </w:p>
        </w:tc>
      </w:tr>
    </w:tbl>
    <w:p w:rsidR="00554F89" w:rsidRPr="00A15D57" w:rsidRDefault="00554F89" w:rsidP="00C659EB">
      <w:pPr>
        <w:keepNext/>
        <w:spacing w:before="120"/>
        <w:jc w:val="right"/>
        <w:rPr>
          <w:bCs/>
          <w:iCs/>
        </w:rPr>
      </w:pPr>
      <w:bookmarkStart w:id="43" w:name="_Hlk142046996"/>
      <w:bookmarkStart w:id="44" w:name="OLE_LINK217"/>
      <w:bookmarkStart w:id="45" w:name="_Toc498361752"/>
      <w:bookmarkStart w:id="46" w:name="OLE_LINK183"/>
      <w:bookmarkStart w:id="47" w:name="OLE_LINK184"/>
      <w:bookmarkEnd w:id="40"/>
      <w:bookmarkEnd w:id="41"/>
      <w:r w:rsidRPr="00A15D57">
        <w:rPr>
          <w:bCs/>
          <w:iCs/>
        </w:rPr>
        <w:t>Таблица 1.</w:t>
      </w:r>
      <w:r w:rsidR="0091460F" w:rsidRPr="00A15D57">
        <w:rPr>
          <w:bCs/>
          <w:iCs/>
        </w:rPr>
        <w:t>3</w:t>
      </w:r>
      <w:r w:rsidR="00B727C7">
        <w:rPr>
          <w:bCs/>
          <w:iCs/>
        </w:rPr>
        <w:t>.</w:t>
      </w:r>
    </w:p>
    <w:p w:rsidR="00554F89" w:rsidRDefault="00554F89" w:rsidP="00554F89">
      <w:pPr>
        <w:pStyle w:val="5"/>
        <w:keepLines/>
        <w:rPr>
          <w:iCs w:val="0"/>
          <w:szCs w:val="24"/>
        </w:rPr>
      </w:pPr>
      <w:r w:rsidRPr="00A15D57">
        <w:rPr>
          <w:iCs w:val="0"/>
          <w:szCs w:val="24"/>
        </w:rPr>
        <w:t xml:space="preserve">Объекты </w:t>
      </w:r>
      <w:r w:rsidR="00A05C55" w:rsidRPr="00A15D57">
        <w:rPr>
          <w:iCs w:val="0"/>
          <w:szCs w:val="24"/>
        </w:rPr>
        <w:t xml:space="preserve">местного значения муниципального округа </w:t>
      </w:r>
      <w:r w:rsidRPr="00A15D57">
        <w:rPr>
          <w:iCs w:val="0"/>
          <w:szCs w:val="24"/>
        </w:rPr>
        <w:t>в области организации сети велосипедных дорожек</w:t>
      </w:r>
    </w:p>
    <w:p w:rsidR="00135513" w:rsidRPr="00135513" w:rsidRDefault="00135513" w:rsidP="00135513">
      <w:pPr>
        <w:rPr>
          <w:lang w:eastAsia="en-US"/>
        </w:rPr>
      </w:pPr>
    </w:p>
    <w:tbl>
      <w:tblPr>
        <w:tblpPr w:leftFromText="180" w:rightFromText="180" w:vertAnchor="text" w:tblpY="1"/>
        <w:tblOverlap w:val="neve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408"/>
        <w:gridCol w:w="1843"/>
        <w:gridCol w:w="1258"/>
        <w:gridCol w:w="1860"/>
        <w:gridCol w:w="2126"/>
        <w:gridCol w:w="1140"/>
      </w:tblGrid>
      <w:tr w:rsidR="0047650F" w:rsidRPr="00A15D57" w:rsidTr="00206E82">
        <w:trPr>
          <w:tblHeader/>
        </w:trPr>
        <w:tc>
          <w:tcPr>
            <w:tcW w:w="1408" w:type="dxa"/>
            <w:tcMar>
              <w:top w:w="0" w:type="dxa"/>
              <w:left w:w="28" w:type="dxa"/>
              <w:bottom w:w="0" w:type="dxa"/>
              <w:right w:w="28" w:type="dxa"/>
            </w:tcMar>
          </w:tcPr>
          <w:p w:rsidR="0047650F" w:rsidRPr="00A15D57" w:rsidRDefault="0047650F" w:rsidP="0008103A">
            <w:pPr>
              <w:pStyle w:val="aff6"/>
              <w:spacing w:after="20"/>
              <w:ind w:firstLine="0"/>
              <w:jc w:val="center"/>
              <w:rPr>
                <w:b/>
                <w:sz w:val="20"/>
                <w:szCs w:val="20"/>
                <w:lang w:val="ru-RU"/>
              </w:rPr>
            </w:pPr>
            <w:r w:rsidRPr="00A15D57">
              <w:rPr>
                <w:b/>
                <w:sz w:val="20"/>
                <w:szCs w:val="20"/>
                <w:lang w:val="ru-RU"/>
              </w:rPr>
              <w:t>Наименование вида объекта</w:t>
            </w:r>
          </w:p>
        </w:tc>
        <w:tc>
          <w:tcPr>
            <w:tcW w:w="1843" w:type="dxa"/>
            <w:tcMar>
              <w:top w:w="0" w:type="dxa"/>
              <w:left w:w="28" w:type="dxa"/>
              <w:bottom w:w="0" w:type="dxa"/>
              <w:right w:w="28" w:type="dxa"/>
            </w:tcMar>
          </w:tcPr>
          <w:p w:rsidR="0047650F" w:rsidRPr="00A15D57" w:rsidRDefault="0047650F" w:rsidP="0008103A">
            <w:pPr>
              <w:pStyle w:val="aff6"/>
              <w:spacing w:after="20"/>
              <w:ind w:firstLine="0"/>
              <w:jc w:val="center"/>
              <w:rPr>
                <w:b/>
                <w:sz w:val="20"/>
                <w:szCs w:val="20"/>
                <w:lang w:val="ru-RU"/>
              </w:rPr>
            </w:pPr>
            <w:r w:rsidRPr="00A15D57">
              <w:rPr>
                <w:b/>
                <w:sz w:val="20"/>
                <w:szCs w:val="20"/>
                <w:lang w:val="ru-RU"/>
              </w:rPr>
              <w:t>Тип расчетного показателя</w:t>
            </w:r>
          </w:p>
        </w:tc>
        <w:tc>
          <w:tcPr>
            <w:tcW w:w="3118" w:type="dxa"/>
            <w:gridSpan w:val="2"/>
            <w:tcMar>
              <w:top w:w="0" w:type="dxa"/>
              <w:left w:w="28" w:type="dxa"/>
              <w:bottom w:w="0" w:type="dxa"/>
              <w:right w:w="28" w:type="dxa"/>
            </w:tcMar>
          </w:tcPr>
          <w:p w:rsidR="0047650F" w:rsidRPr="00A15D57" w:rsidRDefault="0047650F" w:rsidP="0008103A">
            <w:pPr>
              <w:pStyle w:val="aff6"/>
              <w:spacing w:after="20"/>
              <w:ind w:firstLine="0"/>
              <w:jc w:val="center"/>
              <w:rPr>
                <w:b/>
                <w:sz w:val="20"/>
                <w:szCs w:val="20"/>
                <w:lang w:val="ru-RU"/>
              </w:rPr>
            </w:pPr>
            <w:r w:rsidRPr="00A15D57">
              <w:rPr>
                <w:b/>
                <w:sz w:val="20"/>
                <w:szCs w:val="20"/>
                <w:lang w:val="ru-RU"/>
              </w:rPr>
              <w:t>Наименование расчетного пок</w:t>
            </w:r>
            <w:r w:rsidRPr="00A15D57">
              <w:rPr>
                <w:b/>
                <w:sz w:val="20"/>
                <w:szCs w:val="20"/>
                <w:lang w:val="ru-RU"/>
              </w:rPr>
              <w:t>а</w:t>
            </w:r>
            <w:r w:rsidRPr="00A15D57">
              <w:rPr>
                <w:b/>
                <w:sz w:val="20"/>
                <w:szCs w:val="20"/>
                <w:lang w:val="ru-RU"/>
              </w:rPr>
              <w:t>зателя, единица измерения</w:t>
            </w:r>
          </w:p>
        </w:tc>
        <w:tc>
          <w:tcPr>
            <w:tcW w:w="3266" w:type="dxa"/>
            <w:gridSpan w:val="2"/>
            <w:tcMar>
              <w:top w:w="0" w:type="dxa"/>
              <w:left w:w="28" w:type="dxa"/>
              <w:bottom w:w="0" w:type="dxa"/>
              <w:right w:w="28" w:type="dxa"/>
            </w:tcMar>
          </w:tcPr>
          <w:p w:rsidR="0047650F" w:rsidRPr="00A15D57" w:rsidRDefault="0047650F" w:rsidP="0008103A">
            <w:pPr>
              <w:pStyle w:val="aff6"/>
              <w:keepNext/>
              <w:spacing w:after="20"/>
              <w:ind w:firstLine="0"/>
              <w:jc w:val="center"/>
              <w:rPr>
                <w:b/>
                <w:sz w:val="20"/>
                <w:szCs w:val="20"/>
                <w:lang w:val="ru-RU"/>
              </w:rPr>
            </w:pPr>
            <w:r w:rsidRPr="00A15D57">
              <w:rPr>
                <w:b/>
                <w:sz w:val="20"/>
                <w:szCs w:val="20"/>
                <w:lang w:val="ru-RU"/>
              </w:rPr>
              <w:t>Значения расчетного показателя</w:t>
            </w:r>
          </w:p>
        </w:tc>
      </w:tr>
      <w:tr w:rsidR="00254323" w:rsidRPr="00A15D57" w:rsidTr="00206E82">
        <w:trPr>
          <w:tblHeader/>
        </w:trPr>
        <w:tc>
          <w:tcPr>
            <w:tcW w:w="1408" w:type="dxa"/>
            <w:vMerge w:val="restart"/>
            <w:tcMar>
              <w:top w:w="0" w:type="dxa"/>
              <w:left w:w="28" w:type="dxa"/>
              <w:bottom w:w="0" w:type="dxa"/>
              <w:right w:w="28" w:type="dxa"/>
            </w:tcMar>
          </w:tcPr>
          <w:p w:rsidR="00254323" w:rsidRPr="00BF7FAA" w:rsidRDefault="00254323" w:rsidP="007B640D">
            <w:pPr>
              <w:pStyle w:val="aff6"/>
              <w:spacing w:after="20"/>
              <w:ind w:firstLine="0"/>
              <w:jc w:val="left"/>
              <w:rPr>
                <w:sz w:val="20"/>
                <w:szCs w:val="20"/>
                <w:lang w:val="ru-RU"/>
              </w:rPr>
            </w:pPr>
            <w:r w:rsidRPr="00BF7FAA">
              <w:rPr>
                <w:sz w:val="20"/>
                <w:szCs w:val="20"/>
                <w:lang w:val="ru-RU"/>
              </w:rPr>
              <w:t>Вело</w:t>
            </w:r>
            <w:r>
              <w:rPr>
                <w:sz w:val="20"/>
                <w:szCs w:val="20"/>
                <w:lang w:val="ru-RU"/>
              </w:rPr>
              <w:t>сипедные дорожки</w:t>
            </w:r>
          </w:p>
        </w:tc>
        <w:tc>
          <w:tcPr>
            <w:tcW w:w="1843" w:type="dxa"/>
            <w:vMerge w:val="restart"/>
            <w:tcMar>
              <w:top w:w="0" w:type="dxa"/>
              <w:left w:w="28" w:type="dxa"/>
              <w:bottom w:w="0" w:type="dxa"/>
              <w:right w:w="28" w:type="dxa"/>
            </w:tcMar>
          </w:tcPr>
          <w:p w:rsidR="00254323" w:rsidRPr="00A15D57" w:rsidRDefault="00254323" w:rsidP="00254323">
            <w:pPr>
              <w:pStyle w:val="aff6"/>
              <w:spacing w:after="20"/>
              <w:ind w:firstLine="0"/>
              <w:jc w:val="left"/>
              <w:rPr>
                <w:sz w:val="20"/>
                <w:szCs w:val="20"/>
                <w:lang w:val="ru-RU"/>
              </w:rPr>
            </w:pPr>
            <w:r w:rsidRPr="00A15D57">
              <w:rPr>
                <w:sz w:val="20"/>
                <w:szCs w:val="20"/>
                <w:lang w:val="ru-RU"/>
              </w:rPr>
              <w:t>Расчетный показ</w:t>
            </w:r>
            <w:r w:rsidRPr="00A15D57">
              <w:rPr>
                <w:sz w:val="20"/>
                <w:szCs w:val="20"/>
                <w:lang w:val="ru-RU"/>
              </w:rPr>
              <w:t>а</w:t>
            </w:r>
            <w:r w:rsidRPr="00A15D57">
              <w:rPr>
                <w:sz w:val="20"/>
                <w:szCs w:val="20"/>
                <w:lang w:val="ru-RU"/>
              </w:rPr>
              <w:t>тель минимально допустимого уровня обеспеченн</w:t>
            </w:r>
            <w:r w:rsidRPr="00A15D57">
              <w:rPr>
                <w:sz w:val="20"/>
                <w:szCs w:val="20"/>
                <w:lang w:val="ru-RU"/>
              </w:rPr>
              <w:t>о</w:t>
            </w:r>
            <w:r w:rsidRPr="00A15D57">
              <w:rPr>
                <w:sz w:val="20"/>
                <w:szCs w:val="20"/>
                <w:lang w:val="ru-RU"/>
              </w:rPr>
              <w:t>сти</w:t>
            </w:r>
            <w:r w:rsidRPr="00254323">
              <w:rPr>
                <w:sz w:val="20"/>
                <w:szCs w:val="20"/>
                <w:lang w:val="ru-RU"/>
              </w:rPr>
              <w:t>[2][</w:t>
            </w:r>
            <w:r>
              <w:rPr>
                <w:sz w:val="20"/>
                <w:szCs w:val="20"/>
                <w:lang w:val="ru-RU"/>
              </w:rPr>
              <w:t>3</w:t>
            </w:r>
            <w:r w:rsidRPr="0078705E">
              <w:rPr>
                <w:sz w:val="20"/>
                <w:szCs w:val="20"/>
                <w:lang w:val="ru-RU"/>
              </w:rPr>
              <w:t>]</w:t>
            </w:r>
          </w:p>
          <w:p w:rsidR="00254323" w:rsidRPr="00AA1AD1" w:rsidRDefault="00254323" w:rsidP="00AA1AD1">
            <w:pPr>
              <w:pStyle w:val="aff6"/>
              <w:spacing w:after="20"/>
              <w:ind w:firstLine="0"/>
              <w:jc w:val="left"/>
              <w:rPr>
                <w:sz w:val="20"/>
                <w:szCs w:val="20"/>
                <w:lang w:val="ru-RU"/>
              </w:rPr>
            </w:pPr>
          </w:p>
        </w:tc>
        <w:tc>
          <w:tcPr>
            <w:tcW w:w="3118" w:type="dxa"/>
            <w:gridSpan w:val="2"/>
            <w:tcMar>
              <w:top w:w="0" w:type="dxa"/>
              <w:left w:w="28" w:type="dxa"/>
              <w:bottom w:w="0" w:type="dxa"/>
              <w:right w:w="28" w:type="dxa"/>
            </w:tcMar>
          </w:tcPr>
          <w:p w:rsidR="00254323" w:rsidRPr="00BF7FAA" w:rsidRDefault="00254323" w:rsidP="0008103A">
            <w:pPr>
              <w:pStyle w:val="aff6"/>
              <w:spacing w:after="20"/>
              <w:ind w:firstLine="0"/>
              <w:rPr>
                <w:sz w:val="20"/>
                <w:szCs w:val="20"/>
                <w:lang w:val="ru-RU"/>
              </w:rPr>
            </w:pPr>
            <w:r w:rsidRPr="00BF7FAA">
              <w:rPr>
                <w:sz w:val="20"/>
                <w:szCs w:val="20"/>
                <w:lang w:val="ru-RU"/>
              </w:rPr>
              <w:t>Плотность велосипедных дорог, км/кв.км площади населенных пунктов [1]</w:t>
            </w:r>
          </w:p>
        </w:tc>
        <w:tc>
          <w:tcPr>
            <w:tcW w:w="3266" w:type="dxa"/>
            <w:gridSpan w:val="2"/>
            <w:tcMar>
              <w:top w:w="0" w:type="dxa"/>
              <w:left w:w="28" w:type="dxa"/>
              <w:bottom w:w="0" w:type="dxa"/>
              <w:right w:w="28" w:type="dxa"/>
            </w:tcMar>
          </w:tcPr>
          <w:p w:rsidR="00254323" w:rsidRPr="00BF7FAA" w:rsidRDefault="00254323" w:rsidP="0008103A">
            <w:pPr>
              <w:pStyle w:val="aff6"/>
              <w:keepNext/>
              <w:spacing w:after="20"/>
              <w:ind w:firstLine="0"/>
              <w:jc w:val="center"/>
              <w:rPr>
                <w:sz w:val="20"/>
                <w:szCs w:val="20"/>
                <w:lang w:val="ru-RU"/>
              </w:rPr>
            </w:pPr>
            <w:r w:rsidRPr="00BF7FAA">
              <w:rPr>
                <w:sz w:val="20"/>
                <w:szCs w:val="20"/>
                <w:lang w:val="ru-RU"/>
              </w:rPr>
              <w:t>0,</w:t>
            </w:r>
            <w:r>
              <w:rPr>
                <w:sz w:val="20"/>
                <w:szCs w:val="20"/>
                <w:lang w:val="ru-RU"/>
              </w:rPr>
              <w:t>3</w:t>
            </w:r>
          </w:p>
        </w:tc>
      </w:tr>
      <w:bookmarkEnd w:id="43"/>
      <w:tr w:rsidR="006B1D72" w:rsidRPr="00A15D57" w:rsidTr="00206E82">
        <w:trPr>
          <w:tblHeader/>
        </w:trPr>
        <w:tc>
          <w:tcPr>
            <w:tcW w:w="1408" w:type="dxa"/>
            <w:vMerge/>
            <w:tcMar>
              <w:top w:w="0" w:type="dxa"/>
              <w:left w:w="28" w:type="dxa"/>
              <w:bottom w:w="0" w:type="dxa"/>
              <w:right w:w="28" w:type="dxa"/>
            </w:tcMar>
          </w:tcPr>
          <w:p w:rsidR="006B1D72" w:rsidRPr="00BF7FAA" w:rsidRDefault="006B1D72" w:rsidP="006B1D72">
            <w:pPr>
              <w:pStyle w:val="aff6"/>
              <w:spacing w:after="20"/>
              <w:ind w:firstLine="0"/>
              <w:jc w:val="center"/>
              <w:rPr>
                <w:sz w:val="20"/>
                <w:szCs w:val="20"/>
                <w:lang w:val="ru-RU"/>
              </w:rPr>
            </w:pPr>
          </w:p>
        </w:tc>
        <w:tc>
          <w:tcPr>
            <w:tcW w:w="1843" w:type="dxa"/>
            <w:vMerge/>
            <w:tcMar>
              <w:top w:w="0" w:type="dxa"/>
              <w:left w:w="28" w:type="dxa"/>
              <w:bottom w:w="0" w:type="dxa"/>
              <w:right w:w="28" w:type="dxa"/>
            </w:tcMar>
          </w:tcPr>
          <w:p w:rsidR="006B1D72" w:rsidRPr="00A15D57" w:rsidRDefault="006B1D72" w:rsidP="006B1D72">
            <w:pPr>
              <w:pStyle w:val="aff6"/>
              <w:spacing w:after="20"/>
              <w:ind w:firstLine="0"/>
              <w:jc w:val="left"/>
              <w:rPr>
                <w:sz w:val="20"/>
                <w:szCs w:val="20"/>
                <w:lang w:val="ru-RU"/>
              </w:rPr>
            </w:pPr>
          </w:p>
        </w:tc>
        <w:tc>
          <w:tcPr>
            <w:tcW w:w="1258" w:type="dxa"/>
            <w:vMerge w:val="restart"/>
            <w:tcMar>
              <w:top w:w="0" w:type="dxa"/>
              <w:left w:w="28" w:type="dxa"/>
              <w:bottom w:w="0" w:type="dxa"/>
              <w:right w:w="28" w:type="dxa"/>
            </w:tcMar>
          </w:tcPr>
          <w:p w:rsidR="006B1D72" w:rsidRPr="00AD154A" w:rsidRDefault="006B1D72" w:rsidP="006B1D72">
            <w:pPr>
              <w:pStyle w:val="aff6"/>
              <w:spacing w:after="20"/>
              <w:ind w:firstLine="0"/>
              <w:rPr>
                <w:sz w:val="20"/>
                <w:szCs w:val="20"/>
                <w:lang w:val="ru-RU"/>
              </w:rPr>
            </w:pPr>
            <w:r w:rsidRPr="00AD154A">
              <w:rPr>
                <w:sz w:val="20"/>
                <w:szCs w:val="20"/>
                <w:lang w:val="ru-RU"/>
              </w:rPr>
              <w:t>Ширина п</w:t>
            </w:r>
            <w:r w:rsidRPr="00AD154A">
              <w:rPr>
                <w:sz w:val="20"/>
                <w:szCs w:val="20"/>
                <w:lang w:val="ru-RU"/>
              </w:rPr>
              <w:t>о</w:t>
            </w:r>
            <w:r w:rsidRPr="00AD154A">
              <w:rPr>
                <w:sz w:val="20"/>
                <w:szCs w:val="20"/>
                <w:lang w:val="ru-RU"/>
              </w:rPr>
              <w:t>лосы для в</w:t>
            </w:r>
            <w:r w:rsidRPr="00AD154A">
              <w:rPr>
                <w:sz w:val="20"/>
                <w:szCs w:val="20"/>
                <w:lang w:val="ru-RU"/>
              </w:rPr>
              <w:t>е</w:t>
            </w:r>
            <w:r w:rsidRPr="00AD154A">
              <w:rPr>
                <w:sz w:val="20"/>
                <w:szCs w:val="20"/>
                <w:lang w:val="ru-RU"/>
              </w:rPr>
              <w:t>лосипед</w:t>
            </w:r>
            <w:r w:rsidRPr="00AD154A">
              <w:rPr>
                <w:sz w:val="20"/>
                <w:szCs w:val="20"/>
                <w:lang w:val="ru-RU"/>
              </w:rPr>
              <w:t>и</w:t>
            </w:r>
            <w:r w:rsidRPr="00AD154A">
              <w:rPr>
                <w:sz w:val="20"/>
                <w:szCs w:val="20"/>
                <w:lang w:val="ru-RU"/>
              </w:rPr>
              <w:t>стов, м</w:t>
            </w:r>
          </w:p>
        </w:tc>
        <w:tc>
          <w:tcPr>
            <w:tcW w:w="1860" w:type="dxa"/>
            <w:vMerge w:val="restart"/>
          </w:tcPr>
          <w:p w:rsidR="006B1D72" w:rsidRPr="00AD154A" w:rsidRDefault="006B1D72" w:rsidP="006B1D72">
            <w:pPr>
              <w:pStyle w:val="aff6"/>
              <w:spacing w:after="20"/>
              <w:ind w:firstLine="0"/>
              <w:rPr>
                <w:sz w:val="20"/>
                <w:szCs w:val="20"/>
                <w:lang w:val="ru-RU"/>
              </w:rPr>
            </w:pPr>
            <w:r w:rsidRPr="00AD154A">
              <w:rPr>
                <w:sz w:val="20"/>
                <w:szCs w:val="20"/>
                <w:lang w:val="ru-RU"/>
              </w:rPr>
              <w:t>Для однополосного одностороннего движения</w:t>
            </w:r>
          </w:p>
        </w:tc>
        <w:tc>
          <w:tcPr>
            <w:tcW w:w="2126" w:type="dxa"/>
            <w:tcMar>
              <w:top w:w="0" w:type="dxa"/>
              <w:left w:w="28" w:type="dxa"/>
              <w:bottom w:w="0" w:type="dxa"/>
              <w:right w:w="28" w:type="dxa"/>
            </w:tcMar>
          </w:tcPr>
          <w:p w:rsidR="006B1D72" w:rsidRPr="00AD154A" w:rsidRDefault="006B1D72" w:rsidP="006B1D72">
            <w:pPr>
              <w:pStyle w:val="aff6"/>
              <w:keepNext/>
              <w:spacing w:after="20"/>
              <w:ind w:firstLine="0"/>
              <w:jc w:val="left"/>
              <w:rPr>
                <w:sz w:val="20"/>
                <w:szCs w:val="20"/>
                <w:lang w:val="ru-RU"/>
              </w:rPr>
            </w:pPr>
            <w:r w:rsidRPr="00AD154A">
              <w:rPr>
                <w:sz w:val="20"/>
                <w:szCs w:val="20"/>
                <w:lang w:val="ru-RU"/>
              </w:rPr>
              <w:t>при новом строительс</w:t>
            </w:r>
            <w:r w:rsidRPr="00AD154A">
              <w:rPr>
                <w:sz w:val="20"/>
                <w:szCs w:val="20"/>
                <w:lang w:val="ru-RU"/>
              </w:rPr>
              <w:t>т</w:t>
            </w:r>
            <w:r w:rsidRPr="00AD154A">
              <w:rPr>
                <w:sz w:val="20"/>
                <w:szCs w:val="20"/>
                <w:lang w:val="ru-RU"/>
              </w:rPr>
              <w:t>ве</w:t>
            </w:r>
          </w:p>
        </w:tc>
        <w:tc>
          <w:tcPr>
            <w:tcW w:w="1140" w:type="dxa"/>
          </w:tcPr>
          <w:p w:rsidR="006B1D72" w:rsidRPr="00AD154A" w:rsidRDefault="006B1D72" w:rsidP="006B1D72">
            <w:pPr>
              <w:pStyle w:val="aff6"/>
              <w:keepNext/>
              <w:spacing w:after="20"/>
              <w:ind w:firstLine="0"/>
              <w:jc w:val="center"/>
              <w:rPr>
                <w:sz w:val="20"/>
                <w:szCs w:val="20"/>
                <w:lang w:val="ru-RU"/>
              </w:rPr>
            </w:pPr>
            <w:r w:rsidRPr="00AD154A">
              <w:rPr>
                <w:sz w:val="20"/>
                <w:szCs w:val="20"/>
                <w:lang w:val="ru-RU"/>
              </w:rPr>
              <w:t>1,0-1,5</w:t>
            </w:r>
          </w:p>
        </w:tc>
      </w:tr>
      <w:tr w:rsidR="006B1D72" w:rsidRPr="00A15D57" w:rsidTr="00206E82">
        <w:trPr>
          <w:tblHeader/>
        </w:trPr>
        <w:tc>
          <w:tcPr>
            <w:tcW w:w="1408" w:type="dxa"/>
            <w:vMerge/>
            <w:tcMar>
              <w:top w:w="0" w:type="dxa"/>
              <w:left w:w="28" w:type="dxa"/>
              <w:bottom w:w="0" w:type="dxa"/>
              <w:right w:w="28" w:type="dxa"/>
            </w:tcMar>
          </w:tcPr>
          <w:p w:rsidR="006B1D72" w:rsidRPr="00BF7FAA" w:rsidRDefault="006B1D72" w:rsidP="006B1D72">
            <w:pPr>
              <w:pStyle w:val="aff6"/>
              <w:spacing w:after="20"/>
              <w:ind w:firstLine="0"/>
              <w:jc w:val="center"/>
              <w:rPr>
                <w:sz w:val="20"/>
                <w:szCs w:val="20"/>
                <w:lang w:val="ru-RU"/>
              </w:rPr>
            </w:pPr>
          </w:p>
        </w:tc>
        <w:tc>
          <w:tcPr>
            <w:tcW w:w="1843" w:type="dxa"/>
            <w:vMerge/>
            <w:tcMar>
              <w:top w:w="0" w:type="dxa"/>
              <w:left w:w="28" w:type="dxa"/>
              <w:bottom w:w="0" w:type="dxa"/>
              <w:right w:w="28" w:type="dxa"/>
            </w:tcMar>
          </w:tcPr>
          <w:p w:rsidR="006B1D72" w:rsidRPr="00A15D57" w:rsidRDefault="006B1D72" w:rsidP="006B1D72">
            <w:pPr>
              <w:pStyle w:val="aff6"/>
              <w:spacing w:after="20"/>
              <w:ind w:firstLine="0"/>
              <w:jc w:val="left"/>
              <w:rPr>
                <w:sz w:val="20"/>
                <w:szCs w:val="20"/>
                <w:lang w:val="ru-RU"/>
              </w:rPr>
            </w:pPr>
          </w:p>
        </w:tc>
        <w:tc>
          <w:tcPr>
            <w:tcW w:w="1258" w:type="dxa"/>
            <w:vMerge/>
            <w:tcMar>
              <w:top w:w="0" w:type="dxa"/>
              <w:left w:w="28" w:type="dxa"/>
              <w:bottom w:w="0" w:type="dxa"/>
              <w:right w:w="28" w:type="dxa"/>
            </w:tcMar>
          </w:tcPr>
          <w:p w:rsidR="006B1D72" w:rsidRPr="00AD154A" w:rsidRDefault="006B1D72" w:rsidP="006B1D72">
            <w:pPr>
              <w:pStyle w:val="aff6"/>
              <w:spacing w:after="20"/>
              <w:ind w:firstLine="0"/>
              <w:rPr>
                <w:sz w:val="20"/>
                <w:szCs w:val="20"/>
                <w:lang w:val="ru-RU"/>
              </w:rPr>
            </w:pPr>
          </w:p>
        </w:tc>
        <w:tc>
          <w:tcPr>
            <w:tcW w:w="1860" w:type="dxa"/>
            <w:vMerge/>
          </w:tcPr>
          <w:p w:rsidR="006B1D72" w:rsidRPr="00AD154A" w:rsidRDefault="006B1D72" w:rsidP="006B1D72">
            <w:pPr>
              <w:pStyle w:val="aff6"/>
              <w:spacing w:after="20"/>
              <w:ind w:firstLine="0"/>
              <w:rPr>
                <w:sz w:val="20"/>
                <w:szCs w:val="20"/>
                <w:lang w:val="ru-RU"/>
              </w:rPr>
            </w:pPr>
          </w:p>
        </w:tc>
        <w:tc>
          <w:tcPr>
            <w:tcW w:w="2126" w:type="dxa"/>
            <w:tcMar>
              <w:top w:w="0" w:type="dxa"/>
              <w:left w:w="28" w:type="dxa"/>
              <w:bottom w:w="0" w:type="dxa"/>
              <w:right w:w="28" w:type="dxa"/>
            </w:tcMar>
          </w:tcPr>
          <w:p w:rsidR="006B1D72" w:rsidRPr="00AD154A" w:rsidRDefault="00D2695A" w:rsidP="006B1D72">
            <w:pPr>
              <w:pStyle w:val="aff6"/>
              <w:keepNext/>
              <w:spacing w:after="20"/>
              <w:ind w:firstLine="0"/>
              <w:jc w:val="left"/>
              <w:rPr>
                <w:sz w:val="20"/>
                <w:szCs w:val="20"/>
                <w:lang w:val="ru-RU"/>
              </w:rPr>
            </w:pPr>
            <w:r w:rsidRPr="00AD154A">
              <w:rPr>
                <w:sz w:val="20"/>
                <w:szCs w:val="20"/>
                <w:lang w:val="ru-RU"/>
              </w:rPr>
              <w:t>в стесненных условиях</w:t>
            </w:r>
          </w:p>
        </w:tc>
        <w:tc>
          <w:tcPr>
            <w:tcW w:w="1140" w:type="dxa"/>
          </w:tcPr>
          <w:p w:rsidR="006B1D72" w:rsidRPr="00AD154A" w:rsidRDefault="00D2695A" w:rsidP="006B1D72">
            <w:pPr>
              <w:pStyle w:val="aff6"/>
              <w:keepNext/>
              <w:spacing w:after="20"/>
              <w:ind w:firstLine="0"/>
              <w:jc w:val="center"/>
              <w:rPr>
                <w:sz w:val="20"/>
                <w:szCs w:val="20"/>
                <w:lang w:val="ru-RU"/>
              </w:rPr>
            </w:pPr>
            <w:r w:rsidRPr="00AD154A">
              <w:rPr>
                <w:sz w:val="20"/>
                <w:szCs w:val="20"/>
                <w:lang w:val="ru-RU"/>
              </w:rPr>
              <w:t>0,75-1,0</w:t>
            </w:r>
          </w:p>
        </w:tc>
      </w:tr>
      <w:tr w:rsidR="006B1D72" w:rsidRPr="00A15D57" w:rsidTr="00206E82">
        <w:trPr>
          <w:tblHeader/>
        </w:trPr>
        <w:tc>
          <w:tcPr>
            <w:tcW w:w="1408" w:type="dxa"/>
            <w:vMerge/>
            <w:tcMar>
              <w:top w:w="0" w:type="dxa"/>
              <w:left w:w="28" w:type="dxa"/>
              <w:bottom w:w="0" w:type="dxa"/>
              <w:right w:w="28" w:type="dxa"/>
            </w:tcMar>
          </w:tcPr>
          <w:p w:rsidR="006B1D72" w:rsidRPr="00BF7FAA" w:rsidRDefault="006B1D72" w:rsidP="006B1D72">
            <w:pPr>
              <w:pStyle w:val="aff6"/>
              <w:spacing w:after="20"/>
              <w:ind w:firstLine="0"/>
              <w:jc w:val="center"/>
              <w:rPr>
                <w:sz w:val="20"/>
                <w:szCs w:val="20"/>
                <w:lang w:val="ru-RU"/>
              </w:rPr>
            </w:pPr>
          </w:p>
        </w:tc>
        <w:tc>
          <w:tcPr>
            <w:tcW w:w="1843" w:type="dxa"/>
            <w:vMerge/>
            <w:tcMar>
              <w:top w:w="0" w:type="dxa"/>
              <w:left w:w="28" w:type="dxa"/>
              <w:bottom w:w="0" w:type="dxa"/>
              <w:right w:w="28" w:type="dxa"/>
            </w:tcMar>
          </w:tcPr>
          <w:p w:rsidR="006B1D72" w:rsidRPr="00A15D57" w:rsidRDefault="006B1D72" w:rsidP="006B1D72">
            <w:pPr>
              <w:pStyle w:val="aff6"/>
              <w:spacing w:after="20"/>
              <w:ind w:firstLine="0"/>
              <w:jc w:val="left"/>
              <w:rPr>
                <w:sz w:val="20"/>
                <w:szCs w:val="20"/>
                <w:lang w:val="ru-RU"/>
              </w:rPr>
            </w:pPr>
          </w:p>
        </w:tc>
        <w:tc>
          <w:tcPr>
            <w:tcW w:w="1258" w:type="dxa"/>
            <w:vMerge/>
            <w:tcMar>
              <w:top w:w="0" w:type="dxa"/>
              <w:left w:w="28" w:type="dxa"/>
              <w:bottom w:w="0" w:type="dxa"/>
              <w:right w:w="28" w:type="dxa"/>
            </w:tcMar>
          </w:tcPr>
          <w:p w:rsidR="006B1D72" w:rsidRPr="00AD154A" w:rsidRDefault="006B1D72" w:rsidP="006B1D72">
            <w:pPr>
              <w:pStyle w:val="aff6"/>
              <w:spacing w:after="20"/>
              <w:ind w:firstLine="0"/>
              <w:rPr>
                <w:sz w:val="20"/>
                <w:szCs w:val="20"/>
                <w:lang w:val="ru-RU"/>
              </w:rPr>
            </w:pPr>
          </w:p>
        </w:tc>
        <w:tc>
          <w:tcPr>
            <w:tcW w:w="1860" w:type="dxa"/>
            <w:vMerge w:val="restart"/>
          </w:tcPr>
          <w:p w:rsidR="006B1D72" w:rsidRPr="00AD154A" w:rsidRDefault="00D2695A" w:rsidP="006B1D72">
            <w:pPr>
              <w:pStyle w:val="aff6"/>
              <w:spacing w:after="20"/>
              <w:ind w:firstLine="0"/>
              <w:rPr>
                <w:sz w:val="20"/>
                <w:szCs w:val="20"/>
                <w:lang w:val="ru-RU"/>
              </w:rPr>
            </w:pPr>
            <w:r w:rsidRPr="00AD154A">
              <w:rPr>
                <w:sz w:val="20"/>
                <w:szCs w:val="20"/>
                <w:lang w:val="ru-RU"/>
              </w:rPr>
              <w:t>Для двухполосного одностороннего движения</w:t>
            </w:r>
          </w:p>
        </w:tc>
        <w:tc>
          <w:tcPr>
            <w:tcW w:w="2126" w:type="dxa"/>
            <w:tcMar>
              <w:top w:w="0" w:type="dxa"/>
              <w:left w:w="28" w:type="dxa"/>
              <w:bottom w:w="0" w:type="dxa"/>
              <w:right w:w="28" w:type="dxa"/>
            </w:tcMar>
          </w:tcPr>
          <w:p w:rsidR="006B1D72" w:rsidRPr="00AD154A" w:rsidRDefault="00D2695A" w:rsidP="006B1D72">
            <w:pPr>
              <w:pStyle w:val="aff6"/>
              <w:keepNext/>
              <w:spacing w:after="20"/>
              <w:ind w:firstLine="0"/>
              <w:jc w:val="left"/>
              <w:rPr>
                <w:sz w:val="20"/>
                <w:szCs w:val="20"/>
                <w:lang w:val="ru-RU"/>
              </w:rPr>
            </w:pPr>
            <w:r w:rsidRPr="00AD154A">
              <w:rPr>
                <w:sz w:val="20"/>
                <w:szCs w:val="20"/>
                <w:lang w:val="ru-RU"/>
              </w:rPr>
              <w:t>при новом строительс</w:t>
            </w:r>
            <w:r w:rsidRPr="00AD154A">
              <w:rPr>
                <w:sz w:val="20"/>
                <w:szCs w:val="20"/>
                <w:lang w:val="ru-RU"/>
              </w:rPr>
              <w:t>т</w:t>
            </w:r>
            <w:r w:rsidRPr="00AD154A">
              <w:rPr>
                <w:sz w:val="20"/>
                <w:szCs w:val="20"/>
                <w:lang w:val="ru-RU"/>
              </w:rPr>
              <w:t>ве</w:t>
            </w:r>
          </w:p>
        </w:tc>
        <w:tc>
          <w:tcPr>
            <w:tcW w:w="1140" w:type="dxa"/>
          </w:tcPr>
          <w:p w:rsidR="006B1D72" w:rsidRPr="00AD154A" w:rsidRDefault="00D2695A" w:rsidP="006B1D72">
            <w:pPr>
              <w:pStyle w:val="aff6"/>
              <w:keepNext/>
              <w:spacing w:after="20"/>
              <w:ind w:firstLine="0"/>
              <w:jc w:val="center"/>
              <w:rPr>
                <w:sz w:val="20"/>
                <w:szCs w:val="20"/>
                <w:lang w:val="ru-RU"/>
              </w:rPr>
            </w:pPr>
            <w:r w:rsidRPr="00AD154A">
              <w:rPr>
                <w:sz w:val="20"/>
                <w:szCs w:val="20"/>
                <w:lang w:val="ru-RU"/>
              </w:rPr>
              <w:t>1,75-2,5</w:t>
            </w:r>
          </w:p>
        </w:tc>
      </w:tr>
      <w:tr w:rsidR="006B1D72" w:rsidRPr="00A15D57" w:rsidTr="00206E82">
        <w:trPr>
          <w:tblHeader/>
        </w:trPr>
        <w:tc>
          <w:tcPr>
            <w:tcW w:w="1408" w:type="dxa"/>
            <w:vMerge/>
            <w:tcMar>
              <w:top w:w="0" w:type="dxa"/>
              <w:left w:w="28" w:type="dxa"/>
              <w:bottom w:w="0" w:type="dxa"/>
              <w:right w:w="28" w:type="dxa"/>
            </w:tcMar>
          </w:tcPr>
          <w:p w:rsidR="006B1D72" w:rsidRPr="00BF7FAA" w:rsidRDefault="006B1D72" w:rsidP="006B1D72">
            <w:pPr>
              <w:pStyle w:val="aff6"/>
              <w:spacing w:after="20"/>
              <w:ind w:firstLine="0"/>
              <w:jc w:val="center"/>
              <w:rPr>
                <w:sz w:val="20"/>
                <w:szCs w:val="20"/>
                <w:lang w:val="ru-RU"/>
              </w:rPr>
            </w:pPr>
          </w:p>
        </w:tc>
        <w:tc>
          <w:tcPr>
            <w:tcW w:w="1843" w:type="dxa"/>
            <w:vMerge/>
            <w:tcMar>
              <w:top w:w="0" w:type="dxa"/>
              <w:left w:w="28" w:type="dxa"/>
              <w:bottom w:w="0" w:type="dxa"/>
              <w:right w:w="28" w:type="dxa"/>
            </w:tcMar>
          </w:tcPr>
          <w:p w:rsidR="006B1D72" w:rsidRPr="00A15D57" w:rsidRDefault="006B1D72" w:rsidP="006B1D72">
            <w:pPr>
              <w:pStyle w:val="aff6"/>
              <w:spacing w:after="20"/>
              <w:ind w:firstLine="0"/>
              <w:jc w:val="left"/>
              <w:rPr>
                <w:sz w:val="20"/>
                <w:szCs w:val="20"/>
                <w:lang w:val="ru-RU"/>
              </w:rPr>
            </w:pPr>
          </w:p>
        </w:tc>
        <w:tc>
          <w:tcPr>
            <w:tcW w:w="1258" w:type="dxa"/>
            <w:vMerge/>
            <w:tcMar>
              <w:top w:w="0" w:type="dxa"/>
              <w:left w:w="28" w:type="dxa"/>
              <w:bottom w:w="0" w:type="dxa"/>
              <w:right w:w="28" w:type="dxa"/>
            </w:tcMar>
          </w:tcPr>
          <w:p w:rsidR="006B1D72" w:rsidRPr="00AD154A" w:rsidRDefault="006B1D72" w:rsidP="006B1D72">
            <w:pPr>
              <w:pStyle w:val="aff6"/>
              <w:spacing w:after="20"/>
              <w:ind w:firstLine="0"/>
              <w:rPr>
                <w:sz w:val="20"/>
                <w:szCs w:val="20"/>
                <w:lang w:val="ru-RU"/>
              </w:rPr>
            </w:pPr>
          </w:p>
        </w:tc>
        <w:tc>
          <w:tcPr>
            <w:tcW w:w="1860" w:type="dxa"/>
            <w:vMerge/>
          </w:tcPr>
          <w:p w:rsidR="006B1D72" w:rsidRPr="00AD154A" w:rsidRDefault="006B1D72" w:rsidP="006B1D72">
            <w:pPr>
              <w:pStyle w:val="aff6"/>
              <w:spacing w:after="20"/>
              <w:ind w:firstLine="0"/>
              <w:rPr>
                <w:sz w:val="20"/>
                <w:szCs w:val="20"/>
                <w:lang w:val="ru-RU"/>
              </w:rPr>
            </w:pPr>
          </w:p>
        </w:tc>
        <w:tc>
          <w:tcPr>
            <w:tcW w:w="2126" w:type="dxa"/>
            <w:tcMar>
              <w:top w:w="0" w:type="dxa"/>
              <w:left w:w="28" w:type="dxa"/>
              <w:bottom w:w="0" w:type="dxa"/>
              <w:right w:w="28" w:type="dxa"/>
            </w:tcMar>
          </w:tcPr>
          <w:p w:rsidR="006B1D72" w:rsidRPr="00AD154A" w:rsidRDefault="00D2695A" w:rsidP="006B1D72">
            <w:pPr>
              <w:pStyle w:val="aff6"/>
              <w:keepNext/>
              <w:spacing w:after="20"/>
              <w:ind w:firstLine="0"/>
              <w:jc w:val="left"/>
              <w:rPr>
                <w:sz w:val="20"/>
                <w:szCs w:val="20"/>
                <w:lang w:val="ru-RU"/>
              </w:rPr>
            </w:pPr>
            <w:r w:rsidRPr="00AD154A">
              <w:rPr>
                <w:sz w:val="20"/>
                <w:szCs w:val="20"/>
                <w:lang w:val="ru-RU"/>
              </w:rPr>
              <w:t>в стесненных условиях</w:t>
            </w:r>
          </w:p>
        </w:tc>
        <w:tc>
          <w:tcPr>
            <w:tcW w:w="1140" w:type="dxa"/>
          </w:tcPr>
          <w:p w:rsidR="006B1D72" w:rsidRPr="00AD154A" w:rsidRDefault="00D2695A" w:rsidP="006B1D72">
            <w:pPr>
              <w:pStyle w:val="aff6"/>
              <w:keepNext/>
              <w:spacing w:after="20"/>
              <w:ind w:firstLine="0"/>
              <w:jc w:val="center"/>
              <w:rPr>
                <w:sz w:val="20"/>
                <w:szCs w:val="20"/>
                <w:lang w:val="ru-RU"/>
              </w:rPr>
            </w:pPr>
            <w:r w:rsidRPr="00AD154A">
              <w:rPr>
                <w:sz w:val="20"/>
                <w:szCs w:val="20"/>
                <w:lang w:val="ru-RU"/>
              </w:rPr>
              <w:t>1,5</w:t>
            </w:r>
          </w:p>
        </w:tc>
      </w:tr>
      <w:tr w:rsidR="006B1D72" w:rsidRPr="00A15D57" w:rsidTr="00206E82">
        <w:trPr>
          <w:tblHeader/>
        </w:trPr>
        <w:tc>
          <w:tcPr>
            <w:tcW w:w="1408" w:type="dxa"/>
            <w:vMerge/>
            <w:tcMar>
              <w:top w:w="0" w:type="dxa"/>
              <w:left w:w="28" w:type="dxa"/>
              <w:bottom w:w="0" w:type="dxa"/>
              <w:right w:w="28" w:type="dxa"/>
            </w:tcMar>
          </w:tcPr>
          <w:p w:rsidR="006B1D72" w:rsidRPr="00BF7FAA" w:rsidRDefault="006B1D72" w:rsidP="006B1D72">
            <w:pPr>
              <w:pStyle w:val="aff6"/>
              <w:spacing w:after="20"/>
              <w:ind w:firstLine="0"/>
              <w:jc w:val="center"/>
              <w:rPr>
                <w:sz w:val="20"/>
                <w:szCs w:val="20"/>
                <w:lang w:val="ru-RU"/>
              </w:rPr>
            </w:pPr>
          </w:p>
        </w:tc>
        <w:tc>
          <w:tcPr>
            <w:tcW w:w="1843" w:type="dxa"/>
            <w:vMerge/>
            <w:tcMar>
              <w:top w:w="0" w:type="dxa"/>
              <w:left w:w="28" w:type="dxa"/>
              <w:bottom w:w="0" w:type="dxa"/>
              <w:right w:w="28" w:type="dxa"/>
            </w:tcMar>
          </w:tcPr>
          <w:p w:rsidR="006B1D72" w:rsidRPr="00A15D57" w:rsidRDefault="006B1D72" w:rsidP="006B1D72">
            <w:pPr>
              <w:pStyle w:val="aff6"/>
              <w:spacing w:after="20"/>
              <w:ind w:firstLine="0"/>
              <w:jc w:val="left"/>
              <w:rPr>
                <w:sz w:val="20"/>
                <w:szCs w:val="20"/>
                <w:lang w:val="ru-RU"/>
              </w:rPr>
            </w:pPr>
          </w:p>
        </w:tc>
        <w:tc>
          <w:tcPr>
            <w:tcW w:w="1258" w:type="dxa"/>
            <w:vMerge/>
            <w:tcMar>
              <w:top w:w="0" w:type="dxa"/>
              <w:left w:w="28" w:type="dxa"/>
              <w:bottom w:w="0" w:type="dxa"/>
              <w:right w:w="28" w:type="dxa"/>
            </w:tcMar>
          </w:tcPr>
          <w:p w:rsidR="006B1D72" w:rsidRPr="00AD154A" w:rsidRDefault="006B1D72" w:rsidP="006B1D72">
            <w:pPr>
              <w:pStyle w:val="aff6"/>
              <w:spacing w:after="20"/>
              <w:ind w:firstLine="0"/>
              <w:rPr>
                <w:sz w:val="20"/>
                <w:szCs w:val="20"/>
                <w:lang w:val="ru-RU"/>
              </w:rPr>
            </w:pPr>
          </w:p>
        </w:tc>
        <w:tc>
          <w:tcPr>
            <w:tcW w:w="1860" w:type="dxa"/>
            <w:vMerge w:val="restart"/>
          </w:tcPr>
          <w:p w:rsidR="006B1D72" w:rsidRPr="00AD154A" w:rsidRDefault="00D2695A" w:rsidP="006B1D72">
            <w:pPr>
              <w:pStyle w:val="aff6"/>
              <w:spacing w:after="20"/>
              <w:ind w:firstLine="0"/>
              <w:rPr>
                <w:sz w:val="20"/>
                <w:szCs w:val="20"/>
                <w:lang w:val="ru-RU"/>
              </w:rPr>
            </w:pPr>
            <w:r w:rsidRPr="00AD154A">
              <w:rPr>
                <w:sz w:val="20"/>
                <w:szCs w:val="20"/>
                <w:lang w:val="ru-RU"/>
              </w:rPr>
              <w:t>Для двухполосного со встречным дв</w:t>
            </w:r>
            <w:r w:rsidRPr="00AD154A">
              <w:rPr>
                <w:sz w:val="20"/>
                <w:szCs w:val="20"/>
                <w:lang w:val="ru-RU"/>
              </w:rPr>
              <w:t>и</w:t>
            </w:r>
            <w:r w:rsidRPr="00AD154A">
              <w:rPr>
                <w:sz w:val="20"/>
                <w:szCs w:val="20"/>
                <w:lang w:val="ru-RU"/>
              </w:rPr>
              <w:t>жением</w:t>
            </w:r>
          </w:p>
        </w:tc>
        <w:tc>
          <w:tcPr>
            <w:tcW w:w="2126" w:type="dxa"/>
            <w:tcMar>
              <w:top w:w="0" w:type="dxa"/>
              <w:left w:w="28" w:type="dxa"/>
              <w:bottom w:w="0" w:type="dxa"/>
              <w:right w:w="28" w:type="dxa"/>
            </w:tcMar>
          </w:tcPr>
          <w:p w:rsidR="006B1D72" w:rsidRPr="00AD154A" w:rsidRDefault="00D2695A" w:rsidP="006B1D72">
            <w:pPr>
              <w:pStyle w:val="aff6"/>
              <w:keepNext/>
              <w:spacing w:after="20"/>
              <w:ind w:firstLine="0"/>
              <w:jc w:val="left"/>
              <w:rPr>
                <w:sz w:val="20"/>
                <w:szCs w:val="20"/>
                <w:lang w:val="ru-RU"/>
              </w:rPr>
            </w:pPr>
            <w:r w:rsidRPr="00AD154A">
              <w:rPr>
                <w:sz w:val="20"/>
                <w:szCs w:val="20"/>
                <w:lang w:val="ru-RU"/>
              </w:rPr>
              <w:t>при новом строительс</w:t>
            </w:r>
            <w:r w:rsidRPr="00AD154A">
              <w:rPr>
                <w:sz w:val="20"/>
                <w:szCs w:val="20"/>
                <w:lang w:val="ru-RU"/>
              </w:rPr>
              <w:t>т</w:t>
            </w:r>
            <w:r w:rsidRPr="00AD154A">
              <w:rPr>
                <w:sz w:val="20"/>
                <w:szCs w:val="20"/>
                <w:lang w:val="ru-RU"/>
              </w:rPr>
              <w:t>ве</w:t>
            </w:r>
          </w:p>
        </w:tc>
        <w:tc>
          <w:tcPr>
            <w:tcW w:w="1140" w:type="dxa"/>
          </w:tcPr>
          <w:p w:rsidR="006B1D72" w:rsidRPr="00AD154A" w:rsidRDefault="00D2695A" w:rsidP="006B1D72">
            <w:pPr>
              <w:pStyle w:val="aff6"/>
              <w:keepNext/>
              <w:spacing w:after="20"/>
              <w:ind w:firstLine="0"/>
              <w:jc w:val="center"/>
              <w:rPr>
                <w:sz w:val="20"/>
                <w:szCs w:val="20"/>
                <w:lang w:val="ru-RU"/>
              </w:rPr>
            </w:pPr>
            <w:r w:rsidRPr="00AD154A">
              <w:rPr>
                <w:sz w:val="20"/>
                <w:szCs w:val="20"/>
                <w:lang w:val="ru-RU"/>
              </w:rPr>
              <w:t>2,5-3,6</w:t>
            </w:r>
          </w:p>
        </w:tc>
      </w:tr>
      <w:tr w:rsidR="006B1D72" w:rsidRPr="00A15D57" w:rsidTr="00206E82">
        <w:trPr>
          <w:tblHeader/>
        </w:trPr>
        <w:tc>
          <w:tcPr>
            <w:tcW w:w="1408" w:type="dxa"/>
            <w:vMerge/>
            <w:tcMar>
              <w:top w:w="0" w:type="dxa"/>
              <w:left w:w="28" w:type="dxa"/>
              <w:bottom w:w="0" w:type="dxa"/>
              <w:right w:w="28" w:type="dxa"/>
            </w:tcMar>
          </w:tcPr>
          <w:p w:rsidR="006B1D72" w:rsidRPr="00BF7FAA" w:rsidRDefault="006B1D72" w:rsidP="006B1D72">
            <w:pPr>
              <w:pStyle w:val="aff6"/>
              <w:spacing w:after="20"/>
              <w:ind w:firstLine="0"/>
              <w:jc w:val="center"/>
              <w:rPr>
                <w:sz w:val="20"/>
                <w:szCs w:val="20"/>
                <w:lang w:val="ru-RU"/>
              </w:rPr>
            </w:pPr>
          </w:p>
        </w:tc>
        <w:tc>
          <w:tcPr>
            <w:tcW w:w="1843" w:type="dxa"/>
            <w:vMerge/>
            <w:tcMar>
              <w:top w:w="0" w:type="dxa"/>
              <w:left w:w="28" w:type="dxa"/>
              <w:bottom w:w="0" w:type="dxa"/>
              <w:right w:w="28" w:type="dxa"/>
            </w:tcMar>
          </w:tcPr>
          <w:p w:rsidR="006B1D72" w:rsidRPr="00A15D57" w:rsidRDefault="006B1D72" w:rsidP="006B1D72">
            <w:pPr>
              <w:pStyle w:val="aff6"/>
              <w:spacing w:after="20"/>
              <w:ind w:firstLine="0"/>
              <w:jc w:val="left"/>
              <w:rPr>
                <w:sz w:val="20"/>
                <w:szCs w:val="20"/>
                <w:lang w:val="ru-RU"/>
              </w:rPr>
            </w:pPr>
          </w:p>
        </w:tc>
        <w:tc>
          <w:tcPr>
            <w:tcW w:w="1258" w:type="dxa"/>
            <w:vMerge/>
            <w:tcMar>
              <w:top w:w="0" w:type="dxa"/>
              <w:left w:w="28" w:type="dxa"/>
              <w:bottom w:w="0" w:type="dxa"/>
              <w:right w:w="28" w:type="dxa"/>
            </w:tcMar>
          </w:tcPr>
          <w:p w:rsidR="006B1D72" w:rsidRPr="00AD154A" w:rsidRDefault="006B1D72" w:rsidP="006B1D72">
            <w:pPr>
              <w:pStyle w:val="aff6"/>
              <w:spacing w:after="20"/>
              <w:ind w:firstLine="0"/>
              <w:rPr>
                <w:sz w:val="20"/>
                <w:szCs w:val="20"/>
                <w:lang w:val="ru-RU"/>
              </w:rPr>
            </w:pPr>
          </w:p>
        </w:tc>
        <w:tc>
          <w:tcPr>
            <w:tcW w:w="1860" w:type="dxa"/>
            <w:vMerge/>
          </w:tcPr>
          <w:p w:rsidR="006B1D72" w:rsidRPr="00AD154A" w:rsidRDefault="006B1D72" w:rsidP="006B1D72">
            <w:pPr>
              <w:pStyle w:val="aff6"/>
              <w:spacing w:after="20"/>
              <w:ind w:firstLine="0"/>
              <w:rPr>
                <w:sz w:val="20"/>
                <w:szCs w:val="20"/>
                <w:lang w:val="ru-RU"/>
              </w:rPr>
            </w:pPr>
          </w:p>
        </w:tc>
        <w:tc>
          <w:tcPr>
            <w:tcW w:w="2126" w:type="dxa"/>
            <w:tcMar>
              <w:top w:w="0" w:type="dxa"/>
              <w:left w:w="28" w:type="dxa"/>
              <w:bottom w:w="0" w:type="dxa"/>
              <w:right w:w="28" w:type="dxa"/>
            </w:tcMar>
          </w:tcPr>
          <w:p w:rsidR="006B1D72" w:rsidRPr="00AD154A" w:rsidRDefault="00D2695A" w:rsidP="006B1D72">
            <w:pPr>
              <w:pStyle w:val="aff6"/>
              <w:keepNext/>
              <w:spacing w:after="20"/>
              <w:ind w:firstLine="0"/>
              <w:jc w:val="left"/>
              <w:rPr>
                <w:sz w:val="20"/>
                <w:szCs w:val="20"/>
                <w:lang w:val="ru-RU"/>
              </w:rPr>
            </w:pPr>
            <w:r w:rsidRPr="00AD154A">
              <w:rPr>
                <w:sz w:val="20"/>
                <w:szCs w:val="20"/>
                <w:lang w:val="ru-RU"/>
              </w:rPr>
              <w:t>в стесненных условиях</w:t>
            </w:r>
          </w:p>
        </w:tc>
        <w:tc>
          <w:tcPr>
            <w:tcW w:w="1140" w:type="dxa"/>
          </w:tcPr>
          <w:p w:rsidR="006B1D72" w:rsidRPr="00AD154A" w:rsidRDefault="00D2695A" w:rsidP="006B1D72">
            <w:pPr>
              <w:pStyle w:val="aff6"/>
              <w:keepNext/>
              <w:spacing w:after="20"/>
              <w:ind w:firstLine="0"/>
              <w:jc w:val="center"/>
              <w:rPr>
                <w:sz w:val="20"/>
                <w:szCs w:val="20"/>
                <w:lang w:val="ru-RU"/>
              </w:rPr>
            </w:pPr>
            <w:r w:rsidRPr="00AD154A">
              <w:rPr>
                <w:sz w:val="20"/>
                <w:szCs w:val="20"/>
                <w:lang w:val="ru-RU"/>
              </w:rPr>
              <w:t>2,0</w:t>
            </w:r>
          </w:p>
        </w:tc>
      </w:tr>
      <w:tr w:rsidR="006B1D72" w:rsidRPr="00A15D57" w:rsidTr="00206E82">
        <w:trPr>
          <w:tblHeader/>
        </w:trPr>
        <w:tc>
          <w:tcPr>
            <w:tcW w:w="1408" w:type="dxa"/>
            <w:vMerge/>
            <w:tcMar>
              <w:top w:w="0" w:type="dxa"/>
              <w:left w:w="28" w:type="dxa"/>
              <w:bottom w:w="0" w:type="dxa"/>
              <w:right w:w="28" w:type="dxa"/>
            </w:tcMar>
          </w:tcPr>
          <w:p w:rsidR="006B1D72" w:rsidRPr="00BF7FAA" w:rsidRDefault="006B1D72" w:rsidP="006B1D72">
            <w:pPr>
              <w:pStyle w:val="aff6"/>
              <w:spacing w:after="20"/>
              <w:ind w:firstLine="0"/>
              <w:jc w:val="center"/>
              <w:rPr>
                <w:sz w:val="20"/>
                <w:szCs w:val="20"/>
                <w:lang w:val="ru-RU"/>
              </w:rPr>
            </w:pPr>
          </w:p>
        </w:tc>
        <w:tc>
          <w:tcPr>
            <w:tcW w:w="1843" w:type="dxa"/>
            <w:vMerge/>
            <w:tcMar>
              <w:top w:w="0" w:type="dxa"/>
              <w:left w:w="28" w:type="dxa"/>
              <w:bottom w:w="0" w:type="dxa"/>
              <w:right w:w="28" w:type="dxa"/>
            </w:tcMar>
          </w:tcPr>
          <w:p w:rsidR="006B1D72" w:rsidRPr="00A15D57" w:rsidRDefault="006B1D72" w:rsidP="006B1D72">
            <w:pPr>
              <w:pStyle w:val="aff6"/>
              <w:spacing w:after="20"/>
              <w:ind w:firstLine="0"/>
              <w:jc w:val="left"/>
              <w:rPr>
                <w:sz w:val="20"/>
                <w:szCs w:val="20"/>
                <w:lang w:val="ru-RU"/>
              </w:rPr>
            </w:pPr>
          </w:p>
        </w:tc>
        <w:tc>
          <w:tcPr>
            <w:tcW w:w="3118" w:type="dxa"/>
            <w:gridSpan w:val="2"/>
            <w:tcMar>
              <w:top w:w="0" w:type="dxa"/>
              <w:left w:w="28" w:type="dxa"/>
              <w:bottom w:w="0" w:type="dxa"/>
              <w:right w:w="28" w:type="dxa"/>
            </w:tcMar>
          </w:tcPr>
          <w:p w:rsidR="006B1D72" w:rsidRPr="00AD154A" w:rsidRDefault="00D2695A" w:rsidP="006B1D72">
            <w:pPr>
              <w:pStyle w:val="aff6"/>
              <w:spacing w:after="20"/>
              <w:ind w:firstLine="0"/>
              <w:rPr>
                <w:sz w:val="20"/>
                <w:szCs w:val="20"/>
                <w:lang w:val="ru-RU"/>
              </w:rPr>
            </w:pPr>
            <w:r w:rsidRPr="00AD154A">
              <w:rPr>
                <w:sz w:val="20"/>
                <w:szCs w:val="20"/>
                <w:lang w:val="ru-RU"/>
              </w:rPr>
              <w:t>Ширина обочин велосипедной д</w:t>
            </w:r>
            <w:r w:rsidRPr="00AD154A">
              <w:rPr>
                <w:sz w:val="20"/>
                <w:szCs w:val="20"/>
                <w:lang w:val="ru-RU"/>
              </w:rPr>
              <w:t>о</w:t>
            </w:r>
            <w:r w:rsidRPr="00AD154A">
              <w:rPr>
                <w:sz w:val="20"/>
                <w:szCs w:val="20"/>
                <w:lang w:val="ru-RU"/>
              </w:rPr>
              <w:t>рожки, м</w:t>
            </w:r>
          </w:p>
        </w:tc>
        <w:tc>
          <w:tcPr>
            <w:tcW w:w="3266" w:type="dxa"/>
            <w:gridSpan w:val="2"/>
            <w:tcMar>
              <w:top w:w="0" w:type="dxa"/>
              <w:left w:w="28" w:type="dxa"/>
              <w:bottom w:w="0" w:type="dxa"/>
              <w:right w:w="28" w:type="dxa"/>
            </w:tcMar>
          </w:tcPr>
          <w:p w:rsidR="006B1D72" w:rsidRPr="00AD154A" w:rsidRDefault="00D2695A" w:rsidP="006B1D72">
            <w:pPr>
              <w:pStyle w:val="aff6"/>
              <w:keepNext/>
              <w:spacing w:after="20"/>
              <w:ind w:firstLine="0"/>
              <w:jc w:val="center"/>
              <w:rPr>
                <w:sz w:val="20"/>
                <w:szCs w:val="20"/>
                <w:lang w:val="ru-RU"/>
              </w:rPr>
            </w:pPr>
            <w:r w:rsidRPr="00AD154A">
              <w:rPr>
                <w:sz w:val="20"/>
                <w:szCs w:val="20"/>
                <w:lang w:val="ru-RU"/>
              </w:rPr>
              <w:t>0,5</w:t>
            </w:r>
          </w:p>
        </w:tc>
      </w:tr>
      <w:tr w:rsidR="006B1D72" w:rsidRPr="00A15D57" w:rsidTr="00206E82">
        <w:trPr>
          <w:tblHeader/>
        </w:trPr>
        <w:tc>
          <w:tcPr>
            <w:tcW w:w="1408" w:type="dxa"/>
            <w:vMerge/>
            <w:tcMar>
              <w:top w:w="0" w:type="dxa"/>
              <w:left w:w="28" w:type="dxa"/>
              <w:bottom w:w="0" w:type="dxa"/>
              <w:right w:w="28" w:type="dxa"/>
            </w:tcMar>
          </w:tcPr>
          <w:p w:rsidR="006B1D72" w:rsidRPr="00BF7FAA" w:rsidRDefault="006B1D72" w:rsidP="006B1D72">
            <w:pPr>
              <w:pStyle w:val="aff6"/>
              <w:spacing w:after="20"/>
              <w:ind w:firstLine="0"/>
              <w:jc w:val="center"/>
              <w:rPr>
                <w:sz w:val="20"/>
                <w:szCs w:val="20"/>
                <w:lang w:val="ru-RU"/>
              </w:rPr>
            </w:pPr>
          </w:p>
        </w:tc>
        <w:tc>
          <w:tcPr>
            <w:tcW w:w="1843" w:type="dxa"/>
            <w:vMerge/>
            <w:tcMar>
              <w:top w:w="0" w:type="dxa"/>
              <w:left w:w="28" w:type="dxa"/>
              <w:bottom w:w="0" w:type="dxa"/>
              <w:right w:w="28" w:type="dxa"/>
            </w:tcMar>
          </w:tcPr>
          <w:p w:rsidR="006B1D72" w:rsidRPr="00A15D57" w:rsidRDefault="006B1D72" w:rsidP="006B1D72">
            <w:pPr>
              <w:pStyle w:val="aff6"/>
              <w:spacing w:after="20"/>
              <w:ind w:firstLine="0"/>
              <w:jc w:val="left"/>
              <w:rPr>
                <w:sz w:val="20"/>
                <w:szCs w:val="20"/>
                <w:lang w:val="ru-RU"/>
              </w:rPr>
            </w:pPr>
          </w:p>
        </w:tc>
        <w:tc>
          <w:tcPr>
            <w:tcW w:w="3118" w:type="dxa"/>
            <w:gridSpan w:val="2"/>
            <w:tcMar>
              <w:top w:w="0" w:type="dxa"/>
              <w:left w:w="28" w:type="dxa"/>
              <w:bottom w:w="0" w:type="dxa"/>
              <w:right w:w="28" w:type="dxa"/>
            </w:tcMar>
          </w:tcPr>
          <w:p w:rsidR="006B1D72" w:rsidRPr="00AD154A" w:rsidRDefault="00D2695A" w:rsidP="006B1D72">
            <w:pPr>
              <w:pStyle w:val="aff6"/>
              <w:spacing w:after="20"/>
              <w:ind w:firstLine="0"/>
              <w:rPr>
                <w:sz w:val="20"/>
                <w:szCs w:val="20"/>
                <w:lang w:val="ru-RU"/>
              </w:rPr>
            </w:pPr>
            <w:r w:rsidRPr="00AD154A">
              <w:rPr>
                <w:sz w:val="20"/>
                <w:szCs w:val="20"/>
                <w:lang w:val="ru-RU"/>
              </w:rPr>
              <w:t>Расстояние до бокового препятс</w:t>
            </w:r>
            <w:r w:rsidRPr="00AD154A">
              <w:rPr>
                <w:sz w:val="20"/>
                <w:szCs w:val="20"/>
                <w:lang w:val="ru-RU"/>
              </w:rPr>
              <w:t>т</w:t>
            </w:r>
            <w:r w:rsidRPr="00AD154A">
              <w:rPr>
                <w:sz w:val="20"/>
                <w:szCs w:val="20"/>
                <w:lang w:val="ru-RU"/>
              </w:rPr>
              <w:t>вия, м</w:t>
            </w:r>
          </w:p>
        </w:tc>
        <w:tc>
          <w:tcPr>
            <w:tcW w:w="3266" w:type="dxa"/>
            <w:gridSpan w:val="2"/>
            <w:tcMar>
              <w:top w:w="0" w:type="dxa"/>
              <w:left w:w="28" w:type="dxa"/>
              <w:bottom w:w="0" w:type="dxa"/>
              <w:right w:w="28" w:type="dxa"/>
            </w:tcMar>
          </w:tcPr>
          <w:p w:rsidR="006B1D72" w:rsidRPr="00AD154A" w:rsidRDefault="00D2695A" w:rsidP="006B1D72">
            <w:pPr>
              <w:pStyle w:val="aff6"/>
              <w:keepNext/>
              <w:spacing w:after="20"/>
              <w:ind w:firstLine="0"/>
              <w:jc w:val="center"/>
              <w:rPr>
                <w:sz w:val="20"/>
                <w:szCs w:val="20"/>
                <w:lang w:val="ru-RU"/>
              </w:rPr>
            </w:pPr>
            <w:r w:rsidRPr="00AD154A">
              <w:rPr>
                <w:sz w:val="20"/>
                <w:szCs w:val="20"/>
                <w:lang w:val="ru-RU"/>
              </w:rPr>
              <w:t>0,5</w:t>
            </w:r>
          </w:p>
        </w:tc>
      </w:tr>
      <w:tr w:rsidR="006B1D72" w:rsidRPr="00A15D57" w:rsidTr="00206E82">
        <w:trPr>
          <w:tblHeader/>
        </w:trPr>
        <w:tc>
          <w:tcPr>
            <w:tcW w:w="1408" w:type="dxa"/>
            <w:vMerge/>
            <w:tcMar>
              <w:top w:w="0" w:type="dxa"/>
              <w:left w:w="28" w:type="dxa"/>
              <w:bottom w:w="0" w:type="dxa"/>
              <w:right w:w="28" w:type="dxa"/>
            </w:tcMar>
          </w:tcPr>
          <w:p w:rsidR="006B1D72" w:rsidRPr="00A15D57" w:rsidRDefault="006B1D72" w:rsidP="006B1D72">
            <w:pPr>
              <w:pStyle w:val="aff6"/>
              <w:spacing w:after="20"/>
              <w:ind w:firstLine="0"/>
              <w:jc w:val="center"/>
              <w:rPr>
                <w:b/>
                <w:sz w:val="20"/>
                <w:szCs w:val="20"/>
                <w:lang w:val="ru-RU"/>
              </w:rPr>
            </w:pPr>
          </w:p>
        </w:tc>
        <w:tc>
          <w:tcPr>
            <w:tcW w:w="1843" w:type="dxa"/>
            <w:tcMar>
              <w:top w:w="0" w:type="dxa"/>
              <w:left w:w="28" w:type="dxa"/>
              <w:bottom w:w="0" w:type="dxa"/>
              <w:right w:w="28" w:type="dxa"/>
            </w:tcMar>
          </w:tcPr>
          <w:p w:rsidR="006B1D72" w:rsidRPr="00A15D57" w:rsidRDefault="006B1D72" w:rsidP="0072314E">
            <w:pPr>
              <w:pStyle w:val="aff6"/>
              <w:spacing w:after="120"/>
              <w:ind w:firstLine="0"/>
              <w:jc w:val="left"/>
              <w:rPr>
                <w:b/>
                <w:sz w:val="20"/>
                <w:szCs w:val="20"/>
                <w:lang w:val="ru-RU"/>
              </w:rPr>
            </w:pPr>
            <w:r w:rsidRPr="00A15D57">
              <w:rPr>
                <w:sz w:val="20"/>
                <w:szCs w:val="20"/>
                <w:lang w:val="ru-RU"/>
              </w:rPr>
              <w:t>Расчетный показ</w:t>
            </w:r>
            <w:r w:rsidRPr="00A15D57">
              <w:rPr>
                <w:sz w:val="20"/>
                <w:szCs w:val="20"/>
                <w:lang w:val="ru-RU"/>
              </w:rPr>
              <w:t>а</w:t>
            </w:r>
            <w:r w:rsidRPr="00A15D57">
              <w:rPr>
                <w:sz w:val="20"/>
                <w:szCs w:val="20"/>
                <w:lang w:val="ru-RU"/>
              </w:rPr>
              <w:t>тель максимально допустимого уровня территориальной доступности</w:t>
            </w:r>
          </w:p>
        </w:tc>
        <w:tc>
          <w:tcPr>
            <w:tcW w:w="6384" w:type="dxa"/>
            <w:gridSpan w:val="4"/>
            <w:tcMar>
              <w:top w:w="0" w:type="dxa"/>
              <w:left w:w="28" w:type="dxa"/>
              <w:bottom w:w="0" w:type="dxa"/>
              <w:right w:w="28" w:type="dxa"/>
            </w:tcMar>
          </w:tcPr>
          <w:p w:rsidR="006B1D72" w:rsidRPr="00A15D57" w:rsidRDefault="006B1D72" w:rsidP="006B1D72">
            <w:pPr>
              <w:pStyle w:val="aff6"/>
              <w:keepNext/>
              <w:spacing w:after="20"/>
              <w:ind w:firstLine="0"/>
              <w:jc w:val="center"/>
              <w:rPr>
                <w:b/>
                <w:sz w:val="20"/>
                <w:szCs w:val="20"/>
                <w:lang w:val="ru-RU"/>
              </w:rPr>
            </w:pPr>
            <w:r w:rsidRPr="00A15D57">
              <w:rPr>
                <w:sz w:val="20"/>
                <w:szCs w:val="20"/>
                <w:lang w:val="ru-RU"/>
              </w:rPr>
              <w:t>Не нормируется</w:t>
            </w:r>
          </w:p>
        </w:tc>
      </w:tr>
      <w:tr w:rsidR="006B1D72" w:rsidRPr="00A15D57" w:rsidTr="00206E82">
        <w:tc>
          <w:tcPr>
            <w:tcW w:w="9635" w:type="dxa"/>
            <w:gridSpan w:val="6"/>
            <w:tcMar>
              <w:top w:w="0" w:type="dxa"/>
              <w:left w:w="28" w:type="dxa"/>
              <w:bottom w:w="0" w:type="dxa"/>
              <w:right w:w="28" w:type="dxa"/>
            </w:tcMar>
          </w:tcPr>
          <w:p w:rsidR="006B1D72" w:rsidRPr="00A15D57" w:rsidRDefault="006B1D72" w:rsidP="0072314E">
            <w:pPr>
              <w:pStyle w:val="aff6"/>
              <w:keepNext/>
              <w:spacing w:before="120"/>
              <w:ind w:firstLine="0"/>
              <w:rPr>
                <w:b/>
                <w:bCs/>
                <w:sz w:val="20"/>
                <w:szCs w:val="20"/>
                <w:lang w:val="ru-RU"/>
              </w:rPr>
            </w:pPr>
            <w:r w:rsidRPr="00A15D57">
              <w:rPr>
                <w:b/>
                <w:bCs/>
                <w:sz w:val="20"/>
                <w:szCs w:val="20"/>
                <w:lang w:val="ru-RU"/>
              </w:rPr>
              <w:t>Примечания:</w:t>
            </w:r>
          </w:p>
          <w:p w:rsidR="006B1D72" w:rsidRPr="00A15D57" w:rsidRDefault="006B1D72" w:rsidP="006B1D72">
            <w:pPr>
              <w:pStyle w:val="aff6"/>
              <w:ind w:firstLine="0"/>
              <w:rPr>
                <w:sz w:val="20"/>
                <w:szCs w:val="20"/>
                <w:lang w:val="ru-RU"/>
              </w:rPr>
            </w:pPr>
            <w:r w:rsidRPr="00A15D57">
              <w:rPr>
                <w:sz w:val="20"/>
                <w:szCs w:val="20"/>
                <w:lang w:val="ru-RU"/>
              </w:rPr>
              <w:t>1. Велосипедные дорожки устраиваются в административном центре муниципального образования, в остал</w:t>
            </w:r>
            <w:r w:rsidRPr="00A15D57">
              <w:rPr>
                <w:sz w:val="20"/>
                <w:szCs w:val="20"/>
                <w:lang w:val="ru-RU"/>
              </w:rPr>
              <w:t>ь</w:t>
            </w:r>
            <w:r w:rsidRPr="00A15D57">
              <w:rPr>
                <w:sz w:val="20"/>
                <w:szCs w:val="20"/>
                <w:lang w:val="ru-RU"/>
              </w:rPr>
              <w:t>ных населенных пунктах – в зависимости от потребности в велотранспортной инфраструктуре, определяемой в рамках градостроительной деятельности муниципального образования.</w:t>
            </w:r>
          </w:p>
          <w:p w:rsidR="00D2695A" w:rsidRPr="00D2695A" w:rsidRDefault="00D2695A" w:rsidP="00D2695A">
            <w:pPr>
              <w:pStyle w:val="aff6"/>
              <w:ind w:firstLine="0"/>
              <w:rPr>
                <w:sz w:val="20"/>
                <w:szCs w:val="20"/>
                <w:lang w:val="ru-RU"/>
              </w:rPr>
            </w:pPr>
            <w:r>
              <w:rPr>
                <w:sz w:val="20"/>
                <w:szCs w:val="20"/>
                <w:lang w:val="ru-RU"/>
              </w:rPr>
              <w:t>2</w:t>
            </w:r>
            <w:r w:rsidRPr="00D2695A">
              <w:rPr>
                <w:sz w:val="20"/>
                <w:szCs w:val="20"/>
                <w:lang w:val="ru-RU"/>
              </w:rPr>
              <w:t>. Проектирование велодорожек следует осуществлять в соответствии с требованиями раздела 6 «ГОСТ 33150-2014 и разделом 9 Изменений № 3 к СП 396.1325800.</w:t>
            </w:r>
          </w:p>
          <w:p w:rsidR="00D2695A" w:rsidRPr="00D2695A" w:rsidRDefault="00D2695A" w:rsidP="00D2695A">
            <w:pPr>
              <w:pStyle w:val="aff6"/>
              <w:spacing w:after="20"/>
              <w:ind w:firstLine="0"/>
              <w:rPr>
                <w:sz w:val="20"/>
                <w:szCs w:val="20"/>
                <w:lang w:val="ru-RU"/>
              </w:rPr>
            </w:pPr>
            <w:r w:rsidRPr="00D2695A">
              <w:rPr>
                <w:sz w:val="20"/>
                <w:szCs w:val="20"/>
                <w:lang w:val="ru-RU"/>
              </w:rPr>
              <w:t>3. Остальные геометрические параметры велосипедной дорожки следует принимать в соответствии с таблицей 4 ГОСТ 33150-2014.</w:t>
            </w:r>
          </w:p>
          <w:p w:rsidR="00D2695A" w:rsidRPr="00D2695A" w:rsidRDefault="00D2695A" w:rsidP="00D2695A">
            <w:pPr>
              <w:pStyle w:val="aff6"/>
              <w:ind w:firstLine="0"/>
              <w:rPr>
                <w:sz w:val="20"/>
                <w:szCs w:val="20"/>
                <w:lang w:val="ru-RU"/>
              </w:rPr>
            </w:pPr>
            <w:r w:rsidRPr="00D2695A">
              <w:rPr>
                <w:sz w:val="20"/>
                <w:szCs w:val="20"/>
                <w:lang w:val="ru-RU"/>
              </w:rPr>
              <w:t xml:space="preserve">4. Наряду с велосипедными дорожками допускается устраивать велосипедные полосы по краю проезжей части улиц и дорог. Ширину полосы рекомендуется принимать не менее 1,2 метра при движении в направлении транспортного потока и не менее 1,5 метра – при встречном движении. Велосипедная полоса, устраиваемая вдоль тротуара, может быть меньшей ширины (но не менее 1 метра) с отделением от основной проезжей части автомобильной дороги разделительной полосой, с соответствующей установкой дорожных знаков, нанесением разметки. </w:t>
            </w:r>
          </w:p>
          <w:p w:rsidR="006B1D72" w:rsidRPr="00AA1AD1" w:rsidRDefault="00D2695A" w:rsidP="0072314E">
            <w:pPr>
              <w:pStyle w:val="aff6"/>
              <w:ind w:firstLine="0"/>
              <w:rPr>
                <w:sz w:val="20"/>
                <w:szCs w:val="20"/>
                <w:lang w:val="ru-RU"/>
              </w:rPr>
            </w:pPr>
            <w:r w:rsidRPr="00D2695A">
              <w:rPr>
                <w:sz w:val="20"/>
                <w:szCs w:val="20"/>
                <w:lang w:val="ru-RU"/>
              </w:rPr>
              <w:t>5. У объектов массового посещения следует предусматривать размещение велостоянок и стоянок средств и</w:t>
            </w:r>
            <w:r w:rsidRPr="00D2695A">
              <w:rPr>
                <w:sz w:val="20"/>
                <w:szCs w:val="20"/>
                <w:lang w:val="ru-RU"/>
              </w:rPr>
              <w:t>н</w:t>
            </w:r>
            <w:r w:rsidRPr="00D2695A">
              <w:rPr>
                <w:sz w:val="20"/>
                <w:szCs w:val="20"/>
                <w:lang w:val="ru-RU"/>
              </w:rPr>
              <w:t>дивидуальной мобильности (далее - СИМ), их оборудуют парковочными устройствами, которые служат оп</w:t>
            </w:r>
            <w:r w:rsidRPr="00D2695A">
              <w:rPr>
                <w:sz w:val="20"/>
                <w:szCs w:val="20"/>
                <w:lang w:val="ru-RU"/>
              </w:rPr>
              <w:t>о</w:t>
            </w:r>
            <w:r w:rsidRPr="00D2695A">
              <w:rPr>
                <w:sz w:val="20"/>
                <w:szCs w:val="20"/>
                <w:lang w:val="ru-RU"/>
              </w:rPr>
              <w:t xml:space="preserve">рой велосипеду и позволяют закрепить его; парковки самокатов допускается предусматривать с креплением самоката к стойке или без крепления к стойке; площадки для парковки СИМ и велосипедов, для которых не требуется опора, следует выделять цветом покрытия и указателями; требуемое число мест для парковки СИМ и велосипедов следует определять раздельно для каждого объекта различного функционального назначения (в соответствии с п.9.5 Изменений № 3 к СП 396.1325800.2018). </w:t>
            </w:r>
          </w:p>
        </w:tc>
      </w:tr>
    </w:tbl>
    <w:p w:rsidR="00D37724" w:rsidRPr="00A15D57" w:rsidRDefault="00D37724" w:rsidP="00C659EB">
      <w:pPr>
        <w:keepNext/>
        <w:spacing w:before="120"/>
        <w:jc w:val="right"/>
        <w:rPr>
          <w:bCs/>
          <w:iCs/>
        </w:rPr>
      </w:pPr>
      <w:r w:rsidRPr="00A15D57">
        <w:rPr>
          <w:bCs/>
          <w:iCs/>
        </w:rPr>
        <w:t>Таблица 1.</w:t>
      </w:r>
      <w:r w:rsidR="000F0B26" w:rsidRPr="00A15D57">
        <w:rPr>
          <w:bCs/>
          <w:iCs/>
        </w:rPr>
        <w:t>4</w:t>
      </w:r>
      <w:r w:rsidR="00B727C7">
        <w:rPr>
          <w:bCs/>
          <w:iCs/>
        </w:rPr>
        <w:t>.</w:t>
      </w:r>
    </w:p>
    <w:p w:rsidR="00D37724" w:rsidRDefault="00030E3B" w:rsidP="00030E3B">
      <w:pPr>
        <w:pStyle w:val="5"/>
      </w:pPr>
      <w:r w:rsidRPr="00A15D57">
        <w:t>Объекты</w:t>
      </w:r>
      <w:r w:rsidR="007B419A">
        <w:t xml:space="preserve"> </w:t>
      </w:r>
      <w:r w:rsidR="00A05C55" w:rsidRPr="00A15D57">
        <w:t xml:space="preserve">местного значения муниципального округа </w:t>
      </w:r>
      <w:r w:rsidR="00D37724" w:rsidRPr="00A15D57">
        <w:t>в области образования</w:t>
      </w:r>
    </w:p>
    <w:p w:rsidR="00135513" w:rsidRPr="00135513" w:rsidRDefault="00135513" w:rsidP="00135513">
      <w:pPr>
        <w:rPr>
          <w:lang w:eastAsia="en-US"/>
        </w:rPr>
      </w:pPr>
    </w:p>
    <w:tbl>
      <w:tblPr>
        <w:tblW w:w="9629" w:type="dxa"/>
        <w:tblLayout w:type="fixed"/>
        <w:tblCellMar>
          <w:left w:w="10" w:type="dxa"/>
          <w:right w:w="10" w:type="dxa"/>
        </w:tblCellMar>
        <w:tblLook w:val="04A0"/>
      </w:tblPr>
      <w:tblGrid>
        <w:gridCol w:w="1408"/>
        <w:gridCol w:w="1843"/>
        <w:gridCol w:w="3128"/>
        <w:gridCol w:w="2410"/>
        <w:gridCol w:w="840"/>
      </w:tblGrid>
      <w:tr w:rsidR="00030E3B" w:rsidRPr="00A15D57" w:rsidTr="00B16F91">
        <w:trPr>
          <w:tblHeader/>
        </w:trPr>
        <w:tc>
          <w:tcPr>
            <w:tcW w:w="1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030E3B" w:rsidRPr="00A15D57" w:rsidRDefault="00030E3B" w:rsidP="00672F41">
            <w:pPr>
              <w:pStyle w:val="aff6"/>
              <w:keepNext/>
              <w:spacing w:after="20"/>
              <w:ind w:firstLine="0"/>
              <w:jc w:val="center"/>
              <w:rPr>
                <w:b/>
                <w:sz w:val="20"/>
                <w:szCs w:val="20"/>
                <w:lang w:val="ru-RU"/>
              </w:rPr>
            </w:pPr>
            <w:r w:rsidRPr="00A15D57">
              <w:rPr>
                <w:b/>
                <w:sz w:val="20"/>
                <w:szCs w:val="20"/>
                <w:lang w:val="ru-RU"/>
              </w:rPr>
              <w:t>Наименование вида объекта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030E3B" w:rsidRPr="00A15D57" w:rsidRDefault="00030E3B" w:rsidP="00672F41">
            <w:pPr>
              <w:pStyle w:val="aff6"/>
              <w:keepNext/>
              <w:spacing w:after="20"/>
              <w:ind w:firstLine="0"/>
              <w:jc w:val="center"/>
              <w:rPr>
                <w:b/>
                <w:sz w:val="20"/>
                <w:szCs w:val="20"/>
                <w:lang w:val="ru-RU"/>
              </w:rPr>
            </w:pPr>
            <w:r w:rsidRPr="00A15D57">
              <w:rPr>
                <w:b/>
                <w:sz w:val="20"/>
                <w:szCs w:val="20"/>
                <w:lang w:val="ru-RU"/>
              </w:rPr>
              <w:t>Тип расчетного показателя</w:t>
            </w:r>
          </w:p>
        </w:tc>
        <w:tc>
          <w:tcPr>
            <w:tcW w:w="3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030E3B" w:rsidRPr="00A15D57" w:rsidRDefault="00030E3B" w:rsidP="00672F41">
            <w:pPr>
              <w:pStyle w:val="aff6"/>
              <w:keepNext/>
              <w:spacing w:after="20"/>
              <w:ind w:firstLine="0"/>
              <w:jc w:val="center"/>
              <w:rPr>
                <w:b/>
                <w:sz w:val="20"/>
                <w:szCs w:val="20"/>
                <w:lang w:val="ru-RU"/>
              </w:rPr>
            </w:pPr>
            <w:r w:rsidRPr="00A15D57">
              <w:rPr>
                <w:b/>
                <w:sz w:val="20"/>
                <w:szCs w:val="20"/>
                <w:lang w:val="ru-RU"/>
              </w:rPr>
              <w:t>Наименование расчетного пок</w:t>
            </w:r>
            <w:r w:rsidRPr="00A15D57">
              <w:rPr>
                <w:b/>
                <w:sz w:val="20"/>
                <w:szCs w:val="20"/>
                <w:lang w:val="ru-RU"/>
              </w:rPr>
              <w:t>а</w:t>
            </w:r>
            <w:r w:rsidRPr="00A15D57">
              <w:rPr>
                <w:b/>
                <w:sz w:val="20"/>
                <w:szCs w:val="20"/>
                <w:lang w:val="ru-RU"/>
              </w:rPr>
              <w:t>зателя, единица измерения</w:t>
            </w:r>
          </w:p>
        </w:tc>
        <w:tc>
          <w:tcPr>
            <w:tcW w:w="32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030E3B" w:rsidRPr="00A15D57" w:rsidRDefault="002D19B7" w:rsidP="00672F41">
            <w:pPr>
              <w:pStyle w:val="aff6"/>
              <w:keepNext/>
              <w:spacing w:after="20"/>
              <w:ind w:firstLine="0"/>
              <w:jc w:val="center"/>
            </w:pPr>
            <w:r w:rsidRPr="00A15D57">
              <w:rPr>
                <w:b/>
                <w:sz w:val="20"/>
                <w:szCs w:val="20"/>
                <w:lang w:val="ru-RU"/>
              </w:rPr>
              <w:t>Значения</w:t>
            </w:r>
            <w:r w:rsidR="00030E3B" w:rsidRPr="00A15D57">
              <w:rPr>
                <w:b/>
                <w:sz w:val="20"/>
                <w:szCs w:val="20"/>
                <w:lang w:val="ru-RU"/>
              </w:rPr>
              <w:t xml:space="preserve"> расчетного показателя</w:t>
            </w:r>
          </w:p>
        </w:tc>
      </w:tr>
      <w:tr w:rsidR="00030E3B" w:rsidRPr="00A15D57" w:rsidTr="00AA1AD1">
        <w:tc>
          <w:tcPr>
            <w:tcW w:w="9629"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030E3B" w:rsidRPr="00A15D57" w:rsidRDefault="00030E3B" w:rsidP="00672F41">
            <w:pPr>
              <w:pStyle w:val="aff6"/>
              <w:spacing w:after="20"/>
              <w:ind w:firstLine="0"/>
              <w:jc w:val="center"/>
            </w:pPr>
            <w:r w:rsidRPr="00A15D57">
              <w:rPr>
                <w:b/>
                <w:bCs/>
                <w:sz w:val="20"/>
                <w:szCs w:val="20"/>
                <w:lang w:val="ru-RU"/>
              </w:rPr>
              <w:t>Дошкольное образование</w:t>
            </w:r>
          </w:p>
        </w:tc>
      </w:tr>
      <w:tr w:rsidR="00AA1AD1" w:rsidRPr="00A15D57" w:rsidTr="00B16F91">
        <w:tc>
          <w:tcPr>
            <w:tcW w:w="140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AA1AD1" w:rsidRPr="00A15D57" w:rsidRDefault="00AA1AD1" w:rsidP="000F0B26">
            <w:pPr>
              <w:pStyle w:val="aff6"/>
              <w:spacing w:after="20"/>
              <w:ind w:firstLine="0"/>
              <w:rPr>
                <w:sz w:val="20"/>
                <w:szCs w:val="20"/>
                <w:lang w:val="ru-RU"/>
              </w:rPr>
            </w:pPr>
            <w:r w:rsidRPr="00A15D57">
              <w:rPr>
                <w:sz w:val="20"/>
                <w:szCs w:val="20"/>
                <w:lang w:val="ru-RU"/>
              </w:rPr>
              <w:t>Дошкольные образовател</w:t>
            </w:r>
            <w:r w:rsidRPr="00A15D57">
              <w:rPr>
                <w:sz w:val="20"/>
                <w:szCs w:val="20"/>
                <w:lang w:val="ru-RU"/>
              </w:rPr>
              <w:t>ь</w:t>
            </w:r>
            <w:r w:rsidRPr="00A15D57">
              <w:rPr>
                <w:sz w:val="20"/>
                <w:szCs w:val="20"/>
                <w:lang w:val="ru-RU"/>
              </w:rPr>
              <w:t>ные организ</w:t>
            </w:r>
            <w:r w:rsidRPr="00A15D57">
              <w:rPr>
                <w:sz w:val="20"/>
                <w:szCs w:val="20"/>
                <w:lang w:val="ru-RU"/>
              </w:rPr>
              <w:t>а</w:t>
            </w:r>
            <w:r w:rsidRPr="00A15D57">
              <w:rPr>
                <w:sz w:val="20"/>
                <w:szCs w:val="20"/>
                <w:lang w:val="ru-RU"/>
              </w:rPr>
              <w:t>ции</w:t>
            </w:r>
          </w:p>
        </w:tc>
        <w:tc>
          <w:tcPr>
            <w:tcW w:w="1843" w:type="dxa"/>
            <w:vMerge w:val="restart"/>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AA1AD1" w:rsidRPr="00A15D57" w:rsidRDefault="00AA1AD1" w:rsidP="000F0B26">
            <w:pPr>
              <w:pStyle w:val="aff6"/>
              <w:spacing w:after="20"/>
              <w:ind w:firstLine="0"/>
              <w:rPr>
                <w:sz w:val="20"/>
                <w:szCs w:val="20"/>
                <w:lang w:val="ru-RU"/>
              </w:rPr>
            </w:pPr>
            <w:r w:rsidRPr="00A15D57">
              <w:rPr>
                <w:sz w:val="20"/>
                <w:szCs w:val="20"/>
                <w:lang w:val="ru-RU"/>
              </w:rPr>
              <w:t>Расчетный показ</w:t>
            </w:r>
            <w:r w:rsidRPr="00A15D57">
              <w:rPr>
                <w:sz w:val="20"/>
                <w:szCs w:val="20"/>
                <w:lang w:val="ru-RU"/>
              </w:rPr>
              <w:t>а</w:t>
            </w:r>
            <w:r w:rsidRPr="00A15D57">
              <w:rPr>
                <w:sz w:val="20"/>
                <w:szCs w:val="20"/>
                <w:lang w:val="ru-RU"/>
              </w:rPr>
              <w:t>тель минимально допустимого уровня обеспеченности</w:t>
            </w:r>
          </w:p>
        </w:tc>
        <w:tc>
          <w:tcPr>
            <w:tcW w:w="3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AA1AD1" w:rsidRPr="00A15D57" w:rsidRDefault="00AA1AD1" w:rsidP="000F0B26">
            <w:pPr>
              <w:pStyle w:val="aff6"/>
              <w:spacing w:after="20"/>
              <w:ind w:firstLine="0"/>
              <w:rPr>
                <w:sz w:val="20"/>
                <w:szCs w:val="20"/>
                <w:lang w:val="ru-RU"/>
              </w:rPr>
            </w:pPr>
            <w:r w:rsidRPr="00A15D57">
              <w:rPr>
                <w:sz w:val="20"/>
                <w:szCs w:val="20"/>
                <w:lang w:val="ru-RU"/>
              </w:rPr>
              <w:t>Количество мест, ед. на 1</w:t>
            </w:r>
            <w:r>
              <w:rPr>
                <w:sz w:val="20"/>
                <w:szCs w:val="20"/>
                <w:lang w:val="ru-RU"/>
              </w:rPr>
              <w:t xml:space="preserve"> тыс. </w:t>
            </w:r>
            <w:r w:rsidRPr="00A15D57">
              <w:rPr>
                <w:sz w:val="20"/>
                <w:szCs w:val="20"/>
                <w:lang w:val="ru-RU"/>
              </w:rPr>
              <w:t>чел. [1]</w:t>
            </w:r>
          </w:p>
        </w:tc>
        <w:tc>
          <w:tcPr>
            <w:tcW w:w="32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AA1AD1" w:rsidRDefault="00AA1AD1" w:rsidP="00E20C58">
            <w:pPr>
              <w:pStyle w:val="aff6"/>
              <w:spacing w:after="20"/>
              <w:ind w:firstLine="0"/>
              <w:jc w:val="center"/>
              <w:rPr>
                <w:iCs/>
                <w:sz w:val="20"/>
                <w:szCs w:val="20"/>
                <w:lang w:val="ru-RU"/>
              </w:rPr>
            </w:pPr>
            <w:r>
              <w:rPr>
                <w:iCs/>
                <w:sz w:val="20"/>
                <w:szCs w:val="20"/>
                <w:lang w:val="ru-RU"/>
              </w:rPr>
              <w:t xml:space="preserve">52 </w:t>
            </w:r>
          </w:p>
          <w:p w:rsidR="00AA1AD1" w:rsidRPr="00A15D57" w:rsidRDefault="00AA1AD1" w:rsidP="00E20C58">
            <w:pPr>
              <w:pStyle w:val="aff6"/>
              <w:spacing w:after="20"/>
              <w:ind w:firstLine="0"/>
              <w:jc w:val="center"/>
              <w:rPr>
                <w:strike/>
                <w:lang w:val="ru-RU"/>
              </w:rPr>
            </w:pPr>
          </w:p>
        </w:tc>
      </w:tr>
      <w:tr w:rsidR="00AA1AD1" w:rsidRPr="00A15D57" w:rsidTr="00B16F91">
        <w:tc>
          <w:tcPr>
            <w:tcW w:w="1408" w:type="dxa"/>
            <w:vMerge/>
            <w:tcBorders>
              <w:top w:val="single" w:sz="8" w:space="0" w:color="000000"/>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rsidR="00AA1AD1" w:rsidRPr="00A15D57" w:rsidRDefault="00AA1AD1" w:rsidP="000F0B26">
            <w:pPr>
              <w:ind w:firstLine="0"/>
              <w:jc w:val="left"/>
              <w:rPr>
                <w:rFonts w:eastAsia="Arial Unicode MS" w:cs="Times New Roman"/>
                <w:sz w:val="21"/>
              </w:rPr>
            </w:pPr>
          </w:p>
        </w:tc>
        <w:tc>
          <w:tcPr>
            <w:tcW w:w="1843" w:type="dxa"/>
            <w:vMerge/>
            <w:tcBorders>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rsidR="00AA1AD1" w:rsidRPr="00A15D57" w:rsidRDefault="00AA1AD1" w:rsidP="000F0B26">
            <w:pPr>
              <w:ind w:firstLine="0"/>
              <w:jc w:val="left"/>
              <w:rPr>
                <w:rFonts w:eastAsia="Arial Unicode MS" w:cs="Times New Roman"/>
                <w:sz w:val="21"/>
              </w:rPr>
            </w:pPr>
          </w:p>
        </w:tc>
        <w:tc>
          <w:tcPr>
            <w:tcW w:w="3128" w:type="dxa"/>
            <w:tcBorders>
              <w:top w:val="single" w:sz="8" w:space="0" w:color="000000"/>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rsidR="00AA1AD1" w:rsidRPr="00A15D57" w:rsidRDefault="00AA1AD1" w:rsidP="000F0B26">
            <w:pPr>
              <w:pStyle w:val="aff6"/>
              <w:spacing w:after="20"/>
              <w:ind w:firstLine="0"/>
              <w:rPr>
                <w:sz w:val="20"/>
                <w:szCs w:val="20"/>
                <w:lang w:val="ru-RU"/>
              </w:rPr>
            </w:pPr>
            <w:r w:rsidRPr="00A15D57">
              <w:rPr>
                <w:sz w:val="20"/>
                <w:szCs w:val="20"/>
                <w:lang w:val="ru-RU"/>
              </w:rPr>
              <w:t>Удельный вес числа дошкольных образовательных организаций, в которых создана универсальная безбарьерная среда для инклюзи</w:t>
            </w:r>
            <w:r w:rsidRPr="00A15D57">
              <w:rPr>
                <w:sz w:val="20"/>
                <w:szCs w:val="20"/>
                <w:lang w:val="ru-RU"/>
              </w:rPr>
              <w:t>в</w:t>
            </w:r>
            <w:r w:rsidRPr="00A15D57">
              <w:rPr>
                <w:sz w:val="20"/>
                <w:szCs w:val="20"/>
                <w:lang w:val="ru-RU"/>
              </w:rPr>
              <w:t>ного образования детей-инвалидов, в общем числе дошкольных обр</w:t>
            </w:r>
            <w:r w:rsidRPr="00A15D57">
              <w:rPr>
                <w:sz w:val="20"/>
                <w:szCs w:val="20"/>
                <w:lang w:val="ru-RU"/>
              </w:rPr>
              <w:t>а</w:t>
            </w:r>
            <w:r w:rsidRPr="00A15D57">
              <w:rPr>
                <w:sz w:val="20"/>
                <w:szCs w:val="20"/>
                <w:lang w:val="ru-RU"/>
              </w:rPr>
              <w:t>зовательных организаций, %</w:t>
            </w:r>
          </w:p>
        </w:tc>
        <w:tc>
          <w:tcPr>
            <w:tcW w:w="3250" w:type="dxa"/>
            <w:gridSpan w:val="2"/>
            <w:tcBorders>
              <w:top w:val="single" w:sz="8" w:space="0" w:color="000000"/>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rsidR="00AA1AD1" w:rsidRPr="00A15D57" w:rsidRDefault="00AA1AD1" w:rsidP="000F0B26">
            <w:pPr>
              <w:pStyle w:val="aff6"/>
              <w:spacing w:after="20"/>
              <w:ind w:firstLine="0"/>
              <w:jc w:val="center"/>
              <w:rPr>
                <w:sz w:val="20"/>
                <w:szCs w:val="20"/>
                <w:lang w:val="ru-RU"/>
              </w:rPr>
            </w:pPr>
            <w:r w:rsidRPr="00A15D57">
              <w:rPr>
                <w:sz w:val="20"/>
                <w:szCs w:val="20"/>
                <w:lang w:val="ru-RU"/>
              </w:rPr>
              <w:t>20</w:t>
            </w:r>
          </w:p>
        </w:tc>
      </w:tr>
      <w:tr w:rsidR="00AA1AD1" w:rsidRPr="00A15D57" w:rsidTr="00B16F91">
        <w:tc>
          <w:tcPr>
            <w:tcW w:w="1408" w:type="dxa"/>
            <w:vMerge/>
            <w:tcBorders>
              <w:top w:val="single" w:sz="4" w:space="0" w:color="auto"/>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AA1AD1" w:rsidRPr="00A15D57" w:rsidRDefault="00AA1AD1" w:rsidP="000F0B26">
            <w:pPr>
              <w:ind w:firstLine="0"/>
              <w:jc w:val="left"/>
              <w:rPr>
                <w:rFonts w:eastAsia="Arial Unicode MS" w:cs="Times New Roman"/>
                <w:sz w:val="21"/>
              </w:rPr>
            </w:pPr>
          </w:p>
        </w:tc>
        <w:tc>
          <w:tcPr>
            <w:tcW w:w="1843" w:type="dxa"/>
            <w:vMerge/>
            <w:tcBorders>
              <w:top w:val="single" w:sz="4" w:space="0" w:color="auto"/>
              <w:left w:val="single" w:sz="8" w:space="0" w:color="000000"/>
              <w:right w:val="single" w:sz="8" w:space="0" w:color="000000"/>
            </w:tcBorders>
            <w:shd w:val="clear" w:color="auto" w:fill="FFFFFF"/>
            <w:tcMar>
              <w:top w:w="0" w:type="dxa"/>
              <w:left w:w="28" w:type="dxa"/>
              <w:bottom w:w="0" w:type="dxa"/>
              <w:right w:w="28" w:type="dxa"/>
            </w:tcMar>
          </w:tcPr>
          <w:p w:rsidR="00AA1AD1" w:rsidRPr="00A15D57" w:rsidRDefault="00AA1AD1" w:rsidP="000F0B26">
            <w:pPr>
              <w:ind w:firstLine="0"/>
              <w:jc w:val="left"/>
              <w:rPr>
                <w:rFonts w:eastAsia="Arial Unicode MS" w:cs="Times New Roman"/>
                <w:sz w:val="21"/>
              </w:rPr>
            </w:pPr>
          </w:p>
        </w:tc>
        <w:tc>
          <w:tcPr>
            <w:tcW w:w="3128" w:type="dxa"/>
            <w:vMerge w:val="restart"/>
            <w:tcBorders>
              <w:top w:val="single" w:sz="4" w:space="0" w:color="auto"/>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AA1AD1" w:rsidRPr="00A15D57" w:rsidRDefault="00AA1AD1" w:rsidP="000F0B26">
            <w:pPr>
              <w:pStyle w:val="aff6"/>
              <w:spacing w:after="20"/>
              <w:ind w:firstLine="0"/>
              <w:rPr>
                <w:sz w:val="20"/>
                <w:szCs w:val="20"/>
                <w:lang w:val="ru-RU"/>
              </w:rPr>
            </w:pPr>
            <w:r w:rsidRPr="00A15D57">
              <w:rPr>
                <w:sz w:val="20"/>
                <w:szCs w:val="20"/>
                <w:lang w:val="ru-RU"/>
              </w:rPr>
              <w:t>Расчетная на 1 место площадь з</w:t>
            </w:r>
            <w:r w:rsidRPr="00A15D57">
              <w:rPr>
                <w:sz w:val="20"/>
                <w:szCs w:val="20"/>
                <w:lang w:val="ru-RU"/>
              </w:rPr>
              <w:t>е</w:t>
            </w:r>
            <w:r w:rsidRPr="00A15D57">
              <w:rPr>
                <w:sz w:val="20"/>
                <w:szCs w:val="20"/>
                <w:lang w:val="ru-RU"/>
              </w:rPr>
              <w:t>мельного участка дошкольной о</w:t>
            </w:r>
            <w:r w:rsidRPr="00A15D57">
              <w:rPr>
                <w:sz w:val="20"/>
                <w:szCs w:val="20"/>
                <w:lang w:val="ru-RU"/>
              </w:rPr>
              <w:t>б</w:t>
            </w:r>
            <w:r w:rsidRPr="00A15D57">
              <w:rPr>
                <w:sz w:val="20"/>
                <w:szCs w:val="20"/>
                <w:lang w:val="ru-RU"/>
              </w:rPr>
              <w:t>разовательной организации в зав</w:t>
            </w:r>
            <w:r w:rsidRPr="00A15D57">
              <w:rPr>
                <w:sz w:val="20"/>
                <w:szCs w:val="20"/>
                <w:lang w:val="ru-RU"/>
              </w:rPr>
              <w:t>и</w:t>
            </w:r>
            <w:r w:rsidRPr="00A15D57">
              <w:rPr>
                <w:sz w:val="20"/>
                <w:szCs w:val="20"/>
                <w:lang w:val="ru-RU"/>
              </w:rPr>
              <w:t>симости от ее вместимости, кв. м [2]</w:t>
            </w:r>
          </w:p>
        </w:tc>
        <w:tc>
          <w:tcPr>
            <w:tcW w:w="2410" w:type="dxa"/>
            <w:tcBorders>
              <w:top w:val="single" w:sz="4" w:space="0" w:color="auto"/>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AA1AD1" w:rsidRPr="00A15D57" w:rsidRDefault="00AA1AD1" w:rsidP="000F0B26">
            <w:pPr>
              <w:pStyle w:val="aff6"/>
              <w:spacing w:after="20"/>
              <w:ind w:firstLine="0"/>
              <w:rPr>
                <w:sz w:val="20"/>
                <w:szCs w:val="20"/>
                <w:lang w:val="ru-RU"/>
              </w:rPr>
            </w:pPr>
            <w:r w:rsidRPr="00A15D57">
              <w:rPr>
                <w:sz w:val="20"/>
                <w:szCs w:val="20"/>
                <w:lang w:val="ru-RU"/>
              </w:rPr>
              <w:t>До 100 мест</w:t>
            </w:r>
          </w:p>
        </w:tc>
        <w:tc>
          <w:tcPr>
            <w:tcW w:w="840" w:type="dxa"/>
            <w:tcBorders>
              <w:top w:val="single" w:sz="4" w:space="0" w:color="auto"/>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AA1AD1" w:rsidRPr="00A15D57" w:rsidRDefault="00AA1AD1" w:rsidP="000F0B26">
            <w:pPr>
              <w:pStyle w:val="aff6"/>
              <w:spacing w:after="20"/>
              <w:ind w:firstLine="0"/>
              <w:jc w:val="center"/>
              <w:rPr>
                <w:sz w:val="20"/>
                <w:szCs w:val="20"/>
                <w:lang w:val="ru-RU"/>
              </w:rPr>
            </w:pPr>
            <w:r w:rsidRPr="00A15D57">
              <w:rPr>
                <w:sz w:val="20"/>
                <w:szCs w:val="20"/>
                <w:lang w:val="ru-RU"/>
              </w:rPr>
              <w:t>44</w:t>
            </w:r>
          </w:p>
        </w:tc>
      </w:tr>
      <w:tr w:rsidR="00AA1AD1" w:rsidRPr="00A15D57" w:rsidTr="00B16F91">
        <w:tc>
          <w:tcPr>
            <w:tcW w:w="140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AA1AD1" w:rsidRPr="00A15D57" w:rsidRDefault="00AA1AD1" w:rsidP="000F0B26">
            <w:pPr>
              <w:ind w:firstLine="0"/>
              <w:jc w:val="left"/>
              <w:rPr>
                <w:rFonts w:eastAsia="Arial Unicode MS" w:cs="Times New Roman"/>
                <w:sz w:val="21"/>
              </w:rPr>
            </w:pPr>
          </w:p>
        </w:tc>
        <w:tc>
          <w:tcPr>
            <w:tcW w:w="1843" w:type="dxa"/>
            <w:vMerge/>
            <w:tcBorders>
              <w:left w:val="single" w:sz="8" w:space="0" w:color="000000"/>
              <w:right w:val="single" w:sz="8" w:space="0" w:color="000000"/>
            </w:tcBorders>
            <w:shd w:val="clear" w:color="auto" w:fill="FFFFFF"/>
            <w:tcMar>
              <w:top w:w="0" w:type="dxa"/>
              <w:left w:w="28" w:type="dxa"/>
              <w:bottom w:w="0" w:type="dxa"/>
              <w:right w:w="28" w:type="dxa"/>
            </w:tcMar>
          </w:tcPr>
          <w:p w:rsidR="00AA1AD1" w:rsidRPr="00A15D57" w:rsidRDefault="00AA1AD1" w:rsidP="000F0B26">
            <w:pPr>
              <w:ind w:firstLine="0"/>
              <w:jc w:val="left"/>
              <w:rPr>
                <w:rFonts w:eastAsia="Arial Unicode MS" w:cs="Times New Roman"/>
                <w:sz w:val="21"/>
              </w:rPr>
            </w:pPr>
          </w:p>
        </w:tc>
        <w:tc>
          <w:tcPr>
            <w:tcW w:w="312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AA1AD1" w:rsidRPr="00A15D57" w:rsidRDefault="00AA1AD1" w:rsidP="000F0B26">
            <w:pPr>
              <w:ind w:firstLine="0"/>
              <w:jc w:val="left"/>
              <w:rPr>
                <w:rFonts w:eastAsia="Arial Unicode MS" w:cs="Times New Roman"/>
                <w:sz w:val="21"/>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AA1AD1" w:rsidRPr="00A15D57" w:rsidRDefault="00AA1AD1" w:rsidP="000F0B26">
            <w:pPr>
              <w:pStyle w:val="aff6"/>
              <w:spacing w:after="20"/>
              <w:ind w:firstLine="0"/>
              <w:rPr>
                <w:sz w:val="20"/>
                <w:szCs w:val="20"/>
                <w:lang w:val="ru-RU"/>
              </w:rPr>
            </w:pPr>
            <w:r w:rsidRPr="00A15D57">
              <w:rPr>
                <w:sz w:val="20"/>
                <w:szCs w:val="20"/>
                <w:lang w:val="ru-RU"/>
              </w:rPr>
              <w:t>От100 мест</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AA1AD1" w:rsidRPr="00A15D57" w:rsidRDefault="00AA1AD1" w:rsidP="000F0B26">
            <w:pPr>
              <w:pStyle w:val="aff6"/>
              <w:spacing w:after="20"/>
              <w:ind w:firstLine="0"/>
              <w:jc w:val="center"/>
              <w:rPr>
                <w:sz w:val="20"/>
                <w:szCs w:val="20"/>
                <w:lang w:val="ru-RU"/>
              </w:rPr>
            </w:pPr>
            <w:r w:rsidRPr="00A15D57">
              <w:rPr>
                <w:sz w:val="20"/>
                <w:szCs w:val="20"/>
                <w:lang w:val="ru-RU"/>
              </w:rPr>
              <w:t>38</w:t>
            </w:r>
          </w:p>
        </w:tc>
      </w:tr>
      <w:tr w:rsidR="00AA1AD1" w:rsidRPr="00A15D57" w:rsidTr="00B16F91">
        <w:tc>
          <w:tcPr>
            <w:tcW w:w="140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AA1AD1" w:rsidRPr="00A15D57" w:rsidRDefault="00AA1AD1" w:rsidP="000F0B26">
            <w:pPr>
              <w:ind w:firstLine="0"/>
              <w:jc w:val="left"/>
              <w:rPr>
                <w:rFonts w:eastAsia="Arial Unicode MS" w:cs="Times New Roman"/>
                <w:sz w:val="21"/>
              </w:rPr>
            </w:pPr>
          </w:p>
        </w:tc>
        <w:tc>
          <w:tcPr>
            <w:tcW w:w="1843" w:type="dxa"/>
            <w:vMerge/>
            <w:tcBorders>
              <w:left w:val="single" w:sz="8" w:space="0" w:color="000000"/>
              <w:right w:val="single" w:sz="8" w:space="0" w:color="000000"/>
            </w:tcBorders>
            <w:shd w:val="clear" w:color="auto" w:fill="FFFFFF"/>
            <w:tcMar>
              <w:top w:w="0" w:type="dxa"/>
              <w:left w:w="28" w:type="dxa"/>
              <w:bottom w:w="0" w:type="dxa"/>
              <w:right w:w="28" w:type="dxa"/>
            </w:tcMar>
          </w:tcPr>
          <w:p w:rsidR="00AA1AD1" w:rsidRPr="00A15D57" w:rsidRDefault="00AA1AD1" w:rsidP="000F0B26">
            <w:pPr>
              <w:ind w:firstLine="0"/>
              <w:jc w:val="left"/>
              <w:rPr>
                <w:rFonts w:eastAsia="Arial Unicode MS" w:cs="Times New Roman"/>
                <w:sz w:val="21"/>
              </w:rPr>
            </w:pPr>
          </w:p>
        </w:tc>
        <w:tc>
          <w:tcPr>
            <w:tcW w:w="312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AA1AD1" w:rsidRPr="00A15D57" w:rsidRDefault="00AA1AD1" w:rsidP="000F0B26">
            <w:pPr>
              <w:ind w:firstLine="0"/>
              <w:jc w:val="left"/>
              <w:rPr>
                <w:rFonts w:eastAsia="Arial Unicode MS" w:cs="Times New Roman"/>
                <w:sz w:val="21"/>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AA1AD1" w:rsidRPr="00A15D57" w:rsidRDefault="00AA1AD1" w:rsidP="000F0B26">
            <w:pPr>
              <w:pStyle w:val="aff6"/>
              <w:spacing w:after="20"/>
              <w:ind w:firstLine="0"/>
              <w:rPr>
                <w:sz w:val="20"/>
                <w:szCs w:val="20"/>
                <w:lang w:val="ru-RU"/>
              </w:rPr>
            </w:pPr>
            <w:r w:rsidRPr="00A15D57">
              <w:rPr>
                <w:sz w:val="20"/>
                <w:szCs w:val="20"/>
                <w:lang w:val="ru-RU"/>
              </w:rPr>
              <w:t>В комплексе дошкольных образовательных орган</w:t>
            </w:r>
            <w:r w:rsidRPr="00A15D57">
              <w:rPr>
                <w:sz w:val="20"/>
                <w:szCs w:val="20"/>
                <w:lang w:val="ru-RU"/>
              </w:rPr>
              <w:t>и</w:t>
            </w:r>
            <w:r w:rsidRPr="00A15D57">
              <w:rPr>
                <w:sz w:val="20"/>
                <w:szCs w:val="20"/>
                <w:lang w:val="ru-RU"/>
              </w:rPr>
              <w:t>заций от 500 мест</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AA1AD1" w:rsidRPr="00A15D57" w:rsidRDefault="00AA1AD1" w:rsidP="000F0B26">
            <w:pPr>
              <w:pStyle w:val="aff6"/>
              <w:spacing w:after="20"/>
              <w:ind w:firstLine="0"/>
              <w:jc w:val="center"/>
              <w:rPr>
                <w:sz w:val="20"/>
                <w:szCs w:val="20"/>
                <w:lang w:val="ru-RU"/>
              </w:rPr>
            </w:pPr>
            <w:r w:rsidRPr="00A15D57">
              <w:rPr>
                <w:sz w:val="20"/>
                <w:szCs w:val="20"/>
                <w:lang w:val="ru-RU"/>
              </w:rPr>
              <w:t>34</w:t>
            </w:r>
          </w:p>
        </w:tc>
      </w:tr>
      <w:tr w:rsidR="008A504B" w:rsidRPr="00A15D57" w:rsidTr="00B16F91">
        <w:trPr>
          <w:trHeight w:val="710"/>
        </w:trPr>
        <w:tc>
          <w:tcPr>
            <w:tcW w:w="140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8A504B" w:rsidRPr="00A15D57" w:rsidRDefault="008A504B" w:rsidP="000F0B26">
            <w:pPr>
              <w:ind w:firstLine="0"/>
              <w:jc w:val="left"/>
              <w:rPr>
                <w:rFonts w:eastAsia="Arial Unicode MS" w:cs="Times New Roman"/>
                <w:sz w:val="21"/>
              </w:rPr>
            </w:pPr>
          </w:p>
        </w:tc>
        <w:tc>
          <w:tcPr>
            <w:tcW w:w="1843" w:type="dxa"/>
            <w:vMerge/>
            <w:tcBorders>
              <w:left w:val="single" w:sz="8" w:space="0" w:color="000000"/>
              <w:right w:val="single" w:sz="8" w:space="0" w:color="000000"/>
            </w:tcBorders>
            <w:shd w:val="clear" w:color="auto" w:fill="FFFFFF"/>
            <w:tcMar>
              <w:top w:w="0" w:type="dxa"/>
              <w:left w:w="28" w:type="dxa"/>
              <w:bottom w:w="0" w:type="dxa"/>
              <w:right w:w="28" w:type="dxa"/>
            </w:tcMar>
          </w:tcPr>
          <w:p w:rsidR="008A504B" w:rsidRPr="00A15D57" w:rsidRDefault="008A504B" w:rsidP="000F0B26">
            <w:pPr>
              <w:ind w:firstLine="0"/>
              <w:jc w:val="left"/>
              <w:rPr>
                <w:rFonts w:eastAsia="Arial Unicode MS" w:cs="Times New Roman"/>
                <w:sz w:val="21"/>
              </w:rPr>
            </w:pPr>
          </w:p>
        </w:tc>
        <w:tc>
          <w:tcPr>
            <w:tcW w:w="3128" w:type="dxa"/>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8A504B" w:rsidRPr="00A15D57" w:rsidRDefault="008A504B" w:rsidP="000F0B26">
            <w:pPr>
              <w:pStyle w:val="aff6"/>
              <w:spacing w:after="20"/>
              <w:ind w:firstLine="0"/>
              <w:rPr>
                <w:sz w:val="20"/>
                <w:szCs w:val="20"/>
                <w:lang w:val="ru-RU"/>
              </w:rPr>
            </w:pPr>
            <w:r w:rsidRPr="00A15D57">
              <w:rPr>
                <w:sz w:val="20"/>
                <w:szCs w:val="20"/>
                <w:lang w:val="ru-RU"/>
              </w:rPr>
              <w:t>Расчетная площадь групповой площадки для детей ясельного во</w:t>
            </w:r>
            <w:r w:rsidRPr="00A15D57">
              <w:rPr>
                <w:sz w:val="20"/>
                <w:szCs w:val="20"/>
                <w:lang w:val="ru-RU"/>
              </w:rPr>
              <w:t>з</w:t>
            </w:r>
            <w:r w:rsidRPr="00A15D57">
              <w:rPr>
                <w:sz w:val="20"/>
                <w:szCs w:val="20"/>
                <w:lang w:val="ru-RU"/>
              </w:rPr>
              <w:t>раста (на 1 место), кв. м</w:t>
            </w:r>
          </w:p>
        </w:tc>
        <w:tc>
          <w:tcPr>
            <w:tcW w:w="3250" w:type="dxa"/>
            <w:gridSpan w:val="2"/>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8A504B" w:rsidRPr="00A15D57" w:rsidRDefault="008A504B" w:rsidP="000F0B26">
            <w:pPr>
              <w:pStyle w:val="aff6"/>
              <w:spacing w:after="20"/>
              <w:ind w:firstLine="0"/>
              <w:jc w:val="center"/>
              <w:rPr>
                <w:sz w:val="20"/>
                <w:szCs w:val="20"/>
                <w:lang w:val="ru-RU"/>
              </w:rPr>
            </w:pPr>
            <w:r w:rsidRPr="00A15D57">
              <w:rPr>
                <w:sz w:val="20"/>
                <w:szCs w:val="20"/>
                <w:lang w:val="ru-RU"/>
              </w:rPr>
              <w:t>7</w:t>
            </w:r>
          </w:p>
        </w:tc>
      </w:tr>
      <w:tr w:rsidR="00332529" w:rsidRPr="00A15D57" w:rsidTr="00B16F91">
        <w:tc>
          <w:tcPr>
            <w:tcW w:w="140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332529" w:rsidRPr="00A15D57" w:rsidRDefault="00332529" w:rsidP="000F0B26">
            <w:pPr>
              <w:ind w:firstLine="0"/>
              <w:jc w:val="left"/>
              <w:rPr>
                <w:rFonts w:eastAsia="Arial Unicode MS" w:cs="Times New Roman"/>
                <w:sz w:val="21"/>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332529" w:rsidRPr="009E32B6" w:rsidRDefault="00332529" w:rsidP="000F0B26">
            <w:pPr>
              <w:pStyle w:val="aff6"/>
              <w:spacing w:after="20"/>
              <w:ind w:firstLine="0"/>
              <w:rPr>
                <w:sz w:val="20"/>
                <w:szCs w:val="20"/>
                <w:lang w:val="ru-RU"/>
              </w:rPr>
            </w:pPr>
            <w:r w:rsidRPr="009E32B6">
              <w:rPr>
                <w:sz w:val="20"/>
                <w:szCs w:val="20"/>
                <w:lang w:val="ru-RU"/>
              </w:rPr>
              <w:t>Расчетный показ</w:t>
            </w:r>
            <w:r w:rsidRPr="009E32B6">
              <w:rPr>
                <w:sz w:val="20"/>
                <w:szCs w:val="20"/>
                <w:lang w:val="ru-RU"/>
              </w:rPr>
              <w:t>а</w:t>
            </w:r>
            <w:r w:rsidRPr="009E32B6">
              <w:rPr>
                <w:sz w:val="20"/>
                <w:szCs w:val="20"/>
                <w:lang w:val="ru-RU"/>
              </w:rPr>
              <w:t>тель максимально допустимого уровня территориальной доступности</w:t>
            </w:r>
          </w:p>
        </w:tc>
        <w:tc>
          <w:tcPr>
            <w:tcW w:w="3128" w:type="dxa"/>
            <w:tcBorders>
              <w:top w:val="single" w:sz="8" w:space="0" w:color="000000"/>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rsidR="00332529" w:rsidRPr="009E32B6" w:rsidRDefault="00332529" w:rsidP="000F0B26">
            <w:pPr>
              <w:pStyle w:val="aff6"/>
              <w:spacing w:after="20"/>
              <w:ind w:firstLine="0"/>
              <w:rPr>
                <w:sz w:val="20"/>
                <w:szCs w:val="20"/>
                <w:lang w:val="ru-RU"/>
              </w:rPr>
            </w:pPr>
            <w:r w:rsidRPr="009E32B6">
              <w:rPr>
                <w:sz w:val="20"/>
                <w:szCs w:val="20"/>
                <w:lang w:val="ru-RU"/>
              </w:rPr>
              <w:t>Пешеходная доступность, м</w:t>
            </w:r>
            <w:r w:rsidR="008A504B">
              <w:rPr>
                <w:sz w:val="20"/>
                <w:szCs w:val="20"/>
                <w:lang w:val="ru-RU"/>
              </w:rPr>
              <w:t>*</w:t>
            </w:r>
            <w:r w:rsidR="004D43CD" w:rsidRPr="009E32B6">
              <w:rPr>
                <w:sz w:val="20"/>
                <w:szCs w:val="20"/>
                <w:lang w:val="ru-RU"/>
              </w:rPr>
              <w:t>:</w:t>
            </w:r>
          </w:p>
          <w:p w:rsidR="004D43CD" w:rsidRPr="009E32B6" w:rsidRDefault="004D43CD" w:rsidP="000F0B26">
            <w:pPr>
              <w:pStyle w:val="aff6"/>
              <w:spacing w:after="20"/>
              <w:ind w:firstLine="0"/>
              <w:rPr>
                <w:sz w:val="20"/>
                <w:szCs w:val="20"/>
                <w:lang w:val="ru-RU"/>
              </w:rPr>
            </w:pPr>
            <w:r w:rsidRPr="009E32B6">
              <w:rPr>
                <w:sz w:val="20"/>
                <w:szCs w:val="20"/>
                <w:lang w:val="ru-RU"/>
              </w:rPr>
              <w:t xml:space="preserve">в </w:t>
            </w:r>
            <w:r w:rsidR="00F66D8C" w:rsidRPr="009E32B6">
              <w:rPr>
                <w:sz w:val="20"/>
                <w:szCs w:val="20"/>
                <w:lang w:val="ru-RU"/>
              </w:rPr>
              <w:t>р</w:t>
            </w:r>
            <w:r w:rsidR="007B419A">
              <w:rPr>
                <w:sz w:val="20"/>
                <w:szCs w:val="20"/>
                <w:lang w:val="ru-RU"/>
              </w:rPr>
              <w:t>.</w:t>
            </w:r>
            <w:r w:rsidR="00F66D8C" w:rsidRPr="009E32B6">
              <w:rPr>
                <w:sz w:val="20"/>
                <w:szCs w:val="20"/>
                <w:lang w:val="ru-RU"/>
              </w:rPr>
              <w:t>п.</w:t>
            </w:r>
            <w:r w:rsidR="007B419A">
              <w:rPr>
                <w:sz w:val="20"/>
                <w:szCs w:val="20"/>
                <w:lang w:val="ru-RU"/>
              </w:rPr>
              <w:t xml:space="preserve"> </w:t>
            </w:r>
            <w:r w:rsidR="00F66D8C" w:rsidRPr="009E32B6">
              <w:rPr>
                <w:sz w:val="20"/>
                <w:szCs w:val="20"/>
                <w:lang w:val="ru-RU"/>
              </w:rPr>
              <w:t>Крестцы</w:t>
            </w:r>
            <w:r w:rsidR="000327E2" w:rsidRPr="009E32B6">
              <w:rPr>
                <w:sz w:val="20"/>
                <w:szCs w:val="20"/>
                <w:lang w:val="ru-RU"/>
              </w:rPr>
              <w:t>:</w:t>
            </w:r>
          </w:p>
          <w:p w:rsidR="004D43CD" w:rsidRPr="009E32B6" w:rsidRDefault="004D43CD" w:rsidP="000F0B26">
            <w:pPr>
              <w:pStyle w:val="aff6"/>
              <w:spacing w:after="20"/>
              <w:ind w:firstLine="0"/>
              <w:rPr>
                <w:sz w:val="20"/>
                <w:szCs w:val="20"/>
                <w:lang w:val="ru-RU"/>
              </w:rPr>
            </w:pPr>
            <w:r w:rsidRPr="009E32B6">
              <w:rPr>
                <w:sz w:val="20"/>
                <w:szCs w:val="20"/>
                <w:lang w:val="ru-RU"/>
              </w:rPr>
              <w:t>в сельской местности</w:t>
            </w:r>
            <w:r w:rsidR="000327E2" w:rsidRPr="009E32B6">
              <w:rPr>
                <w:sz w:val="20"/>
                <w:szCs w:val="20"/>
                <w:lang w:val="ru-RU"/>
              </w:rPr>
              <w:t>:</w:t>
            </w:r>
          </w:p>
          <w:p w:rsidR="000327E2" w:rsidRPr="009E32B6" w:rsidRDefault="000327E2" w:rsidP="000F0B26">
            <w:pPr>
              <w:pStyle w:val="aff6"/>
              <w:spacing w:after="20"/>
              <w:ind w:firstLine="0"/>
              <w:rPr>
                <w:sz w:val="20"/>
                <w:szCs w:val="20"/>
                <w:lang w:val="ru-RU"/>
              </w:rPr>
            </w:pPr>
          </w:p>
        </w:tc>
        <w:tc>
          <w:tcPr>
            <w:tcW w:w="32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4D43CD" w:rsidRPr="009E32B6" w:rsidRDefault="004D43CD" w:rsidP="000F0B26">
            <w:pPr>
              <w:pStyle w:val="aff6"/>
              <w:spacing w:after="20"/>
              <w:ind w:firstLine="0"/>
              <w:jc w:val="center"/>
              <w:rPr>
                <w:iCs/>
                <w:sz w:val="20"/>
                <w:szCs w:val="20"/>
                <w:lang w:val="ru-RU"/>
              </w:rPr>
            </w:pPr>
          </w:p>
          <w:p w:rsidR="004D43CD" w:rsidRPr="009E32B6" w:rsidRDefault="004D43CD" w:rsidP="000F0B26">
            <w:pPr>
              <w:pStyle w:val="aff6"/>
              <w:spacing w:after="20"/>
              <w:ind w:firstLine="0"/>
              <w:jc w:val="center"/>
              <w:rPr>
                <w:iCs/>
                <w:sz w:val="20"/>
                <w:szCs w:val="20"/>
                <w:lang w:val="ru-RU"/>
              </w:rPr>
            </w:pPr>
            <w:r w:rsidRPr="009E32B6">
              <w:rPr>
                <w:iCs/>
                <w:sz w:val="20"/>
                <w:szCs w:val="20"/>
                <w:lang w:val="ru-RU"/>
              </w:rPr>
              <w:t>300</w:t>
            </w:r>
          </w:p>
          <w:p w:rsidR="00332529" w:rsidRPr="009E32B6" w:rsidRDefault="00332529" w:rsidP="000F0B26">
            <w:pPr>
              <w:pStyle w:val="aff6"/>
              <w:spacing w:after="20"/>
              <w:ind w:firstLine="0"/>
              <w:jc w:val="center"/>
              <w:rPr>
                <w:iCs/>
                <w:sz w:val="20"/>
                <w:szCs w:val="20"/>
                <w:lang w:val="ru-RU"/>
              </w:rPr>
            </w:pPr>
            <w:r w:rsidRPr="009E32B6">
              <w:rPr>
                <w:iCs/>
                <w:sz w:val="20"/>
                <w:szCs w:val="20"/>
                <w:lang w:val="ru-RU"/>
              </w:rPr>
              <w:t>500</w:t>
            </w:r>
          </w:p>
          <w:p w:rsidR="000327E2" w:rsidRPr="009E32B6" w:rsidRDefault="000327E2" w:rsidP="008A504B">
            <w:pPr>
              <w:pStyle w:val="aff6"/>
              <w:spacing w:after="20"/>
              <w:ind w:firstLine="0"/>
            </w:pPr>
          </w:p>
        </w:tc>
      </w:tr>
      <w:tr w:rsidR="008A504B" w:rsidRPr="00A15D57" w:rsidTr="00B16F91">
        <w:tc>
          <w:tcPr>
            <w:tcW w:w="1408" w:type="dxa"/>
            <w:vMerge w:val="restart"/>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8A504B" w:rsidRPr="00815C10" w:rsidRDefault="008A504B" w:rsidP="00E333C6">
            <w:pPr>
              <w:spacing w:after="120"/>
              <w:ind w:firstLine="0"/>
              <w:jc w:val="left"/>
              <w:rPr>
                <w:rFonts w:eastAsia="Arial Unicode MS" w:cs="Times New Roman"/>
                <w:sz w:val="21"/>
              </w:rPr>
            </w:pPr>
            <w:r w:rsidRPr="00815C10">
              <w:rPr>
                <w:sz w:val="20"/>
                <w:szCs w:val="20"/>
              </w:rPr>
              <w:t>Дошкольные образовател</w:t>
            </w:r>
            <w:r w:rsidRPr="00815C10">
              <w:rPr>
                <w:sz w:val="20"/>
                <w:szCs w:val="20"/>
              </w:rPr>
              <w:t>ь</w:t>
            </w:r>
            <w:r w:rsidRPr="00815C10">
              <w:rPr>
                <w:sz w:val="20"/>
                <w:szCs w:val="20"/>
              </w:rPr>
              <w:t>ные организ</w:t>
            </w:r>
            <w:r w:rsidRPr="00815C10">
              <w:rPr>
                <w:sz w:val="20"/>
                <w:szCs w:val="20"/>
              </w:rPr>
              <w:t>а</w:t>
            </w:r>
            <w:r w:rsidRPr="00815C10">
              <w:rPr>
                <w:sz w:val="20"/>
                <w:szCs w:val="20"/>
              </w:rPr>
              <w:t>ции, разм</w:t>
            </w:r>
            <w:r w:rsidRPr="00815C10">
              <w:rPr>
                <w:sz w:val="20"/>
                <w:szCs w:val="20"/>
              </w:rPr>
              <w:t>е</w:t>
            </w:r>
            <w:r w:rsidRPr="00815C10">
              <w:rPr>
                <w:sz w:val="20"/>
                <w:szCs w:val="20"/>
              </w:rPr>
              <w:t>щаемые на первых этажах многокварти</w:t>
            </w:r>
            <w:r w:rsidRPr="00815C10">
              <w:rPr>
                <w:sz w:val="20"/>
                <w:szCs w:val="20"/>
              </w:rPr>
              <w:t>р</w:t>
            </w:r>
            <w:r w:rsidRPr="00815C10">
              <w:rPr>
                <w:sz w:val="20"/>
                <w:szCs w:val="20"/>
              </w:rPr>
              <w:t>ных домов в условиях сте</w:t>
            </w:r>
            <w:r w:rsidRPr="00815C10">
              <w:rPr>
                <w:sz w:val="20"/>
                <w:szCs w:val="20"/>
              </w:rPr>
              <w:t>с</w:t>
            </w:r>
            <w:r w:rsidRPr="00815C10">
              <w:rPr>
                <w:sz w:val="20"/>
                <w:szCs w:val="20"/>
              </w:rPr>
              <w:t>ненной сл</w:t>
            </w:r>
            <w:r w:rsidRPr="00815C10">
              <w:rPr>
                <w:sz w:val="20"/>
                <w:szCs w:val="20"/>
              </w:rPr>
              <w:t>о</w:t>
            </w:r>
            <w:r w:rsidRPr="00815C10">
              <w:rPr>
                <w:sz w:val="20"/>
                <w:szCs w:val="20"/>
              </w:rPr>
              <w:t>жившейся з</w:t>
            </w:r>
            <w:r w:rsidRPr="00815C10">
              <w:rPr>
                <w:sz w:val="20"/>
                <w:szCs w:val="20"/>
              </w:rPr>
              <w:t>а</w:t>
            </w:r>
            <w:r w:rsidRPr="00815C10">
              <w:rPr>
                <w:sz w:val="20"/>
                <w:szCs w:val="20"/>
              </w:rPr>
              <w:t>стройки и при отсутствии территориал</w:t>
            </w:r>
            <w:r w:rsidRPr="00815C10">
              <w:rPr>
                <w:sz w:val="20"/>
                <w:szCs w:val="20"/>
              </w:rPr>
              <w:t>ь</w:t>
            </w:r>
            <w:r w:rsidRPr="00815C10">
              <w:rPr>
                <w:sz w:val="20"/>
                <w:szCs w:val="20"/>
              </w:rPr>
              <w:t>ных резервов</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8A504B" w:rsidRPr="00815C10" w:rsidRDefault="008A504B" w:rsidP="000F0B26">
            <w:pPr>
              <w:pStyle w:val="aff6"/>
              <w:spacing w:after="20"/>
              <w:ind w:firstLine="0"/>
              <w:rPr>
                <w:sz w:val="20"/>
                <w:szCs w:val="20"/>
                <w:lang w:val="ru-RU"/>
              </w:rPr>
            </w:pPr>
            <w:r w:rsidRPr="00815C10">
              <w:rPr>
                <w:sz w:val="20"/>
                <w:szCs w:val="20"/>
                <w:lang w:val="ru-RU"/>
              </w:rPr>
              <w:t>Расчетный показ</w:t>
            </w:r>
            <w:r w:rsidRPr="00815C10">
              <w:rPr>
                <w:sz w:val="20"/>
                <w:szCs w:val="20"/>
                <w:lang w:val="ru-RU"/>
              </w:rPr>
              <w:t>а</w:t>
            </w:r>
            <w:r w:rsidRPr="00815C10">
              <w:rPr>
                <w:sz w:val="20"/>
                <w:szCs w:val="20"/>
                <w:lang w:val="ru-RU"/>
              </w:rPr>
              <w:t>тель минимально допустимого уровня обеспеченности</w:t>
            </w:r>
          </w:p>
        </w:tc>
        <w:tc>
          <w:tcPr>
            <w:tcW w:w="3128" w:type="dxa"/>
            <w:tcBorders>
              <w:top w:val="single" w:sz="8" w:space="0" w:color="000000"/>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rsidR="008A504B" w:rsidRPr="00815C10" w:rsidRDefault="008A504B" w:rsidP="000F0B26">
            <w:pPr>
              <w:pStyle w:val="aff6"/>
              <w:spacing w:after="20"/>
              <w:ind w:firstLine="0"/>
              <w:rPr>
                <w:sz w:val="20"/>
                <w:szCs w:val="20"/>
                <w:lang w:val="ru-RU"/>
              </w:rPr>
            </w:pPr>
            <w:r w:rsidRPr="00815C10">
              <w:rPr>
                <w:sz w:val="20"/>
                <w:szCs w:val="20"/>
                <w:lang w:val="ru-RU"/>
              </w:rPr>
              <w:t>Вместимость дошкольных образ</w:t>
            </w:r>
            <w:r w:rsidRPr="00815C10">
              <w:rPr>
                <w:sz w:val="20"/>
                <w:szCs w:val="20"/>
                <w:lang w:val="ru-RU"/>
              </w:rPr>
              <w:t>о</w:t>
            </w:r>
            <w:r w:rsidRPr="00815C10">
              <w:rPr>
                <w:sz w:val="20"/>
                <w:szCs w:val="20"/>
                <w:lang w:val="ru-RU"/>
              </w:rPr>
              <w:t>вательных организаций</w:t>
            </w:r>
            <w:r w:rsidR="00DA7C55">
              <w:rPr>
                <w:sz w:val="20"/>
                <w:szCs w:val="20"/>
                <w:lang w:val="ru-RU"/>
              </w:rPr>
              <w:t xml:space="preserve">, </w:t>
            </w:r>
            <w:r w:rsidR="00DA7C55" w:rsidRPr="00DA7C55">
              <w:rPr>
                <w:sz w:val="20"/>
                <w:szCs w:val="20"/>
                <w:lang w:val="ru-RU"/>
              </w:rPr>
              <w:t>(количес</w:t>
            </w:r>
            <w:r w:rsidR="00DA7C55" w:rsidRPr="00DA7C55">
              <w:rPr>
                <w:sz w:val="20"/>
                <w:szCs w:val="20"/>
                <w:lang w:val="ru-RU"/>
              </w:rPr>
              <w:t>т</w:t>
            </w:r>
            <w:r w:rsidR="00DA7C55" w:rsidRPr="00DA7C55">
              <w:rPr>
                <w:sz w:val="20"/>
                <w:szCs w:val="20"/>
                <w:lang w:val="ru-RU"/>
              </w:rPr>
              <w:t>во мест, ед.)</w:t>
            </w:r>
          </w:p>
        </w:tc>
        <w:tc>
          <w:tcPr>
            <w:tcW w:w="32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8A504B" w:rsidRPr="00815C10" w:rsidRDefault="008A504B" w:rsidP="000F0B26">
            <w:pPr>
              <w:pStyle w:val="aff6"/>
              <w:spacing w:after="20"/>
              <w:ind w:firstLine="0"/>
              <w:jc w:val="center"/>
              <w:rPr>
                <w:iCs/>
                <w:sz w:val="20"/>
                <w:szCs w:val="20"/>
                <w:lang w:val="ru-RU"/>
              </w:rPr>
            </w:pPr>
            <w:r w:rsidRPr="00815C10">
              <w:rPr>
                <w:iCs/>
                <w:sz w:val="20"/>
                <w:szCs w:val="20"/>
                <w:lang w:val="ru-RU"/>
              </w:rPr>
              <w:t>По заданию на проектирование</w:t>
            </w:r>
            <w:r w:rsidR="00573D5A" w:rsidRPr="00815C10">
              <w:rPr>
                <w:sz w:val="20"/>
                <w:szCs w:val="20"/>
                <w:lang w:val="ru-RU"/>
              </w:rPr>
              <w:t>[3]</w:t>
            </w:r>
          </w:p>
        </w:tc>
      </w:tr>
      <w:tr w:rsidR="008A504B" w:rsidRPr="00A15D57" w:rsidTr="00B16F91">
        <w:tc>
          <w:tcPr>
            <w:tcW w:w="1408" w:type="dxa"/>
            <w:vMerge/>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8A504B" w:rsidRPr="00815C10" w:rsidRDefault="008A504B" w:rsidP="000F0B26">
            <w:pPr>
              <w:ind w:firstLine="0"/>
              <w:jc w:val="left"/>
              <w:rPr>
                <w:rFonts w:eastAsia="Arial Unicode MS" w:cs="Times New Roman"/>
                <w:sz w:val="21"/>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8A504B" w:rsidRPr="00815C10" w:rsidRDefault="008A504B" w:rsidP="000F0B26">
            <w:pPr>
              <w:pStyle w:val="aff6"/>
              <w:spacing w:after="20"/>
              <w:ind w:firstLine="0"/>
              <w:rPr>
                <w:sz w:val="20"/>
                <w:szCs w:val="20"/>
                <w:lang w:val="ru-RU"/>
              </w:rPr>
            </w:pPr>
            <w:r w:rsidRPr="00815C10">
              <w:rPr>
                <w:sz w:val="20"/>
                <w:szCs w:val="20"/>
                <w:lang w:val="ru-RU"/>
              </w:rPr>
              <w:t>Расчетный показ</w:t>
            </w:r>
            <w:r w:rsidRPr="00815C10">
              <w:rPr>
                <w:sz w:val="20"/>
                <w:szCs w:val="20"/>
                <w:lang w:val="ru-RU"/>
              </w:rPr>
              <w:t>а</w:t>
            </w:r>
            <w:r w:rsidRPr="00815C10">
              <w:rPr>
                <w:sz w:val="20"/>
                <w:szCs w:val="20"/>
                <w:lang w:val="ru-RU"/>
              </w:rPr>
              <w:t>тель максимально допустимого уровня территориальной доступности</w:t>
            </w:r>
          </w:p>
        </w:tc>
        <w:tc>
          <w:tcPr>
            <w:tcW w:w="6378" w:type="dxa"/>
            <w:gridSpan w:val="3"/>
            <w:tcBorders>
              <w:top w:val="single" w:sz="8" w:space="0" w:color="000000"/>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rsidR="008A504B" w:rsidRPr="00815C10" w:rsidRDefault="008A504B" w:rsidP="000F0B26">
            <w:pPr>
              <w:pStyle w:val="aff6"/>
              <w:spacing w:after="20"/>
              <w:ind w:firstLine="0"/>
              <w:jc w:val="center"/>
              <w:rPr>
                <w:iCs/>
                <w:sz w:val="20"/>
                <w:szCs w:val="20"/>
                <w:lang w:val="ru-RU"/>
              </w:rPr>
            </w:pPr>
            <w:r w:rsidRPr="00815C10">
              <w:rPr>
                <w:sz w:val="20"/>
                <w:szCs w:val="20"/>
                <w:lang w:val="ru-RU"/>
              </w:rPr>
              <w:t>В соответствии с СП 42.13330, СП 2.4.3646-20</w:t>
            </w:r>
          </w:p>
        </w:tc>
      </w:tr>
      <w:tr w:rsidR="000F0B26" w:rsidRPr="00A15D57" w:rsidTr="00E648CA">
        <w:tc>
          <w:tcPr>
            <w:tcW w:w="9629"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0F0B26" w:rsidRPr="00815C10" w:rsidRDefault="000F0B26" w:rsidP="0072314E">
            <w:pPr>
              <w:pStyle w:val="aff6"/>
              <w:keepNext/>
              <w:spacing w:before="120" w:after="20"/>
              <w:ind w:firstLine="0"/>
              <w:rPr>
                <w:b/>
                <w:bCs/>
                <w:sz w:val="20"/>
                <w:szCs w:val="20"/>
                <w:lang w:val="ru-RU"/>
              </w:rPr>
            </w:pPr>
            <w:r w:rsidRPr="00815C10">
              <w:rPr>
                <w:b/>
                <w:bCs/>
                <w:sz w:val="20"/>
                <w:szCs w:val="20"/>
                <w:lang w:val="ru-RU"/>
              </w:rPr>
              <w:t>Примечания:</w:t>
            </w:r>
          </w:p>
          <w:p w:rsidR="000F0B26" w:rsidRPr="00815C10" w:rsidRDefault="000F0B26" w:rsidP="000F0B26">
            <w:pPr>
              <w:pStyle w:val="aff6"/>
              <w:spacing w:after="2"/>
              <w:ind w:firstLine="0"/>
              <w:rPr>
                <w:sz w:val="20"/>
                <w:szCs w:val="20"/>
                <w:lang w:val="ru-RU"/>
              </w:rPr>
            </w:pPr>
            <w:r w:rsidRPr="00815C10">
              <w:rPr>
                <w:sz w:val="20"/>
                <w:szCs w:val="20"/>
                <w:lang w:val="ru-RU"/>
              </w:rPr>
              <w:t xml:space="preserve">1. В </w:t>
            </w:r>
            <w:r w:rsidR="00EC686D" w:rsidRPr="00815C10">
              <w:rPr>
                <w:sz w:val="20"/>
                <w:szCs w:val="20"/>
                <w:lang w:val="ru-RU"/>
              </w:rPr>
              <w:t xml:space="preserve">городской местности проектируется не менее одной дошкольной образовательной организации на 174 воспитанника, в </w:t>
            </w:r>
            <w:r w:rsidR="00332529" w:rsidRPr="00815C10">
              <w:rPr>
                <w:sz w:val="20"/>
                <w:szCs w:val="20"/>
                <w:lang w:val="ru-RU"/>
              </w:rPr>
              <w:t xml:space="preserve">сельской </w:t>
            </w:r>
            <w:r w:rsidRPr="00815C10">
              <w:rPr>
                <w:sz w:val="20"/>
                <w:szCs w:val="20"/>
                <w:lang w:val="ru-RU"/>
              </w:rPr>
              <w:t xml:space="preserve">местности </w:t>
            </w:r>
            <w:r w:rsidR="00EC686D" w:rsidRPr="00815C10">
              <w:rPr>
                <w:sz w:val="20"/>
                <w:szCs w:val="20"/>
                <w:lang w:val="ru-RU"/>
              </w:rPr>
              <w:t xml:space="preserve">- </w:t>
            </w:r>
            <w:r w:rsidRPr="00815C10">
              <w:rPr>
                <w:sz w:val="20"/>
                <w:szCs w:val="20"/>
                <w:lang w:val="ru-RU"/>
              </w:rPr>
              <w:t>не менее одной дошкольной образовательной организации на 62 восп</w:t>
            </w:r>
            <w:r w:rsidRPr="00815C10">
              <w:rPr>
                <w:sz w:val="20"/>
                <w:szCs w:val="20"/>
                <w:lang w:val="ru-RU"/>
              </w:rPr>
              <w:t>и</w:t>
            </w:r>
            <w:r w:rsidRPr="00815C10">
              <w:rPr>
                <w:sz w:val="20"/>
                <w:szCs w:val="20"/>
                <w:lang w:val="ru-RU"/>
              </w:rPr>
              <w:t>танника.</w:t>
            </w:r>
          </w:p>
          <w:p w:rsidR="00680743" w:rsidRPr="00815C10" w:rsidRDefault="000F0B26" w:rsidP="000F0B26">
            <w:pPr>
              <w:pStyle w:val="aff6"/>
              <w:spacing w:after="2"/>
              <w:ind w:firstLine="0"/>
              <w:rPr>
                <w:sz w:val="20"/>
                <w:szCs w:val="20"/>
                <w:lang w:val="ru-RU"/>
              </w:rPr>
            </w:pPr>
            <w:r w:rsidRPr="00815C10">
              <w:rPr>
                <w:sz w:val="20"/>
                <w:szCs w:val="20"/>
                <w:lang w:val="ru-RU"/>
              </w:rPr>
              <w:t>2. Размеры земельных участков могут быть уменьшены: на 20% – в условиях реконструкции объекта и в сте</w:t>
            </w:r>
            <w:r w:rsidRPr="00815C10">
              <w:rPr>
                <w:sz w:val="20"/>
                <w:szCs w:val="20"/>
                <w:lang w:val="ru-RU"/>
              </w:rPr>
              <w:t>с</w:t>
            </w:r>
            <w:r w:rsidRPr="00815C10">
              <w:rPr>
                <w:sz w:val="20"/>
                <w:szCs w:val="20"/>
                <w:lang w:val="ru-RU"/>
              </w:rPr>
              <w:t>ненных условиях; на 15% – при размещении на рельефе с уклоном более 20%.</w:t>
            </w:r>
            <w:r w:rsidR="00680743" w:rsidRPr="00815C10">
              <w:rPr>
                <w:sz w:val="20"/>
                <w:szCs w:val="20"/>
                <w:lang w:val="ru-RU"/>
              </w:rPr>
              <w:t>Участки детских дошкольных организаций не должны примыкать непосредственно к магистральным улицам.</w:t>
            </w:r>
          </w:p>
          <w:p w:rsidR="000327E2" w:rsidRPr="00815C10" w:rsidRDefault="000327E2" w:rsidP="000327E2">
            <w:pPr>
              <w:pStyle w:val="aff6"/>
              <w:spacing w:after="2"/>
              <w:ind w:firstLine="0"/>
              <w:rPr>
                <w:iCs/>
                <w:sz w:val="20"/>
                <w:szCs w:val="20"/>
                <w:lang w:val="ru-RU"/>
              </w:rPr>
            </w:pPr>
            <w:r w:rsidRPr="00815C10">
              <w:rPr>
                <w:sz w:val="20"/>
                <w:szCs w:val="20"/>
                <w:lang w:val="ru-RU"/>
              </w:rPr>
              <w:t xml:space="preserve">3. В соответствии с требованиями </w:t>
            </w:r>
            <w:r w:rsidRPr="00815C10">
              <w:rPr>
                <w:iCs/>
                <w:sz w:val="20"/>
                <w:szCs w:val="20"/>
                <w:lang w:val="ru-RU"/>
              </w:rPr>
              <w:t>СП 42.13330.2016, СП 2.4.3648-20, СП 4.13130.2013, СанПиН 1.2.3685, п.4.21 СП 54.13330.2022, СП 1.13130.</w:t>
            </w:r>
          </w:p>
          <w:p w:rsidR="006672AF" w:rsidRPr="00815C10" w:rsidRDefault="000327E2" w:rsidP="00E333C6">
            <w:pPr>
              <w:pStyle w:val="ConsPlusNormal"/>
              <w:spacing w:after="120"/>
              <w:jc w:val="both"/>
              <w:rPr>
                <w:sz w:val="20"/>
                <w:szCs w:val="20"/>
              </w:rPr>
            </w:pPr>
            <w:r w:rsidRPr="00815C10">
              <w:rPr>
                <w:rFonts w:ascii="Times New Roman" w:hAnsi="Times New Roman" w:cs="Times New Roman"/>
                <w:sz w:val="20"/>
                <w:szCs w:val="20"/>
              </w:rPr>
              <w:t>*</w:t>
            </w:r>
            <w:r w:rsidR="008A504B" w:rsidRPr="00815C10">
              <w:rPr>
                <w:rFonts w:ascii="Times New Roman" w:hAnsi="Times New Roman" w:cs="Times New Roman"/>
                <w:sz w:val="20"/>
                <w:szCs w:val="20"/>
              </w:rPr>
              <w:t>Допускается увеличивать показатель пешеходной доступности дошкольных образовательных организаций в условиях стесненной городской застройки и труднодоступной местности - до 800 м.</w:t>
            </w:r>
          </w:p>
        </w:tc>
      </w:tr>
      <w:tr w:rsidR="000F0B26" w:rsidRPr="00A15D57" w:rsidTr="00E648CA">
        <w:tc>
          <w:tcPr>
            <w:tcW w:w="9629"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0F0B26" w:rsidRPr="00A15D57" w:rsidRDefault="000F0B26" w:rsidP="000F0B26">
            <w:pPr>
              <w:pStyle w:val="aff6"/>
              <w:spacing w:after="20"/>
              <w:ind w:firstLine="0"/>
              <w:jc w:val="center"/>
            </w:pPr>
            <w:r w:rsidRPr="00A15D57">
              <w:rPr>
                <w:b/>
                <w:bCs/>
                <w:sz w:val="20"/>
                <w:szCs w:val="20"/>
                <w:lang w:val="ru-RU"/>
              </w:rPr>
              <w:t>Общее образование</w:t>
            </w:r>
          </w:p>
        </w:tc>
      </w:tr>
      <w:tr w:rsidR="00332529" w:rsidRPr="00A15D57" w:rsidTr="00B16F91">
        <w:tc>
          <w:tcPr>
            <w:tcW w:w="140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332529" w:rsidRPr="00A15D57" w:rsidRDefault="00332529" w:rsidP="000F0B26">
            <w:pPr>
              <w:pStyle w:val="aff6"/>
              <w:spacing w:after="20"/>
              <w:ind w:firstLine="0"/>
              <w:rPr>
                <w:sz w:val="20"/>
                <w:szCs w:val="20"/>
                <w:lang w:val="ru-RU"/>
              </w:rPr>
            </w:pPr>
            <w:r w:rsidRPr="00A15D57">
              <w:rPr>
                <w:sz w:val="20"/>
                <w:szCs w:val="20"/>
                <w:lang w:val="ru-RU"/>
              </w:rPr>
              <w:t>Общеобразов</w:t>
            </w:r>
            <w:r w:rsidRPr="00A15D57">
              <w:rPr>
                <w:sz w:val="20"/>
                <w:szCs w:val="20"/>
                <w:lang w:val="ru-RU"/>
              </w:rPr>
              <w:t>а</w:t>
            </w:r>
            <w:r w:rsidRPr="00A15D57">
              <w:rPr>
                <w:sz w:val="20"/>
                <w:szCs w:val="20"/>
                <w:lang w:val="ru-RU"/>
              </w:rPr>
              <w:t>тельные орг</w:t>
            </w:r>
            <w:r w:rsidRPr="00A15D57">
              <w:rPr>
                <w:sz w:val="20"/>
                <w:szCs w:val="20"/>
                <w:lang w:val="ru-RU"/>
              </w:rPr>
              <w:t>а</w:t>
            </w:r>
            <w:r w:rsidRPr="00A15D57">
              <w:rPr>
                <w:sz w:val="20"/>
                <w:szCs w:val="20"/>
                <w:lang w:val="ru-RU"/>
              </w:rPr>
              <w:t>низации</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332529" w:rsidRPr="00A15D57" w:rsidRDefault="00332529" w:rsidP="000F0B26">
            <w:pPr>
              <w:pStyle w:val="aff6"/>
              <w:spacing w:after="20"/>
              <w:ind w:firstLine="0"/>
              <w:rPr>
                <w:sz w:val="20"/>
                <w:szCs w:val="20"/>
                <w:lang w:val="ru-RU"/>
              </w:rPr>
            </w:pPr>
            <w:r w:rsidRPr="00A15D57">
              <w:rPr>
                <w:sz w:val="20"/>
                <w:szCs w:val="20"/>
                <w:lang w:val="ru-RU"/>
              </w:rPr>
              <w:t>Расчетный показ</w:t>
            </w:r>
            <w:r w:rsidRPr="00A15D57">
              <w:rPr>
                <w:sz w:val="20"/>
                <w:szCs w:val="20"/>
                <w:lang w:val="ru-RU"/>
              </w:rPr>
              <w:t>а</w:t>
            </w:r>
            <w:r w:rsidRPr="00A15D57">
              <w:rPr>
                <w:sz w:val="20"/>
                <w:szCs w:val="20"/>
                <w:lang w:val="ru-RU"/>
              </w:rPr>
              <w:t>тель минимально допустимого уровня обеспеченности</w:t>
            </w:r>
          </w:p>
        </w:tc>
        <w:tc>
          <w:tcPr>
            <w:tcW w:w="3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332529" w:rsidRPr="00A15D57" w:rsidRDefault="00332529" w:rsidP="000F0B26">
            <w:pPr>
              <w:pStyle w:val="aff6"/>
              <w:spacing w:after="20"/>
              <w:ind w:firstLine="0"/>
              <w:rPr>
                <w:sz w:val="20"/>
                <w:szCs w:val="20"/>
                <w:lang w:val="ru-RU"/>
              </w:rPr>
            </w:pPr>
            <w:r w:rsidRPr="00A15D57">
              <w:rPr>
                <w:sz w:val="20"/>
                <w:szCs w:val="20"/>
                <w:lang w:val="ru-RU"/>
              </w:rPr>
              <w:t>Количество мест, ед. на 1</w:t>
            </w:r>
            <w:r w:rsidR="00D72ECF">
              <w:rPr>
                <w:sz w:val="20"/>
                <w:szCs w:val="20"/>
                <w:lang w:val="ru-RU"/>
              </w:rPr>
              <w:t xml:space="preserve"> тыс.</w:t>
            </w:r>
            <w:r w:rsidRPr="00A15D57">
              <w:rPr>
                <w:sz w:val="20"/>
                <w:szCs w:val="20"/>
                <w:lang w:val="ru-RU"/>
              </w:rPr>
              <w:t xml:space="preserve"> чел. [</w:t>
            </w:r>
            <w:r w:rsidR="00EA6EC8">
              <w:rPr>
                <w:sz w:val="20"/>
                <w:szCs w:val="20"/>
                <w:lang w:val="ru-RU"/>
              </w:rPr>
              <w:t>4</w:t>
            </w:r>
            <w:r w:rsidRPr="00A15D57">
              <w:rPr>
                <w:sz w:val="20"/>
                <w:szCs w:val="20"/>
                <w:lang w:val="ru-RU"/>
              </w:rPr>
              <w:t>]</w:t>
            </w:r>
          </w:p>
        </w:tc>
        <w:tc>
          <w:tcPr>
            <w:tcW w:w="32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817747" w:rsidRDefault="00E20C58" w:rsidP="00E20C58">
            <w:pPr>
              <w:pStyle w:val="aff6"/>
              <w:spacing w:after="20"/>
              <w:ind w:firstLine="0"/>
              <w:jc w:val="center"/>
              <w:rPr>
                <w:sz w:val="20"/>
                <w:szCs w:val="20"/>
                <w:lang w:val="ru-RU"/>
              </w:rPr>
            </w:pPr>
            <w:r>
              <w:rPr>
                <w:sz w:val="20"/>
                <w:szCs w:val="20"/>
                <w:lang w:val="ru-RU"/>
              </w:rPr>
              <w:t>13</w:t>
            </w:r>
            <w:r w:rsidR="00FF491B">
              <w:rPr>
                <w:sz w:val="20"/>
                <w:szCs w:val="20"/>
                <w:lang w:val="ru-RU"/>
              </w:rPr>
              <w:t>4</w:t>
            </w:r>
          </w:p>
          <w:p w:rsidR="00FF491B" w:rsidRPr="00A15D57" w:rsidRDefault="00FF491B" w:rsidP="00E20C58">
            <w:pPr>
              <w:pStyle w:val="aff6"/>
              <w:spacing w:after="20"/>
              <w:ind w:firstLine="0"/>
              <w:jc w:val="center"/>
              <w:rPr>
                <w:sz w:val="20"/>
                <w:szCs w:val="20"/>
                <w:lang w:val="ru-RU"/>
              </w:rPr>
            </w:pPr>
          </w:p>
        </w:tc>
      </w:tr>
      <w:tr w:rsidR="000F0B26" w:rsidRPr="00A15D57" w:rsidTr="00B16F91">
        <w:tc>
          <w:tcPr>
            <w:tcW w:w="140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0F0B26" w:rsidRPr="00A15D57" w:rsidRDefault="000F0B26" w:rsidP="000F0B26">
            <w:pPr>
              <w:ind w:firstLine="0"/>
              <w:jc w:val="left"/>
              <w:rPr>
                <w:rFonts w:eastAsia="Arial Unicode MS" w:cs="Times New Roman"/>
                <w:sz w:val="21"/>
              </w:rPr>
            </w:pPr>
          </w:p>
        </w:tc>
        <w:tc>
          <w:tcPr>
            <w:tcW w:w="184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0F0B26" w:rsidRPr="00A15D57" w:rsidRDefault="000F0B26" w:rsidP="000F0B26">
            <w:pPr>
              <w:ind w:firstLine="0"/>
              <w:jc w:val="left"/>
              <w:rPr>
                <w:rFonts w:eastAsia="Arial Unicode MS" w:cs="Times New Roman"/>
                <w:sz w:val="21"/>
              </w:rPr>
            </w:pPr>
          </w:p>
        </w:tc>
        <w:tc>
          <w:tcPr>
            <w:tcW w:w="3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0F0B26" w:rsidRPr="00A15D57" w:rsidRDefault="000F0B26" w:rsidP="000F0B26">
            <w:pPr>
              <w:pStyle w:val="aff6"/>
              <w:spacing w:after="20"/>
              <w:ind w:firstLine="0"/>
              <w:rPr>
                <w:sz w:val="20"/>
                <w:szCs w:val="20"/>
                <w:lang w:val="ru-RU"/>
              </w:rPr>
            </w:pPr>
            <w:r w:rsidRPr="00A15D57">
              <w:rPr>
                <w:sz w:val="20"/>
                <w:szCs w:val="20"/>
                <w:lang w:val="ru-RU"/>
              </w:rPr>
              <w:t>Удельный вес числа общеобразов</w:t>
            </w:r>
            <w:r w:rsidRPr="00A15D57">
              <w:rPr>
                <w:sz w:val="20"/>
                <w:szCs w:val="20"/>
                <w:lang w:val="ru-RU"/>
              </w:rPr>
              <w:t>а</w:t>
            </w:r>
            <w:r w:rsidRPr="00A15D57">
              <w:rPr>
                <w:sz w:val="20"/>
                <w:szCs w:val="20"/>
                <w:lang w:val="ru-RU"/>
              </w:rPr>
              <w:t>тельных организаций, в которых создана универсальная безбарье</w:t>
            </w:r>
            <w:r w:rsidRPr="00A15D57">
              <w:rPr>
                <w:sz w:val="20"/>
                <w:szCs w:val="20"/>
                <w:lang w:val="ru-RU"/>
              </w:rPr>
              <w:t>р</w:t>
            </w:r>
            <w:r w:rsidRPr="00A15D57">
              <w:rPr>
                <w:sz w:val="20"/>
                <w:szCs w:val="20"/>
                <w:lang w:val="ru-RU"/>
              </w:rPr>
              <w:t>ная среда для инклюзивного обр</w:t>
            </w:r>
            <w:r w:rsidRPr="00A15D57">
              <w:rPr>
                <w:sz w:val="20"/>
                <w:szCs w:val="20"/>
                <w:lang w:val="ru-RU"/>
              </w:rPr>
              <w:t>а</w:t>
            </w:r>
            <w:r w:rsidRPr="00A15D57">
              <w:rPr>
                <w:sz w:val="20"/>
                <w:szCs w:val="20"/>
                <w:lang w:val="ru-RU"/>
              </w:rPr>
              <w:t>зования детей-инвалидов, в общем числе общеобразовательных орг</w:t>
            </w:r>
            <w:r w:rsidRPr="00A15D57">
              <w:rPr>
                <w:sz w:val="20"/>
                <w:szCs w:val="20"/>
                <w:lang w:val="ru-RU"/>
              </w:rPr>
              <w:t>а</w:t>
            </w:r>
            <w:r w:rsidRPr="00A15D57">
              <w:rPr>
                <w:sz w:val="20"/>
                <w:szCs w:val="20"/>
                <w:lang w:val="ru-RU"/>
              </w:rPr>
              <w:t>низаций, %</w:t>
            </w:r>
          </w:p>
        </w:tc>
        <w:tc>
          <w:tcPr>
            <w:tcW w:w="32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0F0B26" w:rsidRPr="00A15D57" w:rsidRDefault="000F0B26" w:rsidP="000F0B26">
            <w:pPr>
              <w:pStyle w:val="aff6"/>
              <w:spacing w:after="20"/>
              <w:ind w:firstLine="0"/>
              <w:jc w:val="center"/>
              <w:rPr>
                <w:sz w:val="20"/>
                <w:szCs w:val="20"/>
                <w:lang w:val="ru-RU"/>
              </w:rPr>
            </w:pPr>
            <w:r w:rsidRPr="00A15D57">
              <w:rPr>
                <w:sz w:val="20"/>
                <w:szCs w:val="20"/>
                <w:lang w:val="ru-RU"/>
              </w:rPr>
              <w:t>25</w:t>
            </w:r>
          </w:p>
        </w:tc>
      </w:tr>
      <w:tr w:rsidR="000F0B26" w:rsidRPr="00A15D57" w:rsidTr="00B16F91">
        <w:tc>
          <w:tcPr>
            <w:tcW w:w="140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0F0B26" w:rsidRPr="00A15D57" w:rsidRDefault="000F0B26" w:rsidP="000F0B26">
            <w:pPr>
              <w:ind w:firstLine="0"/>
              <w:jc w:val="left"/>
              <w:rPr>
                <w:rFonts w:eastAsia="Arial Unicode MS" w:cs="Times New Roman"/>
                <w:sz w:val="21"/>
              </w:rPr>
            </w:pPr>
          </w:p>
        </w:tc>
        <w:tc>
          <w:tcPr>
            <w:tcW w:w="184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0F0B26" w:rsidRPr="00A15D57" w:rsidRDefault="000F0B26" w:rsidP="000F0B26">
            <w:pPr>
              <w:ind w:firstLine="0"/>
              <w:jc w:val="left"/>
              <w:rPr>
                <w:rFonts w:eastAsia="Arial Unicode MS" w:cs="Times New Roman"/>
                <w:sz w:val="21"/>
              </w:rPr>
            </w:pPr>
          </w:p>
        </w:tc>
        <w:tc>
          <w:tcPr>
            <w:tcW w:w="312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0F0B26" w:rsidRPr="00A15D57" w:rsidRDefault="000F0B26" w:rsidP="000F0B26">
            <w:pPr>
              <w:pStyle w:val="aff6"/>
              <w:spacing w:after="20"/>
              <w:ind w:firstLine="0"/>
              <w:rPr>
                <w:sz w:val="20"/>
                <w:szCs w:val="20"/>
                <w:lang w:val="ru-RU"/>
              </w:rPr>
            </w:pPr>
            <w:r w:rsidRPr="00A15D57">
              <w:rPr>
                <w:sz w:val="20"/>
                <w:szCs w:val="20"/>
                <w:lang w:val="ru-RU"/>
              </w:rPr>
              <w:t>Расчетная площадь земельного участка общеобразовательной о</w:t>
            </w:r>
            <w:r w:rsidRPr="00A15D57">
              <w:rPr>
                <w:sz w:val="20"/>
                <w:szCs w:val="20"/>
                <w:lang w:val="ru-RU"/>
              </w:rPr>
              <w:t>р</w:t>
            </w:r>
            <w:r w:rsidRPr="00A15D57">
              <w:rPr>
                <w:sz w:val="20"/>
                <w:szCs w:val="20"/>
                <w:lang w:val="ru-RU"/>
              </w:rPr>
              <w:t>ганизации в зависимости от ее вм</w:t>
            </w:r>
            <w:r w:rsidRPr="00A15D57">
              <w:rPr>
                <w:sz w:val="20"/>
                <w:szCs w:val="20"/>
                <w:lang w:val="ru-RU"/>
              </w:rPr>
              <w:t>е</w:t>
            </w:r>
            <w:r w:rsidRPr="00A15D57">
              <w:rPr>
                <w:sz w:val="20"/>
                <w:szCs w:val="20"/>
                <w:lang w:val="ru-RU"/>
              </w:rPr>
              <w:t>стимости (на 1 место), кв. м [</w:t>
            </w:r>
            <w:r w:rsidR="00EA6EC8">
              <w:rPr>
                <w:sz w:val="20"/>
                <w:szCs w:val="20"/>
                <w:lang w:val="ru-RU"/>
              </w:rPr>
              <w:t>5</w:t>
            </w:r>
            <w:r w:rsidRPr="00A15D57">
              <w:rPr>
                <w:sz w:val="20"/>
                <w:szCs w:val="20"/>
                <w:lang w:val="ru-RU"/>
              </w:rPr>
              <w:t>]</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0F0B26" w:rsidRPr="00A15D57" w:rsidRDefault="000F0B26" w:rsidP="000F0B26">
            <w:pPr>
              <w:pStyle w:val="aff6"/>
              <w:spacing w:after="20"/>
              <w:ind w:firstLine="0"/>
              <w:rPr>
                <w:sz w:val="20"/>
                <w:szCs w:val="20"/>
                <w:lang w:val="ru-RU"/>
              </w:rPr>
            </w:pPr>
            <w:r w:rsidRPr="00A15D57">
              <w:rPr>
                <w:sz w:val="20"/>
                <w:szCs w:val="20"/>
                <w:lang w:val="ru-RU"/>
              </w:rPr>
              <w:t>От 30 до 170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0F0B26" w:rsidRPr="00A15D57" w:rsidRDefault="000F0B26" w:rsidP="000F0B26">
            <w:pPr>
              <w:pStyle w:val="aff6"/>
              <w:spacing w:after="20"/>
              <w:ind w:firstLine="0"/>
              <w:jc w:val="center"/>
            </w:pPr>
            <w:r w:rsidRPr="00A15D57">
              <w:rPr>
                <w:sz w:val="20"/>
                <w:szCs w:val="20"/>
                <w:lang w:val="ru-RU"/>
              </w:rPr>
              <w:t>80</w:t>
            </w:r>
          </w:p>
        </w:tc>
      </w:tr>
      <w:tr w:rsidR="000F0B26" w:rsidRPr="00A15D57" w:rsidTr="00B16F91">
        <w:tc>
          <w:tcPr>
            <w:tcW w:w="140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0F0B26" w:rsidRPr="00A15D57" w:rsidRDefault="000F0B26" w:rsidP="000F0B26">
            <w:pPr>
              <w:ind w:firstLine="0"/>
              <w:jc w:val="left"/>
              <w:rPr>
                <w:rFonts w:eastAsia="Arial Unicode MS" w:cs="Times New Roman"/>
                <w:sz w:val="21"/>
              </w:rPr>
            </w:pPr>
          </w:p>
        </w:tc>
        <w:tc>
          <w:tcPr>
            <w:tcW w:w="184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0F0B26" w:rsidRPr="00A15D57" w:rsidRDefault="000F0B26" w:rsidP="000F0B26">
            <w:pPr>
              <w:ind w:firstLine="0"/>
              <w:jc w:val="left"/>
              <w:rPr>
                <w:rFonts w:eastAsia="Arial Unicode MS" w:cs="Times New Roman"/>
                <w:sz w:val="21"/>
              </w:rPr>
            </w:pPr>
          </w:p>
        </w:tc>
        <w:tc>
          <w:tcPr>
            <w:tcW w:w="312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0F0B26" w:rsidRPr="00A15D57" w:rsidRDefault="000F0B26" w:rsidP="000F0B26">
            <w:pPr>
              <w:ind w:firstLine="0"/>
              <w:jc w:val="left"/>
              <w:rPr>
                <w:rFonts w:eastAsia="Arial Unicode MS" w:cs="Times New Roman"/>
                <w:sz w:val="21"/>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0F0B26" w:rsidRPr="00A15D57" w:rsidRDefault="000F0B26" w:rsidP="000F0B26">
            <w:pPr>
              <w:pStyle w:val="aff6"/>
              <w:spacing w:after="20"/>
              <w:ind w:firstLine="0"/>
              <w:rPr>
                <w:sz w:val="20"/>
                <w:szCs w:val="20"/>
                <w:lang w:val="ru-RU"/>
              </w:rPr>
            </w:pPr>
            <w:r w:rsidRPr="00A15D57">
              <w:rPr>
                <w:sz w:val="20"/>
                <w:szCs w:val="20"/>
                <w:lang w:val="ru-RU"/>
              </w:rPr>
              <w:t>От 170 до 340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0F0B26" w:rsidRPr="00A15D57" w:rsidRDefault="000F0B26" w:rsidP="000F0B26">
            <w:pPr>
              <w:pStyle w:val="aff6"/>
              <w:spacing w:after="20"/>
              <w:ind w:firstLine="0"/>
              <w:jc w:val="center"/>
            </w:pPr>
            <w:r w:rsidRPr="00A15D57">
              <w:rPr>
                <w:sz w:val="20"/>
                <w:szCs w:val="20"/>
                <w:lang w:val="ru-RU"/>
              </w:rPr>
              <w:t>55</w:t>
            </w:r>
          </w:p>
        </w:tc>
      </w:tr>
      <w:tr w:rsidR="000F0B26" w:rsidRPr="00A15D57" w:rsidTr="00B16F91">
        <w:tc>
          <w:tcPr>
            <w:tcW w:w="140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0F0B26" w:rsidRPr="00A15D57" w:rsidRDefault="000F0B26" w:rsidP="000F0B26">
            <w:pPr>
              <w:ind w:firstLine="0"/>
              <w:jc w:val="left"/>
              <w:rPr>
                <w:rFonts w:eastAsia="Arial Unicode MS" w:cs="Times New Roman"/>
                <w:sz w:val="21"/>
              </w:rPr>
            </w:pPr>
          </w:p>
        </w:tc>
        <w:tc>
          <w:tcPr>
            <w:tcW w:w="184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0F0B26" w:rsidRPr="00A15D57" w:rsidRDefault="000F0B26" w:rsidP="000F0B26">
            <w:pPr>
              <w:ind w:firstLine="0"/>
              <w:jc w:val="left"/>
              <w:rPr>
                <w:rFonts w:eastAsia="Arial Unicode MS" w:cs="Times New Roman"/>
                <w:sz w:val="21"/>
              </w:rPr>
            </w:pPr>
          </w:p>
        </w:tc>
        <w:tc>
          <w:tcPr>
            <w:tcW w:w="312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0F0B26" w:rsidRPr="00A15D57" w:rsidRDefault="000F0B26" w:rsidP="000F0B26">
            <w:pPr>
              <w:ind w:firstLine="0"/>
              <w:jc w:val="left"/>
              <w:rPr>
                <w:rFonts w:eastAsia="Arial Unicode MS" w:cs="Times New Roman"/>
                <w:sz w:val="21"/>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0F0B26" w:rsidRPr="00A15D57" w:rsidRDefault="000F0B26" w:rsidP="000F0B26">
            <w:pPr>
              <w:pStyle w:val="aff6"/>
              <w:spacing w:after="20"/>
              <w:ind w:firstLine="0"/>
              <w:rPr>
                <w:sz w:val="20"/>
                <w:szCs w:val="20"/>
                <w:lang w:val="ru-RU"/>
              </w:rPr>
            </w:pPr>
            <w:r w:rsidRPr="00A15D57">
              <w:rPr>
                <w:sz w:val="20"/>
                <w:szCs w:val="20"/>
                <w:lang w:val="ru-RU"/>
              </w:rPr>
              <w:t>От 340 до 510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0F0B26" w:rsidRPr="00A15D57" w:rsidRDefault="000F0B26" w:rsidP="000F0B26">
            <w:pPr>
              <w:pStyle w:val="aff6"/>
              <w:spacing w:after="20"/>
              <w:ind w:firstLine="0"/>
              <w:jc w:val="center"/>
            </w:pPr>
            <w:r w:rsidRPr="00A15D57">
              <w:rPr>
                <w:sz w:val="20"/>
                <w:szCs w:val="20"/>
                <w:lang w:val="ru-RU"/>
              </w:rPr>
              <w:t>40</w:t>
            </w:r>
          </w:p>
        </w:tc>
      </w:tr>
      <w:tr w:rsidR="00332529" w:rsidRPr="00A15D57" w:rsidTr="00B16F91">
        <w:trPr>
          <w:trHeight w:val="446"/>
        </w:trPr>
        <w:tc>
          <w:tcPr>
            <w:tcW w:w="140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332529" w:rsidRPr="00A15D57" w:rsidRDefault="00332529" w:rsidP="00332529">
            <w:pPr>
              <w:ind w:firstLine="0"/>
              <w:jc w:val="left"/>
              <w:rPr>
                <w:rFonts w:eastAsia="Arial Unicode MS" w:cs="Times New Roman"/>
                <w:sz w:val="21"/>
              </w:rPr>
            </w:pP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332529" w:rsidRPr="00A15D57" w:rsidRDefault="00332529" w:rsidP="00332529">
            <w:pPr>
              <w:pStyle w:val="aff6"/>
              <w:spacing w:after="20"/>
              <w:ind w:firstLine="0"/>
              <w:rPr>
                <w:sz w:val="20"/>
                <w:szCs w:val="20"/>
                <w:lang w:val="ru-RU"/>
              </w:rPr>
            </w:pPr>
            <w:r w:rsidRPr="00A15D57">
              <w:rPr>
                <w:sz w:val="20"/>
                <w:szCs w:val="20"/>
                <w:lang w:val="ru-RU"/>
              </w:rPr>
              <w:t>Расчетный показ</w:t>
            </w:r>
            <w:r w:rsidRPr="00A15D57">
              <w:rPr>
                <w:sz w:val="20"/>
                <w:szCs w:val="20"/>
                <w:lang w:val="ru-RU"/>
              </w:rPr>
              <w:t>а</w:t>
            </w:r>
            <w:r w:rsidRPr="00A15D57">
              <w:rPr>
                <w:sz w:val="20"/>
                <w:szCs w:val="20"/>
                <w:lang w:val="ru-RU"/>
              </w:rPr>
              <w:t>тель максимально допустимого уровня территориальной доступности</w:t>
            </w:r>
          </w:p>
        </w:tc>
        <w:tc>
          <w:tcPr>
            <w:tcW w:w="3128" w:type="dxa"/>
            <w:vMerge w:val="restart"/>
            <w:tcBorders>
              <w:top w:val="single" w:sz="8" w:space="0" w:color="000000"/>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rsidR="00332529" w:rsidRPr="00A15D57" w:rsidRDefault="00332529" w:rsidP="00332529">
            <w:pPr>
              <w:pStyle w:val="aff6"/>
              <w:spacing w:after="20"/>
              <w:ind w:firstLine="0"/>
              <w:rPr>
                <w:sz w:val="20"/>
                <w:szCs w:val="20"/>
                <w:lang w:val="ru-RU"/>
              </w:rPr>
            </w:pPr>
            <w:r w:rsidRPr="00A15D57">
              <w:rPr>
                <w:sz w:val="20"/>
                <w:szCs w:val="20"/>
                <w:lang w:val="ru-RU"/>
              </w:rPr>
              <w:t>Пешеходная доступность, м</w:t>
            </w:r>
          </w:p>
        </w:tc>
        <w:tc>
          <w:tcPr>
            <w:tcW w:w="2410" w:type="dxa"/>
            <w:tcBorders>
              <w:top w:val="single" w:sz="8" w:space="0" w:color="000000"/>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rsidR="00332529" w:rsidRPr="00EF7A55" w:rsidRDefault="008B262F" w:rsidP="00332529">
            <w:pPr>
              <w:pStyle w:val="aff6"/>
              <w:spacing w:after="20"/>
              <w:ind w:firstLine="0"/>
              <w:rPr>
                <w:sz w:val="20"/>
                <w:szCs w:val="20"/>
                <w:lang w:val="ru-RU"/>
              </w:rPr>
            </w:pPr>
            <w:r w:rsidRPr="00EF7A55">
              <w:rPr>
                <w:sz w:val="20"/>
                <w:szCs w:val="20"/>
                <w:lang w:val="ru-RU"/>
              </w:rPr>
              <w:t xml:space="preserve">в </w:t>
            </w:r>
            <w:r w:rsidR="00F66D8C" w:rsidRPr="00EF7A55">
              <w:rPr>
                <w:sz w:val="20"/>
                <w:szCs w:val="20"/>
                <w:lang w:val="ru-RU"/>
              </w:rPr>
              <w:t>р</w:t>
            </w:r>
            <w:r w:rsidR="007B419A">
              <w:rPr>
                <w:sz w:val="20"/>
                <w:szCs w:val="20"/>
                <w:lang w:val="ru-RU"/>
              </w:rPr>
              <w:t>.</w:t>
            </w:r>
            <w:r w:rsidR="00F66D8C" w:rsidRPr="00EF7A55">
              <w:rPr>
                <w:sz w:val="20"/>
                <w:szCs w:val="20"/>
                <w:lang w:val="ru-RU"/>
              </w:rPr>
              <w:t>п. Крестцы</w:t>
            </w:r>
          </w:p>
        </w:tc>
        <w:tc>
          <w:tcPr>
            <w:tcW w:w="840" w:type="dxa"/>
            <w:tcBorders>
              <w:top w:val="single" w:sz="8" w:space="0" w:color="000000"/>
              <w:left w:val="single" w:sz="8" w:space="0" w:color="000000"/>
              <w:bottom w:val="single" w:sz="4" w:space="0" w:color="auto"/>
              <w:right w:val="single" w:sz="8" w:space="0" w:color="000000"/>
            </w:tcBorders>
            <w:shd w:val="clear" w:color="auto" w:fill="auto"/>
            <w:tcMar>
              <w:top w:w="0" w:type="dxa"/>
              <w:left w:w="28" w:type="dxa"/>
              <w:bottom w:w="0" w:type="dxa"/>
              <w:right w:w="28" w:type="dxa"/>
            </w:tcMar>
          </w:tcPr>
          <w:p w:rsidR="00332529" w:rsidRPr="00EF7A55" w:rsidRDefault="008B262F" w:rsidP="008B262F">
            <w:pPr>
              <w:pStyle w:val="aff6"/>
              <w:spacing w:after="20"/>
              <w:ind w:firstLine="0"/>
              <w:jc w:val="center"/>
              <w:rPr>
                <w:sz w:val="20"/>
                <w:szCs w:val="20"/>
                <w:lang w:val="ru-RU"/>
              </w:rPr>
            </w:pPr>
            <w:r w:rsidRPr="00EF7A55">
              <w:rPr>
                <w:sz w:val="20"/>
                <w:szCs w:val="20"/>
                <w:lang w:val="ru-RU"/>
              </w:rPr>
              <w:t>500</w:t>
            </w:r>
          </w:p>
        </w:tc>
      </w:tr>
      <w:tr w:rsidR="006E5F05" w:rsidRPr="00A15D57" w:rsidTr="00B16F91">
        <w:trPr>
          <w:trHeight w:val="535"/>
        </w:trPr>
        <w:tc>
          <w:tcPr>
            <w:tcW w:w="140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6E5F05" w:rsidRPr="00A15D57" w:rsidRDefault="006E5F05" w:rsidP="00332529">
            <w:pPr>
              <w:ind w:firstLine="0"/>
              <w:jc w:val="left"/>
              <w:rPr>
                <w:rFonts w:eastAsia="Arial Unicode MS" w:cs="Times New Roman"/>
                <w:sz w:val="21"/>
              </w:rPr>
            </w:pPr>
          </w:p>
        </w:tc>
        <w:tc>
          <w:tcPr>
            <w:tcW w:w="184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6E5F05" w:rsidRPr="00A15D57" w:rsidRDefault="006E5F05" w:rsidP="00332529">
            <w:pPr>
              <w:pStyle w:val="aff6"/>
              <w:spacing w:after="20"/>
              <w:ind w:firstLine="0"/>
              <w:rPr>
                <w:sz w:val="20"/>
                <w:szCs w:val="20"/>
                <w:lang w:val="ru-RU"/>
              </w:rPr>
            </w:pPr>
          </w:p>
        </w:tc>
        <w:tc>
          <w:tcPr>
            <w:tcW w:w="3128" w:type="dxa"/>
            <w:vMerge/>
            <w:tcBorders>
              <w:top w:val="single" w:sz="8" w:space="0" w:color="000000"/>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rsidR="006E5F05" w:rsidRPr="00A15D57" w:rsidRDefault="006E5F05" w:rsidP="00332529">
            <w:pPr>
              <w:pStyle w:val="aff6"/>
              <w:spacing w:after="20"/>
              <w:ind w:firstLine="0"/>
              <w:rPr>
                <w:sz w:val="20"/>
                <w:szCs w:val="20"/>
                <w:lang w:val="ru-RU"/>
              </w:rPr>
            </w:pPr>
          </w:p>
        </w:tc>
        <w:tc>
          <w:tcPr>
            <w:tcW w:w="2410" w:type="dxa"/>
            <w:tcBorders>
              <w:top w:val="single" w:sz="4" w:space="0" w:color="auto"/>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6E5F05" w:rsidRPr="00EF7A55" w:rsidRDefault="006E5F05" w:rsidP="006E5F05">
            <w:pPr>
              <w:pStyle w:val="aff6"/>
              <w:spacing w:after="20"/>
              <w:ind w:firstLine="0"/>
              <w:rPr>
                <w:sz w:val="20"/>
                <w:szCs w:val="20"/>
                <w:lang w:val="ru-RU"/>
              </w:rPr>
            </w:pPr>
            <w:r w:rsidRPr="00EF7A55">
              <w:rPr>
                <w:sz w:val="20"/>
                <w:szCs w:val="20"/>
                <w:lang w:val="ru-RU"/>
              </w:rPr>
              <w:t>Начальное общее образ</w:t>
            </w:r>
            <w:r w:rsidRPr="00EF7A55">
              <w:rPr>
                <w:sz w:val="20"/>
                <w:szCs w:val="20"/>
                <w:lang w:val="ru-RU"/>
              </w:rPr>
              <w:t>о</w:t>
            </w:r>
            <w:r w:rsidRPr="00EF7A55">
              <w:rPr>
                <w:sz w:val="20"/>
                <w:szCs w:val="20"/>
                <w:lang w:val="ru-RU"/>
              </w:rPr>
              <w:t>вание (в сельской местн</w:t>
            </w:r>
            <w:r w:rsidRPr="00EF7A55">
              <w:rPr>
                <w:sz w:val="20"/>
                <w:szCs w:val="20"/>
                <w:lang w:val="ru-RU"/>
              </w:rPr>
              <w:t>о</w:t>
            </w:r>
            <w:r w:rsidRPr="00EF7A55">
              <w:rPr>
                <w:sz w:val="20"/>
                <w:szCs w:val="20"/>
                <w:lang w:val="ru-RU"/>
              </w:rPr>
              <w:t>сти)</w:t>
            </w:r>
          </w:p>
        </w:tc>
        <w:tc>
          <w:tcPr>
            <w:tcW w:w="840" w:type="dxa"/>
            <w:tcBorders>
              <w:top w:val="single" w:sz="4" w:space="0" w:color="auto"/>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rsidR="006E5F05" w:rsidRPr="00EF7A55" w:rsidRDefault="006E5F05" w:rsidP="006E5F05">
            <w:pPr>
              <w:pStyle w:val="aff6"/>
              <w:spacing w:after="20"/>
              <w:ind w:firstLine="0"/>
              <w:rPr>
                <w:sz w:val="20"/>
                <w:szCs w:val="20"/>
                <w:lang w:val="ru-RU"/>
              </w:rPr>
            </w:pPr>
            <w:r w:rsidRPr="00EF7A55">
              <w:rPr>
                <w:sz w:val="20"/>
                <w:szCs w:val="20"/>
                <w:lang w:val="ru-RU"/>
              </w:rPr>
              <w:t xml:space="preserve">    2000</w:t>
            </w:r>
          </w:p>
        </w:tc>
      </w:tr>
      <w:tr w:rsidR="00332529" w:rsidRPr="00A15D57" w:rsidTr="00206E82">
        <w:tc>
          <w:tcPr>
            <w:tcW w:w="140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332529" w:rsidRPr="00A15D57" w:rsidRDefault="00332529" w:rsidP="00332529">
            <w:pPr>
              <w:ind w:firstLine="0"/>
              <w:jc w:val="left"/>
              <w:rPr>
                <w:rFonts w:eastAsia="Arial Unicode MS" w:cs="Times New Roman"/>
                <w:sz w:val="21"/>
              </w:rPr>
            </w:pPr>
          </w:p>
        </w:tc>
        <w:tc>
          <w:tcPr>
            <w:tcW w:w="184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332529" w:rsidRPr="00A15D57" w:rsidRDefault="00332529" w:rsidP="00332529">
            <w:pPr>
              <w:pStyle w:val="aff6"/>
              <w:spacing w:after="20"/>
              <w:ind w:firstLine="0"/>
              <w:rPr>
                <w:sz w:val="20"/>
                <w:szCs w:val="20"/>
                <w:lang w:val="ru-RU"/>
              </w:rPr>
            </w:pPr>
          </w:p>
        </w:tc>
        <w:tc>
          <w:tcPr>
            <w:tcW w:w="3128" w:type="dxa"/>
            <w:vMerge/>
            <w:tcBorders>
              <w:top w:val="single" w:sz="8" w:space="0" w:color="000000"/>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rsidR="00332529" w:rsidRPr="00A15D57" w:rsidRDefault="00332529" w:rsidP="00332529">
            <w:pPr>
              <w:pStyle w:val="aff6"/>
              <w:spacing w:after="20"/>
              <w:ind w:firstLine="0"/>
              <w:rPr>
                <w:sz w:val="20"/>
                <w:szCs w:val="20"/>
                <w:lang w:val="ru-RU"/>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332529" w:rsidRPr="00EF7A55" w:rsidRDefault="00332529" w:rsidP="00332529">
            <w:pPr>
              <w:pStyle w:val="aff6"/>
              <w:spacing w:after="20"/>
              <w:ind w:firstLine="0"/>
              <w:rPr>
                <w:iCs/>
                <w:sz w:val="20"/>
                <w:szCs w:val="20"/>
                <w:lang w:val="ru-RU"/>
              </w:rPr>
            </w:pPr>
            <w:r w:rsidRPr="00EF7A55">
              <w:rPr>
                <w:sz w:val="20"/>
                <w:szCs w:val="20"/>
                <w:lang w:val="ru-RU"/>
              </w:rPr>
              <w:t>Основное общее и среднее общее образование</w:t>
            </w:r>
            <w:r w:rsidR="006E5F05" w:rsidRPr="00EF7A55">
              <w:rPr>
                <w:sz w:val="20"/>
                <w:szCs w:val="20"/>
                <w:lang w:val="ru-RU"/>
              </w:rPr>
              <w:t xml:space="preserve"> (в </w:t>
            </w:r>
            <w:r w:rsidR="006E5F05" w:rsidRPr="00EF7A55">
              <w:rPr>
                <w:sz w:val="20"/>
                <w:szCs w:val="20"/>
                <w:lang w:val="ru-RU"/>
              </w:rPr>
              <w:lastRenderedPageBreak/>
              <w:t>сельской местности)</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332529" w:rsidRPr="00EF7A55" w:rsidRDefault="00332529" w:rsidP="00332529">
            <w:pPr>
              <w:pStyle w:val="aff6"/>
              <w:spacing w:after="20"/>
              <w:ind w:firstLine="0"/>
              <w:jc w:val="center"/>
              <w:rPr>
                <w:sz w:val="20"/>
                <w:szCs w:val="20"/>
                <w:lang w:val="ru-RU"/>
              </w:rPr>
            </w:pPr>
            <w:r w:rsidRPr="00EF7A55">
              <w:rPr>
                <w:sz w:val="20"/>
                <w:szCs w:val="20"/>
                <w:lang w:val="ru-RU"/>
              </w:rPr>
              <w:lastRenderedPageBreak/>
              <w:t>4000</w:t>
            </w:r>
          </w:p>
        </w:tc>
      </w:tr>
      <w:tr w:rsidR="00332529" w:rsidRPr="00A15D57" w:rsidTr="00206E82">
        <w:trPr>
          <w:trHeight w:val="535"/>
        </w:trPr>
        <w:tc>
          <w:tcPr>
            <w:tcW w:w="140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332529" w:rsidRPr="00A15D57" w:rsidRDefault="00332529" w:rsidP="00332529">
            <w:pPr>
              <w:ind w:firstLine="0"/>
              <w:jc w:val="left"/>
              <w:rPr>
                <w:rFonts w:eastAsia="Arial Unicode MS" w:cs="Times New Roman"/>
                <w:sz w:val="21"/>
              </w:rPr>
            </w:pPr>
          </w:p>
        </w:tc>
        <w:tc>
          <w:tcPr>
            <w:tcW w:w="1843" w:type="dxa"/>
            <w:vMerge/>
            <w:tcBorders>
              <w:top w:val="single" w:sz="8" w:space="0" w:color="000000"/>
              <w:left w:val="single" w:sz="8" w:space="0" w:color="000000"/>
              <w:bottom w:val="single" w:sz="8" w:space="0" w:color="000000"/>
              <w:right w:val="single" w:sz="4" w:space="0" w:color="auto"/>
            </w:tcBorders>
            <w:shd w:val="clear" w:color="auto" w:fill="FFFFFF"/>
            <w:tcMar>
              <w:top w:w="0" w:type="dxa"/>
              <w:left w:w="28" w:type="dxa"/>
              <w:bottom w:w="0" w:type="dxa"/>
              <w:right w:w="28" w:type="dxa"/>
            </w:tcMar>
          </w:tcPr>
          <w:p w:rsidR="00332529" w:rsidRPr="00A15D57" w:rsidRDefault="00332529" w:rsidP="00332529">
            <w:pPr>
              <w:pStyle w:val="aff6"/>
              <w:spacing w:after="20"/>
              <w:ind w:firstLine="0"/>
              <w:rPr>
                <w:sz w:val="20"/>
                <w:szCs w:val="20"/>
                <w:lang w:val="ru-RU"/>
              </w:rPr>
            </w:pPr>
          </w:p>
        </w:tc>
        <w:tc>
          <w:tcPr>
            <w:tcW w:w="3128"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rsidR="00332529" w:rsidRPr="00A15D57" w:rsidRDefault="00332529" w:rsidP="00332529">
            <w:pPr>
              <w:pStyle w:val="aff6"/>
              <w:spacing w:after="20"/>
              <w:ind w:firstLine="0"/>
              <w:rPr>
                <w:sz w:val="20"/>
                <w:szCs w:val="20"/>
                <w:lang w:val="ru-RU"/>
              </w:rPr>
            </w:pPr>
            <w:r w:rsidRPr="00A15D57">
              <w:rPr>
                <w:sz w:val="20"/>
                <w:szCs w:val="20"/>
                <w:lang w:val="ru-RU"/>
              </w:rPr>
              <w:t>Транспортная доступность, мин.(в одну сторону)</w:t>
            </w:r>
          </w:p>
        </w:tc>
        <w:tc>
          <w:tcPr>
            <w:tcW w:w="2410" w:type="dxa"/>
            <w:tcBorders>
              <w:top w:val="single" w:sz="8" w:space="0" w:color="000000"/>
              <w:left w:val="single" w:sz="4" w:space="0" w:color="auto"/>
              <w:bottom w:val="single" w:sz="4" w:space="0" w:color="auto"/>
              <w:right w:val="single" w:sz="8" w:space="0" w:color="000000"/>
            </w:tcBorders>
            <w:shd w:val="clear" w:color="auto" w:fill="FFFFFF"/>
            <w:tcMar>
              <w:top w:w="0" w:type="dxa"/>
              <w:left w:w="28" w:type="dxa"/>
              <w:bottom w:w="0" w:type="dxa"/>
              <w:right w:w="28" w:type="dxa"/>
            </w:tcMar>
          </w:tcPr>
          <w:p w:rsidR="008B262F" w:rsidRPr="00EF7A55" w:rsidRDefault="008B262F" w:rsidP="00332529">
            <w:pPr>
              <w:pStyle w:val="aff6"/>
              <w:spacing w:after="20"/>
              <w:ind w:firstLine="0"/>
              <w:rPr>
                <w:sz w:val="20"/>
                <w:szCs w:val="20"/>
                <w:lang w:val="ru-RU"/>
              </w:rPr>
            </w:pPr>
            <w:r w:rsidRPr="00EF7A55">
              <w:rPr>
                <w:sz w:val="20"/>
                <w:szCs w:val="20"/>
                <w:lang w:val="ru-RU"/>
              </w:rPr>
              <w:t>Начальное общее образ</w:t>
            </w:r>
            <w:r w:rsidRPr="00EF7A55">
              <w:rPr>
                <w:sz w:val="20"/>
                <w:szCs w:val="20"/>
                <w:lang w:val="ru-RU"/>
              </w:rPr>
              <w:t>о</w:t>
            </w:r>
            <w:r w:rsidRPr="00EF7A55">
              <w:rPr>
                <w:sz w:val="20"/>
                <w:szCs w:val="20"/>
                <w:lang w:val="ru-RU"/>
              </w:rPr>
              <w:t>вание (в</w:t>
            </w:r>
            <w:r w:rsidR="007B419A">
              <w:rPr>
                <w:sz w:val="20"/>
                <w:szCs w:val="20"/>
                <w:lang w:val="ru-RU"/>
              </w:rPr>
              <w:t xml:space="preserve"> </w:t>
            </w:r>
            <w:r w:rsidR="00CD59DF" w:rsidRPr="00EF7A55">
              <w:rPr>
                <w:sz w:val="20"/>
                <w:szCs w:val="20"/>
                <w:lang w:val="ru-RU"/>
              </w:rPr>
              <w:t>р</w:t>
            </w:r>
            <w:r w:rsidR="00206E82">
              <w:rPr>
                <w:sz w:val="20"/>
                <w:szCs w:val="20"/>
                <w:lang w:val="ru-RU"/>
              </w:rPr>
              <w:t>.</w:t>
            </w:r>
            <w:r w:rsidR="00CD59DF" w:rsidRPr="00EF7A55">
              <w:rPr>
                <w:sz w:val="20"/>
                <w:szCs w:val="20"/>
                <w:lang w:val="ru-RU"/>
              </w:rPr>
              <w:t>п. Крестцы)</w:t>
            </w:r>
          </w:p>
        </w:tc>
        <w:tc>
          <w:tcPr>
            <w:tcW w:w="840" w:type="dxa"/>
            <w:tcBorders>
              <w:top w:val="single" w:sz="8" w:space="0" w:color="000000"/>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rsidR="00332529" w:rsidRPr="00EF7A55" w:rsidRDefault="008B262F" w:rsidP="00332529">
            <w:pPr>
              <w:pStyle w:val="aff6"/>
              <w:spacing w:after="20"/>
              <w:ind w:firstLine="0"/>
              <w:jc w:val="center"/>
              <w:rPr>
                <w:sz w:val="20"/>
                <w:szCs w:val="20"/>
                <w:lang w:val="ru-RU"/>
              </w:rPr>
            </w:pPr>
            <w:r w:rsidRPr="00EF7A55">
              <w:rPr>
                <w:sz w:val="20"/>
                <w:szCs w:val="20"/>
                <w:lang w:val="ru-RU"/>
              </w:rPr>
              <w:t>15</w:t>
            </w:r>
          </w:p>
        </w:tc>
      </w:tr>
      <w:tr w:rsidR="008B262F" w:rsidRPr="00A15D57" w:rsidTr="00206E82">
        <w:trPr>
          <w:trHeight w:val="459"/>
        </w:trPr>
        <w:tc>
          <w:tcPr>
            <w:tcW w:w="140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8B262F" w:rsidRPr="00A15D57" w:rsidRDefault="008B262F" w:rsidP="00332529">
            <w:pPr>
              <w:ind w:firstLine="0"/>
              <w:jc w:val="left"/>
              <w:rPr>
                <w:rFonts w:eastAsia="Arial Unicode MS" w:cs="Times New Roman"/>
                <w:sz w:val="21"/>
              </w:rPr>
            </w:pPr>
          </w:p>
        </w:tc>
        <w:tc>
          <w:tcPr>
            <w:tcW w:w="1843" w:type="dxa"/>
            <w:vMerge/>
            <w:tcBorders>
              <w:top w:val="single" w:sz="8" w:space="0" w:color="000000"/>
              <w:left w:val="single" w:sz="8" w:space="0" w:color="000000"/>
              <w:bottom w:val="single" w:sz="8" w:space="0" w:color="000000"/>
              <w:right w:val="single" w:sz="4" w:space="0" w:color="auto"/>
            </w:tcBorders>
            <w:shd w:val="clear" w:color="auto" w:fill="FFFFFF"/>
            <w:tcMar>
              <w:top w:w="0" w:type="dxa"/>
              <w:left w:w="28" w:type="dxa"/>
              <w:bottom w:w="0" w:type="dxa"/>
              <w:right w:w="28" w:type="dxa"/>
            </w:tcMar>
          </w:tcPr>
          <w:p w:rsidR="008B262F" w:rsidRPr="00A15D57" w:rsidRDefault="008B262F" w:rsidP="00332529">
            <w:pPr>
              <w:pStyle w:val="aff6"/>
              <w:spacing w:after="20"/>
              <w:ind w:firstLine="0"/>
              <w:rPr>
                <w:sz w:val="20"/>
                <w:szCs w:val="20"/>
                <w:lang w:val="ru-RU"/>
              </w:rPr>
            </w:pPr>
          </w:p>
        </w:tc>
        <w:tc>
          <w:tcPr>
            <w:tcW w:w="3128" w:type="dxa"/>
            <w:vMerge/>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rsidR="008B262F" w:rsidRPr="00A15D57" w:rsidRDefault="008B262F" w:rsidP="00332529">
            <w:pPr>
              <w:pStyle w:val="aff6"/>
              <w:spacing w:after="20"/>
              <w:ind w:firstLine="0"/>
              <w:rPr>
                <w:sz w:val="20"/>
                <w:szCs w:val="20"/>
                <w:lang w:val="ru-RU"/>
              </w:rPr>
            </w:pPr>
          </w:p>
        </w:tc>
        <w:tc>
          <w:tcPr>
            <w:tcW w:w="2410" w:type="dxa"/>
            <w:tcBorders>
              <w:top w:val="single" w:sz="4" w:space="0" w:color="auto"/>
              <w:left w:val="single" w:sz="4" w:space="0" w:color="auto"/>
              <w:bottom w:val="single" w:sz="4" w:space="0" w:color="auto"/>
              <w:right w:val="single" w:sz="8" w:space="0" w:color="000000"/>
            </w:tcBorders>
            <w:shd w:val="clear" w:color="auto" w:fill="FFFFFF"/>
            <w:tcMar>
              <w:top w:w="0" w:type="dxa"/>
              <w:left w:w="28" w:type="dxa"/>
              <w:bottom w:w="0" w:type="dxa"/>
              <w:right w:w="28" w:type="dxa"/>
            </w:tcMar>
          </w:tcPr>
          <w:p w:rsidR="008B262F" w:rsidRPr="00EF7A55" w:rsidRDefault="008B262F" w:rsidP="008B262F">
            <w:pPr>
              <w:pStyle w:val="aff6"/>
              <w:spacing w:after="20"/>
              <w:ind w:firstLine="0"/>
              <w:rPr>
                <w:sz w:val="20"/>
                <w:szCs w:val="20"/>
                <w:lang w:val="ru-RU"/>
              </w:rPr>
            </w:pPr>
            <w:r w:rsidRPr="00EF7A55">
              <w:rPr>
                <w:sz w:val="20"/>
                <w:szCs w:val="20"/>
                <w:lang w:val="ru-RU"/>
              </w:rPr>
              <w:t>Основное общее и среднее общее образование</w:t>
            </w:r>
            <w:r w:rsidR="009E476D" w:rsidRPr="00EF7A55">
              <w:rPr>
                <w:sz w:val="20"/>
                <w:szCs w:val="20"/>
                <w:lang w:val="ru-RU"/>
              </w:rPr>
              <w:t xml:space="preserve"> (в</w:t>
            </w:r>
            <w:r w:rsidR="00CF0E79" w:rsidRPr="00EF7A55">
              <w:rPr>
                <w:sz w:val="20"/>
                <w:szCs w:val="20"/>
                <w:lang w:val="ru-RU"/>
              </w:rPr>
              <w:t xml:space="preserve"> р</w:t>
            </w:r>
            <w:r w:rsidR="00D54A75">
              <w:rPr>
                <w:sz w:val="20"/>
                <w:szCs w:val="20"/>
                <w:lang w:val="ru-RU"/>
              </w:rPr>
              <w:t>.</w:t>
            </w:r>
            <w:r w:rsidR="00CF0E79" w:rsidRPr="00EF7A55">
              <w:rPr>
                <w:sz w:val="20"/>
                <w:szCs w:val="20"/>
                <w:lang w:val="ru-RU"/>
              </w:rPr>
              <w:t>п. Крестцы</w:t>
            </w:r>
            <w:r w:rsidR="009E476D" w:rsidRPr="00EF7A55">
              <w:rPr>
                <w:sz w:val="20"/>
                <w:szCs w:val="20"/>
                <w:lang w:val="ru-RU"/>
              </w:rPr>
              <w:t>)</w:t>
            </w:r>
          </w:p>
        </w:tc>
        <w:tc>
          <w:tcPr>
            <w:tcW w:w="840" w:type="dxa"/>
            <w:tcBorders>
              <w:top w:val="single" w:sz="4" w:space="0" w:color="auto"/>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rsidR="008B262F" w:rsidRPr="00EF7A55" w:rsidRDefault="008B262F" w:rsidP="00332529">
            <w:pPr>
              <w:pStyle w:val="aff6"/>
              <w:spacing w:after="20"/>
              <w:ind w:firstLine="0"/>
              <w:jc w:val="center"/>
              <w:rPr>
                <w:sz w:val="20"/>
                <w:szCs w:val="20"/>
                <w:lang w:val="ru-RU"/>
              </w:rPr>
            </w:pPr>
            <w:r w:rsidRPr="00EF7A55">
              <w:rPr>
                <w:sz w:val="20"/>
                <w:szCs w:val="20"/>
                <w:lang w:val="ru-RU"/>
              </w:rPr>
              <w:t>50</w:t>
            </w:r>
          </w:p>
        </w:tc>
      </w:tr>
      <w:tr w:rsidR="006E5F05" w:rsidRPr="00A15D57" w:rsidTr="00206E82">
        <w:trPr>
          <w:trHeight w:val="497"/>
        </w:trPr>
        <w:tc>
          <w:tcPr>
            <w:tcW w:w="140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6E5F05" w:rsidRPr="00A15D57" w:rsidRDefault="006E5F05" w:rsidP="00332529">
            <w:pPr>
              <w:ind w:firstLine="0"/>
              <w:jc w:val="left"/>
              <w:rPr>
                <w:rFonts w:eastAsia="Arial Unicode MS" w:cs="Times New Roman"/>
                <w:sz w:val="21"/>
              </w:rPr>
            </w:pPr>
          </w:p>
        </w:tc>
        <w:tc>
          <w:tcPr>
            <w:tcW w:w="1843" w:type="dxa"/>
            <w:vMerge/>
            <w:tcBorders>
              <w:top w:val="single" w:sz="8" w:space="0" w:color="000000"/>
              <w:left w:val="single" w:sz="8" w:space="0" w:color="000000"/>
              <w:bottom w:val="single" w:sz="8" w:space="0" w:color="000000"/>
              <w:right w:val="single" w:sz="4" w:space="0" w:color="auto"/>
            </w:tcBorders>
            <w:shd w:val="clear" w:color="auto" w:fill="FFFFFF"/>
            <w:tcMar>
              <w:top w:w="0" w:type="dxa"/>
              <w:left w:w="28" w:type="dxa"/>
              <w:bottom w:w="0" w:type="dxa"/>
              <w:right w:w="28" w:type="dxa"/>
            </w:tcMar>
          </w:tcPr>
          <w:p w:rsidR="006E5F05" w:rsidRPr="00A15D57" w:rsidRDefault="006E5F05" w:rsidP="00332529">
            <w:pPr>
              <w:pStyle w:val="aff6"/>
              <w:spacing w:after="20"/>
              <w:ind w:firstLine="0"/>
              <w:rPr>
                <w:sz w:val="20"/>
                <w:szCs w:val="20"/>
                <w:lang w:val="ru-RU"/>
              </w:rPr>
            </w:pPr>
          </w:p>
        </w:tc>
        <w:tc>
          <w:tcPr>
            <w:tcW w:w="3128" w:type="dxa"/>
            <w:vMerge/>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rsidR="006E5F05" w:rsidRPr="00A15D57" w:rsidRDefault="006E5F05" w:rsidP="00332529">
            <w:pPr>
              <w:pStyle w:val="aff6"/>
              <w:spacing w:after="20"/>
              <w:ind w:firstLine="0"/>
              <w:rPr>
                <w:sz w:val="20"/>
                <w:szCs w:val="20"/>
                <w:lang w:val="ru-RU"/>
              </w:rPr>
            </w:pPr>
          </w:p>
        </w:tc>
        <w:tc>
          <w:tcPr>
            <w:tcW w:w="2410" w:type="dxa"/>
            <w:tcBorders>
              <w:top w:val="single" w:sz="4" w:space="0" w:color="auto"/>
              <w:left w:val="single" w:sz="4" w:space="0" w:color="auto"/>
              <w:bottom w:val="single" w:sz="8" w:space="0" w:color="000000"/>
              <w:right w:val="single" w:sz="8" w:space="0" w:color="000000"/>
            </w:tcBorders>
            <w:shd w:val="clear" w:color="auto" w:fill="FFFFFF"/>
            <w:tcMar>
              <w:top w:w="0" w:type="dxa"/>
              <w:left w:w="28" w:type="dxa"/>
              <w:bottom w:w="0" w:type="dxa"/>
              <w:right w:w="28" w:type="dxa"/>
            </w:tcMar>
          </w:tcPr>
          <w:p w:rsidR="006E5F05" w:rsidRPr="00EF7A55" w:rsidRDefault="006E5F05" w:rsidP="008B262F">
            <w:pPr>
              <w:pStyle w:val="aff6"/>
              <w:spacing w:after="20"/>
              <w:ind w:firstLine="0"/>
              <w:rPr>
                <w:sz w:val="20"/>
                <w:szCs w:val="20"/>
                <w:lang w:val="ru-RU"/>
              </w:rPr>
            </w:pPr>
            <w:r w:rsidRPr="00EF7A55">
              <w:rPr>
                <w:sz w:val="20"/>
                <w:szCs w:val="20"/>
                <w:lang w:val="ru-RU"/>
              </w:rPr>
              <w:t>Начальное общее образ</w:t>
            </w:r>
            <w:r w:rsidRPr="00EF7A55">
              <w:rPr>
                <w:sz w:val="20"/>
                <w:szCs w:val="20"/>
                <w:lang w:val="ru-RU"/>
              </w:rPr>
              <w:t>о</w:t>
            </w:r>
            <w:r w:rsidRPr="00EF7A55">
              <w:rPr>
                <w:sz w:val="20"/>
                <w:szCs w:val="20"/>
                <w:lang w:val="ru-RU"/>
              </w:rPr>
              <w:t>вание</w:t>
            </w:r>
            <w:r w:rsidR="008B262F" w:rsidRPr="00EF7A55">
              <w:rPr>
                <w:sz w:val="20"/>
                <w:szCs w:val="20"/>
                <w:lang w:val="ru-RU"/>
              </w:rPr>
              <w:t xml:space="preserve"> (в сельской местн</w:t>
            </w:r>
            <w:r w:rsidR="008B262F" w:rsidRPr="00EF7A55">
              <w:rPr>
                <w:sz w:val="20"/>
                <w:szCs w:val="20"/>
                <w:lang w:val="ru-RU"/>
              </w:rPr>
              <w:t>о</w:t>
            </w:r>
            <w:r w:rsidR="008B262F" w:rsidRPr="00EF7A55">
              <w:rPr>
                <w:sz w:val="20"/>
                <w:szCs w:val="20"/>
                <w:lang w:val="ru-RU"/>
              </w:rPr>
              <w:t>сти)</w:t>
            </w:r>
          </w:p>
        </w:tc>
        <w:tc>
          <w:tcPr>
            <w:tcW w:w="840" w:type="dxa"/>
            <w:tcBorders>
              <w:top w:val="single" w:sz="4" w:space="0" w:color="auto"/>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6E5F05" w:rsidRPr="00EF7A55" w:rsidRDefault="006E5F05" w:rsidP="008B262F">
            <w:pPr>
              <w:pStyle w:val="aff6"/>
              <w:spacing w:after="20"/>
              <w:ind w:firstLine="0"/>
              <w:rPr>
                <w:sz w:val="20"/>
                <w:szCs w:val="20"/>
                <w:lang w:val="ru-RU"/>
              </w:rPr>
            </w:pPr>
            <w:r w:rsidRPr="00EF7A55">
              <w:rPr>
                <w:sz w:val="20"/>
                <w:szCs w:val="20"/>
                <w:lang w:val="ru-RU"/>
              </w:rPr>
              <w:t>15</w:t>
            </w:r>
          </w:p>
        </w:tc>
      </w:tr>
      <w:tr w:rsidR="00332529" w:rsidRPr="00A15D57" w:rsidTr="00206E82">
        <w:tc>
          <w:tcPr>
            <w:tcW w:w="140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332529" w:rsidRPr="00A15D57" w:rsidRDefault="00332529" w:rsidP="00332529">
            <w:pPr>
              <w:ind w:firstLine="0"/>
              <w:jc w:val="left"/>
              <w:rPr>
                <w:rFonts w:eastAsia="Arial Unicode MS" w:cs="Times New Roman"/>
                <w:sz w:val="21"/>
              </w:rPr>
            </w:pPr>
          </w:p>
        </w:tc>
        <w:tc>
          <w:tcPr>
            <w:tcW w:w="1843" w:type="dxa"/>
            <w:vMerge/>
            <w:tcBorders>
              <w:top w:val="single" w:sz="8" w:space="0" w:color="000000"/>
              <w:left w:val="single" w:sz="8" w:space="0" w:color="000000"/>
              <w:bottom w:val="single" w:sz="8" w:space="0" w:color="000000"/>
              <w:right w:val="single" w:sz="4" w:space="0" w:color="auto"/>
            </w:tcBorders>
            <w:shd w:val="clear" w:color="auto" w:fill="FFFFFF"/>
            <w:tcMar>
              <w:top w:w="0" w:type="dxa"/>
              <w:left w:w="28" w:type="dxa"/>
              <w:bottom w:w="0" w:type="dxa"/>
              <w:right w:w="28" w:type="dxa"/>
            </w:tcMar>
          </w:tcPr>
          <w:p w:rsidR="00332529" w:rsidRPr="00A15D57" w:rsidRDefault="00332529" w:rsidP="00332529">
            <w:pPr>
              <w:pStyle w:val="aff6"/>
              <w:spacing w:after="20"/>
              <w:ind w:firstLine="0"/>
              <w:rPr>
                <w:sz w:val="20"/>
                <w:szCs w:val="20"/>
                <w:lang w:val="ru-RU"/>
              </w:rPr>
            </w:pPr>
          </w:p>
        </w:tc>
        <w:tc>
          <w:tcPr>
            <w:tcW w:w="3128" w:type="dxa"/>
            <w:vMerge/>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rsidR="00332529" w:rsidRPr="00A15D57" w:rsidRDefault="00332529" w:rsidP="00332529">
            <w:pPr>
              <w:pStyle w:val="aff6"/>
              <w:spacing w:after="20"/>
              <w:ind w:firstLine="0"/>
              <w:rPr>
                <w:sz w:val="20"/>
                <w:szCs w:val="20"/>
                <w:lang w:val="ru-RU"/>
              </w:rPr>
            </w:pPr>
          </w:p>
        </w:tc>
        <w:tc>
          <w:tcPr>
            <w:tcW w:w="2410" w:type="dxa"/>
            <w:tcBorders>
              <w:top w:val="single" w:sz="8" w:space="0" w:color="000000"/>
              <w:left w:val="single" w:sz="4" w:space="0" w:color="auto"/>
              <w:bottom w:val="single" w:sz="8" w:space="0" w:color="000000"/>
              <w:right w:val="single" w:sz="8" w:space="0" w:color="000000"/>
            </w:tcBorders>
            <w:shd w:val="clear" w:color="auto" w:fill="FFFFFF"/>
            <w:tcMar>
              <w:top w:w="0" w:type="dxa"/>
              <w:left w:w="28" w:type="dxa"/>
              <w:bottom w:w="0" w:type="dxa"/>
              <w:right w:w="28" w:type="dxa"/>
            </w:tcMar>
          </w:tcPr>
          <w:p w:rsidR="008B262F" w:rsidRPr="00EF7A55" w:rsidRDefault="00332529" w:rsidP="00332529">
            <w:pPr>
              <w:pStyle w:val="aff6"/>
              <w:spacing w:after="20"/>
              <w:ind w:firstLine="0"/>
              <w:rPr>
                <w:sz w:val="20"/>
                <w:szCs w:val="20"/>
                <w:lang w:val="ru-RU"/>
              </w:rPr>
            </w:pPr>
            <w:r w:rsidRPr="00EF7A55">
              <w:rPr>
                <w:sz w:val="20"/>
                <w:szCs w:val="20"/>
                <w:lang w:val="ru-RU"/>
              </w:rPr>
              <w:t>Основное общее и среднее общее образование</w:t>
            </w:r>
            <w:r w:rsidR="008B262F" w:rsidRPr="00EF7A55">
              <w:rPr>
                <w:sz w:val="20"/>
                <w:szCs w:val="20"/>
                <w:lang w:val="ru-RU"/>
              </w:rPr>
              <w:t xml:space="preserve"> (в сельской местности)</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332529" w:rsidRPr="00EF7A55" w:rsidRDefault="00332529" w:rsidP="00332529">
            <w:pPr>
              <w:pStyle w:val="aff6"/>
              <w:spacing w:after="20"/>
              <w:ind w:firstLine="0"/>
              <w:jc w:val="center"/>
              <w:rPr>
                <w:sz w:val="20"/>
                <w:szCs w:val="20"/>
                <w:lang w:val="ru-RU"/>
              </w:rPr>
            </w:pPr>
            <w:r w:rsidRPr="00EF7A55">
              <w:rPr>
                <w:sz w:val="20"/>
                <w:szCs w:val="20"/>
                <w:lang w:val="ru-RU"/>
              </w:rPr>
              <w:t>30</w:t>
            </w:r>
          </w:p>
        </w:tc>
      </w:tr>
      <w:tr w:rsidR="00332529" w:rsidRPr="00A15D57" w:rsidTr="00E648CA">
        <w:tc>
          <w:tcPr>
            <w:tcW w:w="9629"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332529" w:rsidRPr="00A15D57" w:rsidRDefault="00332529" w:rsidP="00077CEC">
            <w:pPr>
              <w:pStyle w:val="aff6"/>
              <w:spacing w:before="120" w:after="2"/>
              <w:ind w:firstLine="0"/>
              <w:rPr>
                <w:b/>
                <w:sz w:val="20"/>
                <w:szCs w:val="20"/>
                <w:lang w:val="ru-RU"/>
              </w:rPr>
            </w:pPr>
            <w:r w:rsidRPr="00A15D57">
              <w:rPr>
                <w:b/>
                <w:sz w:val="20"/>
                <w:szCs w:val="20"/>
                <w:lang w:val="ru-RU"/>
              </w:rPr>
              <w:t>Примечания:</w:t>
            </w:r>
          </w:p>
          <w:p w:rsidR="00332529" w:rsidRPr="00A15D57" w:rsidRDefault="00071B58" w:rsidP="00332529">
            <w:pPr>
              <w:pStyle w:val="aff6"/>
              <w:spacing w:after="2"/>
              <w:ind w:firstLine="0"/>
              <w:rPr>
                <w:sz w:val="20"/>
                <w:szCs w:val="20"/>
                <w:lang w:val="ru-RU"/>
              </w:rPr>
            </w:pPr>
            <w:r>
              <w:rPr>
                <w:sz w:val="20"/>
                <w:szCs w:val="20"/>
                <w:lang w:val="ru-RU"/>
              </w:rPr>
              <w:t>4</w:t>
            </w:r>
            <w:r w:rsidR="00332529" w:rsidRPr="00A15D57">
              <w:rPr>
                <w:sz w:val="20"/>
                <w:szCs w:val="20"/>
                <w:lang w:val="ru-RU"/>
              </w:rPr>
              <w:t xml:space="preserve">. В </w:t>
            </w:r>
            <w:r w:rsidR="00EC686D" w:rsidRPr="00A15D57">
              <w:rPr>
                <w:sz w:val="20"/>
                <w:szCs w:val="20"/>
                <w:lang w:val="ru-RU"/>
              </w:rPr>
              <w:t xml:space="preserve">городской </w:t>
            </w:r>
            <w:r w:rsidR="00332529" w:rsidRPr="00A15D57">
              <w:rPr>
                <w:sz w:val="20"/>
                <w:szCs w:val="20"/>
                <w:lang w:val="ru-RU"/>
              </w:rPr>
              <w:t xml:space="preserve">местности проектируется не менее одной дневной общеобразовательной школы на </w:t>
            </w:r>
            <w:r w:rsidR="00EC686D" w:rsidRPr="00A15D57">
              <w:rPr>
                <w:sz w:val="20"/>
                <w:szCs w:val="20"/>
                <w:lang w:val="ru-RU"/>
              </w:rPr>
              <w:t>892 челов</w:t>
            </w:r>
            <w:r w:rsidR="00EC686D" w:rsidRPr="00A15D57">
              <w:rPr>
                <w:sz w:val="20"/>
                <w:szCs w:val="20"/>
                <w:lang w:val="ru-RU"/>
              </w:rPr>
              <w:t>е</w:t>
            </w:r>
            <w:r w:rsidR="00EC686D" w:rsidRPr="00A15D57">
              <w:rPr>
                <w:sz w:val="20"/>
                <w:szCs w:val="20"/>
                <w:lang w:val="ru-RU"/>
              </w:rPr>
              <w:t>ка,</w:t>
            </w:r>
            <w:r w:rsidR="007B419A">
              <w:rPr>
                <w:sz w:val="20"/>
                <w:szCs w:val="20"/>
                <w:lang w:val="ru-RU"/>
              </w:rPr>
              <w:t xml:space="preserve"> </w:t>
            </w:r>
            <w:r w:rsidR="00EC686D" w:rsidRPr="00A15D57">
              <w:rPr>
                <w:sz w:val="20"/>
                <w:szCs w:val="20"/>
                <w:lang w:val="ru-RU"/>
              </w:rPr>
              <w:t xml:space="preserve">в сельской местности – не менее оной дневной общеобразовательной школы на </w:t>
            </w:r>
            <w:r w:rsidR="00332529" w:rsidRPr="00A15D57">
              <w:rPr>
                <w:sz w:val="20"/>
                <w:szCs w:val="20"/>
                <w:lang w:val="ru-RU"/>
              </w:rPr>
              <w:t>201 человек.</w:t>
            </w:r>
          </w:p>
          <w:p w:rsidR="00EC686D" w:rsidRPr="00A15D57" w:rsidRDefault="00EC686D" w:rsidP="00332529">
            <w:pPr>
              <w:pStyle w:val="aff6"/>
              <w:spacing w:after="2"/>
              <w:ind w:firstLine="0"/>
              <w:rPr>
                <w:sz w:val="20"/>
                <w:szCs w:val="20"/>
                <w:lang w:val="ru-RU"/>
              </w:rPr>
            </w:pPr>
            <w:r w:rsidRPr="00A15D57">
              <w:rPr>
                <w:sz w:val="20"/>
                <w:szCs w:val="20"/>
                <w:lang w:val="ru-RU"/>
              </w:rPr>
              <w:t>Пути подходов</w:t>
            </w:r>
            <w:r w:rsidR="007B419A">
              <w:rPr>
                <w:sz w:val="20"/>
                <w:szCs w:val="20"/>
                <w:lang w:val="ru-RU"/>
              </w:rPr>
              <w:t xml:space="preserve"> </w:t>
            </w:r>
            <w:r w:rsidRPr="00A15D57">
              <w:rPr>
                <w:sz w:val="20"/>
                <w:szCs w:val="20"/>
                <w:lang w:val="ru-RU"/>
              </w:rPr>
              <w:t>учащихся к общеобразовательным</w:t>
            </w:r>
            <w:r w:rsidR="007B419A">
              <w:rPr>
                <w:sz w:val="20"/>
                <w:szCs w:val="20"/>
                <w:lang w:val="ru-RU"/>
              </w:rPr>
              <w:t xml:space="preserve"> </w:t>
            </w:r>
            <w:r w:rsidRPr="00A15D57">
              <w:rPr>
                <w:sz w:val="20"/>
                <w:szCs w:val="20"/>
                <w:lang w:val="ru-RU"/>
              </w:rPr>
              <w:t>школам</w:t>
            </w:r>
            <w:r w:rsidR="007B419A">
              <w:rPr>
                <w:sz w:val="20"/>
                <w:szCs w:val="20"/>
                <w:lang w:val="ru-RU"/>
              </w:rPr>
              <w:t xml:space="preserve"> </w:t>
            </w:r>
            <w:r w:rsidRPr="00A15D57">
              <w:rPr>
                <w:sz w:val="20"/>
                <w:szCs w:val="20"/>
                <w:lang w:val="ru-RU"/>
              </w:rPr>
              <w:t>с начальными классами</w:t>
            </w:r>
            <w:r w:rsidR="007B419A">
              <w:rPr>
                <w:sz w:val="20"/>
                <w:szCs w:val="20"/>
                <w:lang w:val="ru-RU"/>
              </w:rPr>
              <w:t xml:space="preserve"> </w:t>
            </w:r>
            <w:r w:rsidRPr="00A15D57">
              <w:rPr>
                <w:sz w:val="20"/>
                <w:szCs w:val="20"/>
                <w:lang w:val="ru-RU"/>
              </w:rPr>
              <w:t>не должны</w:t>
            </w:r>
            <w:r w:rsidR="007B419A">
              <w:rPr>
                <w:sz w:val="20"/>
                <w:szCs w:val="20"/>
                <w:lang w:val="ru-RU"/>
              </w:rPr>
              <w:t xml:space="preserve"> </w:t>
            </w:r>
            <w:r w:rsidRPr="00A15D57">
              <w:rPr>
                <w:sz w:val="20"/>
                <w:szCs w:val="20"/>
                <w:lang w:val="ru-RU"/>
              </w:rPr>
              <w:t>пересекать часть магистральных улиц в одном уровне</w:t>
            </w:r>
            <w:r w:rsidR="00EA7202" w:rsidRPr="00A15D57">
              <w:rPr>
                <w:sz w:val="20"/>
                <w:szCs w:val="20"/>
                <w:lang w:val="ru-RU"/>
              </w:rPr>
              <w:t xml:space="preserve"> согласно примечани</w:t>
            </w:r>
            <w:r w:rsidR="00AB36DB">
              <w:rPr>
                <w:sz w:val="20"/>
                <w:szCs w:val="20"/>
                <w:lang w:val="ru-RU"/>
              </w:rPr>
              <w:t>ю</w:t>
            </w:r>
            <w:r w:rsidR="00EA7202" w:rsidRPr="00A15D57">
              <w:rPr>
                <w:sz w:val="20"/>
                <w:szCs w:val="20"/>
                <w:lang w:val="ru-RU"/>
              </w:rPr>
              <w:t xml:space="preserve"> 2 </w:t>
            </w:r>
            <w:r w:rsidR="00AB36DB">
              <w:rPr>
                <w:sz w:val="20"/>
                <w:szCs w:val="20"/>
                <w:lang w:val="ru-RU"/>
              </w:rPr>
              <w:t xml:space="preserve">к </w:t>
            </w:r>
            <w:r w:rsidR="00EA7202" w:rsidRPr="00A15D57">
              <w:rPr>
                <w:sz w:val="20"/>
                <w:szCs w:val="20"/>
                <w:lang w:val="ru-RU"/>
              </w:rPr>
              <w:t>таб</w:t>
            </w:r>
            <w:r w:rsidR="00AB36DB">
              <w:rPr>
                <w:sz w:val="20"/>
                <w:szCs w:val="20"/>
                <w:lang w:val="ru-RU"/>
              </w:rPr>
              <w:t>.</w:t>
            </w:r>
            <w:r w:rsidR="00EA7202" w:rsidRPr="00A15D57">
              <w:rPr>
                <w:sz w:val="20"/>
                <w:szCs w:val="20"/>
                <w:lang w:val="ru-RU"/>
              </w:rPr>
              <w:t>10.1п</w:t>
            </w:r>
            <w:r w:rsidR="00AB36DB">
              <w:rPr>
                <w:sz w:val="20"/>
                <w:szCs w:val="20"/>
                <w:lang w:val="ru-RU"/>
              </w:rPr>
              <w:t>.</w:t>
            </w:r>
            <w:r w:rsidR="00EA7202" w:rsidRPr="00A15D57">
              <w:rPr>
                <w:sz w:val="20"/>
                <w:szCs w:val="20"/>
                <w:lang w:val="ru-RU"/>
              </w:rPr>
              <w:t xml:space="preserve"> 10.4 СП42.13330</w:t>
            </w:r>
            <w:r w:rsidR="00B727C7">
              <w:rPr>
                <w:sz w:val="20"/>
                <w:szCs w:val="20"/>
                <w:lang w:val="ru-RU"/>
              </w:rPr>
              <w:t>.</w:t>
            </w:r>
            <w:r w:rsidR="00EA7202" w:rsidRPr="00A15D57">
              <w:rPr>
                <w:sz w:val="20"/>
                <w:szCs w:val="20"/>
                <w:lang w:val="ru-RU"/>
              </w:rPr>
              <w:t>2016</w:t>
            </w:r>
            <w:r w:rsidR="00B727C7">
              <w:rPr>
                <w:sz w:val="20"/>
                <w:szCs w:val="20"/>
                <w:lang w:val="ru-RU"/>
              </w:rPr>
              <w:t>.</w:t>
            </w:r>
          </w:p>
          <w:p w:rsidR="00332529" w:rsidRPr="00A15D57" w:rsidRDefault="00071B58" w:rsidP="00332529">
            <w:pPr>
              <w:pStyle w:val="aff6"/>
              <w:spacing w:after="2"/>
              <w:ind w:firstLine="0"/>
              <w:rPr>
                <w:sz w:val="20"/>
                <w:szCs w:val="20"/>
                <w:lang w:val="ru-RU"/>
              </w:rPr>
            </w:pPr>
            <w:r>
              <w:rPr>
                <w:sz w:val="20"/>
                <w:szCs w:val="20"/>
                <w:lang w:val="ru-RU"/>
              </w:rPr>
              <w:t>5</w:t>
            </w:r>
            <w:r w:rsidR="00332529" w:rsidRPr="00A15D57">
              <w:rPr>
                <w:sz w:val="20"/>
                <w:szCs w:val="20"/>
                <w:lang w:val="ru-RU"/>
              </w:rPr>
              <w:t>. Показатели площади земельных участков общеобразовательной организации приведены для общеобразов</w:t>
            </w:r>
            <w:r w:rsidR="00332529" w:rsidRPr="00A15D57">
              <w:rPr>
                <w:sz w:val="20"/>
                <w:szCs w:val="20"/>
                <w:lang w:val="ru-RU"/>
              </w:rPr>
              <w:t>а</w:t>
            </w:r>
            <w:r w:rsidR="00332529" w:rsidRPr="00A15D57">
              <w:rPr>
                <w:sz w:val="20"/>
                <w:szCs w:val="20"/>
                <w:lang w:val="ru-RU"/>
              </w:rPr>
              <w:t>тельных организаций со следующими характеристиками: полная школа, 25 человек в классе, без спортивного ядра, без бассейна. Для устройства плавательного бассейна площадь участка следует увеличить на 0,2 га для устройства спортивного ядра с футбольным полем и беговой дорожкой – не менее 0,7 га.</w:t>
            </w:r>
          </w:p>
        </w:tc>
      </w:tr>
      <w:tr w:rsidR="00332529" w:rsidRPr="00A15D57" w:rsidTr="00E648CA">
        <w:tc>
          <w:tcPr>
            <w:tcW w:w="9629"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332529" w:rsidRPr="00A15D57" w:rsidRDefault="00332529" w:rsidP="00332529">
            <w:pPr>
              <w:pStyle w:val="aff6"/>
              <w:keepNext/>
              <w:spacing w:after="20"/>
              <w:ind w:firstLine="0"/>
              <w:jc w:val="center"/>
              <w:rPr>
                <w:b/>
                <w:bCs/>
                <w:sz w:val="20"/>
                <w:szCs w:val="20"/>
                <w:lang w:val="ru-RU"/>
              </w:rPr>
            </w:pPr>
            <w:r w:rsidRPr="00A15D57">
              <w:rPr>
                <w:b/>
                <w:bCs/>
                <w:sz w:val="20"/>
                <w:szCs w:val="20"/>
                <w:lang w:val="ru-RU"/>
              </w:rPr>
              <w:t>Дополнительное образование</w:t>
            </w:r>
          </w:p>
        </w:tc>
      </w:tr>
      <w:tr w:rsidR="007A4917" w:rsidRPr="00A15D57" w:rsidTr="00B16F91">
        <w:tc>
          <w:tcPr>
            <w:tcW w:w="140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7A4917" w:rsidRPr="00A15D57" w:rsidRDefault="007A4917" w:rsidP="00332529">
            <w:pPr>
              <w:pStyle w:val="aff6"/>
              <w:spacing w:after="20"/>
              <w:ind w:firstLine="0"/>
              <w:rPr>
                <w:sz w:val="20"/>
                <w:szCs w:val="20"/>
                <w:lang w:val="ru-RU"/>
              </w:rPr>
            </w:pPr>
            <w:r w:rsidRPr="00A15D57">
              <w:rPr>
                <w:sz w:val="20"/>
                <w:szCs w:val="20"/>
                <w:lang w:val="ru-RU"/>
              </w:rPr>
              <w:t>Организации дополнител</w:t>
            </w:r>
            <w:r w:rsidRPr="00A15D57">
              <w:rPr>
                <w:sz w:val="20"/>
                <w:szCs w:val="20"/>
                <w:lang w:val="ru-RU"/>
              </w:rPr>
              <w:t>ь</w:t>
            </w:r>
            <w:r w:rsidRPr="00A15D57">
              <w:rPr>
                <w:sz w:val="20"/>
                <w:szCs w:val="20"/>
                <w:lang w:val="ru-RU"/>
              </w:rPr>
              <w:t>ного образов</w:t>
            </w:r>
            <w:r w:rsidRPr="00A15D57">
              <w:rPr>
                <w:sz w:val="20"/>
                <w:szCs w:val="20"/>
                <w:lang w:val="ru-RU"/>
              </w:rPr>
              <w:t>а</w:t>
            </w:r>
            <w:r w:rsidRPr="00A15D57">
              <w:rPr>
                <w:sz w:val="20"/>
                <w:szCs w:val="20"/>
                <w:lang w:val="ru-RU"/>
              </w:rPr>
              <w:t>ния</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7A4917" w:rsidRPr="00A15D57" w:rsidRDefault="007A4917" w:rsidP="00332529">
            <w:pPr>
              <w:pStyle w:val="aff6"/>
              <w:spacing w:after="20"/>
              <w:ind w:firstLine="0"/>
              <w:rPr>
                <w:sz w:val="20"/>
                <w:szCs w:val="20"/>
                <w:lang w:val="ru-RU"/>
              </w:rPr>
            </w:pPr>
            <w:r w:rsidRPr="00A15D57">
              <w:rPr>
                <w:sz w:val="20"/>
                <w:szCs w:val="20"/>
                <w:lang w:val="ru-RU"/>
              </w:rPr>
              <w:t>Расчетный показ</w:t>
            </w:r>
            <w:r w:rsidRPr="00A15D57">
              <w:rPr>
                <w:sz w:val="20"/>
                <w:szCs w:val="20"/>
                <w:lang w:val="ru-RU"/>
              </w:rPr>
              <w:t>а</w:t>
            </w:r>
            <w:r w:rsidRPr="00A15D57">
              <w:rPr>
                <w:sz w:val="20"/>
                <w:szCs w:val="20"/>
                <w:lang w:val="ru-RU"/>
              </w:rPr>
              <w:t>тель минимально допустимого уровня обеспеченности</w:t>
            </w:r>
          </w:p>
        </w:tc>
        <w:tc>
          <w:tcPr>
            <w:tcW w:w="3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7A4917" w:rsidRPr="00A15D57" w:rsidRDefault="007A4917" w:rsidP="00332529">
            <w:pPr>
              <w:pStyle w:val="aff6"/>
              <w:spacing w:after="20"/>
              <w:ind w:firstLine="0"/>
              <w:rPr>
                <w:sz w:val="20"/>
                <w:szCs w:val="20"/>
                <w:lang w:val="ru-RU"/>
              </w:rPr>
            </w:pPr>
            <w:r w:rsidRPr="00A15D57">
              <w:rPr>
                <w:sz w:val="20"/>
                <w:szCs w:val="20"/>
                <w:lang w:val="ru-RU"/>
              </w:rPr>
              <w:t>Количество мест на 1</w:t>
            </w:r>
            <w:r w:rsidR="00D72ECF">
              <w:rPr>
                <w:sz w:val="20"/>
                <w:szCs w:val="20"/>
                <w:lang w:val="ru-RU"/>
              </w:rPr>
              <w:t>тыс.</w:t>
            </w:r>
            <w:r w:rsidRPr="00A15D57">
              <w:rPr>
                <w:sz w:val="20"/>
                <w:szCs w:val="20"/>
                <w:lang w:val="ru-RU"/>
              </w:rPr>
              <w:t xml:space="preserve"> чел. [</w:t>
            </w:r>
            <w:r w:rsidR="00071B58">
              <w:rPr>
                <w:sz w:val="20"/>
                <w:szCs w:val="20"/>
                <w:lang w:val="ru-RU"/>
              </w:rPr>
              <w:t>6</w:t>
            </w:r>
            <w:r w:rsidRPr="00A15D57">
              <w:rPr>
                <w:sz w:val="20"/>
                <w:szCs w:val="20"/>
                <w:lang w:val="ru-RU"/>
              </w:rPr>
              <w:t>]</w:t>
            </w:r>
          </w:p>
        </w:tc>
        <w:tc>
          <w:tcPr>
            <w:tcW w:w="32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7A4917" w:rsidRDefault="00DC508A" w:rsidP="00E20C58">
            <w:pPr>
              <w:pStyle w:val="aff6"/>
              <w:spacing w:after="20"/>
              <w:ind w:firstLine="0"/>
              <w:jc w:val="center"/>
              <w:rPr>
                <w:iCs/>
                <w:sz w:val="20"/>
                <w:szCs w:val="20"/>
                <w:lang w:val="ru-RU"/>
              </w:rPr>
            </w:pPr>
            <w:r w:rsidRPr="00A15D57">
              <w:rPr>
                <w:iCs/>
                <w:sz w:val="20"/>
                <w:szCs w:val="20"/>
                <w:lang w:val="ru-RU"/>
              </w:rPr>
              <w:t>12</w:t>
            </w:r>
            <w:r w:rsidR="00FF491B">
              <w:rPr>
                <w:iCs/>
                <w:sz w:val="20"/>
                <w:szCs w:val="20"/>
                <w:lang w:val="ru-RU"/>
              </w:rPr>
              <w:t>0</w:t>
            </w:r>
          </w:p>
          <w:p w:rsidR="00DC508A" w:rsidRPr="00A15D57" w:rsidRDefault="00DC508A" w:rsidP="00260B95">
            <w:pPr>
              <w:pStyle w:val="aff6"/>
              <w:spacing w:after="20"/>
              <w:ind w:firstLine="0"/>
              <w:jc w:val="center"/>
              <w:rPr>
                <w:iCs/>
                <w:strike/>
                <w:sz w:val="20"/>
                <w:szCs w:val="20"/>
                <w:lang w:val="ru-RU"/>
              </w:rPr>
            </w:pPr>
          </w:p>
        </w:tc>
      </w:tr>
      <w:tr w:rsidR="00332529" w:rsidRPr="00A15D57" w:rsidTr="00B16F91">
        <w:tc>
          <w:tcPr>
            <w:tcW w:w="140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332529" w:rsidRPr="00A15D57" w:rsidRDefault="00332529" w:rsidP="00332529">
            <w:pPr>
              <w:ind w:firstLine="0"/>
              <w:jc w:val="left"/>
              <w:rPr>
                <w:rFonts w:eastAsia="Arial Unicode MS" w:cs="Times New Roman"/>
                <w:sz w:val="21"/>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332529" w:rsidRPr="00A15D57" w:rsidRDefault="00332529" w:rsidP="00E333C6">
            <w:pPr>
              <w:pStyle w:val="aff6"/>
              <w:spacing w:after="120"/>
              <w:ind w:firstLine="0"/>
              <w:rPr>
                <w:sz w:val="20"/>
                <w:szCs w:val="20"/>
                <w:lang w:val="ru-RU"/>
              </w:rPr>
            </w:pPr>
            <w:r w:rsidRPr="00A15D57">
              <w:rPr>
                <w:sz w:val="20"/>
                <w:szCs w:val="20"/>
                <w:lang w:val="ru-RU"/>
              </w:rPr>
              <w:t>Расчетный показ</w:t>
            </w:r>
            <w:r w:rsidRPr="00A15D57">
              <w:rPr>
                <w:sz w:val="20"/>
                <w:szCs w:val="20"/>
                <w:lang w:val="ru-RU"/>
              </w:rPr>
              <w:t>а</w:t>
            </w:r>
            <w:r w:rsidRPr="00A15D57">
              <w:rPr>
                <w:sz w:val="20"/>
                <w:szCs w:val="20"/>
                <w:lang w:val="ru-RU"/>
              </w:rPr>
              <w:t>тель максимально допустимого уровня территориальной доступности</w:t>
            </w:r>
          </w:p>
        </w:tc>
        <w:tc>
          <w:tcPr>
            <w:tcW w:w="3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332529" w:rsidRPr="00A15D57" w:rsidRDefault="00332529" w:rsidP="00332529">
            <w:pPr>
              <w:pStyle w:val="aff6"/>
              <w:spacing w:after="20"/>
              <w:ind w:firstLine="0"/>
              <w:rPr>
                <w:sz w:val="20"/>
                <w:szCs w:val="20"/>
                <w:lang w:val="ru-RU"/>
              </w:rPr>
            </w:pPr>
            <w:r w:rsidRPr="00A15D57">
              <w:rPr>
                <w:sz w:val="20"/>
                <w:szCs w:val="20"/>
                <w:lang w:val="ru-RU"/>
              </w:rPr>
              <w:t>Транспортная доступность, мин.</w:t>
            </w:r>
          </w:p>
        </w:tc>
        <w:tc>
          <w:tcPr>
            <w:tcW w:w="32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332529" w:rsidRPr="00A15D57" w:rsidRDefault="00332529" w:rsidP="00332529">
            <w:pPr>
              <w:pStyle w:val="aff6"/>
              <w:spacing w:after="20"/>
              <w:ind w:firstLine="0"/>
              <w:jc w:val="center"/>
            </w:pPr>
            <w:r w:rsidRPr="00A15D57">
              <w:rPr>
                <w:sz w:val="20"/>
                <w:szCs w:val="20"/>
                <w:lang w:val="ru-RU"/>
              </w:rPr>
              <w:t>30</w:t>
            </w:r>
          </w:p>
        </w:tc>
      </w:tr>
      <w:tr w:rsidR="00B2340E" w:rsidRPr="00A15D57" w:rsidTr="00B16F91">
        <w:trPr>
          <w:trHeight w:val="940"/>
        </w:trPr>
        <w:tc>
          <w:tcPr>
            <w:tcW w:w="1408" w:type="dxa"/>
            <w:vMerge w:val="restart"/>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B2340E" w:rsidRPr="004C21CF" w:rsidRDefault="00B2340E" w:rsidP="00332529">
            <w:pPr>
              <w:ind w:firstLine="0"/>
              <w:jc w:val="left"/>
              <w:rPr>
                <w:rFonts w:eastAsia="Arial Unicode MS" w:cs="Times New Roman"/>
                <w:sz w:val="20"/>
                <w:szCs w:val="20"/>
              </w:rPr>
            </w:pPr>
            <w:r w:rsidRPr="004C21CF">
              <w:rPr>
                <w:rFonts w:eastAsia="Arial Unicode MS" w:cs="Times New Roman"/>
                <w:sz w:val="20"/>
                <w:szCs w:val="20"/>
              </w:rPr>
              <w:t>Организации дополнител</w:t>
            </w:r>
            <w:r w:rsidRPr="004C21CF">
              <w:rPr>
                <w:rFonts w:eastAsia="Arial Unicode MS" w:cs="Times New Roman"/>
                <w:sz w:val="20"/>
                <w:szCs w:val="20"/>
              </w:rPr>
              <w:t>ь</w:t>
            </w:r>
            <w:r w:rsidRPr="004C21CF">
              <w:rPr>
                <w:rFonts w:eastAsia="Arial Unicode MS" w:cs="Times New Roman"/>
                <w:sz w:val="20"/>
                <w:szCs w:val="20"/>
              </w:rPr>
              <w:t>ного образов</w:t>
            </w:r>
            <w:r w:rsidRPr="004C21CF">
              <w:rPr>
                <w:rFonts w:eastAsia="Arial Unicode MS" w:cs="Times New Roman"/>
                <w:sz w:val="20"/>
                <w:szCs w:val="20"/>
              </w:rPr>
              <w:t>а</w:t>
            </w:r>
            <w:r w:rsidRPr="004C21CF">
              <w:rPr>
                <w:rFonts w:eastAsia="Arial Unicode MS" w:cs="Times New Roman"/>
                <w:sz w:val="20"/>
                <w:szCs w:val="20"/>
              </w:rPr>
              <w:t>ния детей, ре</w:t>
            </w:r>
            <w:r w:rsidRPr="004C21CF">
              <w:rPr>
                <w:rFonts w:eastAsia="Arial Unicode MS" w:cs="Times New Roman"/>
                <w:sz w:val="20"/>
                <w:szCs w:val="20"/>
              </w:rPr>
              <w:t>а</w:t>
            </w:r>
            <w:r w:rsidRPr="004C21CF">
              <w:rPr>
                <w:rFonts w:eastAsia="Arial Unicode MS" w:cs="Times New Roman"/>
                <w:sz w:val="20"/>
                <w:szCs w:val="20"/>
              </w:rPr>
              <w:t>лизующие д</w:t>
            </w:r>
            <w:r w:rsidRPr="004C21CF">
              <w:rPr>
                <w:rFonts w:eastAsia="Arial Unicode MS" w:cs="Times New Roman"/>
                <w:sz w:val="20"/>
                <w:szCs w:val="20"/>
              </w:rPr>
              <w:t>о</w:t>
            </w:r>
            <w:r w:rsidRPr="004C21CF">
              <w:rPr>
                <w:rFonts w:eastAsia="Arial Unicode MS" w:cs="Times New Roman"/>
                <w:sz w:val="20"/>
                <w:szCs w:val="20"/>
              </w:rPr>
              <w:t>полнительные предпрофе</w:t>
            </w:r>
            <w:r w:rsidRPr="004C21CF">
              <w:rPr>
                <w:rFonts w:eastAsia="Arial Unicode MS" w:cs="Times New Roman"/>
                <w:sz w:val="20"/>
                <w:szCs w:val="20"/>
              </w:rPr>
              <w:t>с</w:t>
            </w:r>
            <w:r w:rsidRPr="004C21CF">
              <w:rPr>
                <w:rFonts w:eastAsia="Arial Unicode MS" w:cs="Times New Roman"/>
                <w:sz w:val="20"/>
                <w:szCs w:val="20"/>
              </w:rPr>
              <w:t>сиональные программы в области и</w:t>
            </w:r>
            <w:r w:rsidRPr="004C21CF">
              <w:rPr>
                <w:rFonts w:eastAsia="Arial Unicode MS" w:cs="Times New Roman"/>
                <w:sz w:val="20"/>
                <w:szCs w:val="20"/>
              </w:rPr>
              <w:t>с</w:t>
            </w:r>
            <w:r w:rsidRPr="004C21CF">
              <w:rPr>
                <w:rFonts w:eastAsia="Arial Unicode MS" w:cs="Times New Roman"/>
                <w:sz w:val="20"/>
                <w:szCs w:val="20"/>
              </w:rPr>
              <w:t>кусств (детские школы по в</w:t>
            </w:r>
            <w:r w:rsidRPr="004C21CF">
              <w:rPr>
                <w:rFonts w:eastAsia="Arial Unicode MS" w:cs="Times New Roman"/>
                <w:sz w:val="20"/>
                <w:szCs w:val="20"/>
              </w:rPr>
              <w:t>и</w:t>
            </w:r>
            <w:r w:rsidRPr="004C21CF">
              <w:rPr>
                <w:rFonts w:eastAsia="Arial Unicode MS" w:cs="Times New Roman"/>
                <w:sz w:val="20"/>
                <w:szCs w:val="20"/>
              </w:rPr>
              <w:t>дам искусств – ДШИ)</w:t>
            </w:r>
            <w:r w:rsidRPr="004C21CF">
              <w:rPr>
                <w:sz w:val="20"/>
                <w:szCs w:val="20"/>
              </w:rPr>
              <w:t xml:space="preserve"> [</w:t>
            </w:r>
            <w:r w:rsidR="00071B58">
              <w:rPr>
                <w:sz w:val="20"/>
                <w:szCs w:val="20"/>
              </w:rPr>
              <w:t>7</w:t>
            </w:r>
            <w:r w:rsidRPr="004C21CF">
              <w:rPr>
                <w:sz w:val="20"/>
                <w:szCs w:val="20"/>
              </w:rPr>
              <w:t>]</w:t>
            </w:r>
          </w:p>
        </w:tc>
        <w:tc>
          <w:tcPr>
            <w:tcW w:w="1843" w:type="dxa"/>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B2340E" w:rsidRPr="004C21CF" w:rsidRDefault="00B2340E" w:rsidP="00332529">
            <w:pPr>
              <w:pStyle w:val="aff6"/>
              <w:spacing w:after="20"/>
              <w:ind w:firstLine="0"/>
              <w:rPr>
                <w:sz w:val="20"/>
                <w:szCs w:val="20"/>
                <w:lang w:val="ru-RU"/>
              </w:rPr>
            </w:pPr>
            <w:r w:rsidRPr="004C21CF">
              <w:rPr>
                <w:sz w:val="20"/>
                <w:szCs w:val="20"/>
                <w:lang w:val="ru-RU"/>
              </w:rPr>
              <w:t>Расчетный показ</w:t>
            </w:r>
            <w:r w:rsidRPr="004C21CF">
              <w:rPr>
                <w:sz w:val="20"/>
                <w:szCs w:val="20"/>
                <w:lang w:val="ru-RU"/>
              </w:rPr>
              <w:t>а</w:t>
            </w:r>
            <w:r w:rsidRPr="004C21CF">
              <w:rPr>
                <w:sz w:val="20"/>
                <w:szCs w:val="20"/>
                <w:lang w:val="ru-RU"/>
              </w:rPr>
              <w:t>тель минимально допустимого уровня обеспеченности</w:t>
            </w:r>
          </w:p>
        </w:tc>
        <w:tc>
          <w:tcPr>
            <w:tcW w:w="3128" w:type="dxa"/>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B2340E" w:rsidRPr="004C21CF" w:rsidRDefault="00B2340E" w:rsidP="00332529">
            <w:pPr>
              <w:pStyle w:val="aff6"/>
              <w:spacing w:after="20"/>
              <w:ind w:firstLine="0"/>
              <w:rPr>
                <w:sz w:val="20"/>
                <w:szCs w:val="20"/>
                <w:lang w:val="ru-RU"/>
              </w:rPr>
            </w:pPr>
            <w:r w:rsidRPr="004C21CF">
              <w:rPr>
                <w:sz w:val="20"/>
                <w:szCs w:val="20"/>
                <w:lang w:val="ru-RU"/>
              </w:rPr>
              <w:t xml:space="preserve">Число мест в ДШИ, ед. на 1 тыс. чел. </w:t>
            </w:r>
          </w:p>
        </w:tc>
        <w:tc>
          <w:tcPr>
            <w:tcW w:w="3250" w:type="dxa"/>
            <w:gridSpan w:val="2"/>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B2340E" w:rsidRPr="004C21CF" w:rsidRDefault="00B2340E" w:rsidP="00332529">
            <w:pPr>
              <w:pStyle w:val="aff6"/>
              <w:spacing w:after="20"/>
              <w:ind w:firstLine="0"/>
              <w:jc w:val="center"/>
              <w:rPr>
                <w:sz w:val="20"/>
                <w:szCs w:val="20"/>
                <w:lang w:val="ru-RU"/>
              </w:rPr>
            </w:pPr>
            <w:r w:rsidRPr="004C21CF">
              <w:rPr>
                <w:sz w:val="20"/>
                <w:szCs w:val="20"/>
                <w:lang w:val="ru-RU"/>
              </w:rPr>
              <w:t>18</w:t>
            </w:r>
          </w:p>
        </w:tc>
      </w:tr>
      <w:tr w:rsidR="00024D0C" w:rsidRPr="00A15D57" w:rsidTr="00B16F91">
        <w:tc>
          <w:tcPr>
            <w:tcW w:w="1408" w:type="dxa"/>
            <w:vMerge/>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024D0C" w:rsidRPr="004C21CF" w:rsidRDefault="00024D0C" w:rsidP="00332529">
            <w:pPr>
              <w:ind w:firstLine="0"/>
              <w:jc w:val="left"/>
              <w:rPr>
                <w:rFonts w:eastAsia="Arial Unicode MS" w:cs="Times New Roman"/>
                <w:sz w:val="20"/>
                <w:szCs w:val="20"/>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024D0C" w:rsidRPr="004C21CF" w:rsidRDefault="00024D0C" w:rsidP="00332529">
            <w:pPr>
              <w:pStyle w:val="aff6"/>
              <w:spacing w:after="20"/>
              <w:ind w:firstLine="0"/>
              <w:rPr>
                <w:sz w:val="20"/>
                <w:szCs w:val="20"/>
                <w:lang w:val="ru-RU"/>
              </w:rPr>
            </w:pPr>
            <w:r w:rsidRPr="004C21CF">
              <w:rPr>
                <w:sz w:val="20"/>
                <w:szCs w:val="20"/>
                <w:lang w:val="ru-RU"/>
              </w:rPr>
              <w:t>Расчетный показ</w:t>
            </w:r>
            <w:r w:rsidRPr="004C21CF">
              <w:rPr>
                <w:sz w:val="20"/>
                <w:szCs w:val="20"/>
                <w:lang w:val="ru-RU"/>
              </w:rPr>
              <w:t>а</w:t>
            </w:r>
            <w:r w:rsidRPr="004C21CF">
              <w:rPr>
                <w:sz w:val="20"/>
                <w:szCs w:val="20"/>
                <w:lang w:val="ru-RU"/>
              </w:rPr>
              <w:t>тель максимально допустимого уровня территориальной доступности</w:t>
            </w:r>
          </w:p>
        </w:tc>
        <w:tc>
          <w:tcPr>
            <w:tcW w:w="3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024D0C" w:rsidRPr="004C21CF" w:rsidRDefault="00D76052" w:rsidP="00332529">
            <w:pPr>
              <w:pStyle w:val="aff6"/>
              <w:spacing w:after="20"/>
              <w:ind w:firstLine="0"/>
              <w:rPr>
                <w:sz w:val="20"/>
                <w:szCs w:val="20"/>
                <w:lang w:val="ru-RU"/>
              </w:rPr>
            </w:pPr>
            <w:r w:rsidRPr="004C21CF">
              <w:rPr>
                <w:sz w:val="20"/>
                <w:szCs w:val="20"/>
                <w:lang w:val="ru-RU"/>
              </w:rPr>
              <w:t>Комбинированная доступность, мин.</w:t>
            </w:r>
          </w:p>
        </w:tc>
        <w:tc>
          <w:tcPr>
            <w:tcW w:w="32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024D0C" w:rsidRPr="004C21CF" w:rsidRDefault="00D76052" w:rsidP="00332529">
            <w:pPr>
              <w:pStyle w:val="aff6"/>
              <w:spacing w:after="20"/>
              <w:ind w:firstLine="0"/>
              <w:jc w:val="center"/>
              <w:rPr>
                <w:sz w:val="20"/>
                <w:szCs w:val="20"/>
                <w:lang w:val="ru-RU"/>
              </w:rPr>
            </w:pPr>
            <w:r w:rsidRPr="004C21CF">
              <w:rPr>
                <w:sz w:val="20"/>
                <w:szCs w:val="20"/>
                <w:lang w:val="ru-RU"/>
              </w:rPr>
              <w:t>30</w:t>
            </w:r>
          </w:p>
        </w:tc>
      </w:tr>
      <w:tr w:rsidR="00332529" w:rsidRPr="00A15D57" w:rsidTr="00E648CA">
        <w:tc>
          <w:tcPr>
            <w:tcW w:w="9629"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332529" w:rsidRPr="00A15D57" w:rsidRDefault="00332529" w:rsidP="00077CEC">
            <w:pPr>
              <w:pStyle w:val="aff6"/>
              <w:spacing w:before="120" w:after="20"/>
              <w:ind w:firstLine="0"/>
              <w:rPr>
                <w:b/>
                <w:bCs/>
                <w:sz w:val="20"/>
                <w:szCs w:val="20"/>
                <w:lang w:val="ru-RU"/>
              </w:rPr>
            </w:pPr>
            <w:r w:rsidRPr="00A15D57">
              <w:rPr>
                <w:b/>
                <w:bCs/>
                <w:sz w:val="20"/>
                <w:szCs w:val="20"/>
                <w:lang w:val="ru-RU"/>
              </w:rPr>
              <w:t>Примечания:</w:t>
            </w:r>
          </w:p>
          <w:p w:rsidR="00332529" w:rsidRPr="00A15D57" w:rsidRDefault="00071B58" w:rsidP="00332529">
            <w:pPr>
              <w:pStyle w:val="aff6"/>
              <w:spacing w:after="2"/>
              <w:ind w:firstLine="0"/>
              <w:rPr>
                <w:sz w:val="20"/>
                <w:szCs w:val="20"/>
                <w:lang w:val="ru-RU"/>
              </w:rPr>
            </w:pPr>
            <w:r>
              <w:rPr>
                <w:sz w:val="20"/>
                <w:szCs w:val="20"/>
                <w:lang w:val="ru-RU"/>
              </w:rPr>
              <w:t>6</w:t>
            </w:r>
            <w:r w:rsidR="00332529" w:rsidRPr="00A15D57">
              <w:rPr>
                <w:sz w:val="20"/>
                <w:szCs w:val="20"/>
                <w:lang w:val="ru-RU"/>
              </w:rPr>
              <w:t xml:space="preserve">. </w:t>
            </w:r>
            <w:r w:rsidR="00E51565">
              <w:rPr>
                <w:sz w:val="20"/>
                <w:szCs w:val="20"/>
                <w:lang w:val="ru-RU"/>
              </w:rPr>
              <w:t>В</w:t>
            </w:r>
            <w:r w:rsidR="00BC7C7B" w:rsidRPr="00A15D57">
              <w:rPr>
                <w:sz w:val="20"/>
                <w:szCs w:val="20"/>
                <w:lang w:val="ru-RU"/>
              </w:rPr>
              <w:t xml:space="preserve"> р</w:t>
            </w:r>
            <w:r w:rsidR="007B419A">
              <w:rPr>
                <w:sz w:val="20"/>
                <w:szCs w:val="20"/>
                <w:lang w:val="ru-RU"/>
              </w:rPr>
              <w:t>.</w:t>
            </w:r>
            <w:r w:rsidR="00BC7C7B" w:rsidRPr="00A15D57">
              <w:rPr>
                <w:sz w:val="20"/>
                <w:szCs w:val="20"/>
                <w:lang w:val="ru-RU"/>
              </w:rPr>
              <w:t xml:space="preserve">п. </w:t>
            </w:r>
            <w:r w:rsidR="0068289A">
              <w:rPr>
                <w:sz w:val="20"/>
                <w:szCs w:val="20"/>
                <w:lang w:val="ru-RU"/>
              </w:rPr>
              <w:t xml:space="preserve">Крестцы </w:t>
            </w:r>
            <w:r w:rsidR="00BC7C7B" w:rsidRPr="00A15D57">
              <w:rPr>
                <w:sz w:val="20"/>
                <w:szCs w:val="20"/>
                <w:lang w:val="ru-RU"/>
              </w:rPr>
              <w:t>рекомендуется размещать 60% мест на базе общеобразовательных организаций, 40% мест на базе образовательных организаций</w:t>
            </w:r>
            <w:r w:rsidR="008133AC" w:rsidRPr="00A15D57">
              <w:rPr>
                <w:sz w:val="20"/>
                <w:szCs w:val="20"/>
                <w:lang w:val="ru-RU"/>
              </w:rPr>
              <w:t xml:space="preserve"> (за исключением </w:t>
            </w:r>
            <w:r w:rsidR="00E51565">
              <w:rPr>
                <w:sz w:val="20"/>
                <w:szCs w:val="20"/>
                <w:lang w:val="ru-RU"/>
              </w:rPr>
              <w:t>обще</w:t>
            </w:r>
            <w:r w:rsidR="008133AC" w:rsidRPr="00A15D57">
              <w:rPr>
                <w:sz w:val="20"/>
                <w:szCs w:val="20"/>
                <w:lang w:val="ru-RU"/>
              </w:rPr>
              <w:t>образовательных организаций), в</w:t>
            </w:r>
            <w:r w:rsidR="00332529" w:rsidRPr="00A15D57">
              <w:rPr>
                <w:sz w:val="20"/>
                <w:szCs w:val="20"/>
                <w:lang w:val="ru-RU"/>
              </w:rPr>
              <w:t xml:space="preserve"> сельских населе</w:t>
            </w:r>
            <w:r w:rsidR="00332529" w:rsidRPr="00A15D57">
              <w:rPr>
                <w:sz w:val="20"/>
                <w:szCs w:val="20"/>
                <w:lang w:val="ru-RU"/>
              </w:rPr>
              <w:t>н</w:t>
            </w:r>
            <w:r w:rsidR="00332529" w:rsidRPr="00A15D57">
              <w:rPr>
                <w:sz w:val="20"/>
                <w:szCs w:val="20"/>
                <w:lang w:val="ru-RU"/>
              </w:rPr>
              <w:t>ных пунктах рекомендуется размещать 87% мест на базе общеобразовательных организаций, 13% мест на базе образовательных организаций (за исключением общеобразовательных организаций).</w:t>
            </w:r>
          </w:p>
          <w:p w:rsidR="00E73A13" w:rsidRPr="00A15D57" w:rsidRDefault="00E73A13" w:rsidP="00332529">
            <w:pPr>
              <w:pStyle w:val="aff6"/>
              <w:spacing w:after="2"/>
              <w:ind w:firstLine="0"/>
              <w:rPr>
                <w:sz w:val="20"/>
                <w:szCs w:val="20"/>
                <w:lang w:val="ru-RU"/>
              </w:rPr>
            </w:pPr>
            <w:r w:rsidRPr="00A15D57">
              <w:rPr>
                <w:sz w:val="20"/>
                <w:szCs w:val="20"/>
                <w:lang w:val="ru-RU"/>
              </w:rPr>
              <w:t>Число мест в организациях дополнительного образования определяется с учетом сменности образовательных организаций.</w:t>
            </w:r>
          </w:p>
          <w:p w:rsidR="00E73A13" w:rsidRDefault="00E73A13" w:rsidP="00332529">
            <w:pPr>
              <w:pStyle w:val="aff6"/>
              <w:spacing w:after="2"/>
              <w:ind w:firstLine="0"/>
              <w:rPr>
                <w:sz w:val="20"/>
                <w:szCs w:val="20"/>
                <w:lang w:val="ru-RU"/>
              </w:rPr>
            </w:pPr>
            <w:r w:rsidRPr="00A15D57">
              <w:rPr>
                <w:sz w:val="20"/>
                <w:szCs w:val="20"/>
                <w:lang w:val="ru-RU"/>
              </w:rPr>
              <w:t>В сельских населенных пунктах дополнительное образование детей рекомендуется организовывать на базе общеобразовательных организаций, организаций культуры</w:t>
            </w:r>
            <w:r w:rsidR="00E847EF">
              <w:rPr>
                <w:sz w:val="20"/>
                <w:szCs w:val="20"/>
                <w:lang w:val="ru-RU"/>
              </w:rPr>
              <w:t>.</w:t>
            </w:r>
          </w:p>
          <w:p w:rsidR="00E847EF" w:rsidRPr="00A15D57" w:rsidRDefault="00071B58" w:rsidP="00332529">
            <w:pPr>
              <w:pStyle w:val="aff6"/>
              <w:spacing w:after="2"/>
              <w:ind w:firstLine="0"/>
              <w:rPr>
                <w:sz w:val="20"/>
                <w:szCs w:val="20"/>
                <w:lang w:val="ru-RU"/>
              </w:rPr>
            </w:pPr>
            <w:r>
              <w:rPr>
                <w:sz w:val="20"/>
                <w:szCs w:val="20"/>
                <w:lang w:val="ru-RU"/>
              </w:rPr>
              <w:lastRenderedPageBreak/>
              <w:t>7</w:t>
            </w:r>
            <w:r w:rsidR="00E847EF" w:rsidRPr="00527FF8">
              <w:rPr>
                <w:sz w:val="20"/>
                <w:szCs w:val="20"/>
                <w:lang w:val="ru-RU"/>
              </w:rPr>
              <w:t xml:space="preserve">. Количество ДШИ в населенных пунктах с численностью населения от 3 до 10 тыс. человек определяется в расчете одна ДШИ на населенный пункт в соответствии с п.1.2.2. </w:t>
            </w:r>
            <w:r w:rsidR="00E847EF" w:rsidRPr="00527FF8">
              <w:rPr>
                <w:iCs/>
                <w:sz w:val="20"/>
                <w:szCs w:val="20"/>
                <w:lang w:val="ru-RU"/>
              </w:rPr>
              <w:t>Письма Минобрнауки России от 04.05.2016 № АК-950/02</w:t>
            </w:r>
          </w:p>
        </w:tc>
      </w:tr>
      <w:tr w:rsidR="00332529" w:rsidRPr="00A15D57" w:rsidTr="00E648CA">
        <w:tc>
          <w:tcPr>
            <w:tcW w:w="9629"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332529" w:rsidRPr="00A15D57" w:rsidRDefault="00332529" w:rsidP="00332529">
            <w:pPr>
              <w:pStyle w:val="aff6"/>
              <w:spacing w:after="20"/>
              <w:ind w:firstLine="0"/>
              <w:jc w:val="center"/>
            </w:pPr>
            <w:r w:rsidRPr="00A15D57">
              <w:rPr>
                <w:b/>
                <w:bCs/>
                <w:sz w:val="20"/>
                <w:szCs w:val="20"/>
                <w:lang w:val="ru-RU"/>
              </w:rPr>
              <w:lastRenderedPageBreak/>
              <w:t>Оздоровление и отдых детей</w:t>
            </w:r>
          </w:p>
        </w:tc>
      </w:tr>
      <w:tr w:rsidR="00332529" w:rsidRPr="00A15D57" w:rsidTr="00B16F91">
        <w:tc>
          <w:tcPr>
            <w:tcW w:w="140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332529" w:rsidRPr="00A15D57" w:rsidRDefault="00332529" w:rsidP="00332529">
            <w:pPr>
              <w:pStyle w:val="aff6"/>
              <w:spacing w:after="20"/>
              <w:ind w:firstLine="0"/>
              <w:rPr>
                <w:sz w:val="20"/>
                <w:szCs w:val="20"/>
                <w:lang w:val="ru-RU"/>
              </w:rPr>
            </w:pPr>
            <w:r w:rsidRPr="00A15D57">
              <w:rPr>
                <w:sz w:val="20"/>
                <w:szCs w:val="20"/>
                <w:lang w:val="ru-RU"/>
              </w:rPr>
              <w:t>Детские учр</w:t>
            </w:r>
            <w:r w:rsidRPr="00A15D57">
              <w:rPr>
                <w:sz w:val="20"/>
                <w:szCs w:val="20"/>
                <w:lang w:val="ru-RU"/>
              </w:rPr>
              <w:t>е</w:t>
            </w:r>
            <w:r w:rsidRPr="00A15D57">
              <w:rPr>
                <w:sz w:val="20"/>
                <w:szCs w:val="20"/>
                <w:lang w:val="ru-RU"/>
              </w:rPr>
              <w:t>ждения озд</w:t>
            </w:r>
            <w:r w:rsidRPr="00A15D57">
              <w:rPr>
                <w:sz w:val="20"/>
                <w:szCs w:val="20"/>
                <w:lang w:val="ru-RU"/>
              </w:rPr>
              <w:t>о</w:t>
            </w:r>
            <w:r w:rsidRPr="00A15D57">
              <w:rPr>
                <w:sz w:val="20"/>
                <w:szCs w:val="20"/>
                <w:lang w:val="ru-RU"/>
              </w:rPr>
              <w:t>ровления и отдыха</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332529" w:rsidRPr="00A15D57" w:rsidRDefault="00332529" w:rsidP="00332529">
            <w:pPr>
              <w:pStyle w:val="aff6"/>
              <w:spacing w:after="20"/>
              <w:ind w:firstLine="0"/>
              <w:rPr>
                <w:sz w:val="20"/>
                <w:szCs w:val="20"/>
                <w:lang w:val="ru-RU"/>
              </w:rPr>
            </w:pPr>
            <w:r w:rsidRPr="00A15D57">
              <w:rPr>
                <w:sz w:val="20"/>
                <w:szCs w:val="20"/>
                <w:lang w:val="ru-RU"/>
              </w:rPr>
              <w:t>Расчетный показ</w:t>
            </w:r>
            <w:r w:rsidRPr="00A15D57">
              <w:rPr>
                <w:sz w:val="20"/>
                <w:szCs w:val="20"/>
                <w:lang w:val="ru-RU"/>
              </w:rPr>
              <w:t>а</w:t>
            </w:r>
            <w:r w:rsidRPr="00A15D57">
              <w:rPr>
                <w:sz w:val="20"/>
                <w:szCs w:val="20"/>
                <w:lang w:val="ru-RU"/>
              </w:rPr>
              <w:t>тель минимально допустимого уровня обеспеченности</w:t>
            </w:r>
          </w:p>
        </w:tc>
        <w:tc>
          <w:tcPr>
            <w:tcW w:w="3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332529" w:rsidRPr="00A15D57" w:rsidRDefault="00332529" w:rsidP="00332529">
            <w:pPr>
              <w:pStyle w:val="aff6"/>
              <w:spacing w:after="20"/>
              <w:ind w:firstLine="0"/>
              <w:rPr>
                <w:sz w:val="20"/>
                <w:szCs w:val="20"/>
                <w:lang w:val="ru-RU"/>
              </w:rPr>
            </w:pPr>
            <w:r w:rsidRPr="00A15D57">
              <w:rPr>
                <w:sz w:val="20"/>
                <w:szCs w:val="20"/>
                <w:lang w:val="ru-RU"/>
              </w:rPr>
              <w:t>Количество объектов на муниц</w:t>
            </w:r>
            <w:r w:rsidRPr="00A15D57">
              <w:rPr>
                <w:sz w:val="20"/>
                <w:szCs w:val="20"/>
                <w:lang w:val="ru-RU"/>
              </w:rPr>
              <w:t>и</w:t>
            </w:r>
            <w:r w:rsidRPr="00A15D57">
              <w:rPr>
                <w:sz w:val="20"/>
                <w:szCs w:val="20"/>
                <w:lang w:val="ru-RU"/>
              </w:rPr>
              <w:t>пальный округ, ед.</w:t>
            </w:r>
          </w:p>
        </w:tc>
        <w:tc>
          <w:tcPr>
            <w:tcW w:w="32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332529" w:rsidRPr="00A15D57" w:rsidRDefault="00332529" w:rsidP="00332529">
            <w:pPr>
              <w:pStyle w:val="aff6"/>
              <w:spacing w:after="20"/>
              <w:ind w:firstLine="0"/>
              <w:jc w:val="center"/>
              <w:rPr>
                <w:sz w:val="20"/>
                <w:szCs w:val="20"/>
                <w:lang w:val="ru-RU"/>
              </w:rPr>
            </w:pPr>
            <w:r w:rsidRPr="00A15D57">
              <w:rPr>
                <w:sz w:val="20"/>
                <w:szCs w:val="20"/>
                <w:lang w:val="ru-RU"/>
              </w:rPr>
              <w:t>По заданию на проектирование</w:t>
            </w:r>
          </w:p>
        </w:tc>
      </w:tr>
      <w:tr w:rsidR="00332529" w:rsidRPr="00A15D57" w:rsidTr="00B16F91">
        <w:tc>
          <w:tcPr>
            <w:tcW w:w="140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332529" w:rsidRPr="00A15D57" w:rsidRDefault="00332529" w:rsidP="00332529">
            <w:pPr>
              <w:ind w:firstLine="0"/>
              <w:jc w:val="left"/>
              <w:rPr>
                <w:rFonts w:eastAsia="Arial Unicode MS" w:cs="Times New Roman"/>
                <w:sz w:val="21"/>
              </w:rPr>
            </w:pPr>
          </w:p>
        </w:tc>
        <w:tc>
          <w:tcPr>
            <w:tcW w:w="184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332529" w:rsidRPr="00A15D57" w:rsidRDefault="00332529" w:rsidP="00332529">
            <w:pPr>
              <w:ind w:firstLine="0"/>
              <w:jc w:val="left"/>
              <w:rPr>
                <w:rFonts w:eastAsia="Arial Unicode MS" w:cs="Times New Roman"/>
                <w:sz w:val="21"/>
              </w:rPr>
            </w:pPr>
          </w:p>
        </w:tc>
        <w:tc>
          <w:tcPr>
            <w:tcW w:w="312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332529" w:rsidRPr="00A15D57" w:rsidRDefault="00332529" w:rsidP="00332529">
            <w:pPr>
              <w:pStyle w:val="aff6"/>
              <w:spacing w:after="20"/>
              <w:ind w:firstLine="0"/>
              <w:rPr>
                <w:sz w:val="20"/>
                <w:szCs w:val="20"/>
                <w:lang w:val="ru-RU"/>
              </w:rPr>
            </w:pPr>
            <w:r w:rsidRPr="00A15D57">
              <w:rPr>
                <w:sz w:val="20"/>
                <w:szCs w:val="20"/>
                <w:lang w:val="ru-RU"/>
              </w:rPr>
              <w:t>Расчетная площадь земельного участка оздоровительного лагеря, кв. метров на 1 место</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332529" w:rsidRPr="00A15D57" w:rsidRDefault="00332529" w:rsidP="00332529">
            <w:pPr>
              <w:pStyle w:val="aff6"/>
              <w:spacing w:after="20"/>
              <w:ind w:firstLine="0"/>
              <w:rPr>
                <w:sz w:val="20"/>
                <w:szCs w:val="20"/>
                <w:lang w:val="ru-RU"/>
              </w:rPr>
            </w:pPr>
            <w:r w:rsidRPr="00A15D57">
              <w:rPr>
                <w:sz w:val="20"/>
                <w:szCs w:val="20"/>
                <w:lang w:val="ru-RU"/>
              </w:rPr>
              <w:t>Детский лагерь</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332529" w:rsidRPr="00A15D57" w:rsidRDefault="00332529" w:rsidP="00332529">
            <w:pPr>
              <w:pStyle w:val="aff6"/>
              <w:spacing w:after="20"/>
              <w:ind w:firstLine="0"/>
              <w:jc w:val="center"/>
              <w:rPr>
                <w:sz w:val="20"/>
                <w:szCs w:val="20"/>
                <w:lang w:val="ru-RU"/>
              </w:rPr>
            </w:pPr>
            <w:r w:rsidRPr="00A15D57">
              <w:rPr>
                <w:sz w:val="20"/>
                <w:szCs w:val="20"/>
                <w:lang w:val="ru-RU"/>
              </w:rPr>
              <w:t>150-200</w:t>
            </w:r>
          </w:p>
        </w:tc>
      </w:tr>
      <w:tr w:rsidR="00332529" w:rsidRPr="00A15D57" w:rsidTr="00B16F91">
        <w:tc>
          <w:tcPr>
            <w:tcW w:w="140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332529" w:rsidRPr="00A15D57" w:rsidRDefault="00332529" w:rsidP="00332529">
            <w:pPr>
              <w:ind w:firstLine="0"/>
              <w:jc w:val="left"/>
              <w:rPr>
                <w:rFonts w:eastAsia="Arial Unicode MS" w:cs="Times New Roman"/>
                <w:sz w:val="21"/>
              </w:rPr>
            </w:pPr>
          </w:p>
        </w:tc>
        <w:tc>
          <w:tcPr>
            <w:tcW w:w="184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332529" w:rsidRPr="00A15D57" w:rsidRDefault="00332529" w:rsidP="00332529">
            <w:pPr>
              <w:ind w:firstLine="0"/>
              <w:jc w:val="left"/>
              <w:rPr>
                <w:rFonts w:eastAsia="Arial Unicode MS" w:cs="Times New Roman"/>
                <w:sz w:val="21"/>
              </w:rPr>
            </w:pPr>
          </w:p>
        </w:tc>
        <w:tc>
          <w:tcPr>
            <w:tcW w:w="312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332529" w:rsidRPr="00A15D57" w:rsidRDefault="00332529" w:rsidP="00332529">
            <w:pPr>
              <w:ind w:firstLine="0"/>
              <w:jc w:val="left"/>
              <w:rPr>
                <w:rFonts w:eastAsia="Arial Unicode MS" w:cs="Times New Roman"/>
                <w:sz w:val="21"/>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332529" w:rsidRPr="00A15D57" w:rsidRDefault="00332529" w:rsidP="00332529">
            <w:pPr>
              <w:pStyle w:val="aff6"/>
              <w:spacing w:after="20"/>
              <w:ind w:firstLine="0"/>
              <w:rPr>
                <w:sz w:val="20"/>
                <w:szCs w:val="20"/>
                <w:lang w:val="ru-RU"/>
              </w:rPr>
            </w:pPr>
            <w:r w:rsidRPr="00A15D57">
              <w:rPr>
                <w:sz w:val="20"/>
                <w:szCs w:val="20"/>
                <w:lang w:val="ru-RU"/>
              </w:rPr>
              <w:t>Санаторный детский л</w:t>
            </w:r>
            <w:r w:rsidRPr="00A15D57">
              <w:rPr>
                <w:sz w:val="20"/>
                <w:szCs w:val="20"/>
                <w:lang w:val="ru-RU"/>
              </w:rPr>
              <w:t>а</w:t>
            </w:r>
            <w:r w:rsidRPr="00A15D57">
              <w:rPr>
                <w:sz w:val="20"/>
                <w:szCs w:val="20"/>
                <w:lang w:val="ru-RU"/>
              </w:rPr>
              <w:t>герь</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332529" w:rsidRPr="00A15D57" w:rsidRDefault="00332529" w:rsidP="00332529">
            <w:pPr>
              <w:pStyle w:val="aff6"/>
              <w:spacing w:after="20"/>
              <w:ind w:firstLine="0"/>
              <w:jc w:val="center"/>
              <w:rPr>
                <w:sz w:val="20"/>
                <w:szCs w:val="20"/>
                <w:lang w:val="ru-RU"/>
              </w:rPr>
            </w:pPr>
            <w:r w:rsidRPr="00A15D57">
              <w:rPr>
                <w:sz w:val="20"/>
                <w:szCs w:val="20"/>
                <w:lang w:val="ru-RU"/>
              </w:rPr>
              <w:t>200</w:t>
            </w:r>
          </w:p>
        </w:tc>
      </w:tr>
      <w:tr w:rsidR="00332529" w:rsidRPr="00A15D57" w:rsidTr="00B16F91">
        <w:tc>
          <w:tcPr>
            <w:tcW w:w="140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332529" w:rsidRPr="00A15D57" w:rsidRDefault="00332529" w:rsidP="00332529">
            <w:pPr>
              <w:ind w:firstLine="0"/>
              <w:jc w:val="left"/>
              <w:rPr>
                <w:rFonts w:eastAsia="Arial Unicode MS" w:cs="Times New Roman"/>
                <w:sz w:val="21"/>
              </w:rPr>
            </w:pPr>
          </w:p>
        </w:tc>
        <w:tc>
          <w:tcPr>
            <w:tcW w:w="184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332529" w:rsidRPr="00A15D57" w:rsidRDefault="00332529" w:rsidP="00332529">
            <w:pPr>
              <w:ind w:firstLine="0"/>
              <w:jc w:val="left"/>
              <w:rPr>
                <w:rFonts w:eastAsia="Arial Unicode MS" w:cs="Times New Roman"/>
                <w:sz w:val="21"/>
              </w:rPr>
            </w:pPr>
          </w:p>
        </w:tc>
        <w:tc>
          <w:tcPr>
            <w:tcW w:w="312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332529" w:rsidRPr="00A15D57" w:rsidRDefault="00332529" w:rsidP="00332529">
            <w:pPr>
              <w:ind w:firstLine="0"/>
              <w:jc w:val="left"/>
              <w:rPr>
                <w:rFonts w:eastAsia="Arial Unicode MS" w:cs="Times New Roman"/>
                <w:sz w:val="21"/>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332529" w:rsidRPr="00A15D57" w:rsidRDefault="00332529" w:rsidP="00332529">
            <w:pPr>
              <w:pStyle w:val="aff6"/>
              <w:spacing w:after="20"/>
              <w:ind w:firstLine="0"/>
              <w:rPr>
                <w:sz w:val="20"/>
                <w:szCs w:val="20"/>
                <w:lang w:val="ru-RU"/>
              </w:rPr>
            </w:pPr>
            <w:r w:rsidRPr="00A15D57">
              <w:rPr>
                <w:sz w:val="20"/>
                <w:szCs w:val="20"/>
                <w:lang w:val="ru-RU"/>
              </w:rPr>
              <w:t>Лагерь для старшеклас</w:t>
            </w:r>
            <w:r w:rsidRPr="00A15D57">
              <w:rPr>
                <w:sz w:val="20"/>
                <w:szCs w:val="20"/>
                <w:lang w:val="ru-RU"/>
              </w:rPr>
              <w:t>с</w:t>
            </w:r>
            <w:r w:rsidRPr="00A15D57">
              <w:rPr>
                <w:sz w:val="20"/>
                <w:szCs w:val="20"/>
                <w:lang w:val="ru-RU"/>
              </w:rPr>
              <w:t>ников</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332529" w:rsidRPr="00A15D57" w:rsidRDefault="00332529" w:rsidP="00332529">
            <w:pPr>
              <w:pStyle w:val="aff6"/>
              <w:spacing w:after="20"/>
              <w:ind w:firstLine="0"/>
              <w:jc w:val="center"/>
              <w:rPr>
                <w:sz w:val="20"/>
                <w:szCs w:val="20"/>
                <w:lang w:val="ru-RU"/>
              </w:rPr>
            </w:pPr>
            <w:r w:rsidRPr="00A15D57">
              <w:rPr>
                <w:sz w:val="20"/>
                <w:szCs w:val="20"/>
                <w:lang w:val="ru-RU"/>
              </w:rPr>
              <w:t>175-200</w:t>
            </w:r>
          </w:p>
        </w:tc>
      </w:tr>
      <w:tr w:rsidR="00332529" w:rsidRPr="00A15D57" w:rsidTr="00B16F91">
        <w:tc>
          <w:tcPr>
            <w:tcW w:w="140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332529" w:rsidRPr="00A15D57" w:rsidRDefault="00332529" w:rsidP="00332529">
            <w:pPr>
              <w:ind w:firstLine="0"/>
              <w:jc w:val="left"/>
              <w:rPr>
                <w:rFonts w:eastAsia="Arial Unicode MS" w:cs="Times New Roman"/>
                <w:sz w:val="21"/>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332529" w:rsidRPr="00A15D57" w:rsidRDefault="00332529" w:rsidP="00E531D3">
            <w:pPr>
              <w:pStyle w:val="aff6"/>
              <w:spacing w:after="120"/>
              <w:ind w:firstLine="0"/>
              <w:rPr>
                <w:sz w:val="20"/>
                <w:szCs w:val="20"/>
                <w:lang w:val="ru-RU"/>
              </w:rPr>
            </w:pPr>
            <w:r w:rsidRPr="00A15D57">
              <w:rPr>
                <w:sz w:val="20"/>
                <w:szCs w:val="20"/>
                <w:lang w:val="ru-RU"/>
              </w:rPr>
              <w:t>Расчетный показ</w:t>
            </w:r>
            <w:r w:rsidRPr="00A15D57">
              <w:rPr>
                <w:sz w:val="20"/>
                <w:szCs w:val="20"/>
                <w:lang w:val="ru-RU"/>
              </w:rPr>
              <w:t>а</w:t>
            </w:r>
            <w:r w:rsidRPr="00A15D57">
              <w:rPr>
                <w:sz w:val="20"/>
                <w:szCs w:val="20"/>
                <w:lang w:val="ru-RU"/>
              </w:rPr>
              <w:t>тель максимально допустимого уровня территориальной доступности</w:t>
            </w:r>
          </w:p>
        </w:tc>
        <w:tc>
          <w:tcPr>
            <w:tcW w:w="637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332529" w:rsidRPr="00A15D57" w:rsidRDefault="00332529" w:rsidP="00332529">
            <w:pPr>
              <w:pStyle w:val="aff6"/>
              <w:spacing w:after="20"/>
              <w:ind w:firstLine="0"/>
              <w:jc w:val="center"/>
              <w:rPr>
                <w:sz w:val="20"/>
                <w:szCs w:val="20"/>
                <w:lang w:val="ru-RU"/>
              </w:rPr>
            </w:pPr>
            <w:r w:rsidRPr="00A15D57">
              <w:rPr>
                <w:sz w:val="20"/>
                <w:szCs w:val="20"/>
                <w:lang w:val="ru-RU"/>
              </w:rPr>
              <w:t>Не нормируется</w:t>
            </w:r>
          </w:p>
        </w:tc>
      </w:tr>
    </w:tbl>
    <w:p w:rsidR="00322760" w:rsidRPr="00A15D57" w:rsidRDefault="00322760" w:rsidP="00DF19EC">
      <w:pPr>
        <w:keepNext/>
        <w:spacing w:before="120"/>
        <w:jc w:val="right"/>
        <w:rPr>
          <w:bCs/>
          <w:iCs/>
        </w:rPr>
      </w:pPr>
      <w:bookmarkStart w:id="48" w:name="OLE_LINK822"/>
      <w:bookmarkStart w:id="49" w:name="OLE_LINK823"/>
      <w:bookmarkEnd w:id="44"/>
      <w:bookmarkEnd w:id="45"/>
      <w:r w:rsidRPr="00A15D57">
        <w:rPr>
          <w:bCs/>
          <w:iCs/>
        </w:rPr>
        <w:t>Таблица 1.</w:t>
      </w:r>
      <w:r w:rsidR="00267A48" w:rsidRPr="00A15D57">
        <w:rPr>
          <w:bCs/>
          <w:iCs/>
        </w:rPr>
        <w:t>5</w:t>
      </w:r>
      <w:r w:rsidR="00B727C7">
        <w:rPr>
          <w:bCs/>
          <w:iCs/>
        </w:rPr>
        <w:t>.</w:t>
      </w:r>
    </w:p>
    <w:p w:rsidR="007B419A" w:rsidRDefault="00E579D8" w:rsidP="00E579D8">
      <w:pPr>
        <w:pStyle w:val="5"/>
      </w:pPr>
      <w:r w:rsidRPr="00A15D57">
        <w:t>Объекты</w:t>
      </w:r>
      <w:r w:rsidR="007B419A">
        <w:t xml:space="preserve"> </w:t>
      </w:r>
      <w:r w:rsidR="00A05C55" w:rsidRPr="00A15D57">
        <w:t xml:space="preserve">местного значения муниципального округа </w:t>
      </w:r>
      <w:r w:rsidR="00322760" w:rsidRPr="00A15D57">
        <w:t xml:space="preserve">в области физической культуры </w:t>
      </w:r>
    </w:p>
    <w:p w:rsidR="00322760" w:rsidRPr="00A15D57" w:rsidRDefault="00322760" w:rsidP="00E579D8">
      <w:pPr>
        <w:pStyle w:val="5"/>
      </w:pPr>
      <w:r w:rsidRPr="00A15D57">
        <w:t>и массового спорта</w:t>
      </w:r>
    </w:p>
    <w:tbl>
      <w:tblPr>
        <w:tblStyle w:val="af1"/>
        <w:tblW w:w="9667"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tblPr>
      <w:tblGrid>
        <w:gridCol w:w="1408"/>
        <w:gridCol w:w="1881"/>
        <w:gridCol w:w="3118"/>
        <w:gridCol w:w="1735"/>
        <w:gridCol w:w="30"/>
        <w:gridCol w:w="10"/>
        <w:gridCol w:w="454"/>
        <w:gridCol w:w="1031"/>
      </w:tblGrid>
      <w:tr w:rsidR="006C709A" w:rsidRPr="00A15D57" w:rsidTr="00B03BB4">
        <w:trPr>
          <w:cantSplit/>
          <w:tblHeader/>
        </w:trPr>
        <w:tc>
          <w:tcPr>
            <w:tcW w:w="1408" w:type="dxa"/>
            <w:shd w:val="clear" w:color="auto" w:fill="auto"/>
            <w:hideMark/>
          </w:tcPr>
          <w:p w:rsidR="006C709A" w:rsidRPr="00A15D57" w:rsidRDefault="006C709A">
            <w:pPr>
              <w:pStyle w:val="aff6"/>
              <w:keepNext/>
              <w:widowControl w:val="0"/>
              <w:ind w:firstLine="0"/>
              <w:jc w:val="center"/>
              <w:rPr>
                <w:b/>
                <w:iCs/>
                <w:sz w:val="20"/>
                <w:szCs w:val="20"/>
                <w:lang w:val="ru-RU"/>
              </w:rPr>
            </w:pPr>
            <w:bookmarkStart w:id="50" w:name="OLE_LINK262"/>
            <w:bookmarkStart w:id="51" w:name="OLE_LINK261"/>
            <w:r w:rsidRPr="00A15D57">
              <w:rPr>
                <w:b/>
                <w:iCs/>
                <w:sz w:val="20"/>
                <w:szCs w:val="20"/>
                <w:lang w:val="ru-RU"/>
              </w:rPr>
              <w:t>Наименование вида объекта</w:t>
            </w:r>
          </w:p>
        </w:tc>
        <w:tc>
          <w:tcPr>
            <w:tcW w:w="1881" w:type="dxa"/>
            <w:shd w:val="clear" w:color="auto" w:fill="auto"/>
            <w:hideMark/>
          </w:tcPr>
          <w:p w:rsidR="006C709A" w:rsidRPr="00A15D57" w:rsidRDefault="006C709A">
            <w:pPr>
              <w:pStyle w:val="aff6"/>
              <w:keepNext/>
              <w:widowControl w:val="0"/>
              <w:ind w:firstLine="0"/>
              <w:jc w:val="center"/>
              <w:rPr>
                <w:b/>
                <w:iCs/>
                <w:sz w:val="20"/>
                <w:szCs w:val="20"/>
                <w:lang w:val="ru-RU"/>
              </w:rPr>
            </w:pPr>
            <w:r w:rsidRPr="00A15D57">
              <w:rPr>
                <w:b/>
                <w:iCs/>
                <w:sz w:val="20"/>
                <w:szCs w:val="20"/>
                <w:lang w:val="ru-RU"/>
              </w:rPr>
              <w:t>Тип расчетного показателя</w:t>
            </w:r>
          </w:p>
        </w:tc>
        <w:tc>
          <w:tcPr>
            <w:tcW w:w="3118" w:type="dxa"/>
            <w:shd w:val="clear" w:color="auto" w:fill="auto"/>
            <w:hideMark/>
          </w:tcPr>
          <w:p w:rsidR="006C709A" w:rsidRPr="00A15D57" w:rsidRDefault="006C709A">
            <w:pPr>
              <w:pStyle w:val="aff6"/>
              <w:keepNext/>
              <w:widowControl w:val="0"/>
              <w:ind w:firstLine="0"/>
              <w:jc w:val="center"/>
              <w:rPr>
                <w:b/>
                <w:iCs/>
                <w:sz w:val="20"/>
                <w:szCs w:val="20"/>
                <w:lang w:val="ru-RU"/>
              </w:rPr>
            </w:pPr>
            <w:r w:rsidRPr="00A15D57">
              <w:rPr>
                <w:b/>
                <w:iCs/>
                <w:sz w:val="20"/>
                <w:szCs w:val="20"/>
                <w:lang w:val="ru-RU"/>
              </w:rPr>
              <w:t>Наименование расчетного пок</w:t>
            </w:r>
            <w:r w:rsidRPr="00A15D57">
              <w:rPr>
                <w:b/>
                <w:iCs/>
                <w:sz w:val="20"/>
                <w:szCs w:val="20"/>
                <w:lang w:val="ru-RU"/>
              </w:rPr>
              <w:t>а</w:t>
            </w:r>
            <w:r w:rsidRPr="00A15D57">
              <w:rPr>
                <w:b/>
                <w:iCs/>
                <w:sz w:val="20"/>
                <w:szCs w:val="20"/>
                <w:lang w:val="ru-RU"/>
              </w:rPr>
              <w:t>зателя, единица измерения</w:t>
            </w:r>
          </w:p>
        </w:tc>
        <w:tc>
          <w:tcPr>
            <w:tcW w:w="3260" w:type="dxa"/>
            <w:gridSpan w:val="5"/>
            <w:shd w:val="clear" w:color="auto" w:fill="auto"/>
            <w:hideMark/>
          </w:tcPr>
          <w:p w:rsidR="006C709A" w:rsidRPr="00A15D57" w:rsidRDefault="006C709A">
            <w:pPr>
              <w:pStyle w:val="aff6"/>
              <w:keepNext/>
              <w:widowControl w:val="0"/>
              <w:ind w:firstLine="0"/>
              <w:jc w:val="center"/>
              <w:rPr>
                <w:iCs/>
                <w:sz w:val="20"/>
                <w:szCs w:val="20"/>
                <w:lang w:val="ru-RU"/>
              </w:rPr>
            </w:pPr>
            <w:r w:rsidRPr="00A15D57">
              <w:rPr>
                <w:b/>
                <w:iCs/>
                <w:sz w:val="20"/>
                <w:szCs w:val="20"/>
                <w:lang w:val="ru-RU"/>
              </w:rPr>
              <w:t>Значение расчетного показателя</w:t>
            </w:r>
          </w:p>
        </w:tc>
      </w:tr>
      <w:bookmarkEnd w:id="50"/>
      <w:bookmarkEnd w:id="51"/>
      <w:tr w:rsidR="00D43F8F" w:rsidRPr="00A15D57" w:rsidTr="00B03BB4">
        <w:trPr>
          <w:cantSplit/>
          <w:trHeight w:val="30"/>
        </w:trPr>
        <w:tc>
          <w:tcPr>
            <w:tcW w:w="1408" w:type="dxa"/>
            <w:vMerge w:val="restart"/>
            <w:shd w:val="clear" w:color="auto" w:fill="auto"/>
            <w:hideMark/>
          </w:tcPr>
          <w:p w:rsidR="00D43F8F" w:rsidRPr="00A15D57" w:rsidRDefault="00D43F8F" w:rsidP="00571DF2">
            <w:pPr>
              <w:pStyle w:val="aff6"/>
              <w:ind w:firstLine="0"/>
              <w:jc w:val="left"/>
              <w:rPr>
                <w:sz w:val="20"/>
                <w:szCs w:val="20"/>
                <w:lang w:val="ru-RU" w:eastAsia="ru-RU"/>
              </w:rPr>
            </w:pPr>
            <w:r w:rsidRPr="00A15D57">
              <w:rPr>
                <w:sz w:val="20"/>
                <w:szCs w:val="20"/>
                <w:lang w:val="ru-RU"/>
              </w:rPr>
              <w:t>Объекты физ</w:t>
            </w:r>
            <w:r w:rsidRPr="00A15D57">
              <w:rPr>
                <w:sz w:val="20"/>
                <w:szCs w:val="20"/>
                <w:lang w:val="ru-RU"/>
              </w:rPr>
              <w:t>и</w:t>
            </w:r>
            <w:r w:rsidRPr="00A15D57">
              <w:rPr>
                <w:sz w:val="20"/>
                <w:szCs w:val="20"/>
                <w:lang w:val="ru-RU"/>
              </w:rPr>
              <w:t>ческой культ</w:t>
            </w:r>
            <w:r w:rsidRPr="00A15D57">
              <w:rPr>
                <w:sz w:val="20"/>
                <w:szCs w:val="20"/>
                <w:lang w:val="ru-RU"/>
              </w:rPr>
              <w:t>у</w:t>
            </w:r>
            <w:r w:rsidRPr="00A15D57">
              <w:rPr>
                <w:sz w:val="20"/>
                <w:szCs w:val="20"/>
                <w:lang w:val="ru-RU"/>
              </w:rPr>
              <w:t>ры спорта (вс</w:t>
            </w:r>
            <w:r w:rsidRPr="00A15D57">
              <w:rPr>
                <w:sz w:val="20"/>
                <w:szCs w:val="20"/>
                <w:lang w:val="ru-RU"/>
              </w:rPr>
              <w:t>е</w:t>
            </w:r>
            <w:r w:rsidRPr="00A15D57">
              <w:rPr>
                <w:sz w:val="20"/>
                <w:szCs w:val="20"/>
                <w:lang w:val="ru-RU"/>
              </w:rPr>
              <w:t>го)</w:t>
            </w:r>
          </w:p>
        </w:tc>
        <w:tc>
          <w:tcPr>
            <w:tcW w:w="1881" w:type="dxa"/>
            <w:vMerge w:val="restart"/>
            <w:shd w:val="clear" w:color="auto" w:fill="auto"/>
            <w:hideMark/>
          </w:tcPr>
          <w:p w:rsidR="00D43F8F" w:rsidRPr="00A15D57" w:rsidRDefault="00D43F8F" w:rsidP="00571DF2">
            <w:pPr>
              <w:pStyle w:val="aff6"/>
              <w:ind w:firstLine="0"/>
              <w:jc w:val="left"/>
              <w:rPr>
                <w:sz w:val="20"/>
                <w:szCs w:val="20"/>
                <w:lang w:val="ru-RU"/>
              </w:rPr>
            </w:pPr>
            <w:r w:rsidRPr="00A15D57">
              <w:rPr>
                <w:sz w:val="20"/>
                <w:szCs w:val="20"/>
                <w:lang w:val="ru-RU"/>
              </w:rPr>
              <w:t>Расчетный показ</w:t>
            </w:r>
            <w:r w:rsidRPr="00A15D57">
              <w:rPr>
                <w:sz w:val="20"/>
                <w:szCs w:val="20"/>
                <w:lang w:val="ru-RU"/>
              </w:rPr>
              <w:t>а</w:t>
            </w:r>
            <w:r w:rsidRPr="00A15D57">
              <w:rPr>
                <w:sz w:val="20"/>
                <w:szCs w:val="20"/>
                <w:lang w:val="ru-RU"/>
              </w:rPr>
              <w:t>тель минимально допустимого уровня обеспеченности</w:t>
            </w:r>
          </w:p>
        </w:tc>
        <w:tc>
          <w:tcPr>
            <w:tcW w:w="3118" w:type="dxa"/>
            <w:vMerge w:val="restart"/>
            <w:shd w:val="clear" w:color="auto" w:fill="auto"/>
            <w:hideMark/>
          </w:tcPr>
          <w:p w:rsidR="00D43F8F" w:rsidRPr="00A15D57" w:rsidRDefault="00D43F8F" w:rsidP="00E10DD3">
            <w:pPr>
              <w:pStyle w:val="aff6"/>
              <w:spacing w:after="120"/>
              <w:ind w:firstLine="0"/>
              <w:jc w:val="left"/>
              <w:rPr>
                <w:sz w:val="20"/>
                <w:szCs w:val="20"/>
                <w:lang w:val="ru-RU"/>
              </w:rPr>
            </w:pPr>
            <w:r w:rsidRPr="00A15D57">
              <w:rPr>
                <w:sz w:val="20"/>
                <w:szCs w:val="20"/>
                <w:lang w:val="ru-RU"/>
              </w:rPr>
              <w:t>Усредненный норматив единовр</w:t>
            </w:r>
            <w:r w:rsidRPr="00A15D57">
              <w:rPr>
                <w:sz w:val="20"/>
                <w:szCs w:val="20"/>
                <w:lang w:val="ru-RU"/>
              </w:rPr>
              <w:t>е</w:t>
            </w:r>
            <w:r w:rsidRPr="00A15D57">
              <w:rPr>
                <w:sz w:val="20"/>
                <w:szCs w:val="20"/>
                <w:lang w:val="ru-RU"/>
              </w:rPr>
              <w:t>менной пропускной способности объектов физкультуры и спорта, чел./1</w:t>
            </w:r>
            <w:r w:rsidR="00193FDD">
              <w:rPr>
                <w:sz w:val="20"/>
                <w:szCs w:val="20"/>
                <w:lang w:val="ru-RU"/>
              </w:rPr>
              <w:t xml:space="preserve"> тыс.</w:t>
            </w:r>
            <w:r w:rsidRPr="00A15D57">
              <w:rPr>
                <w:sz w:val="20"/>
                <w:szCs w:val="20"/>
                <w:lang w:val="ru-RU"/>
              </w:rPr>
              <w:t>чел.</w:t>
            </w:r>
          </w:p>
        </w:tc>
        <w:tc>
          <w:tcPr>
            <w:tcW w:w="2229" w:type="dxa"/>
            <w:gridSpan w:val="4"/>
            <w:shd w:val="clear" w:color="auto" w:fill="auto"/>
            <w:hideMark/>
          </w:tcPr>
          <w:p w:rsidR="00D43F8F" w:rsidRPr="00A15D57" w:rsidRDefault="00D43F8F" w:rsidP="00571DF2">
            <w:pPr>
              <w:pStyle w:val="aff6"/>
              <w:ind w:firstLine="0"/>
              <w:rPr>
                <w:sz w:val="20"/>
                <w:szCs w:val="20"/>
                <w:lang w:val="ru-RU"/>
              </w:rPr>
            </w:pPr>
            <w:r w:rsidRPr="00A15D57">
              <w:rPr>
                <w:sz w:val="20"/>
                <w:szCs w:val="20"/>
                <w:lang w:val="ru-RU"/>
              </w:rPr>
              <w:t xml:space="preserve">к </w:t>
            </w:r>
            <w:r w:rsidR="00E579D8" w:rsidRPr="00A15D57">
              <w:rPr>
                <w:sz w:val="20"/>
                <w:szCs w:val="20"/>
                <w:lang w:val="ru-RU"/>
              </w:rPr>
              <w:t>2025</w:t>
            </w:r>
            <w:r w:rsidRPr="00A15D57">
              <w:rPr>
                <w:sz w:val="20"/>
                <w:szCs w:val="20"/>
                <w:lang w:val="ru-RU"/>
              </w:rPr>
              <w:t xml:space="preserve"> г.</w:t>
            </w:r>
          </w:p>
        </w:tc>
        <w:tc>
          <w:tcPr>
            <w:tcW w:w="1031" w:type="dxa"/>
            <w:shd w:val="clear" w:color="auto" w:fill="auto"/>
            <w:hideMark/>
          </w:tcPr>
          <w:p w:rsidR="00D43F8F" w:rsidRPr="00A15D57" w:rsidRDefault="00A97588" w:rsidP="00571DF2">
            <w:pPr>
              <w:pStyle w:val="aff6"/>
              <w:ind w:firstLine="0"/>
              <w:jc w:val="center"/>
              <w:rPr>
                <w:strike/>
                <w:sz w:val="20"/>
                <w:szCs w:val="20"/>
                <w:lang w:val="ru-RU"/>
              </w:rPr>
            </w:pPr>
            <w:r w:rsidRPr="003C33A6">
              <w:rPr>
                <w:sz w:val="20"/>
                <w:szCs w:val="20"/>
                <w:lang w:val="ru-RU"/>
              </w:rPr>
              <w:t>98</w:t>
            </w:r>
          </w:p>
        </w:tc>
      </w:tr>
      <w:tr w:rsidR="00D43F8F" w:rsidRPr="00A15D57" w:rsidTr="00B03BB4">
        <w:trPr>
          <w:cantSplit/>
          <w:trHeight w:val="30"/>
        </w:trPr>
        <w:tc>
          <w:tcPr>
            <w:tcW w:w="1408" w:type="dxa"/>
            <w:vMerge/>
            <w:shd w:val="clear" w:color="auto" w:fill="auto"/>
          </w:tcPr>
          <w:p w:rsidR="00D43F8F" w:rsidRPr="00A15D57" w:rsidRDefault="00D43F8F" w:rsidP="00571DF2">
            <w:pPr>
              <w:pStyle w:val="aff6"/>
              <w:ind w:firstLine="0"/>
              <w:jc w:val="left"/>
              <w:rPr>
                <w:sz w:val="20"/>
                <w:szCs w:val="20"/>
                <w:lang w:val="ru-RU"/>
              </w:rPr>
            </w:pPr>
          </w:p>
        </w:tc>
        <w:tc>
          <w:tcPr>
            <w:tcW w:w="1881" w:type="dxa"/>
            <w:vMerge/>
            <w:shd w:val="clear" w:color="auto" w:fill="auto"/>
          </w:tcPr>
          <w:p w:rsidR="00D43F8F" w:rsidRPr="00A15D57" w:rsidRDefault="00D43F8F" w:rsidP="00571DF2">
            <w:pPr>
              <w:pStyle w:val="aff6"/>
              <w:ind w:firstLine="0"/>
              <w:jc w:val="left"/>
              <w:rPr>
                <w:sz w:val="20"/>
                <w:szCs w:val="20"/>
                <w:lang w:val="ru-RU"/>
              </w:rPr>
            </w:pPr>
          </w:p>
        </w:tc>
        <w:tc>
          <w:tcPr>
            <w:tcW w:w="3118" w:type="dxa"/>
            <w:vMerge/>
            <w:shd w:val="clear" w:color="auto" w:fill="auto"/>
          </w:tcPr>
          <w:p w:rsidR="00D43F8F" w:rsidRPr="00A15D57" w:rsidRDefault="00D43F8F" w:rsidP="00571DF2">
            <w:pPr>
              <w:pStyle w:val="aff6"/>
              <w:ind w:firstLine="0"/>
              <w:jc w:val="left"/>
              <w:rPr>
                <w:sz w:val="20"/>
                <w:szCs w:val="20"/>
                <w:lang w:val="ru-RU"/>
              </w:rPr>
            </w:pPr>
          </w:p>
        </w:tc>
        <w:tc>
          <w:tcPr>
            <w:tcW w:w="2229" w:type="dxa"/>
            <w:gridSpan w:val="4"/>
            <w:shd w:val="clear" w:color="auto" w:fill="auto"/>
          </w:tcPr>
          <w:p w:rsidR="00D43F8F" w:rsidRPr="00A15D57" w:rsidRDefault="00D43F8F" w:rsidP="00571DF2">
            <w:pPr>
              <w:pStyle w:val="aff6"/>
              <w:ind w:firstLine="0"/>
              <w:rPr>
                <w:sz w:val="20"/>
                <w:szCs w:val="20"/>
                <w:lang w:val="ru-RU"/>
              </w:rPr>
            </w:pPr>
            <w:r w:rsidRPr="00A15D57">
              <w:rPr>
                <w:sz w:val="20"/>
                <w:szCs w:val="20"/>
                <w:lang w:val="ru-RU"/>
              </w:rPr>
              <w:t>к 2030 г.</w:t>
            </w:r>
          </w:p>
        </w:tc>
        <w:tc>
          <w:tcPr>
            <w:tcW w:w="1031" w:type="dxa"/>
            <w:shd w:val="clear" w:color="auto" w:fill="auto"/>
          </w:tcPr>
          <w:p w:rsidR="00D43F8F" w:rsidRPr="00A15D57" w:rsidRDefault="00E579D8" w:rsidP="00571DF2">
            <w:pPr>
              <w:pStyle w:val="aff6"/>
              <w:ind w:firstLine="0"/>
              <w:jc w:val="center"/>
              <w:rPr>
                <w:sz w:val="20"/>
                <w:szCs w:val="20"/>
                <w:lang w:val="ru-RU"/>
              </w:rPr>
            </w:pPr>
            <w:r w:rsidRPr="00A15D57">
              <w:rPr>
                <w:sz w:val="20"/>
                <w:szCs w:val="20"/>
                <w:lang w:val="ru-RU"/>
              </w:rPr>
              <w:t>122</w:t>
            </w:r>
          </w:p>
        </w:tc>
      </w:tr>
      <w:tr w:rsidR="00571DF2" w:rsidRPr="00A15D57" w:rsidTr="00B03BB4">
        <w:trPr>
          <w:cantSplit/>
          <w:trHeight w:val="30"/>
        </w:trPr>
        <w:tc>
          <w:tcPr>
            <w:tcW w:w="1408" w:type="dxa"/>
            <w:vMerge/>
            <w:shd w:val="clear" w:color="auto" w:fill="auto"/>
            <w:vAlign w:val="center"/>
            <w:hideMark/>
          </w:tcPr>
          <w:p w:rsidR="00571DF2" w:rsidRPr="00A15D57" w:rsidRDefault="00571DF2" w:rsidP="00571DF2">
            <w:pPr>
              <w:ind w:firstLine="0"/>
              <w:jc w:val="left"/>
              <w:rPr>
                <w:rFonts w:eastAsia="Times New Roman" w:cs="Times New Roman"/>
                <w:sz w:val="20"/>
                <w:szCs w:val="20"/>
                <w:lang w:bidi="en-US"/>
              </w:rPr>
            </w:pPr>
          </w:p>
        </w:tc>
        <w:tc>
          <w:tcPr>
            <w:tcW w:w="1881" w:type="dxa"/>
            <w:shd w:val="clear" w:color="auto" w:fill="auto"/>
            <w:hideMark/>
          </w:tcPr>
          <w:p w:rsidR="00571DF2" w:rsidRPr="00A15D57" w:rsidRDefault="00571DF2" w:rsidP="0071669E">
            <w:pPr>
              <w:pStyle w:val="aff6"/>
              <w:spacing w:after="120"/>
              <w:ind w:firstLine="0"/>
              <w:jc w:val="left"/>
              <w:rPr>
                <w:sz w:val="20"/>
                <w:szCs w:val="20"/>
                <w:lang w:val="ru-RU"/>
              </w:rPr>
            </w:pPr>
            <w:r w:rsidRPr="00A15D57">
              <w:rPr>
                <w:sz w:val="20"/>
                <w:szCs w:val="20"/>
                <w:lang w:val="ru-RU"/>
              </w:rPr>
              <w:t>Расчетный показ</w:t>
            </w:r>
            <w:r w:rsidRPr="00A15D57">
              <w:rPr>
                <w:sz w:val="20"/>
                <w:szCs w:val="20"/>
                <w:lang w:val="ru-RU"/>
              </w:rPr>
              <w:t>а</w:t>
            </w:r>
            <w:r w:rsidRPr="00A15D57">
              <w:rPr>
                <w:sz w:val="20"/>
                <w:szCs w:val="20"/>
                <w:lang w:val="ru-RU"/>
              </w:rPr>
              <w:t>тель максимально допустимого уровня территориальной доступности</w:t>
            </w:r>
          </w:p>
        </w:tc>
        <w:tc>
          <w:tcPr>
            <w:tcW w:w="6378" w:type="dxa"/>
            <w:gridSpan w:val="6"/>
            <w:shd w:val="clear" w:color="auto" w:fill="auto"/>
            <w:hideMark/>
          </w:tcPr>
          <w:p w:rsidR="00571DF2" w:rsidRPr="00A15D57" w:rsidRDefault="00571DF2" w:rsidP="00571DF2">
            <w:pPr>
              <w:pStyle w:val="aff6"/>
              <w:ind w:firstLine="0"/>
              <w:jc w:val="center"/>
              <w:rPr>
                <w:sz w:val="20"/>
                <w:szCs w:val="20"/>
                <w:lang w:val="ru-RU"/>
              </w:rPr>
            </w:pPr>
            <w:r w:rsidRPr="00A15D57">
              <w:rPr>
                <w:sz w:val="20"/>
                <w:szCs w:val="20"/>
                <w:lang w:val="ru-RU"/>
              </w:rPr>
              <w:t>Не нормируется</w:t>
            </w:r>
          </w:p>
        </w:tc>
      </w:tr>
      <w:tr w:rsidR="00F54D8F" w:rsidRPr="00A15D57" w:rsidTr="00B03BB4">
        <w:trPr>
          <w:cantSplit/>
          <w:trHeight w:val="30"/>
        </w:trPr>
        <w:tc>
          <w:tcPr>
            <w:tcW w:w="1408" w:type="dxa"/>
            <w:vMerge w:val="restart"/>
            <w:shd w:val="clear" w:color="auto" w:fill="auto"/>
            <w:hideMark/>
          </w:tcPr>
          <w:p w:rsidR="00F54D8F" w:rsidRPr="00A15D57" w:rsidRDefault="00F54D8F" w:rsidP="004F0A08">
            <w:pPr>
              <w:pStyle w:val="aff6"/>
              <w:ind w:firstLine="0"/>
              <w:jc w:val="left"/>
              <w:rPr>
                <w:sz w:val="20"/>
                <w:szCs w:val="20"/>
                <w:lang w:val="ru-RU" w:eastAsia="ru-RU"/>
              </w:rPr>
            </w:pPr>
            <w:r w:rsidRPr="00A15D57">
              <w:rPr>
                <w:sz w:val="20"/>
                <w:szCs w:val="20"/>
                <w:lang w:val="ru-RU" w:eastAsia="ru-RU"/>
              </w:rPr>
              <w:t>Спортивные площадки</w:t>
            </w:r>
          </w:p>
        </w:tc>
        <w:tc>
          <w:tcPr>
            <w:tcW w:w="1881" w:type="dxa"/>
            <w:vMerge w:val="restart"/>
            <w:shd w:val="clear" w:color="auto" w:fill="auto"/>
            <w:hideMark/>
          </w:tcPr>
          <w:p w:rsidR="00F54D8F" w:rsidRPr="00A15D57" w:rsidRDefault="00F54D8F" w:rsidP="004F0A08">
            <w:pPr>
              <w:pStyle w:val="aff6"/>
              <w:ind w:firstLine="0"/>
              <w:jc w:val="left"/>
              <w:rPr>
                <w:sz w:val="20"/>
                <w:szCs w:val="20"/>
                <w:lang w:val="ru-RU"/>
              </w:rPr>
            </w:pPr>
            <w:r w:rsidRPr="00A15D57">
              <w:rPr>
                <w:sz w:val="20"/>
                <w:szCs w:val="20"/>
                <w:lang w:val="ru-RU"/>
              </w:rPr>
              <w:t>Расчетный показ</w:t>
            </w:r>
            <w:r w:rsidRPr="00A15D57">
              <w:rPr>
                <w:sz w:val="20"/>
                <w:szCs w:val="20"/>
                <w:lang w:val="ru-RU"/>
              </w:rPr>
              <w:t>а</w:t>
            </w:r>
            <w:r w:rsidRPr="00A15D57">
              <w:rPr>
                <w:sz w:val="20"/>
                <w:szCs w:val="20"/>
                <w:lang w:val="ru-RU"/>
              </w:rPr>
              <w:t>тель минимально допустимого уровня обеспеченности</w:t>
            </w:r>
          </w:p>
        </w:tc>
        <w:tc>
          <w:tcPr>
            <w:tcW w:w="3118" w:type="dxa"/>
            <w:vMerge w:val="restart"/>
            <w:shd w:val="clear" w:color="auto" w:fill="auto"/>
            <w:hideMark/>
          </w:tcPr>
          <w:p w:rsidR="00F54D8F" w:rsidRPr="00A15D57" w:rsidRDefault="00F54D8F" w:rsidP="004F0A08">
            <w:pPr>
              <w:pStyle w:val="aff6"/>
              <w:ind w:firstLine="0"/>
              <w:jc w:val="left"/>
              <w:rPr>
                <w:sz w:val="20"/>
                <w:szCs w:val="20"/>
                <w:lang w:val="ru-RU"/>
              </w:rPr>
            </w:pPr>
            <w:r w:rsidRPr="00A15D57">
              <w:rPr>
                <w:sz w:val="20"/>
                <w:szCs w:val="20"/>
                <w:lang w:val="ru-RU"/>
              </w:rPr>
              <w:t>Количество спортивных площадок, ед.</w:t>
            </w:r>
          </w:p>
        </w:tc>
        <w:tc>
          <w:tcPr>
            <w:tcW w:w="2229" w:type="dxa"/>
            <w:gridSpan w:val="4"/>
            <w:shd w:val="clear" w:color="auto" w:fill="auto"/>
            <w:hideMark/>
          </w:tcPr>
          <w:p w:rsidR="00F54D8F" w:rsidRPr="00A15D57" w:rsidRDefault="00F54D8F" w:rsidP="00E10DD3">
            <w:pPr>
              <w:pStyle w:val="aff6"/>
              <w:spacing w:after="120"/>
              <w:ind w:firstLine="0"/>
              <w:rPr>
                <w:sz w:val="20"/>
                <w:szCs w:val="20"/>
                <w:lang w:val="ru-RU"/>
              </w:rPr>
            </w:pPr>
            <w:r w:rsidRPr="00A15D57">
              <w:rPr>
                <w:sz w:val="20"/>
                <w:szCs w:val="20"/>
                <w:lang w:val="ru-RU"/>
              </w:rPr>
              <w:t xml:space="preserve">Населенные пункты с численностью населения свыше 50 чел. </w:t>
            </w:r>
          </w:p>
        </w:tc>
        <w:tc>
          <w:tcPr>
            <w:tcW w:w="1031" w:type="dxa"/>
            <w:shd w:val="clear" w:color="auto" w:fill="auto"/>
            <w:hideMark/>
          </w:tcPr>
          <w:p w:rsidR="00F54D8F" w:rsidRPr="00A15D57" w:rsidRDefault="00F54D8F" w:rsidP="004F0A08">
            <w:pPr>
              <w:pStyle w:val="aff6"/>
              <w:ind w:firstLine="0"/>
              <w:jc w:val="center"/>
              <w:rPr>
                <w:sz w:val="20"/>
                <w:szCs w:val="20"/>
                <w:lang w:val="ru-RU"/>
              </w:rPr>
            </w:pPr>
            <w:r w:rsidRPr="00A15D57">
              <w:rPr>
                <w:sz w:val="20"/>
                <w:szCs w:val="20"/>
                <w:lang w:val="ru-RU"/>
              </w:rPr>
              <w:t>1</w:t>
            </w:r>
          </w:p>
        </w:tc>
      </w:tr>
      <w:tr w:rsidR="00F54D8F" w:rsidRPr="00A15D57" w:rsidTr="00B03BB4">
        <w:trPr>
          <w:cantSplit/>
          <w:trHeight w:val="30"/>
        </w:trPr>
        <w:tc>
          <w:tcPr>
            <w:tcW w:w="1408" w:type="dxa"/>
            <w:vMerge/>
            <w:shd w:val="clear" w:color="auto" w:fill="auto"/>
            <w:vAlign w:val="center"/>
            <w:hideMark/>
          </w:tcPr>
          <w:p w:rsidR="00F54D8F" w:rsidRPr="00A15D57" w:rsidRDefault="00F54D8F" w:rsidP="004F0A08">
            <w:pPr>
              <w:ind w:firstLine="0"/>
              <w:jc w:val="left"/>
              <w:rPr>
                <w:rFonts w:eastAsia="Times New Roman" w:cs="Times New Roman"/>
                <w:sz w:val="20"/>
                <w:szCs w:val="20"/>
                <w:lang w:bidi="en-US"/>
              </w:rPr>
            </w:pPr>
          </w:p>
        </w:tc>
        <w:tc>
          <w:tcPr>
            <w:tcW w:w="1881" w:type="dxa"/>
            <w:vMerge/>
            <w:shd w:val="clear" w:color="auto" w:fill="auto"/>
            <w:vAlign w:val="center"/>
            <w:hideMark/>
          </w:tcPr>
          <w:p w:rsidR="00F54D8F" w:rsidRPr="00A15D57" w:rsidRDefault="00F54D8F" w:rsidP="004F0A08">
            <w:pPr>
              <w:ind w:firstLine="0"/>
              <w:jc w:val="left"/>
              <w:rPr>
                <w:rFonts w:eastAsia="Times New Roman" w:cs="Times New Roman"/>
                <w:sz w:val="20"/>
                <w:szCs w:val="20"/>
                <w:lang w:eastAsia="ar-SA" w:bidi="en-US"/>
              </w:rPr>
            </w:pPr>
          </w:p>
        </w:tc>
        <w:tc>
          <w:tcPr>
            <w:tcW w:w="3118" w:type="dxa"/>
            <w:vMerge/>
            <w:shd w:val="clear" w:color="auto" w:fill="auto"/>
            <w:vAlign w:val="center"/>
            <w:hideMark/>
          </w:tcPr>
          <w:p w:rsidR="00F54D8F" w:rsidRPr="00A15D57" w:rsidRDefault="00F54D8F" w:rsidP="004F0A08">
            <w:pPr>
              <w:ind w:firstLine="0"/>
              <w:jc w:val="left"/>
              <w:rPr>
                <w:rFonts w:eastAsia="Times New Roman" w:cs="Times New Roman"/>
                <w:sz w:val="20"/>
                <w:szCs w:val="20"/>
                <w:lang w:eastAsia="ar-SA" w:bidi="en-US"/>
              </w:rPr>
            </w:pPr>
          </w:p>
        </w:tc>
        <w:tc>
          <w:tcPr>
            <w:tcW w:w="2229" w:type="dxa"/>
            <w:gridSpan w:val="4"/>
            <w:shd w:val="clear" w:color="auto" w:fill="auto"/>
            <w:hideMark/>
          </w:tcPr>
          <w:p w:rsidR="00F54D8F" w:rsidRPr="00A15D57" w:rsidRDefault="00F54D8F" w:rsidP="00E10DD3">
            <w:pPr>
              <w:pStyle w:val="aff6"/>
              <w:spacing w:after="120"/>
              <w:ind w:firstLine="0"/>
              <w:rPr>
                <w:sz w:val="20"/>
                <w:szCs w:val="20"/>
                <w:lang w:val="ru-RU"/>
              </w:rPr>
            </w:pPr>
            <w:r w:rsidRPr="00A15D57">
              <w:rPr>
                <w:sz w:val="20"/>
                <w:szCs w:val="20"/>
                <w:lang w:val="ru-RU"/>
              </w:rPr>
              <w:t>Населенные пункты с численностью населения менее 50 чел.</w:t>
            </w:r>
          </w:p>
        </w:tc>
        <w:tc>
          <w:tcPr>
            <w:tcW w:w="1031" w:type="dxa"/>
            <w:shd w:val="clear" w:color="auto" w:fill="auto"/>
            <w:hideMark/>
          </w:tcPr>
          <w:p w:rsidR="00F54D8F" w:rsidRPr="00A15D57" w:rsidRDefault="00F54D8F" w:rsidP="003861BA">
            <w:pPr>
              <w:pStyle w:val="aff6"/>
              <w:ind w:firstLine="0"/>
              <w:jc w:val="left"/>
              <w:rPr>
                <w:sz w:val="20"/>
                <w:szCs w:val="20"/>
                <w:lang w:val="ru-RU"/>
              </w:rPr>
            </w:pPr>
            <w:r w:rsidRPr="00A15D57">
              <w:rPr>
                <w:sz w:val="20"/>
                <w:szCs w:val="20"/>
                <w:lang w:val="ru-RU"/>
              </w:rPr>
              <w:t>не норм</w:t>
            </w:r>
            <w:r w:rsidRPr="00A15D57">
              <w:rPr>
                <w:sz w:val="20"/>
                <w:szCs w:val="20"/>
                <w:lang w:val="ru-RU"/>
              </w:rPr>
              <w:t>и</w:t>
            </w:r>
            <w:r w:rsidRPr="00A15D57">
              <w:rPr>
                <w:sz w:val="20"/>
                <w:szCs w:val="20"/>
                <w:lang w:val="ru-RU"/>
              </w:rPr>
              <w:t>руется</w:t>
            </w:r>
          </w:p>
        </w:tc>
      </w:tr>
      <w:tr w:rsidR="00F54D8F" w:rsidRPr="00A15D57" w:rsidTr="00B03BB4">
        <w:trPr>
          <w:cantSplit/>
          <w:trHeight w:val="30"/>
        </w:trPr>
        <w:tc>
          <w:tcPr>
            <w:tcW w:w="1408" w:type="dxa"/>
            <w:vMerge/>
            <w:shd w:val="clear" w:color="auto" w:fill="auto"/>
            <w:vAlign w:val="center"/>
          </w:tcPr>
          <w:p w:rsidR="00F54D8F" w:rsidRPr="00A15D57" w:rsidRDefault="00F54D8F" w:rsidP="004F0A08">
            <w:pPr>
              <w:ind w:firstLine="0"/>
              <w:jc w:val="left"/>
              <w:rPr>
                <w:rFonts w:eastAsia="Times New Roman" w:cs="Times New Roman"/>
                <w:sz w:val="20"/>
                <w:szCs w:val="20"/>
                <w:lang w:bidi="en-US"/>
              </w:rPr>
            </w:pPr>
          </w:p>
        </w:tc>
        <w:tc>
          <w:tcPr>
            <w:tcW w:w="1881" w:type="dxa"/>
            <w:vMerge/>
            <w:shd w:val="clear" w:color="auto" w:fill="auto"/>
            <w:vAlign w:val="center"/>
          </w:tcPr>
          <w:p w:rsidR="00F54D8F" w:rsidRPr="00A15D57" w:rsidRDefault="00F54D8F" w:rsidP="004F0A08">
            <w:pPr>
              <w:ind w:firstLine="0"/>
              <w:jc w:val="left"/>
              <w:rPr>
                <w:rFonts w:eastAsia="Times New Roman" w:cs="Times New Roman"/>
                <w:sz w:val="20"/>
                <w:szCs w:val="20"/>
                <w:lang w:eastAsia="ar-SA" w:bidi="en-US"/>
              </w:rPr>
            </w:pPr>
          </w:p>
        </w:tc>
        <w:tc>
          <w:tcPr>
            <w:tcW w:w="3118" w:type="dxa"/>
            <w:shd w:val="clear" w:color="auto" w:fill="auto"/>
            <w:vAlign w:val="center"/>
          </w:tcPr>
          <w:p w:rsidR="00F54D8F" w:rsidRPr="00A15D57" w:rsidRDefault="00F54D8F" w:rsidP="00E10DD3">
            <w:pPr>
              <w:spacing w:after="120"/>
              <w:ind w:firstLine="0"/>
              <w:jc w:val="left"/>
              <w:rPr>
                <w:rFonts w:eastAsia="Times New Roman" w:cs="Times New Roman"/>
                <w:sz w:val="20"/>
                <w:szCs w:val="20"/>
                <w:lang w:eastAsia="ar-SA" w:bidi="en-US"/>
              </w:rPr>
            </w:pPr>
            <w:r w:rsidRPr="00A15D57">
              <w:rPr>
                <w:rFonts w:eastAsia="Times New Roman" w:cs="Times New Roman"/>
                <w:sz w:val="20"/>
                <w:szCs w:val="20"/>
                <w:lang w:eastAsia="ar-SA" w:bidi="en-US"/>
              </w:rPr>
              <w:t xml:space="preserve">Площадь </w:t>
            </w:r>
            <w:r w:rsidRPr="00A15D57">
              <w:rPr>
                <w:sz w:val="20"/>
                <w:szCs w:val="20"/>
              </w:rPr>
              <w:t>территории плоскостных спортивных сооружений</w:t>
            </w:r>
            <w:r w:rsidRPr="00A15D57">
              <w:rPr>
                <w:rFonts w:eastAsia="Times New Roman" w:cs="Times New Roman"/>
                <w:sz w:val="20"/>
                <w:szCs w:val="20"/>
                <w:lang w:eastAsia="ar-SA" w:bidi="en-US"/>
              </w:rPr>
              <w:t>, га на 1 тыс. чел.</w:t>
            </w:r>
          </w:p>
        </w:tc>
        <w:tc>
          <w:tcPr>
            <w:tcW w:w="3260" w:type="dxa"/>
            <w:gridSpan w:val="5"/>
            <w:shd w:val="clear" w:color="auto" w:fill="auto"/>
          </w:tcPr>
          <w:p w:rsidR="00F54D8F" w:rsidRPr="00A15D57" w:rsidRDefault="00F54D8F" w:rsidP="004F0A08">
            <w:pPr>
              <w:pStyle w:val="aff6"/>
              <w:ind w:firstLine="0"/>
              <w:jc w:val="center"/>
              <w:rPr>
                <w:sz w:val="20"/>
                <w:szCs w:val="20"/>
                <w:lang w:val="ru-RU"/>
              </w:rPr>
            </w:pPr>
            <w:r w:rsidRPr="00A15D57">
              <w:rPr>
                <w:sz w:val="20"/>
                <w:szCs w:val="20"/>
                <w:lang w:val="ru-RU"/>
              </w:rPr>
              <w:t>0,7</w:t>
            </w:r>
          </w:p>
        </w:tc>
      </w:tr>
      <w:tr w:rsidR="004F0A08" w:rsidRPr="00A15D57" w:rsidTr="00B03BB4">
        <w:trPr>
          <w:cantSplit/>
          <w:trHeight w:val="30"/>
        </w:trPr>
        <w:tc>
          <w:tcPr>
            <w:tcW w:w="1408" w:type="dxa"/>
            <w:vMerge/>
            <w:shd w:val="clear" w:color="auto" w:fill="auto"/>
            <w:vAlign w:val="center"/>
            <w:hideMark/>
          </w:tcPr>
          <w:p w:rsidR="004F0A08" w:rsidRPr="00A15D57" w:rsidRDefault="004F0A08" w:rsidP="004F0A08">
            <w:pPr>
              <w:ind w:firstLine="0"/>
              <w:jc w:val="left"/>
              <w:rPr>
                <w:rFonts w:eastAsia="Times New Roman" w:cs="Times New Roman"/>
                <w:sz w:val="20"/>
                <w:szCs w:val="20"/>
                <w:lang w:bidi="en-US"/>
              </w:rPr>
            </w:pPr>
          </w:p>
        </w:tc>
        <w:tc>
          <w:tcPr>
            <w:tcW w:w="1881" w:type="dxa"/>
            <w:shd w:val="clear" w:color="auto" w:fill="auto"/>
            <w:hideMark/>
          </w:tcPr>
          <w:p w:rsidR="004F0A08" w:rsidRPr="00A15D57" w:rsidRDefault="004F0A08" w:rsidP="0071669E">
            <w:pPr>
              <w:pStyle w:val="aff6"/>
              <w:spacing w:after="120"/>
              <w:ind w:firstLine="0"/>
              <w:jc w:val="left"/>
              <w:rPr>
                <w:sz w:val="20"/>
                <w:szCs w:val="20"/>
                <w:lang w:val="ru-RU"/>
              </w:rPr>
            </w:pPr>
            <w:r w:rsidRPr="00A15D57">
              <w:rPr>
                <w:sz w:val="20"/>
                <w:szCs w:val="20"/>
                <w:lang w:val="ru-RU"/>
              </w:rPr>
              <w:t>Расчетный показ</w:t>
            </w:r>
            <w:r w:rsidRPr="00A15D57">
              <w:rPr>
                <w:sz w:val="20"/>
                <w:szCs w:val="20"/>
                <w:lang w:val="ru-RU"/>
              </w:rPr>
              <w:t>а</w:t>
            </w:r>
            <w:r w:rsidRPr="00A15D57">
              <w:rPr>
                <w:sz w:val="20"/>
                <w:szCs w:val="20"/>
                <w:lang w:val="ru-RU"/>
              </w:rPr>
              <w:t>тель максимально допустимого уровня территориальной доступности</w:t>
            </w:r>
          </w:p>
        </w:tc>
        <w:tc>
          <w:tcPr>
            <w:tcW w:w="3118" w:type="dxa"/>
            <w:shd w:val="clear" w:color="auto" w:fill="auto"/>
            <w:hideMark/>
          </w:tcPr>
          <w:p w:rsidR="004F0A08" w:rsidRPr="00A15D57" w:rsidRDefault="004F0A08" w:rsidP="004F0A08">
            <w:pPr>
              <w:pStyle w:val="aff6"/>
              <w:ind w:firstLine="0"/>
              <w:jc w:val="left"/>
              <w:rPr>
                <w:sz w:val="20"/>
                <w:szCs w:val="20"/>
                <w:lang w:val="ru-RU"/>
              </w:rPr>
            </w:pPr>
            <w:r w:rsidRPr="00A15D57">
              <w:rPr>
                <w:sz w:val="20"/>
                <w:szCs w:val="20"/>
                <w:lang w:val="ru-RU"/>
              </w:rPr>
              <w:t>Пешеходная доступность, м</w:t>
            </w:r>
          </w:p>
        </w:tc>
        <w:tc>
          <w:tcPr>
            <w:tcW w:w="3260" w:type="dxa"/>
            <w:gridSpan w:val="5"/>
            <w:shd w:val="clear" w:color="auto" w:fill="auto"/>
            <w:hideMark/>
          </w:tcPr>
          <w:p w:rsidR="004F0A08" w:rsidRPr="00A15D57" w:rsidRDefault="004F0A08" w:rsidP="004F0A08">
            <w:pPr>
              <w:pStyle w:val="aff6"/>
              <w:ind w:firstLine="0"/>
              <w:jc w:val="center"/>
              <w:rPr>
                <w:sz w:val="20"/>
                <w:szCs w:val="20"/>
                <w:lang w:val="ru-RU"/>
              </w:rPr>
            </w:pPr>
            <w:r w:rsidRPr="00A15D57">
              <w:rPr>
                <w:sz w:val="20"/>
                <w:szCs w:val="20"/>
                <w:lang w:val="ru-RU"/>
              </w:rPr>
              <w:t>1000</w:t>
            </w:r>
          </w:p>
        </w:tc>
      </w:tr>
      <w:tr w:rsidR="004F0A08" w:rsidRPr="00A15D57" w:rsidTr="00B03BB4">
        <w:trPr>
          <w:cantSplit/>
          <w:trHeight w:val="30"/>
        </w:trPr>
        <w:tc>
          <w:tcPr>
            <w:tcW w:w="1408" w:type="dxa"/>
            <w:vMerge w:val="restart"/>
            <w:shd w:val="clear" w:color="auto" w:fill="auto"/>
            <w:hideMark/>
          </w:tcPr>
          <w:p w:rsidR="004F0A08" w:rsidRPr="00A15D57" w:rsidRDefault="004F0A08" w:rsidP="004F0A08">
            <w:pPr>
              <w:pStyle w:val="aff6"/>
              <w:ind w:firstLine="0"/>
              <w:jc w:val="left"/>
              <w:rPr>
                <w:sz w:val="20"/>
                <w:szCs w:val="20"/>
                <w:lang w:val="ru-RU" w:eastAsia="ru-RU"/>
              </w:rPr>
            </w:pPr>
            <w:r w:rsidRPr="00A15D57">
              <w:rPr>
                <w:sz w:val="20"/>
                <w:szCs w:val="20"/>
                <w:lang w:val="ru-RU" w:eastAsia="ru-RU"/>
              </w:rPr>
              <w:t>Спортивные залы</w:t>
            </w:r>
          </w:p>
        </w:tc>
        <w:tc>
          <w:tcPr>
            <w:tcW w:w="1881" w:type="dxa"/>
            <w:vMerge w:val="restart"/>
            <w:shd w:val="clear" w:color="auto" w:fill="auto"/>
            <w:hideMark/>
          </w:tcPr>
          <w:p w:rsidR="004F0A08" w:rsidRPr="00A15D57" w:rsidRDefault="004F0A08" w:rsidP="004F0A08">
            <w:pPr>
              <w:pStyle w:val="aff6"/>
              <w:ind w:firstLine="0"/>
              <w:jc w:val="left"/>
              <w:rPr>
                <w:sz w:val="20"/>
                <w:szCs w:val="20"/>
                <w:lang w:val="ru-RU"/>
              </w:rPr>
            </w:pPr>
            <w:r w:rsidRPr="00A15D57">
              <w:rPr>
                <w:sz w:val="20"/>
                <w:szCs w:val="20"/>
                <w:lang w:val="ru-RU"/>
              </w:rPr>
              <w:t>Расчетный показ</w:t>
            </w:r>
            <w:r w:rsidRPr="00A15D57">
              <w:rPr>
                <w:sz w:val="20"/>
                <w:szCs w:val="20"/>
                <w:lang w:val="ru-RU"/>
              </w:rPr>
              <w:t>а</w:t>
            </w:r>
            <w:r w:rsidRPr="00A15D57">
              <w:rPr>
                <w:sz w:val="20"/>
                <w:szCs w:val="20"/>
                <w:lang w:val="ru-RU"/>
              </w:rPr>
              <w:t xml:space="preserve">тель минимально допустимого уровня </w:t>
            </w:r>
            <w:r w:rsidRPr="00A15D57">
              <w:rPr>
                <w:sz w:val="20"/>
                <w:szCs w:val="20"/>
                <w:lang w:val="ru-RU"/>
              </w:rPr>
              <w:lastRenderedPageBreak/>
              <w:t>обеспеченности</w:t>
            </w:r>
          </w:p>
        </w:tc>
        <w:tc>
          <w:tcPr>
            <w:tcW w:w="3118" w:type="dxa"/>
            <w:vMerge w:val="restart"/>
            <w:shd w:val="clear" w:color="auto" w:fill="auto"/>
            <w:hideMark/>
          </w:tcPr>
          <w:p w:rsidR="004F0A08" w:rsidRPr="00A15D57" w:rsidRDefault="004F0A08" w:rsidP="004F0A08">
            <w:pPr>
              <w:pStyle w:val="aff6"/>
              <w:ind w:firstLine="0"/>
              <w:jc w:val="left"/>
              <w:rPr>
                <w:sz w:val="20"/>
                <w:szCs w:val="20"/>
                <w:lang w:val="ru-RU"/>
              </w:rPr>
            </w:pPr>
            <w:r w:rsidRPr="00A15D57">
              <w:rPr>
                <w:sz w:val="20"/>
                <w:szCs w:val="20"/>
                <w:lang w:val="ru-RU"/>
              </w:rPr>
              <w:lastRenderedPageBreak/>
              <w:t>Количество объектов, ед.</w:t>
            </w:r>
          </w:p>
        </w:tc>
        <w:tc>
          <w:tcPr>
            <w:tcW w:w="2229" w:type="dxa"/>
            <w:gridSpan w:val="4"/>
            <w:shd w:val="clear" w:color="auto" w:fill="auto"/>
            <w:hideMark/>
          </w:tcPr>
          <w:p w:rsidR="004F0A08" w:rsidRPr="00A15D57" w:rsidRDefault="004F0A08" w:rsidP="00E10DD3">
            <w:pPr>
              <w:pStyle w:val="aff6"/>
              <w:spacing w:after="120"/>
              <w:ind w:firstLine="0"/>
              <w:jc w:val="left"/>
              <w:rPr>
                <w:sz w:val="20"/>
                <w:szCs w:val="20"/>
                <w:lang w:val="ru-RU"/>
              </w:rPr>
            </w:pPr>
            <w:r w:rsidRPr="00A15D57">
              <w:rPr>
                <w:sz w:val="20"/>
                <w:szCs w:val="20"/>
                <w:lang w:val="ru-RU"/>
              </w:rPr>
              <w:t xml:space="preserve">Населенные пункты с численностью населения свыше 500 чел. </w:t>
            </w:r>
          </w:p>
        </w:tc>
        <w:tc>
          <w:tcPr>
            <w:tcW w:w="1031" w:type="dxa"/>
            <w:shd w:val="clear" w:color="auto" w:fill="auto"/>
            <w:hideMark/>
          </w:tcPr>
          <w:p w:rsidR="004F0A08" w:rsidRPr="00A15D57" w:rsidRDefault="004F0A08" w:rsidP="004F0A08">
            <w:pPr>
              <w:pStyle w:val="aff6"/>
              <w:ind w:firstLine="0"/>
              <w:jc w:val="center"/>
              <w:rPr>
                <w:sz w:val="20"/>
                <w:szCs w:val="20"/>
                <w:lang w:val="ru-RU"/>
              </w:rPr>
            </w:pPr>
            <w:r w:rsidRPr="00A15D57">
              <w:rPr>
                <w:sz w:val="20"/>
                <w:szCs w:val="20"/>
                <w:lang w:val="ru-RU"/>
              </w:rPr>
              <w:t>1</w:t>
            </w:r>
          </w:p>
        </w:tc>
      </w:tr>
      <w:tr w:rsidR="004F0A08" w:rsidRPr="00A15D57" w:rsidTr="00B03BB4">
        <w:trPr>
          <w:cantSplit/>
          <w:trHeight w:val="30"/>
        </w:trPr>
        <w:tc>
          <w:tcPr>
            <w:tcW w:w="1408" w:type="dxa"/>
            <w:vMerge/>
            <w:shd w:val="clear" w:color="auto" w:fill="auto"/>
            <w:vAlign w:val="center"/>
            <w:hideMark/>
          </w:tcPr>
          <w:p w:rsidR="004F0A08" w:rsidRPr="00A15D57" w:rsidRDefault="004F0A08" w:rsidP="004F0A08">
            <w:pPr>
              <w:ind w:firstLine="0"/>
              <w:jc w:val="left"/>
              <w:rPr>
                <w:rFonts w:eastAsia="Times New Roman" w:cs="Times New Roman"/>
                <w:sz w:val="20"/>
                <w:szCs w:val="20"/>
                <w:lang w:bidi="en-US"/>
              </w:rPr>
            </w:pPr>
          </w:p>
        </w:tc>
        <w:tc>
          <w:tcPr>
            <w:tcW w:w="1881" w:type="dxa"/>
            <w:vMerge/>
            <w:shd w:val="clear" w:color="auto" w:fill="auto"/>
            <w:vAlign w:val="center"/>
            <w:hideMark/>
          </w:tcPr>
          <w:p w:rsidR="004F0A08" w:rsidRPr="00A15D57" w:rsidRDefault="004F0A08" w:rsidP="004F0A08">
            <w:pPr>
              <w:ind w:firstLine="0"/>
              <w:jc w:val="left"/>
              <w:rPr>
                <w:rFonts w:eastAsia="Times New Roman" w:cs="Times New Roman"/>
                <w:sz w:val="20"/>
                <w:szCs w:val="20"/>
                <w:lang w:eastAsia="ar-SA" w:bidi="en-US"/>
              </w:rPr>
            </w:pPr>
          </w:p>
        </w:tc>
        <w:tc>
          <w:tcPr>
            <w:tcW w:w="3118" w:type="dxa"/>
            <w:vMerge/>
            <w:shd w:val="clear" w:color="auto" w:fill="auto"/>
            <w:vAlign w:val="center"/>
            <w:hideMark/>
          </w:tcPr>
          <w:p w:rsidR="004F0A08" w:rsidRPr="00A15D57" w:rsidRDefault="004F0A08" w:rsidP="004F0A08">
            <w:pPr>
              <w:ind w:firstLine="0"/>
              <w:jc w:val="left"/>
              <w:rPr>
                <w:rFonts w:eastAsia="Times New Roman" w:cs="Times New Roman"/>
                <w:sz w:val="20"/>
                <w:szCs w:val="20"/>
                <w:lang w:eastAsia="ar-SA" w:bidi="en-US"/>
              </w:rPr>
            </w:pPr>
          </w:p>
        </w:tc>
        <w:tc>
          <w:tcPr>
            <w:tcW w:w="2229" w:type="dxa"/>
            <w:gridSpan w:val="4"/>
            <w:shd w:val="clear" w:color="auto" w:fill="auto"/>
            <w:hideMark/>
          </w:tcPr>
          <w:p w:rsidR="004F0A08" w:rsidRPr="00A15D57" w:rsidRDefault="004F0A08" w:rsidP="00E10DD3">
            <w:pPr>
              <w:pStyle w:val="aff6"/>
              <w:spacing w:after="120"/>
              <w:ind w:firstLine="0"/>
              <w:jc w:val="left"/>
              <w:rPr>
                <w:sz w:val="20"/>
                <w:szCs w:val="20"/>
                <w:lang w:val="ru-RU"/>
              </w:rPr>
            </w:pPr>
            <w:r w:rsidRPr="00A15D57">
              <w:rPr>
                <w:sz w:val="20"/>
                <w:szCs w:val="20"/>
                <w:lang w:val="ru-RU"/>
              </w:rPr>
              <w:t>Населенные пункты с численностью населения менее 500 чел.</w:t>
            </w:r>
          </w:p>
        </w:tc>
        <w:tc>
          <w:tcPr>
            <w:tcW w:w="1031" w:type="dxa"/>
            <w:shd w:val="clear" w:color="auto" w:fill="auto"/>
            <w:hideMark/>
          </w:tcPr>
          <w:p w:rsidR="004F0A08" w:rsidRPr="00A15D57" w:rsidRDefault="004F0A08" w:rsidP="003861BA">
            <w:pPr>
              <w:pStyle w:val="aff6"/>
              <w:ind w:firstLine="0"/>
              <w:jc w:val="left"/>
              <w:rPr>
                <w:sz w:val="20"/>
                <w:szCs w:val="20"/>
                <w:lang w:val="ru-RU"/>
              </w:rPr>
            </w:pPr>
            <w:r w:rsidRPr="00A15D57">
              <w:rPr>
                <w:sz w:val="20"/>
                <w:szCs w:val="20"/>
                <w:lang w:val="ru-RU"/>
              </w:rPr>
              <w:t>не норм</w:t>
            </w:r>
            <w:r w:rsidRPr="00A15D57">
              <w:rPr>
                <w:sz w:val="20"/>
                <w:szCs w:val="20"/>
                <w:lang w:val="ru-RU"/>
              </w:rPr>
              <w:t>и</w:t>
            </w:r>
            <w:r w:rsidRPr="00A15D57">
              <w:rPr>
                <w:sz w:val="20"/>
                <w:szCs w:val="20"/>
                <w:lang w:val="ru-RU"/>
              </w:rPr>
              <w:t>руется</w:t>
            </w:r>
          </w:p>
        </w:tc>
      </w:tr>
      <w:tr w:rsidR="004F0A08" w:rsidRPr="00A15D57" w:rsidTr="00B03BB4">
        <w:trPr>
          <w:cantSplit/>
          <w:trHeight w:val="30"/>
        </w:trPr>
        <w:tc>
          <w:tcPr>
            <w:tcW w:w="1408" w:type="dxa"/>
            <w:vMerge/>
            <w:shd w:val="clear" w:color="auto" w:fill="auto"/>
            <w:vAlign w:val="center"/>
            <w:hideMark/>
          </w:tcPr>
          <w:p w:rsidR="004F0A08" w:rsidRPr="00A15D57" w:rsidRDefault="004F0A08" w:rsidP="004F0A08">
            <w:pPr>
              <w:ind w:firstLine="0"/>
              <w:jc w:val="left"/>
              <w:rPr>
                <w:rFonts w:eastAsia="Times New Roman" w:cs="Times New Roman"/>
                <w:sz w:val="20"/>
                <w:szCs w:val="20"/>
                <w:lang w:bidi="en-US"/>
              </w:rPr>
            </w:pPr>
          </w:p>
        </w:tc>
        <w:tc>
          <w:tcPr>
            <w:tcW w:w="1881" w:type="dxa"/>
            <w:vMerge/>
            <w:shd w:val="clear" w:color="auto" w:fill="auto"/>
            <w:vAlign w:val="center"/>
            <w:hideMark/>
          </w:tcPr>
          <w:p w:rsidR="004F0A08" w:rsidRPr="00A15D57" w:rsidRDefault="004F0A08" w:rsidP="004F0A08">
            <w:pPr>
              <w:ind w:firstLine="0"/>
              <w:jc w:val="left"/>
              <w:rPr>
                <w:rFonts w:eastAsia="Times New Roman" w:cs="Times New Roman"/>
                <w:sz w:val="20"/>
                <w:szCs w:val="20"/>
                <w:lang w:eastAsia="ar-SA" w:bidi="en-US"/>
              </w:rPr>
            </w:pPr>
          </w:p>
        </w:tc>
        <w:tc>
          <w:tcPr>
            <w:tcW w:w="3118" w:type="dxa"/>
            <w:shd w:val="clear" w:color="auto" w:fill="auto"/>
            <w:hideMark/>
          </w:tcPr>
          <w:p w:rsidR="004F0A08" w:rsidRPr="00A15D57" w:rsidRDefault="004F0A08" w:rsidP="00E333C6">
            <w:pPr>
              <w:pStyle w:val="aff6"/>
              <w:spacing w:after="120"/>
              <w:ind w:firstLine="0"/>
              <w:jc w:val="left"/>
              <w:rPr>
                <w:sz w:val="20"/>
                <w:szCs w:val="20"/>
                <w:lang w:val="ru-RU"/>
              </w:rPr>
            </w:pPr>
            <w:r w:rsidRPr="00A15D57">
              <w:rPr>
                <w:sz w:val="20"/>
                <w:szCs w:val="20"/>
                <w:lang w:val="ru-RU"/>
              </w:rPr>
              <w:t>Площадь пола спортивных залов общего пользования, кв. м на 1 тыс. чел.</w:t>
            </w:r>
          </w:p>
        </w:tc>
        <w:tc>
          <w:tcPr>
            <w:tcW w:w="3260" w:type="dxa"/>
            <w:gridSpan w:val="5"/>
            <w:shd w:val="clear" w:color="auto" w:fill="auto"/>
            <w:hideMark/>
          </w:tcPr>
          <w:p w:rsidR="004F0A08" w:rsidRPr="00A15D57" w:rsidRDefault="0055522A" w:rsidP="004F0A08">
            <w:pPr>
              <w:pStyle w:val="aff6"/>
              <w:ind w:firstLine="0"/>
              <w:jc w:val="center"/>
              <w:rPr>
                <w:strike/>
                <w:sz w:val="20"/>
                <w:szCs w:val="20"/>
                <w:lang w:val="ru-RU"/>
              </w:rPr>
            </w:pPr>
            <w:r>
              <w:rPr>
                <w:sz w:val="20"/>
                <w:szCs w:val="20"/>
                <w:lang w:val="ru-RU"/>
              </w:rPr>
              <w:t>8</w:t>
            </w:r>
            <w:r w:rsidR="0064354C" w:rsidRPr="00A15D57">
              <w:rPr>
                <w:sz w:val="20"/>
                <w:szCs w:val="20"/>
                <w:lang w:val="ru-RU"/>
              </w:rPr>
              <w:t>0</w:t>
            </w:r>
          </w:p>
          <w:p w:rsidR="004B3728" w:rsidRPr="00A15D57" w:rsidRDefault="004B3728" w:rsidP="004F0A08">
            <w:pPr>
              <w:pStyle w:val="aff6"/>
              <w:ind w:firstLine="0"/>
              <w:jc w:val="center"/>
              <w:rPr>
                <w:strike/>
                <w:sz w:val="20"/>
                <w:szCs w:val="20"/>
                <w:lang w:val="ru-RU"/>
              </w:rPr>
            </w:pPr>
          </w:p>
        </w:tc>
      </w:tr>
      <w:tr w:rsidR="004F0A08" w:rsidRPr="00A15D57" w:rsidTr="00B03BB4">
        <w:trPr>
          <w:cantSplit/>
          <w:trHeight w:val="30"/>
        </w:trPr>
        <w:tc>
          <w:tcPr>
            <w:tcW w:w="1408" w:type="dxa"/>
            <w:vMerge/>
            <w:shd w:val="clear" w:color="auto" w:fill="auto"/>
            <w:vAlign w:val="center"/>
            <w:hideMark/>
          </w:tcPr>
          <w:p w:rsidR="004F0A08" w:rsidRPr="00A15D57" w:rsidRDefault="004F0A08" w:rsidP="004F0A08">
            <w:pPr>
              <w:ind w:firstLine="0"/>
              <w:jc w:val="left"/>
              <w:rPr>
                <w:rFonts w:eastAsia="Times New Roman" w:cs="Times New Roman"/>
                <w:sz w:val="20"/>
                <w:szCs w:val="20"/>
                <w:lang w:bidi="en-US"/>
              </w:rPr>
            </w:pPr>
          </w:p>
        </w:tc>
        <w:tc>
          <w:tcPr>
            <w:tcW w:w="1881" w:type="dxa"/>
            <w:tcBorders>
              <w:bottom w:val="single" w:sz="8" w:space="0" w:color="000000" w:themeColor="text1"/>
            </w:tcBorders>
            <w:shd w:val="clear" w:color="auto" w:fill="auto"/>
            <w:hideMark/>
          </w:tcPr>
          <w:p w:rsidR="004F0A08" w:rsidRPr="00A15D57" w:rsidRDefault="004F0A08" w:rsidP="0071669E">
            <w:pPr>
              <w:pStyle w:val="aff6"/>
              <w:spacing w:after="120"/>
              <w:ind w:firstLine="0"/>
              <w:jc w:val="left"/>
              <w:rPr>
                <w:sz w:val="20"/>
                <w:szCs w:val="20"/>
                <w:lang w:val="ru-RU"/>
              </w:rPr>
            </w:pPr>
            <w:r w:rsidRPr="00A15D57">
              <w:rPr>
                <w:sz w:val="20"/>
                <w:szCs w:val="20"/>
                <w:lang w:val="ru-RU"/>
              </w:rPr>
              <w:t>Расчетный показ</w:t>
            </w:r>
            <w:r w:rsidRPr="00A15D57">
              <w:rPr>
                <w:sz w:val="20"/>
                <w:szCs w:val="20"/>
                <w:lang w:val="ru-RU"/>
              </w:rPr>
              <w:t>а</w:t>
            </w:r>
            <w:r w:rsidRPr="00A15D57">
              <w:rPr>
                <w:sz w:val="20"/>
                <w:szCs w:val="20"/>
                <w:lang w:val="ru-RU"/>
              </w:rPr>
              <w:t>тель максимально допустимого уровня территориальной доступности</w:t>
            </w:r>
          </w:p>
        </w:tc>
        <w:tc>
          <w:tcPr>
            <w:tcW w:w="3118" w:type="dxa"/>
            <w:shd w:val="clear" w:color="auto" w:fill="auto"/>
            <w:hideMark/>
          </w:tcPr>
          <w:p w:rsidR="004F0A08" w:rsidRPr="00A15D57" w:rsidRDefault="004F0A08" w:rsidP="004F0A08">
            <w:pPr>
              <w:pStyle w:val="aff6"/>
              <w:ind w:firstLine="0"/>
              <w:jc w:val="left"/>
              <w:rPr>
                <w:sz w:val="20"/>
                <w:szCs w:val="20"/>
                <w:lang w:val="ru-RU"/>
              </w:rPr>
            </w:pPr>
            <w:r w:rsidRPr="00A15D57">
              <w:rPr>
                <w:sz w:val="20"/>
                <w:szCs w:val="20"/>
                <w:lang w:val="ru-RU"/>
              </w:rPr>
              <w:t>Пешеходная доступность, м</w:t>
            </w:r>
          </w:p>
        </w:tc>
        <w:tc>
          <w:tcPr>
            <w:tcW w:w="3260" w:type="dxa"/>
            <w:gridSpan w:val="5"/>
            <w:shd w:val="clear" w:color="auto" w:fill="auto"/>
            <w:hideMark/>
          </w:tcPr>
          <w:p w:rsidR="004F0A08" w:rsidRPr="00A15D57" w:rsidRDefault="000D3F07" w:rsidP="004F0A08">
            <w:pPr>
              <w:pStyle w:val="aff6"/>
              <w:ind w:firstLine="0"/>
              <w:jc w:val="center"/>
              <w:rPr>
                <w:sz w:val="20"/>
                <w:szCs w:val="20"/>
                <w:lang w:val="ru-RU"/>
              </w:rPr>
            </w:pPr>
            <w:r w:rsidRPr="00A15D57">
              <w:rPr>
                <w:sz w:val="20"/>
                <w:szCs w:val="20"/>
                <w:lang w:val="ru-RU"/>
              </w:rPr>
              <w:t>1000</w:t>
            </w:r>
          </w:p>
        </w:tc>
      </w:tr>
      <w:tr w:rsidR="00210689" w:rsidRPr="00A15D57" w:rsidTr="00B03BB4">
        <w:trPr>
          <w:cantSplit/>
          <w:trHeight w:val="246"/>
        </w:trPr>
        <w:tc>
          <w:tcPr>
            <w:tcW w:w="1408" w:type="dxa"/>
            <w:vMerge w:val="restart"/>
            <w:shd w:val="clear" w:color="auto" w:fill="auto"/>
            <w:vAlign w:val="center"/>
          </w:tcPr>
          <w:p w:rsidR="00210689" w:rsidRPr="00A15D57" w:rsidRDefault="00210689" w:rsidP="00083850">
            <w:pPr>
              <w:spacing w:after="2880"/>
              <w:ind w:firstLine="0"/>
              <w:jc w:val="left"/>
              <w:rPr>
                <w:rFonts w:eastAsia="Times New Roman" w:cs="Times New Roman"/>
                <w:sz w:val="20"/>
                <w:szCs w:val="20"/>
                <w:lang w:bidi="en-US"/>
              </w:rPr>
            </w:pPr>
            <w:r w:rsidRPr="00A15D57">
              <w:rPr>
                <w:rFonts w:eastAsia="Times New Roman" w:cs="Times New Roman"/>
                <w:sz w:val="20"/>
                <w:szCs w:val="20"/>
                <w:lang w:bidi="en-US"/>
              </w:rPr>
              <w:t>Объекты ре</w:t>
            </w:r>
            <w:r w:rsidRPr="00A15D57">
              <w:rPr>
                <w:rFonts w:eastAsia="Times New Roman" w:cs="Times New Roman"/>
                <w:sz w:val="20"/>
                <w:szCs w:val="20"/>
                <w:lang w:bidi="en-US"/>
              </w:rPr>
              <w:t>к</w:t>
            </w:r>
            <w:r w:rsidRPr="00A15D57">
              <w:rPr>
                <w:rFonts w:eastAsia="Times New Roman" w:cs="Times New Roman"/>
                <w:sz w:val="20"/>
                <w:szCs w:val="20"/>
                <w:lang w:bidi="en-US"/>
              </w:rPr>
              <w:t>реационной инфраструкт</w:t>
            </w:r>
            <w:r w:rsidRPr="00A15D57">
              <w:rPr>
                <w:rFonts w:eastAsia="Times New Roman" w:cs="Times New Roman"/>
                <w:sz w:val="20"/>
                <w:szCs w:val="20"/>
                <w:lang w:bidi="en-US"/>
              </w:rPr>
              <w:t>у</w:t>
            </w:r>
            <w:r w:rsidRPr="00A15D57">
              <w:rPr>
                <w:rFonts w:eastAsia="Times New Roman" w:cs="Times New Roman"/>
                <w:sz w:val="20"/>
                <w:szCs w:val="20"/>
                <w:lang w:bidi="en-US"/>
              </w:rPr>
              <w:t>ры</w:t>
            </w:r>
          </w:p>
        </w:tc>
        <w:tc>
          <w:tcPr>
            <w:tcW w:w="1881" w:type="dxa"/>
            <w:vMerge w:val="restart"/>
            <w:shd w:val="clear" w:color="auto" w:fill="auto"/>
          </w:tcPr>
          <w:p w:rsidR="00210689" w:rsidRPr="00A15D57" w:rsidRDefault="00210689" w:rsidP="004F0A08">
            <w:pPr>
              <w:pStyle w:val="aff6"/>
              <w:ind w:firstLine="0"/>
              <w:jc w:val="left"/>
              <w:rPr>
                <w:sz w:val="20"/>
                <w:szCs w:val="20"/>
                <w:lang w:val="ru-RU"/>
              </w:rPr>
            </w:pPr>
            <w:r w:rsidRPr="00A15D57">
              <w:rPr>
                <w:sz w:val="20"/>
                <w:szCs w:val="20"/>
                <w:lang w:val="ru-RU"/>
              </w:rPr>
              <w:t>Расчетный показ</w:t>
            </w:r>
            <w:r w:rsidRPr="00A15D57">
              <w:rPr>
                <w:sz w:val="20"/>
                <w:szCs w:val="20"/>
                <w:lang w:val="ru-RU"/>
              </w:rPr>
              <w:t>а</w:t>
            </w:r>
            <w:r w:rsidRPr="00A15D57">
              <w:rPr>
                <w:sz w:val="20"/>
                <w:szCs w:val="20"/>
                <w:lang w:val="ru-RU"/>
              </w:rPr>
              <w:t>тель минимально допустимого уровня обеспеченности</w:t>
            </w:r>
          </w:p>
        </w:tc>
        <w:tc>
          <w:tcPr>
            <w:tcW w:w="3118" w:type="dxa"/>
            <w:vMerge w:val="restart"/>
            <w:shd w:val="clear" w:color="auto" w:fill="auto"/>
          </w:tcPr>
          <w:p w:rsidR="00210689" w:rsidRPr="00A15D57" w:rsidRDefault="00210689" w:rsidP="004F0A08">
            <w:pPr>
              <w:pStyle w:val="aff6"/>
              <w:ind w:firstLine="0"/>
              <w:jc w:val="left"/>
              <w:rPr>
                <w:sz w:val="20"/>
                <w:szCs w:val="20"/>
                <w:lang w:val="ru-RU"/>
              </w:rPr>
            </w:pPr>
            <w:r w:rsidRPr="00A15D57">
              <w:rPr>
                <w:sz w:val="20"/>
                <w:szCs w:val="20"/>
                <w:lang w:val="ru-RU"/>
              </w:rPr>
              <w:t>Обеспеченность населения объе</w:t>
            </w:r>
            <w:r w:rsidRPr="00A15D57">
              <w:rPr>
                <w:sz w:val="20"/>
                <w:szCs w:val="20"/>
                <w:lang w:val="ru-RU"/>
              </w:rPr>
              <w:t>к</w:t>
            </w:r>
            <w:r w:rsidRPr="00A15D57">
              <w:rPr>
                <w:sz w:val="20"/>
                <w:szCs w:val="20"/>
                <w:lang w:val="ru-RU"/>
              </w:rPr>
              <w:t>тами рекреационной инфрастру</w:t>
            </w:r>
            <w:r w:rsidRPr="00A15D57">
              <w:rPr>
                <w:sz w:val="20"/>
                <w:szCs w:val="20"/>
                <w:lang w:val="ru-RU"/>
              </w:rPr>
              <w:t>к</w:t>
            </w:r>
            <w:r w:rsidRPr="00A15D57">
              <w:rPr>
                <w:sz w:val="20"/>
                <w:szCs w:val="20"/>
                <w:lang w:val="ru-RU"/>
              </w:rPr>
              <w:t>туры:</w:t>
            </w:r>
          </w:p>
          <w:p w:rsidR="00210689" w:rsidRPr="00A15D57" w:rsidRDefault="00210689" w:rsidP="004F0A08">
            <w:pPr>
              <w:pStyle w:val="aff6"/>
              <w:ind w:firstLine="0"/>
              <w:jc w:val="left"/>
              <w:rPr>
                <w:sz w:val="20"/>
                <w:szCs w:val="20"/>
                <w:lang w:val="ru-RU"/>
              </w:rPr>
            </w:pPr>
          </w:p>
        </w:tc>
        <w:tc>
          <w:tcPr>
            <w:tcW w:w="1735" w:type="dxa"/>
            <w:tcBorders>
              <w:bottom w:val="single" w:sz="4" w:space="0" w:color="auto"/>
              <w:right w:val="single" w:sz="4" w:space="0" w:color="auto"/>
            </w:tcBorders>
            <w:shd w:val="clear" w:color="auto" w:fill="auto"/>
          </w:tcPr>
          <w:p w:rsidR="00210689" w:rsidRPr="00A15D57" w:rsidRDefault="00BA2301" w:rsidP="00E10DD3">
            <w:pPr>
              <w:pStyle w:val="aff6"/>
              <w:spacing w:after="120"/>
              <w:ind w:firstLine="0"/>
              <w:jc w:val="left"/>
              <w:rPr>
                <w:sz w:val="20"/>
                <w:szCs w:val="20"/>
                <w:lang w:val="ru-RU"/>
              </w:rPr>
            </w:pPr>
            <w:r w:rsidRPr="00A15D57">
              <w:rPr>
                <w:sz w:val="20"/>
                <w:szCs w:val="20"/>
                <w:lang w:val="ru-RU"/>
              </w:rPr>
              <w:t>Универсальная спортивная пл</w:t>
            </w:r>
            <w:r w:rsidRPr="00A15D57">
              <w:rPr>
                <w:sz w:val="20"/>
                <w:szCs w:val="20"/>
                <w:lang w:val="ru-RU"/>
              </w:rPr>
              <w:t>о</w:t>
            </w:r>
            <w:r w:rsidRPr="00A15D57">
              <w:rPr>
                <w:sz w:val="20"/>
                <w:szCs w:val="20"/>
                <w:lang w:val="ru-RU"/>
              </w:rPr>
              <w:t>щадка, площадь, кв.</w:t>
            </w:r>
            <w:r w:rsidR="00D54A75">
              <w:rPr>
                <w:sz w:val="20"/>
                <w:szCs w:val="20"/>
                <w:lang w:val="ru-RU"/>
              </w:rPr>
              <w:t xml:space="preserve"> </w:t>
            </w:r>
            <w:r w:rsidRPr="00A15D57">
              <w:rPr>
                <w:sz w:val="20"/>
                <w:szCs w:val="20"/>
                <w:lang w:val="ru-RU"/>
              </w:rPr>
              <w:t>м на 1 человека</w:t>
            </w:r>
          </w:p>
        </w:tc>
        <w:tc>
          <w:tcPr>
            <w:tcW w:w="1525" w:type="dxa"/>
            <w:gridSpan w:val="4"/>
            <w:tcBorders>
              <w:left w:val="single" w:sz="4" w:space="0" w:color="auto"/>
              <w:bottom w:val="single" w:sz="4" w:space="0" w:color="auto"/>
            </w:tcBorders>
            <w:shd w:val="clear" w:color="auto" w:fill="auto"/>
          </w:tcPr>
          <w:p w:rsidR="00210689" w:rsidRPr="00A15D57" w:rsidRDefault="00BA2301" w:rsidP="004F0A08">
            <w:pPr>
              <w:pStyle w:val="aff6"/>
              <w:ind w:firstLine="0"/>
              <w:jc w:val="center"/>
              <w:rPr>
                <w:sz w:val="20"/>
                <w:szCs w:val="20"/>
                <w:lang w:val="ru-RU"/>
              </w:rPr>
            </w:pPr>
            <w:r w:rsidRPr="00A15D57">
              <w:rPr>
                <w:sz w:val="20"/>
                <w:szCs w:val="20"/>
                <w:lang w:val="ru-RU"/>
              </w:rPr>
              <w:t>23</w:t>
            </w:r>
          </w:p>
        </w:tc>
      </w:tr>
      <w:tr w:rsidR="00210689" w:rsidRPr="00A15D57" w:rsidTr="00B03BB4">
        <w:trPr>
          <w:cantSplit/>
          <w:trHeight w:val="227"/>
        </w:trPr>
        <w:tc>
          <w:tcPr>
            <w:tcW w:w="1408" w:type="dxa"/>
            <w:vMerge/>
            <w:shd w:val="clear" w:color="auto" w:fill="auto"/>
            <w:vAlign w:val="center"/>
          </w:tcPr>
          <w:p w:rsidR="00210689" w:rsidRPr="00A15D57" w:rsidRDefault="00210689" w:rsidP="004F0A08">
            <w:pPr>
              <w:ind w:firstLine="0"/>
              <w:jc w:val="left"/>
              <w:rPr>
                <w:rFonts w:eastAsia="Times New Roman" w:cs="Times New Roman"/>
                <w:sz w:val="20"/>
                <w:szCs w:val="20"/>
                <w:lang w:bidi="en-US"/>
              </w:rPr>
            </w:pPr>
          </w:p>
        </w:tc>
        <w:tc>
          <w:tcPr>
            <w:tcW w:w="1881" w:type="dxa"/>
            <w:vMerge/>
            <w:shd w:val="clear" w:color="auto" w:fill="auto"/>
          </w:tcPr>
          <w:p w:rsidR="00210689" w:rsidRPr="00A15D57" w:rsidRDefault="00210689" w:rsidP="004F0A08">
            <w:pPr>
              <w:pStyle w:val="aff6"/>
              <w:ind w:firstLine="0"/>
              <w:jc w:val="left"/>
              <w:rPr>
                <w:sz w:val="20"/>
                <w:szCs w:val="20"/>
                <w:lang w:val="ru-RU"/>
              </w:rPr>
            </w:pPr>
          </w:p>
        </w:tc>
        <w:tc>
          <w:tcPr>
            <w:tcW w:w="3118" w:type="dxa"/>
            <w:vMerge/>
            <w:shd w:val="clear" w:color="auto" w:fill="auto"/>
          </w:tcPr>
          <w:p w:rsidR="00210689" w:rsidRPr="00A15D57" w:rsidRDefault="00210689" w:rsidP="004F0A08">
            <w:pPr>
              <w:pStyle w:val="aff6"/>
              <w:ind w:firstLine="0"/>
              <w:jc w:val="left"/>
              <w:rPr>
                <w:sz w:val="20"/>
                <w:szCs w:val="20"/>
                <w:lang w:val="ru-RU"/>
              </w:rPr>
            </w:pPr>
          </w:p>
        </w:tc>
        <w:tc>
          <w:tcPr>
            <w:tcW w:w="1735" w:type="dxa"/>
            <w:tcBorders>
              <w:top w:val="single" w:sz="4" w:space="0" w:color="auto"/>
              <w:bottom w:val="single" w:sz="4" w:space="0" w:color="auto"/>
              <w:right w:val="single" w:sz="4" w:space="0" w:color="auto"/>
            </w:tcBorders>
            <w:shd w:val="clear" w:color="auto" w:fill="auto"/>
          </w:tcPr>
          <w:p w:rsidR="00210689" w:rsidRPr="00A15D57" w:rsidRDefault="005D6C2B" w:rsidP="00E10DD3">
            <w:pPr>
              <w:pStyle w:val="aff6"/>
              <w:spacing w:after="120"/>
              <w:ind w:firstLine="0"/>
              <w:jc w:val="left"/>
              <w:rPr>
                <w:sz w:val="20"/>
                <w:szCs w:val="20"/>
                <w:lang w:val="ru-RU"/>
              </w:rPr>
            </w:pPr>
            <w:r w:rsidRPr="00A15D57">
              <w:rPr>
                <w:sz w:val="20"/>
                <w:szCs w:val="20"/>
                <w:lang w:val="ru-RU"/>
              </w:rPr>
              <w:t>Дистанция (вел</w:t>
            </w:r>
            <w:r w:rsidRPr="00A15D57">
              <w:rPr>
                <w:sz w:val="20"/>
                <w:szCs w:val="20"/>
                <w:lang w:val="ru-RU"/>
              </w:rPr>
              <w:t>о</w:t>
            </w:r>
            <w:r w:rsidRPr="00A15D57">
              <w:rPr>
                <w:sz w:val="20"/>
                <w:szCs w:val="20"/>
                <w:lang w:val="ru-RU"/>
              </w:rPr>
              <w:t>дорожка), длина, м на 1 человека</w:t>
            </w:r>
          </w:p>
        </w:tc>
        <w:tc>
          <w:tcPr>
            <w:tcW w:w="1525" w:type="dxa"/>
            <w:gridSpan w:val="4"/>
            <w:tcBorders>
              <w:top w:val="single" w:sz="4" w:space="0" w:color="auto"/>
              <w:left w:val="single" w:sz="4" w:space="0" w:color="auto"/>
              <w:bottom w:val="single" w:sz="4" w:space="0" w:color="auto"/>
            </w:tcBorders>
            <w:shd w:val="clear" w:color="auto" w:fill="auto"/>
          </w:tcPr>
          <w:p w:rsidR="00210689" w:rsidRPr="00A15D57" w:rsidRDefault="005D6C2B" w:rsidP="004F0A08">
            <w:pPr>
              <w:pStyle w:val="aff6"/>
              <w:ind w:firstLine="0"/>
              <w:jc w:val="center"/>
              <w:rPr>
                <w:sz w:val="20"/>
                <w:szCs w:val="20"/>
                <w:lang w:val="ru-RU"/>
              </w:rPr>
            </w:pPr>
            <w:r w:rsidRPr="00A15D57">
              <w:rPr>
                <w:sz w:val="20"/>
                <w:szCs w:val="20"/>
                <w:lang w:val="ru-RU"/>
              </w:rPr>
              <w:t>60</w:t>
            </w:r>
          </w:p>
        </w:tc>
      </w:tr>
      <w:tr w:rsidR="00210689" w:rsidRPr="00A15D57" w:rsidTr="00B03BB4">
        <w:trPr>
          <w:cantSplit/>
          <w:trHeight w:val="197"/>
        </w:trPr>
        <w:tc>
          <w:tcPr>
            <w:tcW w:w="1408" w:type="dxa"/>
            <w:vMerge/>
            <w:shd w:val="clear" w:color="auto" w:fill="auto"/>
            <w:vAlign w:val="center"/>
          </w:tcPr>
          <w:p w:rsidR="00210689" w:rsidRPr="00A15D57" w:rsidRDefault="00210689" w:rsidP="004F0A08">
            <w:pPr>
              <w:ind w:firstLine="0"/>
              <w:jc w:val="left"/>
              <w:rPr>
                <w:rFonts w:eastAsia="Times New Roman" w:cs="Times New Roman"/>
                <w:sz w:val="20"/>
                <w:szCs w:val="20"/>
                <w:lang w:bidi="en-US"/>
              </w:rPr>
            </w:pPr>
          </w:p>
        </w:tc>
        <w:tc>
          <w:tcPr>
            <w:tcW w:w="1881" w:type="dxa"/>
            <w:vMerge/>
            <w:shd w:val="clear" w:color="auto" w:fill="auto"/>
          </w:tcPr>
          <w:p w:rsidR="00210689" w:rsidRPr="00A15D57" w:rsidRDefault="00210689" w:rsidP="004F0A08">
            <w:pPr>
              <w:pStyle w:val="aff6"/>
              <w:ind w:firstLine="0"/>
              <w:jc w:val="left"/>
              <w:rPr>
                <w:sz w:val="20"/>
                <w:szCs w:val="20"/>
                <w:lang w:val="ru-RU"/>
              </w:rPr>
            </w:pPr>
          </w:p>
        </w:tc>
        <w:tc>
          <w:tcPr>
            <w:tcW w:w="3118" w:type="dxa"/>
            <w:vMerge/>
            <w:shd w:val="clear" w:color="auto" w:fill="auto"/>
          </w:tcPr>
          <w:p w:rsidR="00210689" w:rsidRPr="00A15D57" w:rsidRDefault="00210689" w:rsidP="004F0A08">
            <w:pPr>
              <w:pStyle w:val="aff6"/>
              <w:ind w:firstLine="0"/>
              <w:jc w:val="left"/>
              <w:rPr>
                <w:sz w:val="20"/>
                <w:szCs w:val="20"/>
                <w:lang w:val="ru-RU"/>
              </w:rPr>
            </w:pPr>
          </w:p>
        </w:tc>
        <w:tc>
          <w:tcPr>
            <w:tcW w:w="1735" w:type="dxa"/>
            <w:tcBorders>
              <w:top w:val="single" w:sz="4" w:space="0" w:color="auto"/>
              <w:bottom w:val="single" w:sz="4" w:space="0" w:color="auto"/>
              <w:right w:val="single" w:sz="4" w:space="0" w:color="auto"/>
            </w:tcBorders>
            <w:shd w:val="clear" w:color="auto" w:fill="auto"/>
          </w:tcPr>
          <w:p w:rsidR="00210689" w:rsidRPr="00A15D57" w:rsidRDefault="00BB68E8" w:rsidP="00E10DD3">
            <w:pPr>
              <w:pStyle w:val="aff6"/>
              <w:spacing w:after="120"/>
              <w:ind w:firstLine="0"/>
              <w:jc w:val="left"/>
              <w:rPr>
                <w:sz w:val="20"/>
                <w:szCs w:val="20"/>
                <w:lang w:val="ru-RU"/>
              </w:rPr>
            </w:pPr>
            <w:r w:rsidRPr="00A15D57">
              <w:rPr>
                <w:sz w:val="20"/>
                <w:szCs w:val="20"/>
                <w:lang w:val="ru-RU"/>
              </w:rPr>
              <w:t>Спот (плаза н</w:t>
            </w:r>
            <w:r w:rsidRPr="00A15D57">
              <w:rPr>
                <w:sz w:val="20"/>
                <w:szCs w:val="20"/>
                <w:lang w:val="ru-RU"/>
              </w:rPr>
              <w:t>а</w:t>
            </w:r>
            <w:r w:rsidRPr="00A15D57">
              <w:rPr>
                <w:sz w:val="20"/>
                <w:szCs w:val="20"/>
                <w:lang w:val="ru-RU"/>
              </w:rPr>
              <w:t>чального уровня), количество чел</w:t>
            </w:r>
            <w:r w:rsidRPr="00A15D57">
              <w:rPr>
                <w:sz w:val="20"/>
                <w:szCs w:val="20"/>
                <w:lang w:val="ru-RU"/>
              </w:rPr>
              <w:t>о</w:t>
            </w:r>
            <w:r w:rsidRPr="00A15D57">
              <w:rPr>
                <w:sz w:val="20"/>
                <w:szCs w:val="20"/>
                <w:lang w:val="ru-RU"/>
              </w:rPr>
              <w:t>век на одну фигуру</w:t>
            </w:r>
          </w:p>
        </w:tc>
        <w:tc>
          <w:tcPr>
            <w:tcW w:w="1525" w:type="dxa"/>
            <w:gridSpan w:val="4"/>
            <w:tcBorders>
              <w:top w:val="single" w:sz="4" w:space="0" w:color="auto"/>
              <w:left w:val="single" w:sz="4" w:space="0" w:color="auto"/>
              <w:bottom w:val="single" w:sz="4" w:space="0" w:color="auto"/>
            </w:tcBorders>
            <w:shd w:val="clear" w:color="auto" w:fill="auto"/>
          </w:tcPr>
          <w:p w:rsidR="00210689" w:rsidRPr="00A15D57" w:rsidRDefault="00BB68E8" w:rsidP="004F0A08">
            <w:pPr>
              <w:pStyle w:val="aff6"/>
              <w:ind w:firstLine="0"/>
              <w:jc w:val="center"/>
              <w:rPr>
                <w:sz w:val="20"/>
                <w:szCs w:val="20"/>
                <w:lang w:val="ru-RU"/>
              </w:rPr>
            </w:pPr>
            <w:r w:rsidRPr="00A15D57">
              <w:rPr>
                <w:sz w:val="20"/>
                <w:szCs w:val="20"/>
                <w:lang w:val="ru-RU"/>
              </w:rPr>
              <w:t>2</w:t>
            </w:r>
          </w:p>
        </w:tc>
      </w:tr>
      <w:tr w:rsidR="00210689" w:rsidRPr="00A15D57" w:rsidTr="00B03BB4">
        <w:trPr>
          <w:cantSplit/>
          <w:trHeight w:val="92"/>
        </w:trPr>
        <w:tc>
          <w:tcPr>
            <w:tcW w:w="1408" w:type="dxa"/>
            <w:vMerge/>
            <w:shd w:val="clear" w:color="auto" w:fill="auto"/>
            <w:vAlign w:val="center"/>
          </w:tcPr>
          <w:p w:rsidR="00210689" w:rsidRPr="00A15D57" w:rsidRDefault="00210689" w:rsidP="004F0A08">
            <w:pPr>
              <w:ind w:firstLine="0"/>
              <w:jc w:val="left"/>
              <w:rPr>
                <w:rFonts w:eastAsia="Times New Roman" w:cs="Times New Roman"/>
                <w:sz w:val="20"/>
                <w:szCs w:val="20"/>
                <w:lang w:bidi="en-US"/>
              </w:rPr>
            </w:pPr>
          </w:p>
        </w:tc>
        <w:tc>
          <w:tcPr>
            <w:tcW w:w="1881" w:type="dxa"/>
            <w:vMerge/>
            <w:shd w:val="clear" w:color="auto" w:fill="auto"/>
          </w:tcPr>
          <w:p w:rsidR="00210689" w:rsidRPr="00A15D57" w:rsidRDefault="00210689" w:rsidP="004F0A08">
            <w:pPr>
              <w:pStyle w:val="aff6"/>
              <w:ind w:firstLine="0"/>
              <w:jc w:val="left"/>
              <w:rPr>
                <w:sz w:val="20"/>
                <w:szCs w:val="20"/>
                <w:lang w:val="ru-RU"/>
              </w:rPr>
            </w:pPr>
          </w:p>
        </w:tc>
        <w:tc>
          <w:tcPr>
            <w:tcW w:w="3118" w:type="dxa"/>
            <w:vMerge/>
            <w:shd w:val="clear" w:color="auto" w:fill="auto"/>
          </w:tcPr>
          <w:p w:rsidR="00210689" w:rsidRPr="00A15D57" w:rsidRDefault="00210689" w:rsidP="004F0A08">
            <w:pPr>
              <w:pStyle w:val="aff6"/>
              <w:ind w:firstLine="0"/>
              <w:jc w:val="left"/>
              <w:rPr>
                <w:sz w:val="20"/>
                <w:szCs w:val="20"/>
                <w:lang w:val="ru-RU"/>
              </w:rPr>
            </w:pPr>
          </w:p>
        </w:tc>
        <w:tc>
          <w:tcPr>
            <w:tcW w:w="1735" w:type="dxa"/>
            <w:tcBorders>
              <w:top w:val="single" w:sz="4" w:space="0" w:color="auto"/>
              <w:bottom w:val="single" w:sz="4" w:space="0" w:color="auto"/>
              <w:right w:val="single" w:sz="4" w:space="0" w:color="auto"/>
            </w:tcBorders>
            <w:shd w:val="clear" w:color="auto" w:fill="auto"/>
          </w:tcPr>
          <w:p w:rsidR="00210689" w:rsidRPr="00A15D57" w:rsidRDefault="009F3DF6" w:rsidP="00E10DD3">
            <w:pPr>
              <w:pStyle w:val="aff6"/>
              <w:spacing w:after="120"/>
              <w:ind w:firstLine="0"/>
              <w:jc w:val="left"/>
              <w:rPr>
                <w:sz w:val="20"/>
                <w:szCs w:val="20"/>
                <w:lang w:val="ru-RU"/>
              </w:rPr>
            </w:pPr>
            <w:r w:rsidRPr="00A15D57">
              <w:rPr>
                <w:sz w:val="20"/>
                <w:szCs w:val="20"/>
                <w:lang w:val="ru-RU"/>
              </w:rPr>
              <w:t>Площадка с трен</w:t>
            </w:r>
            <w:r w:rsidRPr="00A15D57">
              <w:rPr>
                <w:sz w:val="20"/>
                <w:szCs w:val="20"/>
                <w:lang w:val="ru-RU"/>
              </w:rPr>
              <w:t>а</w:t>
            </w:r>
            <w:r w:rsidRPr="00A15D57">
              <w:rPr>
                <w:sz w:val="20"/>
                <w:szCs w:val="20"/>
                <w:lang w:val="ru-RU"/>
              </w:rPr>
              <w:t>жерами, количес</w:t>
            </w:r>
            <w:r w:rsidRPr="00A15D57">
              <w:rPr>
                <w:sz w:val="20"/>
                <w:szCs w:val="20"/>
                <w:lang w:val="ru-RU"/>
              </w:rPr>
              <w:t>т</w:t>
            </w:r>
            <w:r w:rsidRPr="00A15D57">
              <w:rPr>
                <w:sz w:val="20"/>
                <w:szCs w:val="20"/>
                <w:lang w:val="ru-RU"/>
              </w:rPr>
              <w:t>во человек на сн</w:t>
            </w:r>
            <w:r w:rsidRPr="00A15D57">
              <w:rPr>
                <w:sz w:val="20"/>
                <w:szCs w:val="20"/>
                <w:lang w:val="ru-RU"/>
              </w:rPr>
              <w:t>а</w:t>
            </w:r>
            <w:r w:rsidRPr="00A15D57">
              <w:rPr>
                <w:sz w:val="20"/>
                <w:szCs w:val="20"/>
                <w:lang w:val="ru-RU"/>
              </w:rPr>
              <w:t>ряд</w:t>
            </w:r>
          </w:p>
        </w:tc>
        <w:tc>
          <w:tcPr>
            <w:tcW w:w="1525" w:type="dxa"/>
            <w:gridSpan w:val="4"/>
            <w:tcBorders>
              <w:top w:val="single" w:sz="4" w:space="0" w:color="auto"/>
              <w:left w:val="single" w:sz="4" w:space="0" w:color="auto"/>
              <w:bottom w:val="single" w:sz="4" w:space="0" w:color="auto"/>
            </w:tcBorders>
            <w:shd w:val="clear" w:color="auto" w:fill="auto"/>
          </w:tcPr>
          <w:p w:rsidR="00210689" w:rsidRPr="00A15D57" w:rsidRDefault="009F3DF6" w:rsidP="004F0A08">
            <w:pPr>
              <w:pStyle w:val="aff6"/>
              <w:ind w:firstLine="0"/>
              <w:jc w:val="center"/>
              <w:rPr>
                <w:sz w:val="20"/>
                <w:szCs w:val="20"/>
                <w:lang w:val="ru-RU"/>
              </w:rPr>
            </w:pPr>
            <w:r w:rsidRPr="00A15D57">
              <w:rPr>
                <w:sz w:val="20"/>
                <w:szCs w:val="20"/>
                <w:lang w:val="ru-RU"/>
              </w:rPr>
              <w:t>1</w:t>
            </w:r>
          </w:p>
        </w:tc>
      </w:tr>
      <w:tr w:rsidR="00210689" w:rsidRPr="00A15D57" w:rsidTr="00B03BB4">
        <w:trPr>
          <w:cantSplit/>
          <w:trHeight w:val="128"/>
        </w:trPr>
        <w:tc>
          <w:tcPr>
            <w:tcW w:w="1408" w:type="dxa"/>
            <w:vMerge/>
            <w:shd w:val="clear" w:color="auto" w:fill="auto"/>
            <w:vAlign w:val="center"/>
          </w:tcPr>
          <w:p w:rsidR="00210689" w:rsidRPr="00A15D57" w:rsidRDefault="00210689" w:rsidP="004F0A08">
            <w:pPr>
              <w:ind w:firstLine="0"/>
              <w:jc w:val="left"/>
              <w:rPr>
                <w:rFonts w:eastAsia="Times New Roman" w:cs="Times New Roman"/>
                <w:sz w:val="20"/>
                <w:szCs w:val="20"/>
                <w:lang w:bidi="en-US"/>
              </w:rPr>
            </w:pPr>
          </w:p>
        </w:tc>
        <w:tc>
          <w:tcPr>
            <w:tcW w:w="1881" w:type="dxa"/>
            <w:vMerge/>
            <w:tcBorders>
              <w:bottom w:val="single" w:sz="4" w:space="0" w:color="auto"/>
            </w:tcBorders>
            <w:shd w:val="clear" w:color="auto" w:fill="auto"/>
          </w:tcPr>
          <w:p w:rsidR="00210689" w:rsidRPr="00A15D57" w:rsidRDefault="00210689" w:rsidP="004F0A08">
            <w:pPr>
              <w:pStyle w:val="aff6"/>
              <w:ind w:firstLine="0"/>
              <w:jc w:val="left"/>
              <w:rPr>
                <w:sz w:val="20"/>
                <w:szCs w:val="20"/>
                <w:lang w:val="ru-RU"/>
              </w:rPr>
            </w:pPr>
          </w:p>
        </w:tc>
        <w:tc>
          <w:tcPr>
            <w:tcW w:w="3118" w:type="dxa"/>
            <w:vMerge/>
            <w:tcBorders>
              <w:bottom w:val="single" w:sz="4" w:space="0" w:color="auto"/>
            </w:tcBorders>
            <w:shd w:val="clear" w:color="auto" w:fill="auto"/>
          </w:tcPr>
          <w:p w:rsidR="00210689" w:rsidRPr="00A15D57" w:rsidRDefault="00210689" w:rsidP="004F0A08">
            <w:pPr>
              <w:pStyle w:val="aff6"/>
              <w:ind w:firstLine="0"/>
              <w:jc w:val="left"/>
              <w:rPr>
                <w:sz w:val="20"/>
                <w:szCs w:val="20"/>
                <w:lang w:val="ru-RU"/>
              </w:rPr>
            </w:pPr>
          </w:p>
        </w:tc>
        <w:tc>
          <w:tcPr>
            <w:tcW w:w="1735" w:type="dxa"/>
            <w:tcBorders>
              <w:top w:val="single" w:sz="4" w:space="0" w:color="auto"/>
              <w:bottom w:val="single" w:sz="4" w:space="0" w:color="auto"/>
              <w:right w:val="single" w:sz="4" w:space="0" w:color="auto"/>
            </w:tcBorders>
            <w:shd w:val="clear" w:color="auto" w:fill="auto"/>
          </w:tcPr>
          <w:p w:rsidR="00210689" w:rsidRPr="00A15D57" w:rsidRDefault="00126BFD" w:rsidP="00E10DD3">
            <w:pPr>
              <w:pStyle w:val="aff6"/>
              <w:spacing w:after="120"/>
              <w:ind w:firstLine="0"/>
              <w:jc w:val="left"/>
              <w:rPr>
                <w:sz w:val="20"/>
                <w:szCs w:val="20"/>
                <w:lang w:val="ru-RU"/>
              </w:rPr>
            </w:pPr>
            <w:r w:rsidRPr="00A15D57">
              <w:rPr>
                <w:sz w:val="20"/>
                <w:szCs w:val="20"/>
                <w:lang w:val="ru-RU"/>
              </w:rPr>
              <w:t>Каток (сезонный), площадь, кв.м на 1 человека</w:t>
            </w:r>
          </w:p>
        </w:tc>
        <w:tc>
          <w:tcPr>
            <w:tcW w:w="1525" w:type="dxa"/>
            <w:gridSpan w:val="4"/>
            <w:tcBorders>
              <w:top w:val="single" w:sz="4" w:space="0" w:color="auto"/>
              <w:left w:val="single" w:sz="4" w:space="0" w:color="auto"/>
              <w:bottom w:val="single" w:sz="4" w:space="0" w:color="auto"/>
            </w:tcBorders>
            <w:shd w:val="clear" w:color="auto" w:fill="auto"/>
          </w:tcPr>
          <w:p w:rsidR="00210689" w:rsidRPr="00A15D57" w:rsidRDefault="00126BFD" w:rsidP="004F0A08">
            <w:pPr>
              <w:pStyle w:val="aff6"/>
              <w:ind w:firstLine="0"/>
              <w:jc w:val="center"/>
              <w:rPr>
                <w:sz w:val="20"/>
                <w:szCs w:val="20"/>
                <w:lang w:val="ru-RU"/>
              </w:rPr>
            </w:pPr>
            <w:r w:rsidRPr="00A15D57">
              <w:rPr>
                <w:sz w:val="20"/>
                <w:szCs w:val="20"/>
                <w:lang w:val="ru-RU"/>
              </w:rPr>
              <w:t>15</w:t>
            </w:r>
          </w:p>
        </w:tc>
      </w:tr>
      <w:tr w:rsidR="00210689" w:rsidRPr="00A15D57" w:rsidTr="00B03BB4">
        <w:trPr>
          <w:cantSplit/>
          <w:trHeight w:val="138"/>
        </w:trPr>
        <w:tc>
          <w:tcPr>
            <w:tcW w:w="1408" w:type="dxa"/>
            <w:vMerge/>
            <w:shd w:val="clear" w:color="auto" w:fill="auto"/>
            <w:vAlign w:val="center"/>
          </w:tcPr>
          <w:p w:rsidR="00210689" w:rsidRPr="00A15D57" w:rsidRDefault="00210689" w:rsidP="004F0A08">
            <w:pPr>
              <w:ind w:firstLine="0"/>
              <w:jc w:val="left"/>
              <w:rPr>
                <w:rFonts w:eastAsia="Times New Roman" w:cs="Times New Roman"/>
                <w:sz w:val="20"/>
                <w:szCs w:val="20"/>
                <w:lang w:bidi="en-US"/>
              </w:rPr>
            </w:pPr>
          </w:p>
        </w:tc>
        <w:tc>
          <w:tcPr>
            <w:tcW w:w="1881" w:type="dxa"/>
            <w:tcBorders>
              <w:top w:val="single" w:sz="4" w:space="0" w:color="auto"/>
              <w:bottom w:val="single" w:sz="4" w:space="0" w:color="auto"/>
            </w:tcBorders>
            <w:shd w:val="clear" w:color="auto" w:fill="auto"/>
          </w:tcPr>
          <w:p w:rsidR="00210689" w:rsidRPr="00A15D57" w:rsidRDefault="00E8396C" w:rsidP="0071669E">
            <w:pPr>
              <w:pStyle w:val="aff6"/>
              <w:spacing w:after="120"/>
              <w:ind w:firstLine="0"/>
              <w:jc w:val="left"/>
              <w:rPr>
                <w:sz w:val="20"/>
                <w:szCs w:val="20"/>
                <w:lang w:val="ru-RU"/>
              </w:rPr>
            </w:pPr>
            <w:r w:rsidRPr="00A15D57">
              <w:rPr>
                <w:sz w:val="20"/>
                <w:szCs w:val="20"/>
                <w:lang w:val="ru-RU"/>
              </w:rPr>
              <w:t>Расчетный показ</w:t>
            </w:r>
            <w:r w:rsidRPr="00A15D57">
              <w:rPr>
                <w:sz w:val="20"/>
                <w:szCs w:val="20"/>
                <w:lang w:val="ru-RU"/>
              </w:rPr>
              <w:t>а</w:t>
            </w:r>
            <w:r w:rsidRPr="00A15D57">
              <w:rPr>
                <w:sz w:val="20"/>
                <w:szCs w:val="20"/>
                <w:lang w:val="ru-RU"/>
              </w:rPr>
              <w:t>тель максимально допустимого уровня территориальной доступности</w:t>
            </w:r>
          </w:p>
        </w:tc>
        <w:tc>
          <w:tcPr>
            <w:tcW w:w="3118" w:type="dxa"/>
            <w:tcBorders>
              <w:top w:val="single" w:sz="4" w:space="0" w:color="auto"/>
              <w:bottom w:val="single" w:sz="4" w:space="0" w:color="auto"/>
            </w:tcBorders>
            <w:shd w:val="clear" w:color="auto" w:fill="auto"/>
          </w:tcPr>
          <w:p w:rsidR="00210689" w:rsidRPr="00A15D57" w:rsidRDefault="00E8396C" w:rsidP="00E8396C">
            <w:pPr>
              <w:pStyle w:val="aff6"/>
              <w:ind w:firstLine="0"/>
              <w:jc w:val="left"/>
              <w:rPr>
                <w:sz w:val="20"/>
                <w:szCs w:val="20"/>
                <w:lang w:val="ru-RU"/>
              </w:rPr>
            </w:pPr>
            <w:r w:rsidRPr="00A15D57">
              <w:rPr>
                <w:sz w:val="20"/>
                <w:szCs w:val="20"/>
                <w:lang w:val="ru-RU"/>
              </w:rPr>
              <w:t xml:space="preserve">Пешеходная доступность, м </w:t>
            </w:r>
          </w:p>
          <w:p w:rsidR="00855EC3" w:rsidRPr="00A15D57" w:rsidRDefault="00855EC3" w:rsidP="00E8396C">
            <w:pPr>
              <w:pStyle w:val="aff6"/>
              <w:ind w:firstLine="0"/>
              <w:jc w:val="left"/>
              <w:rPr>
                <w:sz w:val="20"/>
                <w:szCs w:val="20"/>
                <w:lang w:val="ru-RU"/>
              </w:rPr>
            </w:pPr>
            <w:r w:rsidRPr="00A15D57">
              <w:rPr>
                <w:sz w:val="20"/>
                <w:szCs w:val="20"/>
                <w:lang w:val="ru-RU"/>
              </w:rPr>
              <w:t>Пешеходная доступность, мин</w:t>
            </w:r>
          </w:p>
        </w:tc>
        <w:tc>
          <w:tcPr>
            <w:tcW w:w="3260" w:type="dxa"/>
            <w:gridSpan w:val="5"/>
            <w:tcBorders>
              <w:top w:val="single" w:sz="4" w:space="0" w:color="auto"/>
            </w:tcBorders>
            <w:shd w:val="clear" w:color="auto" w:fill="auto"/>
          </w:tcPr>
          <w:p w:rsidR="00210689" w:rsidRPr="00A15D57" w:rsidRDefault="00E8396C" w:rsidP="004F0A08">
            <w:pPr>
              <w:pStyle w:val="aff6"/>
              <w:ind w:firstLine="0"/>
              <w:jc w:val="center"/>
              <w:rPr>
                <w:sz w:val="20"/>
                <w:szCs w:val="20"/>
                <w:lang w:val="ru-RU"/>
              </w:rPr>
            </w:pPr>
            <w:r w:rsidRPr="00A15D57">
              <w:rPr>
                <w:sz w:val="20"/>
                <w:szCs w:val="20"/>
                <w:lang w:val="ru-RU"/>
              </w:rPr>
              <w:t>1000</w:t>
            </w:r>
          </w:p>
          <w:p w:rsidR="00855EC3" w:rsidRPr="00A15D57" w:rsidRDefault="00855EC3" w:rsidP="004F0A08">
            <w:pPr>
              <w:pStyle w:val="aff6"/>
              <w:ind w:firstLine="0"/>
              <w:jc w:val="center"/>
              <w:rPr>
                <w:sz w:val="20"/>
                <w:szCs w:val="20"/>
                <w:lang w:val="ru-RU"/>
              </w:rPr>
            </w:pPr>
          </w:p>
          <w:p w:rsidR="00855EC3" w:rsidRPr="00A15D57" w:rsidRDefault="00855EC3" w:rsidP="004F0A08">
            <w:pPr>
              <w:pStyle w:val="aff6"/>
              <w:ind w:firstLine="0"/>
              <w:jc w:val="center"/>
              <w:rPr>
                <w:sz w:val="20"/>
                <w:szCs w:val="20"/>
                <w:lang w:val="ru-RU"/>
              </w:rPr>
            </w:pPr>
            <w:r w:rsidRPr="00A15D57">
              <w:rPr>
                <w:sz w:val="20"/>
                <w:szCs w:val="20"/>
                <w:lang w:val="ru-RU"/>
              </w:rPr>
              <w:t>Не более 15 мин</w:t>
            </w:r>
          </w:p>
        </w:tc>
      </w:tr>
      <w:tr w:rsidR="00683651" w:rsidRPr="00A15D57" w:rsidTr="00B03BB4">
        <w:trPr>
          <w:cantSplit/>
          <w:trHeight w:val="1014"/>
        </w:trPr>
        <w:tc>
          <w:tcPr>
            <w:tcW w:w="1408" w:type="dxa"/>
            <w:vMerge w:val="restart"/>
            <w:shd w:val="clear" w:color="auto" w:fill="auto"/>
            <w:vAlign w:val="center"/>
          </w:tcPr>
          <w:p w:rsidR="00683651" w:rsidRPr="00A15D57" w:rsidRDefault="00683651" w:rsidP="001D7740">
            <w:pPr>
              <w:spacing w:after="1680"/>
              <w:ind w:firstLine="0"/>
              <w:jc w:val="left"/>
              <w:rPr>
                <w:rFonts w:eastAsia="Times New Roman" w:cs="Times New Roman"/>
                <w:sz w:val="20"/>
                <w:szCs w:val="20"/>
                <w:lang w:bidi="en-US"/>
              </w:rPr>
            </w:pPr>
            <w:r w:rsidRPr="00A15D57">
              <w:rPr>
                <w:rFonts w:eastAsia="Times New Roman" w:cs="Times New Roman"/>
                <w:sz w:val="20"/>
                <w:szCs w:val="20"/>
                <w:lang w:bidi="en-US"/>
              </w:rPr>
              <w:t>Физкультурно</w:t>
            </w:r>
            <w:r w:rsidR="006E5406">
              <w:rPr>
                <w:rFonts w:eastAsia="Times New Roman" w:cs="Times New Roman"/>
                <w:sz w:val="20"/>
                <w:szCs w:val="20"/>
                <w:lang w:bidi="en-US"/>
              </w:rPr>
              <w:t xml:space="preserve"> - </w:t>
            </w:r>
            <w:r w:rsidRPr="00A15D57">
              <w:rPr>
                <w:rFonts w:eastAsia="Times New Roman" w:cs="Times New Roman"/>
                <w:sz w:val="20"/>
                <w:szCs w:val="20"/>
                <w:lang w:bidi="en-US"/>
              </w:rPr>
              <w:t>оздоровител</w:t>
            </w:r>
            <w:r w:rsidRPr="00A15D57">
              <w:rPr>
                <w:rFonts w:eastAsia="Times New Roman" w:cs="Times New Roman"/>
                <w:sz w:val="20"/>
                <w:szCs w:val="20"/>
                <w:lang w:bidi="en-US"/>
              </w:rPr>
              <w:t>ь</w:t>
            </w:r>
            <w:r w:rsidRPr="00A15D57">
              <w:rPr>
                <w:rFonts w:eastAsia="Times New Roman" w:cs="Times New Roman"/>
                <w:sz w:val="20"/>
                <w:szCs w:val="20"/>
                <w:lang w:bidi="en-US"/>
              </w:rPr>
              <w:t>ные комплексы открытого типа (ФОКОТ)</w:t>
            </w:r>
          </w:p>
        </w:tc>
        <w:tc>
          <w:tcPr>
            <w:tcW w:w="1881" w:type="dxa"/>
            <w:tcBorders>
              <w:top w:val="single" w:sz="4" w:space="0" w:color="auto"/>
            </w:tcBorders>
            <w:shd w:val="clear" w:color="auto" w:fill="auto"/>
          </w:tcPr>
          <w:p w:rsidR="00683651" w:rsidRPr="00A15D57" w:rsidRDefault="00683651" w:rsidP="007B640D">
            <w:pPr>
              <w:pStyle w:val="aff6"/>
              <w:spacing w:after="120"/>
              <w:ind w:firstLine="0"/>
              <w:jc w:val="left"/>
              <w:rPr>
                <w:sz w:val="20"/>
                <w:szCs w:val="20"/>
                <w:lang w:val="ru-RU"/>
              </w:rPr>
            </w:pPr>
            <w:r w:rsidRPr="00A15D57">
              <w:rPr>
                <w:sz w:val="20"/>
                <w:szCs w:val="20"/>
                <w:lang w:val="ru-RU"/>
              </w:rPr>
              <w:t>Расчетный показ</w:t>
            </w:r>
            <w:r w:rsidRPr="00A15D57">
              <w:rPr>
                <w:sz w:val="20"/>
                <w:szCs w:val="20"/>
                <w:lang w:val="ru-RU"/>
              </w:rPr>
              <w:t>а</w:t>
            </w:r>
            <w:r w:rsidRPr="00A15D57">
              <w:rPr>
                <w:sz w:val="20"/>
                <w:szCs w:val="20"/>
                <w:lang w:val="ru-RU"/>
              </w:rPr>
              <w:t>тель минимально допустимого уровня обеспеченности</w:t>
            </w:r>
          </w:p>
        </w:tc>
        <w:tc>
          <w:tcPr>
            <w:tcW w:w="3118" w:type="dxa"/>
            <w:tcBorders>
              <w:top w:val="single" w:sz="4" w:space="0" w:color="auto"/>
            </w:tcBorders>
            <w:shd w:val="clear" w:color="auto" w:fill="auto"/>
          </w:tcPr>
          <w:p w:rsidR="00683651" w:rsidRPr="00A15D57" w:rsidRDefault="00683651" w:rsidP="00E8396C">
            <w:pPr>
              <w:pStyle w:val="aff6"/>
              <w:ind w:firstLine="0"/>
              <w:jc w:val="left"/>
              <w:rPr>
                <w:sz w:val="20"/>
                <w:szCs w:val="20"/>
                <w:lang w:val="ru-RU"/>
              </w:rPr>
            </w:pPr>
            <w:r w:rsidRPr="00A15D57">
              <w:rPr>
                <w:sz w:val="20"/>
                <w:szCs w:val="20"/>
                <w:lang w:val="ru-RU"/>
              </w:rPr>
              <w:t>Количество ФОКОТ, ед.</w:t>
            </w:r>
          </w:p>
        </w:tc>
        <w:tc>
          <w:tcPr>
            <w:tcW w:w="1775" w:type="dxa"/>
            <w:gridSpan w:val="3"/>
            <w:tcBorders>
              <w:top w:val="single" w:sz="4" w:space="0" w:color="auto"/>
              <w:right w:val="single" w:sz="4" w:space="0" w:color="auto"/>
            </w:tcBorders>
            <w:shd w:val="clear" w:color="auto" w:fill="auto"/>
          </w:tcPr>
          <w:p w:rsidR="00683651" w:rsidRPr="00A15D57" w:rsidRDefault="00683651" w:rsidP="00AF55BA">
            <w:pPr>
              <w:pStyle w:val="aff6"/>
              <w:ind w:firstLine="0"/>
              <w:rPr>
                <w:i/>
                <w:iCs/>
                <w:sz w:val="20"/>
                <w:szCs w:val="20"/>
                <w:lang w:val="ru-RU"/>
              </w:rPr>
            </w:pPr>
            <w:r w:rsidRPr="00A15D57">
              <w:rPr>
                <w:sz w:val="20"/>
                <w:szCs w:val="20"/>
                <w:lang w:val="ru-RU"/>
              </w:rPr>
              <w:t>Населенные пун</w:t>
            </w:r>
            <w:r w:rsidRPr="00A15D57">
              <w:rPr>
                <w:sz w:val="20"/>
                <w:szCs w:val="20"/>
                <w:lang w:val="ru-RU"/>
              </w:rPr>
              <w:t>к</w:t>
            </w:r>
            <w:r w:rsidRPr="00A15D57">
              <w:rPr>
                <w:sz w:val="20"/>
                <w:szCs w:val="20"/>
                <w:lang w:val="ru-RU"/>
              </w:rPr>
              <w:t>ты с численностью населения свыше 500 чел.</w:t>
            </w:r>
          </w:p>
        </w:tc>
        <w:tc>
          <w:tcPr>
            <w:tcW w:w="1485" w:type="dxa"/>
            <w:gridSpan w:val="2"/>
            <w:tcBorders>
              <w:top w:val="single" w:sz="4" w:space="0" w:color="auto"/>
              <w:left w:val="single" w:sz="4" w:space="0" w:color="auto"/>
            </w:tcBorders>
            <w:shd w:val="clear" w:color="auto" w:fill="auto"/>
          </w:tcPr>
          <w:p w:rsidR="00683651" w:rsidRPr="00A15D57" w:rsidRDefault="00683651" w:rsidP="00683651">
            <w:pPr>
              <w:pStyle w:val="aff6"/>
              <w:rPr>
                <w:sz w:val="20"/>
                <w:szCs w:val="20"/>
                <w:lang w:val="ru-RU"/>
              </w:rPr>
            </w:pPr>
            <w:r w:rsidRPr="00A15D57">
              <w:rPr>
                <w:sz w:val="20"/>
                <w:szCs w:val="20"/>
                <w:lang w:val="ru-RU"/>
              </w:rPr>
              <w:t>1</w:t>
            </w:r>
          </w:p>
        </w:tc>
      </w:tr>
      <w:tr w:rsidR="00546B8D" w:rsidRPr="00A15D57" w:rsidTr="00B03BB4">
        <w:trPr>
          <w:cantSplit/>
          <w:trHeight w:val="802"/>
        </w:trPr>
        <w:tc>
          <w:tcPr>
            <w:tcW w:w="1408" w:type="dxa"/>
            <w:vMerge/>
            <w:tcBorders>
              <w:bottom w:val="single" w:sz="8" w:space="0" w:color="000000" w:themeColor="text1"/>
            </w:tcBorders>
            <w:shd w:val="clear" w:color="auto" w:fill="auto"/>
            <w:vAlign w:val="center"/>
          </w:tcPr>
          <w:p w:rsidR="00546B8D" w:rsidRPr="00A15D57" w:rsidRDefault="00546B8D" w:rsidP="00546B8D">
            <w:pPr>
              <w:ind w:firstLine="0"/>
              <w:jc w:val="left"/>
              <w:rPr>
                <w:rFonts w:eastAsia="Times New Roman" w:cs="Times New Roman"/>
                <w:sz w:val="20"/>
                <w:szCs w:val="20"/>
                <w:lang w:bidi="en-US"/>
              </w:rPr>
            </w:pPr>
          </w:p>
        </w:tc>
        <w:tc>
          <w:tcPr>
            <w:tcW w:w="1881" w:type="dxa"/>
            <w:tcBorders>
              <w:top w:val="single" w:sz="4" w:space="0" w:color="auto"/>
              <w:bottom w:val="single" w:sz="8" w:space="0" w:color="000000" w:themeColor="text1"/>
            </w:tcBorders>
            <w:shd w:val="clear" w:color="auto" w:fill="auto"/>
          </w:tcPr>
          <w:p w:rsidR="00546B8D" w:rsidRPr="00A15D57" w:rsidRDefault="00546B8D" w:rsidP="0071669E">
            <w:pPr>
              <w:pStyle w:val="aff6"/>
              <w:spacing w:after="120"/>
              <w:ind w:firstLine="0"/>
              <w:jc w:val="left"/>
              <w:rPr>
                <w:sz w:val="20"/>
                <w:szCs w:val="20"/>
                <w:lang w:val="ru-RU"/>
              </w:rPr>
            </w:pPr>
            <w:r w:rsidRPr="00A15D57">
              <w:rPr>
                <w:sz w:val="20"/>
                <w:szCs w:val="20"/>
                <w:lang w:val="ru-RU"/>
              </w:rPr>
              <w:t>Расчетный показ</w:t>
            </w:r>
            <w:r w:rsidRPr="00A15D57">
              <w:rPr>
                <w:sz w:val="20"/>
                <w:szCs w:val="20"/>
                <w:lang w:val="ru-RU"/>
              </w:rPr>
              <w:t>а</w:t>
            </w:r>
            <w:r w:rsidRPr="00A15D57">
              <w:rPr>
                <w:sz w:val="20"/>
                <w:szCs w:val="20"/>
                <w:lang w:val="ru-RU"/>
              </w:rPr>
              <w:t>тель максимально допустимого уровня территориальной доступности</w:t>
            </w:r>
          </w:p>
        </w:tc>
        <w:tc>
          <w:tcPr>
            <w:tcW w:w="3118" w:type="dxa"/>
            <w:tcBorders>
              <w:top w:val="single" w:sz="4" w:space="0" w:color="auto"/>
              <w:bottom w:val="single" w:sz="8" w:space="0" w:color="000000" w:themeColor="text1"/>
            </w:tcBorders>
            <w:shd w:val="clear" w:color="auto" w:fill="auto"/>
          </w:tcPr>
          <w:p w:rsidR="00546B8D" w:rsidRPr="00A15D57" w:rsidRDefault="00546B8D" w:rsidP="00546B8D">
            <w:pPr>
              <w:pStyle w:val="aff6"/>
              <w:ind w:firstLine="0"/>
              <w:jc w:val="left"/>
              <w:rPr>
                <w:sz w:val="20"/>
                <w:szCs w:val="20"/>
                <w:lang w:val="ru-RU"/>
              </w:rPr>
            </w:pPr>
            <w:r w:rsidRPr="00A15D57">
              <w:rPr>
                <w:sz w:val="20"/>
                <w:szCs w:val="20"/>
                <w:lang w:val="ru-RU"/>
              </w:rPr>
              <w:t>Пешеходная доступность, м</w:t>
            </w:r>
          </w:p>
        </w:tc>
        <w:tc>
          <w:tcPr>
            <w:tcW w:w="3260" w:type="dxa"/>
            <w:gridSpan w:val="5"/>
            <w:tcBorders>
              <w:top w:val="single" w:sz="4" w:space="0" w:color="auto"/>
              <w:bottom w:val="single" w:sz="8" w:space="0" w:color="000000" w:themeColor="text1"/>
            </w:tcBorders>
            <w:shd w:val="clear" w:color="auto" w:fill="auto"/>
          </w:tcPr>
          <w:p w:rsidR="00546B8D" w:rsidRPr="00A15D57" w:rsidRDefault="00546B8D" w:rsidP="00546B8D">
            <w:pPr>
              <w:pStyle w:val="aff6"/>
              <w:ind w:firstLine="0"/>
              <w:jc w:val="center"/>
              <w:rPr>
                <w:sz w:val="20"/>
                <w:szCs w:val="20"/>
                <w:lang w:val="ru-RU"/>
              </w:rPr>
            </w:pPr>
            <w:r w:rsidRPr="00A15D57">
              <w:rPr>
                <w:sz w:val="20"/>
                <w:szCs w:val="20"/>
                <w:lang w:val="ru-RU"/>
              </w:rPr>
              <w:t>1000</w:t>
            </w:r>
          </w:p>
        </w:tc>
      </w:tr>
      <w:tr w:rsidR="004B3059" w:rsidRPr="00A15D57" w:rsidTr="00B03BB4">
        <w:trPr>
          <w:cantSplit/>
          <w:trHeight w:val="148"/>
        </w:trPr>
        <w:tc>
          <w:tcPr>
            <w:tcW w:w="1408" w:type="dxa"/>
            <w:vMerge w:val="restart"/>
            <w:shd w:val="clear" w:color="auto" w:fill="auto"/>
            <w:vAlign w:val="center"/>
          </w:tcPr>
          <w:p w:rsidR="004B3059" w:rsidRPr="00A15D57" w:rsidRDefault="004B3059" w:rsidP="007B419A">
            <w:pPr>
              <w:spacing w:after="2760"/>
              <w:ind w:firstLine="0"/>
              <w:jc w:val="left"/>
              <w:rPr>
                <w:rFonts w:eastAsia="Times New Roman" w:cs="Times New Roman"/>
                <w:sz w:val="20"/>
                <w:szCs w:val="20"/>
                <w:lang w:bidi="en-US"/>
              </w:rPr>
            </w:pPr>
            <w:r w:rsidRPr="00A15D57">
              <w:rPr>
                <w:rFonts w:eastAsia="Times New Roman" w:cs="Times New Roman"/>
                <w:sz w:val="20"/>
                <w:szCs w:val="20"/>
                <w:lang w:bidi="en-US"/>
              </w:rPr>
              <w:t>Площадки для физкультурно</w:t>
            </w:r>
            <w:r w:rsidR="007B419A">
              <w:rPr>
                <w:rFonts w:eastAsia="Times New Roman" w:cs="Times New Roman"/>
                <w:sz w:val="20"/>
                <w:szCs w:val="20"/>
                <w:lang w:bidi="en-US"/>
              </w:rPr>
              <w:t>-</w:t>
            </w:r>
            <w:r w:rsidRPr="00A15D57">
              <w:rPr>
                <w:rFonts w:eastAsia="Times New Roman" w:cs="Times New Roman"/>
                <w:sz w:val="20"/>
                <w:szCs w:val="20"/>
                <w:lang w:bidi="en-US"/>
              </w:rPr>
              <w:t>оздоровител</w:t>
            </w:r>
            <w:r w:rsidRPr="00A15D57">
              <w:rPr>
                <w:rFonts w:eastAsia="Times New Roman" w:cs="Times New Roman"/>
                <w:sz w:val="20"/>
                <w:szCs w:val="20"/>
                <w:lang w:bidi="en-US"/>
              </w:rPr>
              <w:t>ь</w:t>
            </w:r>
            <w:r w:rsidRPr="00A15D57">
              <w:rPr>
                <w:rFonts w:eastAsia="Times New Roman" w:cs="Times New Roman"/>
                <w:sz w:val="20"/>
                <w:szCs w:val="20"/>
                <w:lang w:bidi="en-US"/>
              </w:rPr>
              <w:lastRenderedPageBreak/>
              <w:t>ных занятий</w:t>
            </w:r>
          </w:p>
        </w:tc>
        <w:tc>
          <w:tcPr>
            <w:tcW w:w="1881" w:type="dxa"/>
            <w:vMerge w:val="restart"/>
            <w:tcBorders>
              <w:top w:val="single" w:sz="4" w:space="0" w:color="auto"/>
            </w:tcBorders>
            <w:shd w:val="clear" w:color="auto" w:fill="auto"/>
          </w:tcPr>
          <w:p w:rsidR="004B3059" w:rsidRPr="00A15D57" w:rsidRDefault="004B3059" w:rsidP="002F3BC9">
            <w:pPr>
              <w:pStyle w:val="aff6"/>
              <w:ind w:firstLine="0"/>
              <w:jc w:val="left"/>
              <w:rPr>
                <w:sz w:val="20"/>
                <w:szCs w:val="20"/>
                <w:lang w:val="ru-RU"/>
              </w:rPr>
            </w:pPr>
            <w:r w:rsidRPr="00A15D57">
              <w:rPr>
                <w:sz w:val="20"/>
                <w:szCs w:val="20"/>
                <w:lang w:val="ru-RU"/>
              </w:rPr>
              <w:lastRenderedPageBreak/>
              <w:t>Расчетный показ</w:t>
            </w:r>
            <w:r w:rsidRPr="00A15D57">
              <w:rPr>
                <w:sz w:val="20"/>
                <w:szCs w:val="20"/>
                <w:lang w:val="ru-RU"/>
              </w:rPr>
              <w:t>а</w:t>
            </w:r>
            <w:r w:rsidRPr="00A15D57">
              <w:rPr>
                <w:sz w:val="20"/>
                <w:szCs w:val="20"/>
                <w:lang w:val="ru-RU"/>
              </w:rPr>
              <w:t>тель минимально допустимого уровня обеспеченности</w:t>
            </w:r>
          </w:p>
          <w:p w:rsidR="004B3059" w:rsidRPr="00A15D57" w:rsidRDefault="004B3059" w:rsidP="00546B8D">
            <w:pPr>
              <w:pStyle w:val="aff6"/>
              <w:ind w:firstLine="0"/>
              <w:jc w:val="left"/>
              <w:rPr>
                <w:sz w:val="20"/>
                <w:szCs w:val="20"/>
                <w:lang w:val="ru-RU"/>
              </w:rPr>
            </w:pPr>
          </w:p>
        </w:tc>
        <w:tc>
          <w:tcPr>
            <w:tcW w:w="3118" w:type="dxa"/>
            <w:vMerge w:val="restart"/>
            <w:tcBorders>
              <w:top w:val="single" w:sz="4" w:space="0" w:color="auto"/>
            </w:tcBorders>
            <w:shd w:val="clear" w:color="auto" w:fill="auto"/>
          </w:tcPr>
          <w:p w:rsidR="004B3059" w:rsidRPr="00A15D57" w:rsidRDefault="004B3059" w:rsidP="00546B8D">
            <w:pPr>
              <w:pStyle w:val="aff6"/>
              <w:ind w:firstLine="0"/>
              <w:jc w:val="left"/>
              <w:rPr>
                <w:sz w:val="20"/>
                <w:szCs w:val="20"/>
                <w:lang w:val="ru-RU"/>
              </w:rPr>
            </w:pPr>
            <w:r w:rsidRPr="00A15D57">
              <w:rPr>
                <w:sz w:val="20"/>
                <w:szCs w:val="20"/>
                <w:lang w:val="ru-RU"/>
              </w:rPr>
              <w:t>Площадь, кв.</w:t>
            </w:r>
            <w:r w:rsidR="00D54A75">
              <w:rPr>
                <w:sz w:val="20"/>
                <w:szCs w:val="20"/>
                <w:lang w:val="ru-RU"/>
              </w:rPr>
              <w:t xml:space="preserve"> </w:t>
            </w:r>
            <w:r w:rsidRPr="00A15D57">
              <w:rPr>
                <w:sz w:val="20"/>
                <w:szCs w:val="20"/>
                <w:lang w:val="ru-RU"/>
              </w:rPr>
              <w:t>м на 1 человека</w:t>
            </w:r>
          </w:p>
        </w:tc>
        <w:tc>
          <w:tcPr>
            <w:tcW w:w="1765" w:type="dxa"/>
            <w:gridSpan w:val="2"/>
            <w:tcBorders>
              <w:top w:val="single" w:sz="4" w:space="0" w:color="auto"/>
              <w:bottom w:val="single" w:sz="4" w:space="0" w:color="auto"/>
              <w:right w:val="single" w:sz="4" w:space="0" w:color="auto"/>
            </w:tcBorders>
            <w:shd w:val="clear" w:color="auto" w:fill="auto"/>
          </w:tcPr>
          <w:p w:rsidR="004B3059" w:rsidRPr="00A15D57" w:rsidRDefault="004B3059" w:rsidP="00E10DD3">
            <w:pPr>
              <w:pStyle w:val="aff6"/>
              <w:spacing w:after="120"/>
              <w:ind w:firstLine="0"/>
              <w:rPr>
                <w:sz w:val="20"/>
                <w:szCs w:val="20"/>
                <w:lang w:val="ru-RU"/>
              </w:rPr>
            </w:pPr>
            <w:r w:rsidRPr="00A15D57">
              <w:rPr>
                <w:sz w:val="20"/>
                <w:szCs w:val="20"/>
                <w:lang w:val="ru-RU"/>
              </w:rPr>
              <w:t>Для детей 6-10 лет</w:t>
            </w:r>
          </w:p>
        </w:tc>
        <w:tc>
          <w:tcPr>
            <w:tcW w:w="1495" w:type="dxa"/>
            <w:gridSpan w:val="3"/>
            <w:tcBorders>
              <w:top w:val="single" w:sz="4" w:space="0" w:color="auto"/>
              <w:left w:val="single" w:sz="4" w:space="0" w:color="auto"/>
              <w:bottom w:val="single" w:sz="4" w:space="0" w:color="auto"/>
            </w:tcBorders>
            <w:shd w:val="clear" w:color="auto" w:fill="auto"/>
          </w:tcPr>
          <w:p w:rsidR="004B3059" w:rsidRPr="00A15D57" w:rsidRDefault="004B3059" w:rsidP="00546B8D">
            <w:pPr>
              <w:pStyle w:val="aff6"/>
              <w:ind w:firstLine="0"/>
              <w:jc w:val="center"/>
              <w:rPr>
                <w:sz w:val="20"/>
                <w:szCs w:val="20"/>
                <w:lang w:val="ru-RU"/>
              </w:rPr>
            </w:pPr>
            <w:r w:rsidRPr="00A15D57">
              <w:rPr>
                <w:sz w:val="20"/>
                <w:szCs w:val="20"/>
                <w:lang w:val="ru-RU"/>
              </w:rPr>
              <w:t>3</w:t>
            </w:r>
          </w:p>
        </w:tc>
      </w:tr>
      <w:tr w:rsidR="004B3059" w:rsidRPr="00A15D57" w:rsidTr="00B03BB4">
        <w:trPr>
          <w:cantSplit/>
          <w:trHeight w:val="177"/>
        </w:trPr>
        <w:tc>
          <w:tcPr>
            <w:tcW w:w="1408" w:type="dxa"/>
            <w:vMerge/>
            <w:shd w:val="clear" w:color="auto" w:fill="auto"/>
            <w:vAlign w:val="center"/>
          </w:tcPr>
          <w:p w:rsidR="004B3059" w:rsidRPr="00A15D57" w:rsidRDefault="004B3059" w:rsidP="00546B8D">
            <w:pPr>
              <w:ind w:firstLine="0"/>
              <w:jc w:val="left"/>
              <w:rPr>
                <w:rFonts w:eastAsia="Times New Roman" w:cs="Times New Roman"/>
                <w:sz w:val="20"/>
                <w:szCs w:val="20"/>
                <w:lang w:bidi="en-US"/>
              </w:rPr>
            </w:pPr>
          </w:p>
        </w:tc>
        <w:tc>
          <w:tcPr>
            <w:tcW w:w="1881" w:type="dxa"/>
            <w:vMerge/>
            <w:shd w:val="clear" w:color="auto" w:fill="auto"/>
          </w:tcPr>
          <w:p w:rsidR="004B3059" w:rsidRPr="00A15D57" w:rsidRDefault="004B3059" w:rsidP="002F3BC9">
            <w:pPr>
              <w:pStyle w:val="aff6"/>
              <w:ind w:firstLine="0"/>
              <w:jc w:val="left"/>
              <w:rPr>
                <w:sz w:val="20"/>
                <w:szCs w:val="20"/>
                <w:lang w:val="ru-RU"/>
              </w:rPr>
            </w:pPr>
          </w:p>
        </w:tc>
        <w:tc>
          <w:tcPr>
            <w:tcW w:w="3118" w:type="dxa"/>
            <w:vMerge/>
            <w:shd w:val="clear" w:color="auto" w:fill="auto"/>
          </w:tcPr>
          <w:p w:rsidR="004B3059" w:rsidRPr="00A15D57" w:rsidRDefault="004B3059" w:rsidP="00546B8D">
            <w:pPr>
              <w:pStyle w:val="aff6"/>
              <w:ind w:firstLine="0"/>
              <w:jc w:val="left"/>
              <w:rPr>
                <w:sz w:val="20"/>
                <w:szCs w:val="20"/>
                <w:lang w:val="ru-RU"/>
              </w:rPr>
            </w:pPr>
          </w:p>
        </w:tc>
        <w:tc>
          <w:tcPr>
            <w:tcW w:w="1765" w:type="dxa"/>
            <w:gridSpan w:val="2"/>
            <w:tcBorders>
              <w:top w:val="single" w:sz="4" w:space="0" w:color="auto"/>
              <w:bottom w:val="single" w:sz="4" w:space="0" w:color="auto"/>
              <w:right w:val="single" w:sz="4" w:space="0" w:color="auto"/>
            </w:tcBorders>
            <w:shd w:val="clear" w:color="auto" w:fill="auto"/>
          </w:tcPr>
          <w:p w:rsidR="004B3059" w:rsidRPr="00A15D57" w:rsidRDefault="004B3059" w:rsidP="00E10DD3">
            <w:pPr>
              <w:pStyle w:val="aff6"/>
              <w:spacing w:after="120"/>
              <w:ind w:firstLine="0"/>
              <w:jc w:val="center"/>
              <w:rPr>
                <w:sz w:val="20"/>
                <w:szCs w:val="20"/>
                <w:lang w:val="ru-RU"/>
              </w:rPr>
            </w:pPr>
            <w:r w:rsidRPr="00A15D57">
              <w:rPr>
                <w:sz w:val="20"/>
                <w:szCs w:val="20"/>
                <w:lang w:val="ru-RU"/>
              </w:rPr>
              <w:t>Для детей 11-14 лет</w:t>
            </w:r>
          </w:p>
        </w:tc>
        <w:tc>
          <w:tcPr>
            <w:tcW w:w="1495" w:type="dxa"/>
            <w:gridSpan w:val="3"/>
            <w:tcBorders>
              <w:top w:val="single" w:sz="4" w:space="0" w:color="auto"/>
              <w:left w:val="single" w:sz="4" w:space="0" w:color="auto"/>
              <w:bottom w:val="single" w:sz="4" w:space="0" w:color="auto"/>
            </w:tcBorders>
            <w:shd w:val="clear" w:color="auto" w:fill="auto"/>
          </w:tcPr>
          <w:p w:rsidR="004B3059" w:rsidRPr="00A15D57" w:rsidRDefault="004B3059" w:rsidP="00546B8D">
            <w:pPr>
              <w:pStyle w:val="aff6"/>
              <w:ind w:firstLine="0"/>
              <w:jc w:val="center"/>
              <w:rPr>
                <w:sz w:val="20"/>
                <w:szCs w:val="20"/>
                <w:lang w:val="ru-RU"/>
              </w:rPr>
            </w:pPr>
            <w:r w:rsidRPr="00A15D57">
              <w:rPr>
                <w:sz w:val="20"/>
                <w:szCs w:val="20"/>
                <w:lang w:val="ru-RU"/>
              </w:rPr>
              <w:t>5</w:t>
            </w:r>
          </w:p>
        </w:tc>
      </w:tr>
      <w:tr w:rsidR="004B3059" w:rsidRPr="00A15D57" w:rsidTr="00B03BB4">
        <w:trPr>
          <w:cantSplit/>
          <w:trHeight w:val="187"/>
        </w:trPr>
        <w:tc>
          <w:tcPr>
            <w:tcW w:w="1408" w:type="dxa"/>
            <w:vMerge/>
            <w:shd w:val="clear" w:color="auto" w:fill="auto"/>
            <w:vAlign w:val="center"/>
          </w:tcPr>
          <w:p w:rsidR="004B3059" w:rsidRPr="00A15D57" w:rsidRDefault="004B3059" w:rsidP="00546B8D">
            <w:pPr>
              <w:ind w:firstLine="0"/>
              <w:jc w:val="left"/>
              <w:rPr>
                <w:rFonts w:eastAsia="Times New Roman" w:cs="Times New Roman"/>
                <w:sz w:val="20"/>
                <w:szCs w:val="20"/>
                <w:lang w:bidi="en-US"/>
              </w:rPr>
            </w:pPr>
          </w:p>
        </w:tc>
        <w:tc>
          <w:tcPr>
            <w:tcW w:w="1881" w:type="dxa"/>
            <w:vMerge/>
            <w:shd w:val="clear" w:color="auto" w:fill="auto"/>
          </w:tcPr>
          <w:p w:rsidR="004B3059" w:rsidRPr="00A15D57" w:rsidRDefault="004B3059" w:rsidP="002F3BC9">
            <w:pPr>
              <w:pStyle w:val="aff6"/>
              <w:ind w:firstLine="0"/>
              <w:jc w:val="left"/>
              <w:rPr>
                <w:sz w:val="20"/>
                <w:szCs w:val="20"/>
                <w:lang w:val="ru-RU"/>
              </w:rPr>
            </w:pPr>
          </w:p>
        </w:tc>
        <w:tc>
          <w:tcPr>
            <w:tcW w:w="3118" w:type="dxa"/>
            <w:vMerge/>
            <w:shd w:val="clear" w:color="auto" w:fill="auto"/>
          </w:tcPr>
          <w:p w:rsidR="004B3059" w:rsidRPr="00A15D57" w:rsidRDefault="004B3059" w:rsidP="00546B8D">
            <w:pPr>
              <w:pStyle w:val="aff6"/>
              <w:ind w:firstLine="0"/>
              <w:jc w:val="left"/>
              <w:rPr>
                <w:sz w:val="20"/>
                <w:szCs w:val="20"/>
                <w:lang w:val="ru-RU"/>
              </w:rPr>
            </w:pPr>
          </w:p>
        </w:tc>
        <w:tc>
          <w:tcPr>
            <w:tcW w:w="1765" w:type="dxa"/>
            <w:gridSpan w:val="2"/>
            <w:tcBorders>
              <w:top w:val="single" w:sz="4" w:space="0" w:color="auto"/>
              <w:bottom w:val="single" w:sz="4" w:space="0" w:color="auto"/>
              <w:right w:val="single" w:sz="4" w:space="0" w:color="auto"/>
            </w:tcBorders>
            <w:shd w:val="clear" w:color="auto" w:fill="auto"/>
          </w:tcPr>
          <w:p w:rsidR="004B3059" w:rsidRPr="00A15D57" w:rsidRDefault="004B3059" w:rsidP="00E10DD3">
            <w:pPr>
              <w:pStyle w:val="aff6"/>
              <w:spacing w:after="120"/>
              <w:ind w:firstLine="0"/>
              <w:jc w:val="left"/>
              <w:rPr>
                <w:sz w:val="20"/>
                <w:szCs w:val="20"/>
                <w:lang w:val="ru-RU"/>
              </w:rPr>
            </w:pPr>
            <w:r w:rsidRPr="00A15D57">
              <w:rPr>
                <w:sz w:val="20"/>
                <w:szCs w:val="20"/>
                <w:lang w:val="ru-RU"/>
              </w:rPr>
              <w:t>Для юношей и взрослых</w:t>
            </w:r>
          </w:p>
        </w:tc>
        <w:tc>
          <w:tcPr>
            <w:tcW w:w="1495" w:type="dxa"/>
            <w:gridSpan w:val="3"/>
            <w:tcBorders>
              <w:top w:val="single" w:sz="4" w:space="0" w:color="auto"/>
              <w:left w:val="single" w:sz="4" w:space="0" w:color="auto"/>
              <w:bottom w:val="single" w:sz="4" w:space="0" w:color="auto"/>
            </w:tcBorders>
            <w:shd w:val="clear" w:color="auto" w:fill="auto"/>
          </w:tcPr>
          <w:p w:rsidR="004B3059" w:rsidRPr="00A15D57" w:rsidRDefault="004B3059" w:rsidP="00546B8D">
            <w:pPr>
              <w:pStyle w:val="aff6"/>
              <w:ind w:firstLine="0"/>
              <w:jc w:val="center"/>
              <w:rPr>
                <w:sz w:val="20"/>
                <w:szCs w:val="20"/>
                <w:lang w:val="ru-RU"/>
              </w:rPr>
            </w:pPr>
            <w:r w:rsidRPr="00A15D57">
              <w:rPr>
                <w:sz w:val="20"/>
                <w:szCs w:val="20"/>
                <w:lang w:val="ru-RU"/>
              </w:rPr>
              <w:t>10</w:t>
            </w:r>
          </w:p>
        </w:tc>
      </w:tr>
      <w:tr w:rsidR="004B3059" w:rsidRPr="00A15D57" w:rsidTr="00B03BB4">
        <w:trPr>
          <w:cantSplit/>
          <w:trHeight w:val="444"/>
        </w:trPr>
        <w:tc>
          <w:tcPr>
            <w:tcW w:w="1408" w:type="dxa"/>
            <w:vMerge/>
            <w:shd w:val="clear" w:color="auto" w:fill="auto"/>
            <w:vAlign w:val="center"/>
          </w:tcPr>
          <w:p w:rsidR="004B3059" w:rsidRPr="00A15D57" w:rsidRDefault="004B3059" w:rsidP="00546B8D">
            <w:pPr>
              <w:ind w:firstLine="0"/>
              <w:jc w:val="left"/>
              <w:rPr>
                <w:rFonts w:eastAsia="Times New Roman" w:cs="Times New Roman"/>
                <w:sz w:val="20"/>
                <w:szCs w:val="20"/>
                <w:lang w:bidi="en-US"/>
              </w:rPr>
            </w:pPr>
          </w:p>
        </w:tc>
        <w:tc>
          <w:tcPr>
            <w:tcW w:w="1881" w:type="dxa"/>
            <w:vMerge/>
            <w:tcBorders>
              <w:bottom w:val="single" w:sz="8" w:space="0" w:color="000000" w:themeColor="text1"/>
            </w:tcBorders>
            <w:shd w:val="clear" w:color="auto" w:fill="auto"/>
          </w:tcPr>
          <w:p w:rsidR="004B3059" w:rsidRPr="00A15D57" w:rsidRDefault="004B3059" w:rsidP="002F3BC9">
            <w:pPr>
              <w:pStyle w:val="aff6"/>
              <w:ind w:firstLine="0"/>
              <w:jc w:val="left"/>
              <w:rPr>
                <w:sz w:val="20"/>
                <w:szCs w:val="20"/>
                <w:lang w:val="ru-RU"/>
              </w:rPr>
            </w:pPr>
          </w:p>
        </w:tc>
        <w:tc>
          <w:tcPr>
            <w:tcW w:w="3118" w:type="dxa"/>
            <w:vMerge/>
            <w:tcBorders>
              <w:bottom w:val="single" w:sz="8" w:space="0" w:color="000000" w:themeColor="text1"/>
            </w:tcBorders>
            <w:shd w:val="clear" w:color="auto" w:fill="auto"/>
          </w:tcPr>
          <w:p w:rsidR="004B3059" w:rsidRPr="00A15D57" w:rsidRDefault="004B3059" w:rsidP="00546B8D">
            <w:pPr>
              <w:pStyle w:val="aff6"/>
              <w:ind w:firstLine="0"/>
              <w:jc w:val="left"/>
              <w:rPr>
                <w:sz w:val="20"/>
                <w:szCs w:val="20"/>
                <w:lang w:val="ru-RU"/>
              </w:rPr>
            </w:pPr>
          </w:p>
        </w:tc>
        <w:tc>
          <w:tcPr>
            <w:tcW w:w="1765" w:type="dxa"/>
            <w:gridSpan w:val="2"/>
            <w:tcBorders>
              <w:top w:val="single" w:sz="4" w:space="0" w:color="auto"/>
              <w:bottom w:val="single" w:sz="8" w:space="0" w:color="000000" w:themeColor="text1"/>
              <w:right w:val="single" w:sz="4" w:space="0" w:color="auto"/>
            </w:tcBorders>
            <w:shd w:val="clear" w:color="auto" w:fill="auto"/>
          </w:tcPr>
          <w:p w:rsidR="004B3059" w:rsidRPr="00A15D57" w:rsidRDefault="004B3059" w:rsidP="00E10DD3">
            <w:pPr>
              <w:pStyle w:val="aff6"/>
              <w:spacing w:after="120"/>
              <w:ind w:firstLine="0"/>
              <w:jc w:val="left"/>
              <w:rPr>
                <w:sz w:val="20"/>
                <w:szCs w:val="20"/>
                <w:lang w:val="ru-RU"/>
              </w:rPr>
            </w:pPr>
            <w:r w:rsidRPr="00A15D57">
              <w:rPr>
                <w:sz w:val="20"/>
                <w:szCs w:val="20"/>
                <w:lang w:val="ru-RU"/>
              </w:rPr>
              <w:t>Комплексная пл</w:t>
            </w:r>
            <w:r w:rsidRPr="00A15D57">
              <w:rPr>
                <w:sz w:val="20"/>
                <w:szCs w:val="20"/>
                <w:lang w:val="ru-RU"/>
              </w:rPr>
              <w:t>о</w:t>
            </w:r>
            <w:r w:rsidRPr="00A15D57">
              <w:rPr>
                <w:sz w:val="20"/>
                <w:szCs w:val="20"/>
                <w:lang w:val="ru-RU"/>
              </w:rPr>
              <w:t>щадка для подви</w:t>
            </w:r>
            <w:r w:rsidRPr="00A15D57">
              <w:rPr>
                <w:sz w:val="20"/>
                <w:szCs w:val="20"/>
                <w:lang w:val="ru-RU"/>
              </w:rPr>
              <w:t>ж</w:t>
            </w:r>
            <w:r w:rsidRPr="00A15D57">
              <w:rPr>
                <w:sz w:val="20"/>
                <w:szCs w:val="20"/>
                <w:lang w:val="ru-RU"/>
              </w:rPr>
              <w:t>ных игр</w:t>
            </w:r>
          </w:p>
        </w:tc>
        <w:tc>
          <w:tcPr>
            <w:tcW w:w="1495" w:type="dxa"/>
            <w:gridSpan w:val="3"/>
            <w:tcBorders>
              <w:top w:val="single" w:sz="4" w:space="0" w:color="auto"/>
              <w:left w:val="single" w:sz="4" w:space="0" w:color="auto"/>
              <w:bottom w:val="single" w:sz="8" w:space="0" w:color="000000" w:themeColor="text1"/>
            </w:tcBorders>
            <w:shd w:val="clear" w:color="auto" w:fill="auto"/>
          </w:tcPr>
          <w:p w:rsidR="004B3059" w:rsidRPr="00A15D57" w:rsidRDefault="004B3059" w:rsidP="00546B8D">
            <w:pPr>
              <w:pStyle w:val="aff6"/>
              <w:ind w:firstLine="0"/>
              <w:jc w:val="center"/>
              <w:rPr>
                <w:sz w:val="20"/>
                <w:szCs w:val="20"/>
                <w:lang w:val="ru-RU"/>
              </w:rPr>
            </w:pPr>
            <w:r w:rsidRPr="00A15D57">
              <w:rPr>
                <w:sz w:val="20"/>
                <w:szCs w:val="20"/>
                <w:lang w:val="ru-RU"/>
              </w:rPr>
              <w:t>20</w:t>
            </w:r>
          </w:p>
        </w:tc>
      </w:tr>
      <w:tr w:rsidR="004B3059" w:rsidRPr="00A15D57" w:rsidTr="00B03BB4">
        <w:trPr>
          <w:cantSplit/>
          <w:trHeight w:val="444"/>
        </w:trPr>
        <w:tc>
          <w:tcPr>
            <w:tcW w:w="1408" w:type="dxa"/>
            <w:vMerge/>
            <w:tcBorders>
              <w:bottom w:val="single" w:sz="8" w:space="0" w:color="000000" w:themeColor="text1"/>
            </w:tcBorders>
            <w:shd w:val="clear" w:color="auto" w:fill="auto"/>
            <w:vAlign w:val="center"/>
          </w:tcPr>
          <w:p w:rsidR="004B3059" w:rsidRPr="00A15D57" w:rsidRDefault="004B3059" w:rsidP="00546B8D">
            <w:pPr>
              <w:ind w:firstLine="0"/>
              <w:jc w:val="left"/>
              <w:rPr>
                <w:rFonts w:eastAsia="Times New Roman" w:cs="Times New Roman"/>
                <w:sz w:val="20"/>
                <w:szCs w:val="20"/>
                <w:lang w:bidi="en-US"/>
              </w:rPr>
            </w:pPr>
          </w:p>
        </w:tc>
        <w:tc>
          <w:tcPr>
            <w:tcW w:w="1881" w:type="dxa"/>
            <w:tcBorders>
              <w:bottom w:val="single" w:sz="8" w:space="0" w:color="000000" w:themeColor="text1"/>
            </w:tcBorders>
            <w:shd w:val="clear" w:color="auto" w:fill="auto"/>
          </w:tcPr>
          <w:p w:rsidR="004B3059" w:rsidRPr="00A15D57" w:rsidRDefault="004B3059" w:rsidP="00E10DD3">
            <w:pPr>
              <w:pStyle w:val="aff6"/>
              <w:spacing w:after="120"/>
              <w:ind w:firstLine="0"/>
              <w:jc w:val="left"/>
              <w:rPr>
                <w:sz w:val="20"/>
                <w:szCs w:val="20"/>
                <w:lang w:val="ru-RU"/>
              </w:rPr>
            </w:pPr>
            <w:r w:rsidRPr="00A15D57">
              <w:rPr>
                <w:sz w:val="20"/>
                <w:szCs w:val="20"/>
                <w:lang w:val="ru-RU"/>
              </w:rPr>
              <w:t>Расчетный показ</w:t>
            </w:r>
            <w:r w:rsidRPr="00A15D57">
              <w:rPr>
                <w:sz w:val="20"/>
                <w:szCs w:val="20"/>
                <w:lang w:val="ru-RU"/>
              </w:rPr>
              <w:t>а</w:t>
            </w:r>
            <w:r w:rsidRPr="00A15D57">
              <w:rPr>
                <w:sz w:val="20"/>
                <w:szCs w:val="20"/>
                <w:lang w:val="ru-RU"/>
              </w:rPr>
              <w:t>тель максимально допустимого уровня территориальной доступности</w:t>
            </w:r>
          </w:p>
        </w:tc>
        <w:tc>
          <w:tcPr>
            <w:tcW w:w="3118" w:type="dxa"/>
            <w:tcBorders>
              <w:bottom w:val="single" w:sz="8" w:space="0" w:color="000000" w:themeColor="text1"/>
            </w:tcBorders>
            <w:shd w:val="clear" w:color="auto" w:fill="auto"/>
          </w:tcPr>
          <w:p w:rsidR="004B3059" w:rsidRPr="00A15D57" w:rsidRDefault="004B3059" w:rsidP="00546B8D">
            <w:pPr>
              <w:pStyle w:val="aff6"/>
              <w:ind w:firstLine="0"/>
              <w:jc w:val="left"/>
              <w:rPr>
                <w:sz w:val="20"/>
                <w:szCs w:val="20"/>
                <w:lang w:val="ru-RU"/>
              </w:rPr>
            </w:pPr>
            <w:r w:rsidRPr="00A15D57">
              <w:rPr>
                <w:sz w:val="20"/>
                <w:szCs w:val="20"/>
                <w:lang w:val="ru-RU"/>
              </w:rPr>
              <w:t>Пешеходная доступность, м</w:t>
            </w:r>
          </w:p>
        </w:tc>
        <w:tc>
          <w:tcPr>
            <w:tcW w:w="3260" w:type="dxa"/>
            <w:gridSpan w:val="5"/>
            <w:tcBorders>
              <w:top w:val="single" w:sz="4" w:space="0" w:color="auto"/>
              <w:bottom w:val="single" w:sz="8" w:space="0" w:color="000000" w:themeColor="text1"/>
            </w:tcBorders>
            <w:shd w:val="clear" w:color="auto" w:fill="auto"/>
          </w:tcPr>
          <w:p w:rsidR="004B3059" w:rsidRPr="00A15D57" w:rsidRDefault="004B3059" w:rsidP="00546B8D">
            <w:pPr>
              <w:pStyle w:val="aff6"/>
              <w:ind w:firstLine="0"/>
              <w:jc w:val="center"/>
              <w:rPr>
                <w:sz w:val="20"/>
                <w:szCs w:val="20"/>
                <w:lang w:val="ru-RU"/>
              </w:rPr>
            </w:pPr>
            <w:r w:rsidRPr="00A15D57">
              <w:rPr>
                <w:sz w:val="20"/>
                <w:szCs w:val="20"/>
                <w:lang w:val="ru-RU"/>
              </w:rPr>
              <w:t>1000</w:t>
            </w:r>
          </w:p>
        </w:tc>
      </w:tr>
      <w:tr w:rsidR="00075D86" w:rsidRPr="00A15D57" w:rsidTr="00B03BB4">
        <w:trPr>
          <w:cantSplit/>
          <w:trHeight w:val="966"/>
        </w:trPr>
        <w:tc>
          <w:tcPr>
            <w:tcW w:w="1408" w:type="dxa"/>
            <w:vMerge w:val="restart"/>
            <w:shd w:val="clear" w:color="auto" w:fill="auto"/>
            <w:vAlign w:val="center"/>
          </w:tcPr>
          <w:p w:rsidR="00075D86" w:rsidRPr="00A15D57" w:rsidRDefault="00075D86" w:rsidP="009B7BD5">
            <w:pPr>
              <w:spacing w:after="1200"/>
              <w:ind w:firstLine="0"/>
              <w:jc w:val="left"/>
              <w:rPr>
                <w:rFonts w:eastAsia="Times New Roman" w:cs="Times New Roman"/>
                <w:sz w:val="20"/>
                <w:szCs w:val="20"/>
                <w:lang w:bidi="en-US"/>
              </w:rPr>
            </w:pPr>
            <w:r w:rsidRPr="00A15D57">
              <w:rPr>
                <w:rFonts w:eastAsia="Times New Roman" w:cs="Times New Roman"/>
                <w:sz w:val="20"/>
                <w:szCs w:val="20"/>
                <w:lang w:bidi="en-US"/>
              </w:rPr>
              <w:t>Иные объекты (тренирово</w:t>
            </w:r>
            <w:r w:rsidRPr="00A15D57">
              <w:rPr>
                <w:rFonts w:eastAsia="Times New Roman" w:cs="Times New Roman"/>
                <w:sz w:val="20"/>
                <w:szCs w:val="20"/>
                <w:lang w:bidi="en-US"/>
              </w:rPr>
              <w:t>ч</w:t>
            </w:r>
            <w:r w:rsidRPr="00A15D57">
              <w:rPr>
                <w:rFonts w:eastAsia="Times New Roman" w:cs="Times New Roman"/>
                <w:sz w:val="20"/>
                <w:szCs w:val="20"/>
                <w:lang w:bidi="en-US"/>
              </w:rPr>
              <w:t>ные базы, с</w:t>
            </w:r>
            <w:r w:rsidRPr="00A15D57">
              <w:rPr>
                <w:rFonts w:eastAsia="Times New Roman" w:cs="Times New Roman"/>
                <w:sz w:val="20"/>
                <w:szCs w:val="20"/>
                <w:lang w:bidi="en-US"/>
              </w:rPr>
              <w:t>о</w:t>
            </w:r>
            <w:r w:rsidRPr="00A15D57">
              <w:rPr>
                <w:rFonts w:eastAsia="Times New Roman" w:cs="Times New Roman"/>
                <w:sz w:val="20"/>
                <w:szCs w:val="20"/>
                <w:lang w:bidi="en-US"/>
              </w:rPr>
              <w:t>оружения для стрелковых видов сорта и т.д.)</w:t>
            </w:r>
          </w:p>
        </w:tc>
        <w:tc>
          <w:tcPr>
            <w:tcW w:w="1881" w:type="dxa"/>
            <w:tcBorders>
              <w:bottom w:val="single" w:sz="4" w:space="0" w:color="auto"/>
            </w:tcBorders>
            <w:shd w:val="clear" w:color="auto" w:fill="auto"/>
          </w:tcPr>
          <w:p w:rsidR="00075D86" w:rsidRPr="00A15D57" w:rsidRDefault="00075D86" w:rsidP="00E333C6">
            <w:pPr>
              <w:pStyle w:val="aff6"/>
              <w:spacing w:after="120"/>
              <w:ind w:firstLine="0"/>
              <w:jc w:val="left"/>
              <w:rPr>
                <w:sz w:val="20"/>
                <w:szCs w:val="20"/>
                <w:lang w:val="ru-RU"/>
              </w:rPr>
            </w:pPr>
            <w:r w:rsidRPr="00A15D57">
              <w:rPr>
                <w:sz w:val="20"/>
                <w:szCs w:val="20"/>
                <w:lang w:val="ru-RU"/>
              </w:rPr>
              <w:t>Расчетный показ</w:t>
            </w:r>
            <w:r w:rsidRPr="00A15D57">
              <w:rPr>
                <w:sz w:val="20"/>
                <w:szCs w:val="20"/>
                <w:lang w:val="ru-RU"/>
              </w:rPr>
              <w:t>а</w:t>
            </w:r>
            <w:r w:rsidRPr="00A15D57">
              <w:rPr>
                <w:sz w:val="20"/>
                <w:szCs w:val="20"/>
                <w:lang w:val="ru-RU"/>
              </w:rPr>
              <w:t>тель минимально допустимого уровня обеспеченности</w:t>
            </w:r>
          </w:p>
        </w:tc>
        <w:tc>
          <w:tcPr>
            <w:tcW w:w="3118" w:type="dxa"/>
            <w:tcBorders>
              <w:bottom w:val="single" w:sz="4" w:space="0" w:color="auto"/>
            </w:tcBorders>
            <w:shd w:val="clear" w:color="auto" w:fill="auto"/>
          </w:tcPr>
          <w:p w:rsidR="00075D86" w:rsidRPr="00A15D57" w:rsidRDefault="00075D86" w:rsidP="00546B8D">
            <w:pPr>
              <w:pStyle w:val="aff6"/>
              <w:ind w:firstLine="0"/>
              <w:jc w:val="left"/>
              <w:rPr>
                <w:sz w:val="20"/>
                <w:szCs w:val="20"/>
                <w:lang w:val="ru-RU"/>
              </w:rPr>
            </w:pPr>
            <w:r w:rsidRPr="00A15D57">
              <w:rPr>
                <w:sz w:val="20"/>
                <w:szCs w:val="20"/>
                <w:lang w:val="ru-RU"/>
              </w:rPr>
              <w:t>Количество объектов на муниц</w:t>
            </w:r>
            <w:r w:rsidRPr="00A15D57">
              <w:rPr>
                <w:sz w:val="20"/>
                <w:szCs w:val="20"/>
                <w:lang w:val="ru-RU"/>
              </w:rPr>
              <w:t>и</w:t>
            </w:r>
            <w:r w:rsidRPr="00A15D57">
              <w:rPr>
                <w:sz w:val="20"/>
                <w:szCs w:val="20"/>
                <w:lang w:val="ru-RU"/>
              </w:rPr>
              <w:t>пальный округ, ед.</w:t>
            </w:r>
          </w:p>
        </w:tc>
        <w:tc>
          <w:tcPr>
            <w:tcW w:w="3260" w:type="dxa"/>
            <w:gridSpan w:val="5"/>
            <w:tcBorders>
              <w:top w:val="single" w:sz="4" w:space="0" w:color="auto"/>
              <w:bottom w:val="single" w:sz="4" w:space="0" w:color="auto"/>
            </w:tcBorders>
            <w:shd w:val="clear" w:color="auto" w:fill="auto"/>
          </w:tcPr>
          <w:p w:rsidR="00075D86" w:rsidRPr="00A15D57" w:rsidRDefault="00075D86" w:rsidP="00546B8D">
            <w:pPr>
              <w:pStyle w:val="aff6"/>
              <w:ind w:firstLine="0"/>
              <w:jc w:val="center"/>
              <w:rPr>
                <w:sz w:val="20"/>
                <w:szCs w:val="20"/>
                <w:lang w:val="ru-RU"/>
              </w:rPr>
            </w:pPr>
            <w:r w:rsidRPr="00A15D57">
              <w:rPr>
                <w:sz w:val="20"/>
                <w:szCs w:val="20"/>
                <w:lang w:val="ru-RU"/>
              </w:rPr>
              <w:t>По заданию на проектирование</w:t>
            </w:r>
          </w:p>
        </w:tc>
      </w:tr>
      <w:tr w:rsidR="00075D86" w:rsidRPr="00A15D57" w:rsidTr="00B03BB4">
        <w:trPr>
          <w:cantSplit/>
          <w:trHeight w:val="1095"/>
        </w:trPr>
        <w:tc>
          <w:tcPr>
            <w:tcW w:w="1408" w:type="dxa"/>
            <w:vMerge/>
            <w:tcBorders>
              <w:bottom w:val="single" w:sz="8" w:space="0" w:color="000000" w:themeColor="text1"/>
            </w:tcBorders>
            <w:shd w:val="clear" w:color="auto" w:fill="auto"/>
            <w:vAlign w:val="center"/>
          </w:tcPr>
          <w:p w:rsidR="00075D86" w:rsidRPr="00A15D57" w:rsidRDefault="00075D86" w:rsidP="00546B8D">
            <w:pPr>
              <w:ind w:firstLine="0"/>
              <w:jc w:val="left"/>
              <w:rPr>
                <w:rFonts w:eastAsia="Times New Roman" w:cs="Times New Roman"/>
                <w:sz w:val="20"/>
                <w:szCs w:val="20"/>
                <w:lang w:bidi="en-US"/>
              </w:rPr>
            </w:pPr>
          </w:p>
        </w:tc>
        <w:tc>
          <w:tcPr>
            <w:tcW w:w="1881" w:type="dxa"/>
            <w:tcBorders>
              <w:top w:val="single" w:sz="4" w:space="0" w:color="auto"/>
              <w:bottom w:val="single" w:sz="8" w:space="0" w:color="000000" w:themeColor="text1"/>
            </w:tcBorders>
            <w:shd w:val="clear" w:color="auto" w:fill="auto"/>
          </w:tcPr>
          <w:p w:rsidR="00075D86" w:rsidRPr="00A15D57" w:rsidRDefault="00075D86" w:rsidP="00E10DD3">
            <w:pPr>
              <w:pStyle w:val="aff6"/>
              <w:spacing w:after="120"/>
              <w:ind w:firstLine="0"/>
              <w:jc w:val="left"/>
              <w:rPr>
                <w:sz w:val="20"/>
                <w:szCs w:val="20"/>
                <w:lang w:val="ru-RU"/>
              </w:rPr>
            </w:pPr>
            <w:r w:rsidRPr="00A15D57">
              <w:rPr>
                <w:sz w:val="20"/>
                <w:szCs w:val="20"/>
                <w:lang w:val="ru-RU"/>
              </w:rPr>
              <w:t>Расчетный показ</w:t>
            </w:r>
            <w:r w:rsidRPr="00A15D57">
              <w:rPr>
                <w:sz w:val="20"/>
                <w:szCs w:val="20"/>
                <w:lang w:val="ru-RU"/>
              </w:rPr>
              <w:t>а</w:t>
            </w:r>
            <w:r w:rsidRPr="00A15D57">
              <w:rPr>
                <w:sz w:val="20"/>
                <w:szCs w:val="20"/>
                <w:lang w:val="ru-RU"/>
              </w:rPr>
              <w:t>тель максимально допустимого уровня территориальной доступности</w:t>
            </w:r>
          </w:p>
        </w:tc>
        <w:tc>
          <w:tcPr>
            <w:tcW w:w="6378" w:type="dxa"/>
            <w:gridSpan w:val="6"/>
            <w:tcBorders>
              <w:top w:val="single" w:sz="4" w:space="0" w:color="auto"/>
              <w:bottom w:val="single" w:sz="8" w:space="0" w:color="000000" w:themeColor="text1"/>
            </w:tcBorders>
            <w:shd w:val="clear" w:color="auto" w:fill="auto"/>
          </w:tcPr>
          <w:p w:rsidR="00075D86" w:rsidRPr="00A15D57" w:rsidRDefault="00075D86" w:rsidP="00546B8D">
            <w:pPr>
              <w:pStyle w:val="aff6"/>
              <w:ind w:firstLine="0"/>
              <w:jc w:val="center"/>
              <w:rPr>
                <w:sz w:val="20"/>
                <w:szCs w:val="20"/>
                <w:lang w:val="ru-RU"/>
              </w:rPr>
            </w:pPr>
            <w:r w:rsidRPr="00A15D57">
              <w:rPr>
                <w:sz w:val="20"/>
                <w:szCs w:val="20"/>
                <w:lang w:val="ru-RU"/>
              </w:rPr>
              <w:t>Не нормируется</w:t>
            </w:r>
          </w:p>
        </w:tc>
      </w:tr>
      <w:tr w:rsidR="00546B8D" w:rsidRPr="00A15D57" w:rsidTr="007A4AC4">
        <w:trPr>
          <w:cantSplit/>
          <w:trHeight w:val="30"/>
        </w:trPr>
        <w:tc>
          <w:tcPr>
            <w:tcW w:w="9667" w:type="dxa"/>
            <w:gridSpan w:val="8"/>
            <w:shd w:val="clear" w:color="auto" w:fill="auto"/>
            <w:hideMark/>
          </w:tcPr>
          <w:p w:rsidR="00546B8D" w:rsidRPr="00A15D57" w:rsidRDefault="00546B8D" w:rsidP="00546B8D">
            <w:pPr>
              <w:pStyle w:val="Default"/>
              <w:rPr>
                <w:b/>
                <w:color w:val="auto"/>
                <w:sz w:val="20"/>
                <w:szCs w:val="20"/>
              </w:rPr>
            </w:pPr>
            <w:r w:rsidRPr="00A15D57">
              <w:rPr>
                <w:b/>
                <w:color w:val="auto"/>
                <w:sz w:val="20"/>
                <w:szCs w:val="20"/>
              </w:rPr>
              <w:t>Примечания:</w:t>
            </w:r>
          </w:p>
          <w:p w:rsidR="00546B8D" w:rsidRPr="00A15D57" w:rsidRDefault="00546B8D" w:rsidP="00546B8D">
            <w:pPr>
              <w:pStyle w:val="Default"/>
              <w:jc w:val="both"/>
              <w:rPr>
                <w:color w:val="auto"/>
                <w:sz w:val="20"/>
                <w:szCs w:val="20"/>
              </w:rPr>
            </w:pPr>
            <w:r w:rsidRPr="00A15D57">
              <w:rPr>
                <w:color w:val="auto"/>
                <w:sz w:val="20"/>
                <w:szCs w:val="20"/>
              </w:rPr>
              <w:t>1. В качестве объекта спорта принимается сетевая единица соответствующего вида обслуживания, а также ф</w:t>
            </w:r>
            <w:r w:rsidRPr="00A15D57">
              <w:rPr>
                <w:color w:val="auto"/>
                <w:sz w:val="20"/>
                <w:szCs w:val="20"/>
              </w:rPr>
              <w:t>и</w:t>
            </w:r>
            <w:r w:rsidRPr="00A15D57">
              <w:rPr>
                <w:color w:val="auto"/>
                <w:sz w:val="20"/>
                <w:szCs w:val="20"/>
              </w:rPr>
              <w:t>лиалы и территориально обособленные отделы.</w:t>
            </w:r>
          </w:p>
          <w:p w:rsidR="00546B8D" w:rsidRPr="00A15D57" w:rsidRDefault="00546B8D" w:rsidP="00546B8D">
            <w:pPr>
              <w:pStyle w:val="Default"/>
              <w:jc w:val="both"/>
              <w:rPr>
                <w:color w:val="auto"/>
                <w:sz w:val="20"/>
                <w:szCs w:val="20"/>
              </w:rPr>
            </w:pPr>
            <w:r w:rsidRPr="00A15D57">
              <w:rPr>
                <w:color w:val="auto"/>
                <w:sz w:val="20"/>
                <w:szCs w:val="20"/>
              </w:rPr>
              <w:t>2. При расчете потребности населения в спортивных сооружениях рекомендуется учитывать сооружения р</w:t>
            </w:r>
            <w:r w:rsidRPr="00A15D57">
              <w:rPr>
                <w:color w:val="auto"/>
                <w:sz w:val="20"/>
                <w:szCs w:val="20"/>
              </w:rPr>
              <w:t>е</w:t>
            </w:r>
            <w:r w:rsidRPr="00A15D57">
              <w:rPr>
                <w:color w:val="auto"/>
                <w:sz w:val="20"/>
                <w:szCs w:val="20"/>
              </w:rPr>
              <w:t>гионального значения (при наличии).</w:t>
            </w:r>
          </w:p>
          <w:p w:rsidR="00546B8D" w:rsidRPr="00A15D57" w:rsidRDefault="00546B8D" w:rsidP="00546B8D">
            <w:pPr>
              <w:pStyle w:val="Default"/>
              <w:jc w:val="both"/>
              <w:rPr>
                <w:color w:val="auto"/>
                <w:sz w:val="20"/>
                <w:szCs w:val="20"/>
              </w:rPr>
            </w:pPr>
            <w:r w:rsidRPr="00A15D57">
              <w:rPr>
                <w:color w:val="auto"/>
                <w:sz w:val="20"/>
                <w:szCs w:val="20"/>
              </w:rPr>
              <w:t>3. Физкультурно-спортивные сооружения сети общего пользования следует, как правило, объединять со спо</w:t>
            </w:r>
            <w:r w:rsidRPr="00A15D57">
              <w:rPr>
                <w:color w:val="auto"/>
                <w:sz w:val="20"/>
                <w:szCs w:val="20"/>
              </w:rPr>
              <w:t>р</w:t>
            </w:r>
            <w:r w:rsidRPr="00A15D57">
              <w:rPr>
                <w:color w:val="auto"/>
                <w:sz w:val="20"/>
                <w:szCs w:val="20"/>
              </w:rPr>
              <w:t>тивными объектами общеобразовательных школ и других учебных заведений, учреждений отдыха и культуры.</w:t>
            </w:r>
          </w:p>
          <w:p w:rsidR="00546B8D" w:rsidRPr="00A15D57" w:rsidRDefault="00546B8D" w:rsidP="00546B8D">
            <w:pPr>
              <w:pStyle w:val="Default"/>
              <w:jc w:val="both"/>
              <w:rPr>
                <w:color w:val="auto"/>
                <w:sz w:val="20"/>
                <w:szCs w:val="20"/>
              </w:rPr>
            </w:pPr>
            <w:r w:rsidRPr="00A15D57">
              <w:rPr>
                <w:color w:val="auto"/>
                <w:sz w:val="20"/>
                <w:szCs w:val="20"/>
              </w:rPr>
              <w:t>4. Нормы расчета залов необходимо принимать с учетом минимальной вместимости объектов по технологич</w:t>
            </w:r>
            <w:r w:rsidRPr="00A15D57">
              <w:rPr>
                <w:color w:val="auto"/>
                <w:sz w:val="20"/>
                <w:szCs w:val="20"/>
              </w:rPr>
              <w:t>е</w:t>
            </w:r>
            <w:r w:rsidRPr="00A15D57">
              <w:rPr>
                <w:color w:val="auto"/>
                <w:sz w:val="20"/>
                <w:szCs w:val="20"/>
              </w:rPr>
              <w:t>ским требованиям.</w:t>
            </w:r>
          </w:p>
          <w:p w:rsidR="00546B8D" w:rsidRPr="00A15D57" w:rsidRDefault="00546B8D" w:rsidP="00546B8D">
            <w:pPr>
              <w:pStyle w:val="Default"/>
              <w:jc w:val="both"/>
              <w:rPr>
                <w:i/>
                <w:iCs/>
                <w:color w:val="auto"/>
                <w:sz w:val="20"/>
                <w:szCs w:val="20"/>
              </w:rPr>
            </w:pPr>
            <w:r w:rsidRPr="00A15D57">
              <w:rPr>
                <w:color w:val="auto"/>
                <w:sz w:val="20"/>
                <w:szCs w:val="20"/>
              </w:rPr>
              <w:t>4.1. Долю объектов спорта (физкультурно-спортивных сооружений), размещаемых в жилой застройке, рек</w:t>
            </w:r>
            <w:r w:rsidRPr="00A15D57">
              <w:rPr>
                <w:color w:val="auto"/>
                <w:sz w:val="20"/>
                <w:szCs w:val="20"/>
              </w:rPr>
              <w:t>о</w:t>
            </w:r>
            <w:r w:rsidRPr="00A15D57">
              <w:rPr>
                <w:color w:val="auto"/>
                <w:sz w:val="20"/>
                <w:szCs w:val="20"/>
              </w:rPr>
              <w:t xml:space="preserve">мендуется принимать от общей нормы: территории – 35%, спортивные залы – 50%, </w:t>
            </w:r>
            <w:r w:rsidRPr="00BE7439">
              <w:rPr>
                <w:color w:val="auto"/>
                <w:sz w:val="20"/>
                <w:szCs w:val="20"/>
              </w:rPr>
              <w:t>бассейны -45%.</w:t>
            </w:r>
            <w:r w:rsidR="00E70EE0" w:rsidRPr="00A15D57">
              <w:rPr>
                <w:color w:val="auto"/>
                <w:sz w:val="20"/>
                <w:szCs w:val="20"/>
              </w:rPr>
              <w:t xml:space="preserve"> в соотве</w:t>
            </w:r>
            <w:r w:rsidR="00E70EE0" w:rsidRPr="00A15D57">
              <w:rPr>
                <w:color w:val="auto"/>
                <w:sz w:val="20"/>
                <w:szCs w:val="20"/>
              </w:rPr>
              <w:t>т</w:t>
            </w:r>
            <w:r w:rsidR="00E70EE0" w:rsidRPr="00A15D57">
              <w:rPr>
                <w:color w:val="auto"/>
                <w:sz w:val="20"/>
                <w:szCs w:val="20"/>
              </w:rPr>
              <w:t>ствии с приложением «Д» к СП 42.13330.2016</w:t>
            </w:r>
            <w:r w:rsidR="00E42ED2" w:rsidRPr="00A15D57">
              <w:rPr>
                <w:color w:val="auto"/>
                <w:sz w:val="20"/>
                <w:szCs w:val="20"/>
              </w:rPr>
              <w:t>.</w:t>
            </w:r>
          </w:p>
          <w:p w:rsidR="00546B8D" w:rsidRPr="00A15D57" w:rsidRDefault="00546B8D" w:rsidP="00546B8D">
            <w:pPr>
              <w:pStyle w:val="Default"/>
              <w:jc w:val="both"/>
              <w:rPr>
                <w:color w:val="auto"/>
                <w:sz w:val="20"/>
                <w:szCs w:val="20"/>
              </w:rPr>
            </w:pPr>
            <w:r w:rsidRPr="00A15D57">
              <w:rPr>
                <w:color w:val="auto"/>
                <w:sz w:val="20"/>
                <w:szCs w:val="20"/>
              </w:rPr>
              <w:t>5. Решения о видах создаваемых спортивных объектов органы местного самоуправления принимают самосто</w:t>
            </w:r>
            <w:r w:rsidRPr="00A15D57">
              <w:rPr>
                <w:color w:val="auto"/>
                <w:sz w:val="20"/>
                <w:szCs w:val="20"/>
              </w:rPr>
              <w:t>я</w:t>
            </w:r>
            <w:r w:rsidRPr="00A15D57">
              <w:rPr>
                <w:color w:val="auto"/>
                <w:sz w:val="20"/>
                <w:szCs w:val="20"/>
              </w:rPr>
              <w:t>тельно, исходя из предпочтений местного населения, имеющихся финансовых ресурсов, включая внебюдже</w:t>
            </w:r>
            <w:r w:rsidRPr="00A15D57">
              <w:rPr>
                <w:color w:val="auto"/>
                <w:sz w:val="20"/>
                <w:szCs w:val="20"/>
              </w:rPr>
              <w:t>т</w:t>
            </w:r>
            <w:r w:rsidRPr="00A15D57">
              <w:rPr>
                <w:color w:val="auto"/>
                <w:sz w:val="20"/>
                <w:szCs w:val="20"/>
              </w:rPr>
              <w:t>ные источники финансирования, наличия предложений от субъектов предпринимательской деятельности в рамках государственно-частного партнерства.</w:t>
            </w:r>
          </w:p>
          <w:p w:rsidR="00546B8D" w:rsidRPr="00A15D57" w:rsidRDefault="00546B8D" w:rsidP="00546B8D">
            <w:pPr>
              <w:pStyle w:val="Default"/>
              <w:jc w:val="both"/>
              <w:rPr>
                <w:color w:val="auto"/>
                <w:sz w:val="20"/>
                <w:szCs w:val="20"/>
              </w:rPr>
            </w:pPr>
            <w:r w:rsidRPr="00A15D57">
              <w:rPr>
                <w:color w:val="auto"/>
                <w:sz w:val="20"/>
                <w:szCs w:val="20"/>
              </w:rPr>
              <w:t>6. Потребность в площадях земельных участков для объектов местного значения в области физической культ</w:t>
            </w:r>
            <w:r w:rsidRPr="00A15D57">
              <w:rPr>
                <w:color w:val="auto"/>
                <w:sz w:val="20"/>
                <w:szCs w:val="20"/>
              </w:rPr>
              <w:t>у</w:t>
            </w:r>
            <w:r w:rsidRPr="00A15D57">
              <w:rPr>
                <w:color w:val="auto"/>
                <w:sz w:val="20"/>
                <w:szCs w:val="20"/>
              </w:rPr>
              <w:t>ры и спорта принимается в соответствии с приложением «Д» к СП 42.13330.2016</w:t>
            </w:r>
            <w:r w:rsidR="00E42ED2" w:rsidRPr="00A15D57">
              <w:rPr>
                <w:color w:val="auto"/>
                <w:sz w:val="20"/>
                <w:szCs w:val="20"/>
              </w:rPr>
              <w:t>.</w:t>
            </w:r>
          </w:p>
          <w:p w:rsidR="00546B8D" w:rsidRPr="00A15D57" w:rsidRDefault="00546B8D" w:rsidP="00FC049B">
            <w:pPr>
              <w:widowControl w:val="0"/>
              <w:autoSpaceDE w:val="0"/>
              <w:autoSpaceDN w:val="0"/>
              <w:adjustRightInd w:val="0"/>
              <w:ind w:firstLine="0"/>
              <w:rPr>
                <w:sz w:val="20"/>
                <w:szCs w:val="20"/>
              </w:rPr>
            </w:pPr>
            <w:r w:rsidRPr="00A15D57">
              <w:rPr>
                <w:sz w:val="20"/>
                <w:szCs w:val="20"/>
              </w:rPr>
              <w:t>7.</w:t>
            </w:r>
            <w:r w:rsidR="007B419A">
              <w:rPr>
                <w:sz w:val="20"/>
                <w:szCs w:val="20"/>
              </w:rPr>
              <w:t xml:space="preserve"> </w:t>
            </w:r>
            <w:r w:rsidR="00A63BB8" w:rsidRPr="00A15D57">
              <w:rPr>
                <w:sz w:val="20"/>
                <w:szCs w:val="20"/>
              </w:rPr>
              <w:t>Комплексы физкультурно-оздоровительных площадок предусматриваются в каждом населенном пункте</w:t>
            </w:r>
            <w:r w:rsidR="00B64C47" w:rsidRPr="00A15D57">
              <w:rPr>
                <w:sz w:val="20"/>
                <w:szCs w:val="20"/>
              </w:rPr>
              <w:t xml:space="preserve"> в соответствии </w:t>
            </w:r>
            <w:r w:rsidR="0044153B" w:rsidRPr="00A15D57">
              <w:rPr>
                <w:sz w:val="20"/>
                <w:szCs w:val="20"/>
              </w:rPr>
              <w:t>с приложением «Д» к СП 42.13330.2016</w:t>
            </w:r>
            <w:r w:rsidR="00A63BB8" w:rsidRPr="00A15D57">
              <w:rPr>
                <w:sz w:val="20"/>
                <w:szCs w:val="20"/>
              </w:rPr>
              <w:t>.</w:t>
            </w:r>
          </w:p>
          <w:p w:rsidR="00A63BB8" w:rsidRPr="00A15D57" w:rsidRDefault="00A63BB8" w:rsidP="00FC049B">
            <w:pPr>
              <w:widowControl w:val="0"/>
              <w:autoSpaceDE w:val="0"/>
              <w:autoSpaceDN w:val="0"/>
              <w:adjustRightInd w:val="0"/>
              <w:ind w:firstLine="0"/>
              <w:rPr>
                <w:sz w:val="20"/>
                <w:szCs w:val="20"/>
              </w:rPr>
            </w:pPr>
            <w:r w:rsidRPr="00A15D57">
              <w:rPr>
                <w:sz w:val="20"/>
                <w:szCs w:val="20"/>
              </w:rPr>
              <w:t>8. Доступность объектов физкультурного, спортивного и физкультурно-досугового назначения для малом</w:t>
            </w:r>
            <w:r w:rsidRPr="00A15D57">
              <w:rPr>
                <w:sz w:val="20"/>
                <w:szCs w:val="20"/>
              </w:rPr>
              <w:t>о</w:t>
            </w:r>
            <w:r w:rsidRPr="00A15D57">
              <w:rPr>
                <w:sz w:val="20"/>
                <w:szCs w:val="20"/>
              </w:rPr>
              <w:t xml:space="preserve">бильных групп населения принимается в соответствии с </w:t>
            </w:r>
            <w:r w:rsidR="00E9760E" w:rsidRPr="008E5622">
              <w:rPr>
                <w:sz w:val="20"/>
                <w:szCs w:val="20"/>
              </w:rPr>
              <w:t>разделом</w:t>
            </w:r>
            <w:r w:rsidRPr="00A15D57">
              <w:rPr>
                <w:sz w:val="20"/>
                <w:szCs w:val="20"/>
              </w:rPr>
              <w:t>8.5</w:t>
            </w:r>
            <w:r w:rsidR="00EF28EB" w:rsidRPr="005F229E">
              <w:rPr>
                <w:rFonts w:cs="Times New Roman"/>
                <w:sz w:val="20"/>
                <w:szCs w:val="20"/>
              </w:rPr>
              <w:t>СП 59.13330.2020</w:t>
            </w:r>
            <w:r w:rsidR="00B54535">
              <w:rPr>
                <w:rFonts w:cs="Times New Roman"/>
                <w:sz w:val="20"/>
                <w:szCs w:val="20"/>
              </w:rPr>
              <w:t xml:space="preserve">. </w:t>
            </w:r>
          </w:p>
        </w:tc>
      </w:tr>
    </w:tbl>
    <w:p w:rsidR="00D0781D" w:rsidRPr="00A15D57" w:rsidRDefault="00D0781D" w:rsidP="00D0781D">
      <w:pPr>
        <w:keepNext/>
        <w:spacing w:before="120"/>
        <w:jc w:val="right"/>
        <w:rPr>
          <w:bCs/>
          <w:iCs/>
        </w:rPr>
      </w:pPr>
      <w:bookmarkStart w:id="52" w:name="OLE_LINK859"/>
      <w:bookmarkStart w:id="53" w:name="OLE_LINK202"/>
      <w:bookmarkStart w:id="54" w:name="OLE_LINK206"/>
      <w:bookmarkStart w:id="55" w:name="OLE_LINK272"/>
      <w:bookmarkStart w:id="56" w:name="OLE_LINK273"/>
      <w:bookmarkEnd w:id="48"/>
      <w:bookmarkEnd w:id="49"/>
      <w:r w:rsidRPr="00A15D57">
        <w:rPr>
          <w:bCs/>
          <w:iCs/>
        </w:rPr>
        <w:t>Таблица 1.</w:t>
      </w:r>
      <w:r w:rsidR="002C2303" w:rsidRPr="00A15D57">
        <w:rPr>
          <w:bCs/>
          <w:iCs/>
        </w:rPr>
        <w:t>6</w:t>
      </w:r>
    </w:p>
    <w:p w:rsidR="00D0781D" w:rsidRDefault="00CD1B79" w:rsidP="00CD1B79">
      <w:pPr>
        <w:pStyle w:val="5"/>
      </w:pPr>
      <w:r w:rsidRPr="00A15D57">
        <w:t>Объекты</w:t>
      </w:r>
      <w:r w:rsidR="007B419A">
        <w:t xml:space="preserve"> </w:t>
      </w:r>
      <w:r w:rsidR="00A05C55" w:rsidRPr="00A15D57">
        <w:t xml:space="preserve">местного значения муниципального округа </w:t>
      </w:r>
      <w:r w:rsidR="00D0781D" w:rsidRPr="00A15D57">
        <w:t xml:space="preserve">в области </w:t>
      </w:r>
      <w:r w:rsidR="00CD4ED9" w:rsidRPr="00A15D57">
        <w:t xml:space="preserve">обработки, утилизации, обезвреживания, размещения </w:t>
      </w:r>
      <w:r w:rsidR="00DF5E01" w:rsidRPr="00A15D57">
        <w:t xml:space="preserve">твердых коммунальных </w:t>
      </w:r>
      <w:r w:rsidR="00CD4ED9" w:rsidRPr="00A15D57">
        <w:t>отходов</w:t>
      </w:r>
    </w:p>
    <w:p w:rsidR="00E80EC1" w:rsidRPr="00E80EC1" w:rsidRDefault="00E80EC1" w:rsidP="00E80EC1">
      <w:pPr>
        <w:rPr>
          <w:lang w:eastAsia="en-US"/>
        </w:rPr>
      </w:pPr>
    </w:p>
    <w:tbl>
      <w:tblPr>
        <w:tblW w:w="9627" w:type="dxa"/>
        <w:tblLayout w:type="fixed"/>
        <w:tblCellMar>
          <w:left w:w="10" w:type="dxa"/>
          <w:right w:w="10" w:type="dxa"/>
        </w:tblCellMar>
        <w:tblLook w:val="04A0"/>
      </w:tblPr>
      <w:tblGrid>
        <w:gridCol w:w="1408"/>
        <w:gridCol w:w="1843"/>
        <w:gridCol w:w="3118"/>
        <w:gridCol w:w="3258"/>
      </w:tblGrid>
      <w:tr w:rsidR="00CD1B79" w:rsidRPr="00A15D57" w:rsidTr="00B03BB4">
        <w:trPr>
          <w:trHeight w:val="818"/>
          <w:tblHeader/>
        </w:trPr>
        <w:tc>
          <w:tcPr>
            <w:tcW w:w="1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1B79" w:rsidRPr="00A15D57" w:rsidRDefault="00CD1B79" w:rsidP="00672F41">
            <w:pPr>
              <w:pStyle w:val="aff6"/>
              <w:keepNext/>
              <w:ind w:firstLine="0"/>
              <w:jc w:val="center"/>
              <w:rPr>
                <w:b/>
                <w:sz w:val="20"/>
                <w:szCs w:val="20"/>
                <w:lang w:val="ru-RU"/>
              </w:rPr>
            </w:pPr>
            <w:r w:rsidRPr="00A15D57">
              <w:rPr>
                <w:b/>
                <w:sz w:val="20"/>
                <w:szCs w:val="20"/>
                <w:lang w:val="ru-RU"/>
              </w:rPr>
              <w:lastRenderedPageBreak/>
              <w:t>Наименование вида объекта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1B79" w:rsidRPr="00A15D57" w:rsidRDefault="00CD1B79" w:rsidP="00672F41">
            <w:pPr>
              <w:pStyle w:val="aff6"/>
              <w:keepNext/>
              <w:ind w:firstLine="0"/>
              <w:jc w:val="center"/>
              <w:rPr>
                <w:b/>
                <w:sz w:val="20"/>
                <w:szCs w:val="20"/>
                <w:lang w:val="ru-RU"/>
              </w:rPr>
            </w:pPr>
            <w:r w:rsidRPr="00A15D57">
              <w:rPr>
                <w:b/>
                <w:sz w:val="20"/>
                <w:szCs w:val="20"/>
                <w:lang w:val="ru-RU"/>
              </w:rPr>
              <w:t>Тип расчетного показателя</w:t>
            </w: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1B79" w:rsidRPr="00A15D57" w:rsidRDefault="00CD1B79" w:rsidP="00672F41">
            <w:pPr>
              <w:pStyle w:val="aff6"/>
              <w:keepNext/>
              <w:ind w:firstLine="0"/>
              <w:jc w:val="center"/>
              <w:rPr>
                <w:b/>
                <w:sz w:val="20"/>
                <w:szCs w:val="20"/>
                <w:lang w:val="ru-RU"/>
              </w:rPr>
            </w:pPr>
            <w:r w:rsidRPr="00A15D57">
              <w:rPr>
                <w:b/>
                <w:sz w:val="20"/>
                <w:szCs w:val="20"/>
                <w:lang w:val="ru-RU"/>
              </w:rPr>
              <w:t>Наименование расчетного пок</w:t>
            </w:r>
            <w:r w:rsidRPr="00A15D57">
              <w:rPr>
                <w:b/>
                <w:sz w:val="20"/>
                <w:szCs w:val="20"/>
                <w:lang w:val="ru-RU"/>
              </w:rPr>
              <w:t>а</w:t>
            </w:r>
            <w:r w:rsidRPr="00A15D57">
              <w:rPr>
                <w:b/>
                <w:sz w:val="20"/>
                <w:szCs w:val="20"/>
                <w:lang w:val="ru-RU"/>
              </w:rPr>
              <w:t>зателя, единица измерения</w:t>
            </w:r>
          </w:p>
        </w:tc>
        <w:tc>
          <w:tcPr>
            <w:tcW w:w="3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1B79" w:rsidRPr="00A15D57" w:rsidRDefault="00485CBD" w:rsidP="00672F41">
            <w:pPr>
              <w:pStyle w:val="aff6"/>
              <w:keepNext/>
              <w:ind w:firstLine="0"/>
              <w:jc w:val="center"/>
              <w:rPr>
                <w:b/>
                <w:sz w:val="20"/>
                <w:szCs w:val="20"/>
                <w:lang w:val="ru-RU"/>
              </w:rPr>
            </w:pPr>
            <w:r w:rsidRPr="00A15D57">
              <w:rPr>
                <w:b/>
                <w:sz w:val="20"/>
                <w:szCs w:val="20"/>
                <w:lang w:val="ru-RU"/>
              </w:rPr>
              <w:t>Значения</w:t>
            </w:r>
            <w:r w:rsidR="00CD1B79" w:rsidRPr="00A15D57">
              <w:rPr>
                <w:b/>
                <w:sz w:val="20"/>
                <w:szCs w:val="20"/>
                <w:lang w:val="ru-RU"/>
              </w:rPr>
              <w:t xml:space="preserve"> расчетного показателя</w:t>
            </w:r>
          </w:p>
        </w:tc>
      </w:tr>
      <w:tr w:rsidR="00CD1B79" w:rsidRPr="00A15D57" w:rsidTr="00B03BB4">
        <w:trPr>
          <w:trHeight w:val="513"/>
        </w:trPr>
        <w:tc>
          <w:tcPr>
            <w:tcW w:w="140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1B79" w:rsidRPr="00A15D57" w:rsidRDefault="00CD1B79" w:rsidP="00672F41">
            <w:pPr>
              <w:pStyle w:val="aff6"/>
              <w:ind w:firstLine="0"/>
              <w:jc w:val="left"/>
              <w:rPr>
                <w:sz w:val="20"/>
                <w:szCs w:val="20"/>
                <w:lang w:val="ru-RU"/>
              </w:rPr>
            </w:pPr>
            <w:r w:rsidRPr="00A15D57">
              <w:rPr>
                <w:sz w:val="20"/>
                <w:szCs w:val="20"/>
                <w:lang w:val="ru-RU"/>
              </w:rPr>
              <w:t>Места нако</w:t>
            </w:r>
            <w:r w:rsidRPr="00A15D57">
              <w:rPr>
                <w:sz w:val="20"/>
                <w:szCs w:val="20"/>
                <w:lang w:val="ru-RU"/>
              </w:rPr>
              <w:t>п</w:t>
            </w:r>
            <w:r w:rsidRPr="00A15D57">
              <w:rPr>
                <w:sz w:val="20"/>
                <w:szCs w:val="20"/>
                <w:lang w:val="ru-RU"/>
              </w:rPr>
              <w:t>ления ТКО [1]</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1B79" w:rsidRPr="00A15D57" w:rsidRDefault="00CD1B79" w:rsidP="00672F41">
            <w:pPr>
              <w:pStyle w:val="aff6"/>
              <w:ind w:firstLine="0"/>
              <w:jc w:val="left"/>
              <w:rPr>
                <w:sz w:val="20"/>
                <w:szCs w:val="20"/>
                <w:lang w:val="ru-RU"/>
              </w:rPr>
            </w:pPr>
            <w:r w:rsidRPr="00A15D57">
              <w:rPr>
                <w:sz w:val="20"/>
                <w:szCs w:val="20"/>
                <w:lang w:val="ru-RU"/>
              </w:rPr>
              <w:t>Расчетный показ</w:t>
            </w:r>
            <w:r w:rsidRPr="00A15D57">
              <w:rPr>
                <w:sz w:val="20"/>
                <w:szCs w:val="20"/>
                <w:lang w:val="ru-RU"/>
              </w:rPr>
              <w:t>а</w:t>
            </w:r>
            <w:r w:rsidRPr="00A15D57">
              <w:rPr>
                <w:sz w:val="20"/>
                <w:szCs w:val="20"/>
                <w:lang w:val="ru-RU"/>
              </w:rPr>
              <w:t>тель минимально допустимого уровня обеспеченности</w:t>
            </w: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550BF7" w:rsidRPr="00550BF7" w:rsidRDefault="00550BF7" w:rsidP="00672F41">
            <w:pPr>
              <w:pStyle w:val="aff6"/>
              <w:ind w:firstLine="0"/>
              <w:jc w:val="left"/>
              <w:rPr>
                <w:lang w:val="ru-RU"/>
              </w:rPr>
            </w:pPr>
            <w:r w:rsidRPr="00590AF9">
              <w:rPr>
                <w:sz w:val="20"/>
                <w:szCs w:val="20"/>
                <w:lang w:val="ru-RU"/>
              </w:rPr>
              <w:t>Обеспеченность контейнерными площадками, %</w:t>
            </w:r>
          </w:p>
        </w:tc>
        <w:tc>
          <w:tcPr>
            <w:tcW w:w="3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550BF7" w:rsidRPr="00550BF7" w:rsidRDefault="00550BF7" w:rsidP="00550BF7">
            <w:pPr>
              <w:pStyle w:val="aff6"/>
              <w:ind w:firstLine="0"/>
              <w:jc w:val="center"/>
              <w:rPr>
                <w:sz w:val="20"/>
                <w:szCs w:val="20"/>
                <w:lang w:val="ru-RU"/>
              </w:rPr>
            </w:pPr>
            <w:r w:rsidRPr="00590AF9">
              <w:rPr>
                <w:sz w:val="20"/>
                <w:szCs w:val="20"/>
                <w:lang w:val="ru-RU"/>
              </w:rPr>
              <w:t>100</w:t>
            </w:r>
          </w:p>
        </w:tc>
      </w:tr>
      <w:tr w:rsidR="00CD1B79" w:rsidRPr="00A15D57" w:rsidTr="00B03BB4">
        <w:trPr>
          <w:trHeight w:val="513"/>
        </w:trPr>
        <w:tc>
          <w:tcPr>
            <w:tcW w:w="140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1B79" w:rsidRPr="00A15D57" w:rsidRDefault="00CD1B79" w:rsidP="00672F41">
            <w:pPr>
              <w:ind w:firstLine="0"/>
              <w:jc w:val="left"/>
              <w:rPr>
                <w:rFonts w:eastAsia="Arial Unicode MS" w:cs="Times New Roman"/>
                <w:sz w:val="21"/>
              </w:rPr>
            </w:pPr>
          </w:p>
        </w:tc>
        <w:tc>
          <w:tcPr>
            <w:tcW w:w="184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1B79" w:rsidRPr="00A15D57" w:rsidRDefault="00CD1B79" w:rsidP="00672F41">
            <w:pPr>
              <w:ind w:firstLine="0"/>
              <w:jc w:val="left"/>
              <w:rPr>
                <w:rFonts w:eastAsia="Arial Unicode MS" w:cs="Times New Roman"/>
                <w:sz w:val="21"/>
              </w:rPr>
            </w:pP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1B79" w:rsidRDefault="00CD1B79" w:rsidP="00672F41">
            <w:pPr>
              <w:pStyle w:val="aff6"/>
              <w:ind w:firstLine="0"/>
              <w:jc w:val="left"/>
              <w:rPr>
                <w:sz w:val="20"/>
                <w:szCs w:val="20"/>
                <w:lang w:val="ru-RU"/>
              </w:rPr>
            </w:pPr>
            <w:r w:rsidRPr="00A15D57">
              <w:rPr>
                <w:sz w:val="20"/>
                <w:szCs w:val="20"/>
                <w:lang w:val="ru-RU"/>
              </w:rPr>
              <w:t>Площадь контейнерной площадки для сбора ТКО и крупногабаритн</w:t>
            </w:r>
            <w:r w:rsidRPr="00A15D57">
              <w:rPr>
                <w:sz w:val="20"/>
                <w:szCs w:val="20"/>
                <w:lang w:val="ru-RU"/>
              </w:rPr>
              <w:t>о</w:t>
            </w:r>
            <w:r w:rsidRPr="00A15D57">
              <w:rPr>
                <w:sz w:val="20"/>
                <w:szCs w:val="20"/>
                <w:lang w:val="ru-RU"/>
              </w:rPr>
              <w:t>го мусора, кв. м./чел.</w:t>
            </w:r>
          </w:p>
          <w:p w:rsidR="00B00846" w:rsidRPr="00A15D57" w:rsidRDefault="00B00846" w:rsidP="00672F41">
            <w:pPr>
              <w:pStyle w:val="aff6"/>
              <w:ind w:firstLine="0"/>
              <w:jc w:val="left"/>
              <w:rPr>
                <w:sz w:val="20"/>
                <w:szCs w:val="20"/>
                <w:lang w:val="ru-RU"/>
              </w:rPr>
            </w:pPr>
          </w:p>
        </w:tc>
        <w:tc>
          <w:tcPr>
            <w:tcW w:w="3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1B79" w:rsidRPr="00A15D57" w:rsidRDefault="00CD1B79" w:rsidP="00672F41">
            <w:pPr>
              <w:pStyle w:val="aff6"/>
              <w:ind w:firstLine="0"/>
              <w:jc w:val="center"/>
            </w:pPr>
            <w:r w:rsidRPr="00A15D57">
              <w:rPr>
                <w:sz w:val="20"/>
                <w:szCs w:val="20"/>
                <w:lang w:val="ru-RU"/>
              </w:rPr>
              <w:t xml:space="preserve">0,03 </w:t>
            </w:r>
            <w:r w:rsidRPr="00A15D57">
              <w:rPr>
                <w:sz w:val="20"/>
                <w:szCs w:val="20"/>
              </w:rPr>
              <w:t>[3]</w:t>
            </w:r>
          </w:p>
        </w:tc>
      </w:tr>
      <w:tr w:rsidR="00CD1B79" w:rsidRPr="00A15D57" w:rsidTr="00B03BB4">
        <w:trPr>
          <w:trHeight w:val="1273"/>
        </w:trPr>
        <w:tc>
          <w:tcPr>
            <w:tcW w:w="140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1B79" w:rsidRPr="00A15D57" w:rsidRDefault="00CD1B79" w:rsidP="00672F41">
            <w:pPr>
              <w:ind w:firstLine="0"/>
              <w:jc w:val="left"/>
              <w:rPr>
                <w:rFonts w:eastAsia="Arial Unicode MS" w:cs="Times New Roman"/>
                <w:sz w:val="21"/>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1B79" w:rsidRPr="00A15D57" w:rsidRDefault="00CD1B79" w:rsidP="00672F41">
            <w:pPr>
              <w:pStyle w:val="aff6"/>
              <w:ind w:firstLine="0"/>
              <w:jc w:val="left"/>
              <w:rPr>
                <w:sz w:val="20"/>
                <w:szCs w:val="20"/>
                <w:lang w:val="ru-RU"/>
              </w:rPr>
            </w:pPr>
            <w:r w:rsidRPr="00A15D57">
              <w:rPr>
                <w:sz w:val="20"/>
                <w:szCs w:val="20"/>
                <w:lang w:val="ru-RU"/>
              </w:rPr>
              <w:t>Расчетный показ</w:t>
            </w:r>
            <w:r w:rsidRPr="00A15D57">
              <w:rPr>
                <w:sz w:val="20"/>
                <w:szCs w:val="20"/>
                <w:lang w:val="ru-RU"/>
              </w:rPr>
              <w:t>а</w:t>
            </w:r>
            <w:r w:rsidRPr="00A15D57">
              <w:rPr>
                <w:sz w:val="20"/>
                <w:szCs w:val="20"/>
                <w:lang w:val="ru-RU"/>
              </w:rPr>
              <w:t>тель максимально допустимого уровня территориальной доступности</w:t>
            </w: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1B79" w:rsidRPr="00A15D57" w:rsidRDefault="007B2F4C" w:rsidP="00672F41">
            <w:pPr>
              <w:pStyle w:val="aff6"/>
              <w:ind w:firstLine="0"/>
              <w:jc w:val="left"/>
              <w:rPr>
                <w:sz w:val="20"/>
                <w:szCs w:val="20"/>
                <w:lang w:val="ru-RU"/>
              </w:rPr>
            </w:pPr>
            <w:r w:rsidRPr="00590AF9">
              <w:rPr>
                <w:sz w:val="20"/>
                <w:szCs w:val="20"/>
                <w:lang w:val="ru-RU"/>
              </w:rPr>
              <w:t>пешеходная доступность</w:t>
            </w:r>
            <w:r w:rsidR="00CD1B79" w:rsidRPr="00590AF9">
              <w:rPr>
                <w:sz w:val="20"/>
                <w:szCs w:val="20"/>
                <w:lang w:val="ru-RU"/>
              </w:rPr>
              <w:t>, м [4]</w:t>
            </w:r>
          </w:p>
        </w:tc>
        <w:tc>
          <w:tcPr>
            <w:tcW w:w="3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1B79" w:rsidRPr="00A15D57" w:rsidRDefault="00CD1B79" w:rsidP="00672F41">
            <w:pPr>
              <w:pStyle w:val="aff6"/>
              <w:ind w:firstLine="0"/>
              <w:jc w:val="center"/>
              <w:rPr>
                <w:sz w:val="20"/>
                <w:szCs w:val="20"/>
                <w:lang w:val="ru-RU"/>
              </w:rPr>
            </w:pPr>
            <w:r w:rsidRPr="00590AF9">
              <w:rPr>
                <w:sz w:val="20"/>
                <w:szCs w:val="20"/>
                <w:lang w:val="ru-RU"/>
              </w:rPr>
              <w:t>100</w:t>
            </w:r>
          </w:p>
        </w:tc>
      </w:tr>
      <w:tr w:rsidR="00CD1B79" w:rsidRPr="00A15D57" w:rsidTr="003C5DA8">
        <w:trPr>
          <w:trHeight w:val="598"/>
        </w:trPr>
        <w:tc>
          <w:tcPr>
            <w:tcW w:w="9627"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1B79" w:rsidRPr="00A15D57" w:rsidRDefault="00CD1B79" w:rsidP="00C54B38">
            <w:pPr>
              <w:pStyle w:val="aff6"/>
              <w:spacing w:before="120"/>
              <w:ind w:firstLine="0"/>
              <w:rPr>
                <w:b/>
                <w:bCs/>
                <w:sz w:val="20"/>
                <w:szCs w:val="20"/>
                <w:lang w:val="ru-RU"/>
              </w:rPr>
            </w:pPr>
            <w:r w:rsidRPr="00A15D57">
              <w:rPr>
                <w:b/>
                <w:bCs/>
                <w:sz w:val="20"/>
                <w:szCs w:val="20"/>
                <w:lang w:val="ru-RU"/>
              </w:rPr>
              <w:t>Примечания:</w:t>
            </w:r>
          </w:p>
          <w:p w:rsidR="00CD1B79" w:rsidRPr="00590AF9" w:rsidRDefault="00550BF7" w:rsidP="00550BF7">
            <w:pPr>
              <w:pStyle w:val="aff6"/>
              <w:ind w:firstLine="0"/>
              <w:rPr>
                <w:lang w:val="ru-RU"/>
              </w:rPr>
            </w:pPr>
            <w:r>
              <w:rPr>
                <w:sz w:val="20"/>
                <w:szCs w:val="20"/>
                <w:lang w:val="ru-RU"/>
              </w:rPr>
              <w:t>1</w:t>
            </w:r>
            <w:r w:rsidR="00CD1B79" w:rsidRPr="00550BF7">
              <w:rPr>
                <w:color w:val="FF0000"/>
                <w:sz w:val="20"/>
                <w:szCs w:val="20"/>
                <w:lang w:val="ru-RU"/>
              </w:rPr>
              <w:t>.</w:t>
            </w:r>
            <w:r w:rsidR="007B419A">
              <w:rPr>
                <w:color w:val="FF0000"/>
                <w:sz w:val="20"/>
                <w:szCs w:val="20"/>
                <w:lang w:val="ru-RU"/>
              </w:rPr>
              <w:t xml:space="preserve"> </w:t>
            </w:r>
            <w:r w:rsidRPr="00590AF9">
              <w:rPr>
                <w:sz w:val="20"/>
                <w:szCs w:val="20"/>
                <w:lang w:val="ru-RU"/>
              </w:rPr>
              <w:t>Количество площадок для установки контейнеров населенном пункте определяется</w:t>
            </w:r>
            <w:r w:rsidR="007B419A">
              <w:rPr>
                <w:sz w:val="20"/>
                <w:szCs w:val="20"/>
                <w:lang w:val="ru-RU"/>
              </w:rPr>
              <w:t>,</w:t>
            </w:r>
            <w:r w:rsidRPr="00590AF9">
              <w:rPr>
                <w:sz w:val="20"/>
                <w:szCs w:val="20"/>
                <w:lang w:val="ru-RU"/>
              </w:rPr>
              <w:t xml:space="preserve"> исходя из численности населения, объёма образования отходов, и необходимого для населенного пункта числа контейнеров для сбора мусора.</w:t>
            </w:r>
          </w:p>
          <w:p w:rsidR="00CD1B79" w:rsidRPr="00A15D57" w:rsidRDefault="00CD1B79" w:rsidP="00672F41">
            <w:pPr>
              <w:pStyle w:val="aff6"/>
              <w:ind w:firstLine="0"/>
              <w:rPr>
                <w:sz w:val="20"/>
                <w:szCs w:val="20"/>
                <w:lang w:val="ru-RU"/>
              </w:rPr>
            </w:pPr>
            <w:r w:rsidRPr="00A15D57">
              <w:rPr>
                <w:sz w:val="20"/>
                <w:szCs w:val="20"/>
                <w:lang w:val="ru-RU"/>
              </w:rPr>
              <w:t>2. Для определения числа устанавливаемых контейнеров (мусоросборников) следует исходить из численности населения, пользующегося мусоросборниками, нормы накопления отходов, сроков хранения отходов. Расче</w:t>
            </w:r>
            <w:r w:rsidRPr="00A15D57">
              <w:rPr>
                <w:sz w:val="20"/>
                <w:szCs w:val="20"/>
                <w:lang w:val="ru-RU"/>
              </w:rPr>
              <w:t>т</w:t>
            </w:r>
            <w:r w:rsidRPr="00A15D57">
              <w:rPr>
                <w:sz w:val="20"/>
                <w:szCs w:val="20"/>
                <w:lang w:val="ru-RU"/>
              </w:rPr>
              <w:t>ный объем мусоросборников должен соответствовать фактическому накоплению отходов в периоды наибол</w:t>
            </w:r>
            <w:r w:rsidRPr="00A15D57">
              <w:rPr>
                <w:sz w:val="20"/>
                <w:szCs w:val="20"/>
                <w:lang w:val="ru-RU"/>
              </w:rPr>
              <w:t>ь</w:t>
            </w:r>
            <w:r w:rsidRPr="00A15D57">
              <w:rPr>
                <w:sz w:val="20"/>
                <w:szCs w:val="20"/>
                <w:lang w:val="ru-RU"/>
              </w:rPr>
              <w:t>шего их образования. Необходимое число контейнеров рассчитывается по формуле: Бконт = Пгод × t × К / (365 × V), где: Пгод – годовое накопление муниципальных отходов, куб. м; t – периодичность удаления отходов в сутки; К – коэффициент неравномерности отходов, равный 1,25; V – вместимость контейнера.</w:t>
            </w:r>
          </w:p>
          <w:p w:rsidR="00CD1B79" w:rsidRPr="00A15D57" w:rsidRDefault="00CD1B79" w:rsidP="00672F41">
            <w:pPr>
              <w:pStyle w:val="aff6"/>
              <w:ind w:firstLine="0"/>
              <w:rPr>
                <w:sz w:val="20"/>
                <w:szCs w:val="20"/>
                <w:lang w:val="ru-RU"/>
              </w:rPr>
            </w:pPr>
            <w:r w:rsidRPr="00A15D57">
              <w:rPr>
                <w:sz w:val="20"/>
                <w:szCs w:val="20"/>
                <w:lang w:val="ru-RU"/>
              </w:rPr>
              <w:t>3. Показатель может быть уточнен правилами благоустройства территории муниципального образования.</w:t>
            </w:r>
          </w:p>
          <w:p w:rsidR="00CD1B79" w:rsidRPr="00590AF9" w:rsidRDefault="00CD1B79" w:rsidP="00672F41">
            <w:pPr>
              <w:pStyle w:val="aff6"/>
              <w:ind w:firstLine="0"/>
              <w:rPr>
                <w:sz w:val="20"/>
                <w:szCs w:val="20"/>
                <w:lang w:val="ru-RU"/>
              </w:rPr>
            </w:pPr>
            <w:r w:rsidRPr="00A15D57">
              <w:rPr>
                <w:sz w:val="20"/>
                <w:szCs w:val="20"/>
                <w:lang w:val="ru-RU"/>
              </w:rPr>
              <w:t xml:space="preserve">4. </w:t>
            </w:r>
            <w:r w:rsidR="00E431E2" w:rsidRPr="0013338D">
              <w:rPr>
                <w:sz w:val="20"/>
                <w:szCs w:val="20"/>
                <w:lang w:val="ru-RU"/>
              </w:rPr>
              <w:t>Минимальное расстояние от контейнерных и (или) специальных площадок до многоквартирных и индив</w:t>
            </w:r>
            <w:r w:rsidR="00E431E2" w:rsidRPr="0013338D">
              <w:rPr>
                <w:sz w:val="20"/>
                <w:szCs w:val="20"/>
                <w:lang w:val="ru-RU"/>
              </w:rPr>
              <w:t>и</w:t>
            </w:r>
            <w:r w:rsidR="00E431E2" w:rsidRPr="0013338D">
              <w:rPr>
                <w:sz w:val="20"/>
                <w:szCs w:val="20"/>
                <w:lang w:val="ru-RU"/>
              </w:rPr>
              <w:t>дуальных жилых домов, детских игровых и спортивных площадок, зданий и игровых, прогулочных и спорти</w:t>
            </w:r>
            <w:r w:rsidR="00E431E2" w:rsidRPr="0013338D">
              <w:rPr>
                <w:sz w:val="20"/>
                <w:szCs w:val="20"/>
                <w:lang w:val="ru-RU"/>
              </w:rPr>
              <w:t>в</w:t>
            </w:r>
            <w:r w:rsidR="00E431E2" w:rsidRPr="0013338D">
              <w:rPr>
                <w:sz w:val="20"/>
                <w:szCs w:val="20"/>
                <w:lang w:val="ru-RU"/>
              </w:rPr>
              <w:t>ных площадок организаций воспитания и обучения, отдыха и оздоровления детей и молодежи должно быть не менее 20 метров</w:t>
            </w:r>
            <w:r w:rsidR="00E431E2">
              <w:rPr>
                <w:sz w:val="20"/>
                <w:szCs w:val="20"/>
                <w:lang w:val="ru-RU"/>
              </w:rPr>
              <w:t xml:space="preserve">, </w:t>
            </w:r>
            <w:r w:rsidR="00E431E2" w:rsidRPr="00943C23">
              <w:rPr>
                <w:sz w:val="20"/>
                <w:szCs w:val="20"/>
                <w:lang w:val="ru-RU"/>
              </w:rPr>
              <w:t xml:space="preserve">но не более 100 метров; </w:t>
            </w:r>
            <w:r w:rsidR="00E431E2" w:rsidRPr="0013338D">
              <w:rPr>
                <w:sz w:val="20"/>
                <w:szCs w:val="20"/>
                <w:lang w:val="ru-RU"/>
              </w:rPr>
              <w:t>до территорий медицинских организаций в городских населенных пунктах – не менее 25 метров, в сельских населенных пунктах – не менее 15 метров в соответствии с п.4 Са</w:t>
            </w:r>
            <w:r w:rsidR="00E431E2" w:rsidRPr="0013338D">
              <w:rPr>
                <w:sz w:val="20"/>
                <w:szCs w:val="20"/>
                <w:lang w:val="ru-RU"/>
              </w:rPr>
              <w:t>н</w:t>
            </w:r>
            <w:r w:rsidR="00E431E2" w:rsidRPr="0013338D">
              <w:rPr>
                <w:sz w:val="20"/>
                <w:szCs w:val="20"/>
                <w:lang w:val="ru-RU"/>
              </w:rPr>
              <w:t xml:space="preserve">ПиН 2.1.3684-21. </w:t>
            </w:r>
            <w:r w:rsidR="002D3553" w:rsidRPr="00590AF9">
              <w:rPr>
                <w:sz w:val="20"/>
                <w:szCs w:val="20"/>
                <w:lang w:val="ru-RU"/>
              </w:rPr>
              <w:t xml:space="preserve">В границах территорий индивидуальной жилой застройки места (площадки) накопления ТКО размещаются вблизи выездов с соответствующих территорий. </w:t>
            </w:r>
          </w:p>
          <w:p w:rsidR="008E2724" w:rsidRPr="00590AF9" w:rsidRDefault="00E431E2" w:rsidP="002B3CE5">
            <w:pPr>
              <w:pStyle w:val="aff6"/>
              <w:spacing w:after="120"/>
              <w:ind w:firstLine="0"/>
              <w:rPr>
                <w:sz w:val="20"/>
                <w:szCs w:val="20"/>
                <w:lang w:val="ru-RU"/>
              </w:rPr>
            </w:pPr>
            <w:r>
              <w:rPr>
                <w:sz w:val="20"/>
                <w:szCs w:val="20"/>
                <w:lang w:val="ru-RU"/>
              </w:rPr>
              <w:t>5.</w:t>
            </w:r>
            <w:r w:rsidRPr="00A15D57">
              <w:rPr>
                <w:sz w:val="20"/>
                <w:szCs w:val="20"/>
                <w:lang w:val="ru-RU"/>
              </w:rPr>
              <w:t xml:space="preserve"> Расчетные показатели накапливающихся твердых коммунальных отходов следует принимать в соответствии с нормативами накопления, утвержденными органами местного самоуправления муниципального округа, при отсутствии утвержденных нормативов допускается принимать в соответствии с приложением «К» к СП 42.13330.2016.  </w:t>
            </w:r>
          </w:p>
        </w:tc>
      </w:tr>
    </w:tbl>
    <w:p w:rsidR="00322760" w:rsidRPr="00A15D57" w:rsidRDefault="00322760" w:rsidP="00A0350C">
      <w:pPr>
        <w:keepNext/>
        <w:spacing w:before="120"/>
        <w:jc w:val="right"/>
        <w:rPr>
          <w:bCs/>
          <w:iCs/>
        </w:rPr>
      </w:pPr>
      <w:bookmarkStart w:id="57" w:name="OLE_LINK1057"/>
      <w:bookmarkStart w:id="58" w:name="OLE_LINK1058"/>
      <w:bookmarkStart w:id="59" w:name="OLE_LINK1006"/>
      <w:bookmarkStart w:id="60" w:name="OLE_LINK1007"/>
      <w:bookmarkEnd w:id="46"/>
      <w:bookmarkEnd w:id="47"/>
      <w:bookmarkEnd w:id="52"/>
      <w:bookmarkEnd w:id="53"/>
      <w:bookmarkEnd w:id="54"/>
      <w:bookmarkEnd w:id="55"/>
      <w:bookmarkEnd w:id="56"/>
      <w:r w:rsidRPr="00A15D57">
        <w:rPr>
          <w:bCs/>
          <w:iCs/>
        </w:rPr>
        <w:t>Таблица 1.</w:t>
      </w:r>
      <w:r w:rsidR="002C2303" w:rsidRPr="00A15D57">
        <w:rPr>
          <w:bCs/>
          <w:iCs/>
        </w:rPr>
        <w:t>7</w:t>
      </w:r>
    </w:p>
    <w:p w:rsidR="00E80EC1" w:rsidRDefault="005F3685" w:rsidP="00E80EC1">
      <w:pPr>
        <w:pStyle w:val="5"/>
        <w:spacing w:after="0"/>
      </w:pPr>
      <w:r w:rsidRPr="00A15D57">
        <w:t xml:space="preserve">Объекты </w:t>
      </w:r>
      <w:r w:rsidR="00A05C55" w:rsidRPr="00A15D57">
        <w:t xml:space="preserve">местного значения муниципального округа </w:t>
      </w:r>
    </w:p>
    <w:p w:rsidR="00322760" w:rsidRDefault="00322760" w:rsidP="00E80EC1">
      <w:pPr>
        <w:pStyle w:val="5"/>
        <w:spacing w:after="0"/>
      </w:pPr>
      <w:r w:rsidRPr="00A15D57">
        <w:t>в области содержания мест захоронения</w:t>
      </w:r>
    </w:p>
    <w:p w:rsidR="00E80EC1" w:rsidRPr="00E80EC1" w:rsidRDefault="00E80EC1" w:rsidP="00E80EC1">
      <w:pPr>
        <w:rPr>
          <w:lang w:eastAsia="en-US"/>
        </w:rPr>
      </w:pPr>
    </w:p>
    <w:tbl>
      <w:tblPr>
        <w:tblStyle w:val="af1"/>
        <w:tblW w:w="9637"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tblPr>
      <w:tblGrid>
        <w:gridCol w:w="1408"/>
        <w:gridCol w:w="1843"/>
        <w:gridCol w:w="3118"/>
        <w:gridCol w:w="3268"/>
      </w:tblGrid>
      <w:tr w:rsidR="00322760" w:rsidRPr="00A15D57" w:rsidTr="000A15FE">
        <w:trPr>
          <w:trHeight w:val="743"/>
          <w:tblHeader/>
        </w:trPr>
        <w:tc>
          <w:tcPr>
            <w:tcW w:w="1408" w:type="dxa"/>
            <w:shd w:val="clear" w:color="auto" w:fill="auto"/>
          </w:tcPr>
          <w:p w:rsidR="00322760" w:rsidRPr="00A15D57" w:rsidRDefault="00322760" w:rsidP="00A0350C">
            <w:pPr>
              <w:pStyle w:val="aff6"/>
              <w:keepNext/>
              <w:ind w:firstLine="0"/>
              <w:jc w:val="center"/>
              <w:rPr>
                <w:b/>
                <w:iCs/>
                <w:sz w:val="20"/>
                <w:szCs w:val="20"/>
                <w:lang w:val="ru-RU"/>
              </w:rPr>
            </w:pPr>
            <w:bookmarkStart w:id="61" w:name="OLE_LINK362"/>
            <w:bookmarkStart w:id="62" w:name="OLE_LINK363"/>
            <w:bookmarkEnd w:id="57"/>
            <w:bookmarkEnd w:id="58"/>
            <w:r w:rsidRPr="00A15D57">
              <w:rPr>
                <w:b/>
                <w:iCs/>
                <w:sz w:val="20"/>
                <w:szCs w:val="20"/>
                <w:lang w:val="ru-RU"/>
              </w:rPr>
              <w:t>Наименование вида объекта</w:t>
            </w:r>
          </w:p>
        </w:tc>
        <w:tc>
          <w:tcPr>
            <w:tcW w:w="1843" w:type="dxa"/>
            <w:shd w:val="clear" w:color="auto" w:fill="auto"/>
          </w:tcPr>
          <w:p w:rsidR="00322760" w:rsidRPr="00A15D57" w:rsidRDefault="00322760" w:rsidP="00A0350C">
            <w:pPr>
              <w:pStyle w:val="aff6"/>
              <w:keepNext/>
              <w:ind w:firstLine="0"/>
              <w:jc w:val="center"/>
              <w:rPr>
                <w:b/>
                <w:iCs/>
                <w:sz w:val="20"/>
                <w:szCs w:val="20"/>
                <w:lang w:val="ru-RU"/>
              </w:rPr>
            </w:pPr>
            <w:r w:rsidRPr="00A15D57">
              <w:rPr>
                <w:b/>
                <w:iCs/>
                <w:sz w:val="20"/>
                <w:szCs w:val="20"/>
                <w:lang w:val="ru-RU"/>
              </w:rPr>
              <w:t>Тип расчетного показателя</w:t>
            </w:r>
          </w:p>
        </w:tc>
        <w:tc>
          <w:tcPr>
            <w:tcW w:w="3118" w:type="dxa"/>
            <w:shd w:val="clear" w:color="auto" w:fill="auto"/>
          </w:tcPr>
          <w:p w:rsidR="00322760" w:rsidRPr="00A15D57" w:rsidRDefault="00322760" w:rsidP="00A0350C">
            <w:pPr>
              <w:pStyle w:val="aff6"/>
              <w:keepNext/>
              <w:ind w:firstLine="0"/>
              <w:jc w:val="center"/>
              <w:rPr>
                <w:b/>
                <w:iCs/>
                <w:sz w:val="20"/>
                <w:szCs w:val="20"/>
                <w:lang w:val="ru-RU"/>
              </w:rPr>
            </w:pPr>
            <w:r w:rsidRPr="00A15D57">
              <w:rPr>
                <w:b/>
                <w:iCs/>
                <w:sz w:val="20"/>
                <w:szCs w:val="20"/>
                <w:lang w:val="ru-RU"/>
              </w:rPr>
              <w:t>Наименование расчетного пок</w:t>
            </w:r>
            <w:r w:rsidRPr="00A15D57">
              <w:rPr>
                <w:b/>
                <w:iCs/>
                <w:sz w:val="20"/>
                <w:szCs w:val="20"/>
                <w:lang w:val="ru-RU"/>
              </w:rPr>
              <w:t>а</w:t>
            </w:r>
            <w:r w:rsidRPr="00A15D57">
              <w:rPr>
                <w:b/>
                <w:iCs/>
                <w:sz w:val="20"/>
                <w:szCs w:val="20"/>
                <w:lang w:val="ru-RU"/>
              </w:rPr>
              <w:t>зателя, единица измерения</w:t>
            </w:r>
          </w:p>
        </w:tc>
        <w:tc>
          <w:tcPr>
            <w:tcW w:w="3268" w:type="dxa"/>
            <w:shd w:val="clear" w:color="auto" w:fill="auto"/>
          </w:tcPr>
          <w:p w:rsidR="00322760" w:rsidRPr="00A15D57" w:rsidRDefault="00322760" w:rsidP="00A0350C">
            <w:pPr>
              <w:pStyle w:val="aff6"/>
              <w:keepNext/>
              <w:ind w:firstLine="0"/>
              <w:jc w:val="center"/>
              <w:rPr>
                <w:b/>
                <w:iCs/>
                <w:sz w:val="20"/>
                <w:szCs w:val="20"/>
                <w:lang w:val="ru-RU"/>
              </w:rPr>
            </w:pPr>
            <w:r w:rsidRPr="00A15D57">
              <w:rPr>
                <w:b/>
                <w:iCs/>
                <w:sz w:val="20"/>
                <w:szCs w:val="20"/>
                <w:lang w:val="ru-RU"/>
              </w:rPr>
              <w:t>Значение расчетного показателя</w:t>
            </w:r>
          </w:p>
        </w:tc>
      </w:tr>
      <w:tr w:rsidR="00A46C66" w:rsidRPr="00A15D57" w:rsidTr="000A15FE">
        <w:trPr>
          <w:trHeight w:val="228"/>
        </w:trPr>
        <w:tc>
          <w:tcPr>
            <w:tcW w:w="1408" w:type="dxa"/>
            <w:vMerge w:val="restart"/>
            <w:shd w:val="clear" w:color="auto" w:fill="auto"/>
          </w:tcPr>
          <w:p w:rsidR="00A46C66" w:rsidRPr="00A15D57" w:rsidRDefault="00A46C66" w:rsidP="006C4779">
            <w:pPr>
              <w:pStyle w:val="aff6"/>
              <w:ind w:firstLine="0"/>
              <w:jc w:val="left"/>
              <w:rPr>
                <w:iCs/>
                <w:sz w:val="20"/>
                <w:szCs w:val="20"/>
                <w:lang w:val="ru-RU"/>
              </w:rPr>
            </w:pPr>
            <w:r w:rsidRPr="00A15D57">
              <w:rPr>
                <w:iCs/>
                <w:sz w:val="20"/>
                <w:szCs w:val="20"/>
                <w:lang w:val="ru-RU"/>
              </w:rPr>
              <w:t>Кладбище тр</w:t>
            </w:r>
            <w:r w:rsidRPr="00A15D57">
              <w:rPr>
                <w:iCs/>
                <w:sz w:val="20"/>
                <w:szCs w:val="20"/>
                <w:lang w:val="ru-RU"/>
              </w:rPr>
              <w:t>а</w:t>
            </w:r>
            <w:r w:rsidRPr="00A15D57">
              <w:rPr>
                <w:iCs/>
                <w:sz w:val="20"/>
                <w:szCs w:val="20"/>
                <w:lang w:val="ru-RU"/>
              </w:rPr>
              <w:t>диционного захоронения</w:t>
            </w:r>
          </w:p>
        </w:tc>
        <w:tc>
          <w:tcPr>
            <w:tcW w:w="1843" w:type="dxa"/>
            <w:vMerge w:val="restart"/>
            <w:shd w:val="clear" w:color="auto" w:fill="auto"/>
          </w:tcPr>
          <w:p w:rsidR="00A46C66" w:rsidRPr="00A15D57" w:rsidRDefault="00A46C66" w:rsidP="002B3CE5">
            <w:pPr>
              <w:pStyle w:val="aff6"/>
              <w:spacing w:after="120"/>
              <w:ind w:firstLine="0"/>
              <w:jc w:val="left"/>
              <w:rPr>
                <w:iCs/>
                <w:sz w:val="20"/>
                <w:szCs w:val="20"/>
                <w:lang w:val="ru-RU"/>
              </w:rPr>
            </w:pPr>
            <w:r w:rsidRPr="00A15D57">
              <w:rPr>
                <w:iCs/>
                <w:sz w:val="20"/>
                <w:szCs w:val="20"/>
                <w:lang w:val="ru-RU"/>
              </w:rPr>
              <w:t>Расчетный показ</w:t>
            </w:r>
            <w:r w:rsidRPr="00A15D57">
              <w:rPr>
                <w:iCs/>
                <w:sz w:val="20"/>
                <w:szCs w:val="20"/>
                <w:lang w:val="ru-RU"/>
              </w:rPr>
              <w:t>а</w:t>
            </w:r>
            <w:r w:rsidRPr="00A15D57">
              <w:rPr>
                <w:iCs/>
                <w:sz w:val="20"/>
                <w:szCs w:val="20"/>
                <w:lang w:val="ru-RU"/>
              </w:rPr>
              <w:t>тель минимально допустимого уровня обеспеченности</w:t>
            </w:r>
          </w:p>
        </w:tc>
        <w:tc>
          <w:tcPr>
            <w:tcW w:w="3118" w:type="dxa"/>
            <w:tcBorders>
              <w:bottom w:val="single" w:sz="4" w:space="0" w:color="auto"/>
            </w:tcBorders>
            <w:shd w:val="clear" w:color="auto" w:fill="auto"/>
          </w:tcPr>
          <w:p w:rsidR="00A46C66" w:rsidRPr="00A15D57" w:rsidRDefault="00A46C66" w:rsidP="00903653">
            <w:pPr>
              <w:pStyle w:val="aff6"/>
              <w:ind w:firstLine="0"/>
              <w:jc w:val="left"/>
              <w:rPr>
                <w:iCs/>
                <w:sz w:val="20"/>
                <w:szCs w:val="20"/>
                <w:lang w:val="ru-RU"/>
              </w:rPr>
            </w:pPr>
            <w:r w:rsidRPr="00A15D57">
              <w:rPr>
                <w:iCs/>
                <w:sz w:val="20"/>
                <w:szCs w:val="20"/>
                <w:lang w:val="ru-RU"/>
              </w:rPr>
              <w:t>Площадь</w:t>
            </w:r>
            <w:r w:rsidR="00C27E02" w:rsidRPr="00A15D57">
              <w:rPr>
                <w:iCs/>
                <w:sz w:val="20"/>
                <w:szCs w:val="20"/>
                <w:lang w:val="ru-RU"/>
              </w:rPr>
              <w:t xml:space="preserve"> кладбища</w:t>
            </w:r>
            <w:r w:rsidRPr="00A15D57">
              <w:rPr>
                <w:iCs/>
                <w:sz w:val="20"/>
                <w:szCs w:val="20"/>
                <w:lang w:val="ru-RU"/>
              </w:rPr>
              <w:t>, га на 1</w:t>
            </w:r>
            <w:r w:rsidR="00D97B0C">
              <w:rPr>
                <w:iCs/>
                <w:sz w:val="20"/>
                <w:szCs w:val="20"/>
                <w:lang w:val="ru-RU"/>
              </w:rPr>
              <w:t xml:space="preserve"> тыс.</w:t>
            </w:r>
            <w:r w:rsidRPr="00A15D57">
              <w:rPr>
                <w:iCs/>
                <w:sz w:val="20"/>
                <w:szCs w:val="20"/>
                <w:lang w:val="ru-RU"/>
              </w:rPr>
              <w:t xml:space="preserve"> чел</w:t>
            </w:r>
            <w:r w:rsidR="00D97B0C">
              <w:rPr>
                <w:iCs/>
                <w:sz w:val="20"/>
                <w:szCs w:val="20"/>
                <w:lang w:val="ru-RU"/>
              </w:rPr>
              <w:t>.</w:t>
            </w:r>
          </w:p>
        </w:tc>
        <w:tc>
          <w:tcPr>
            <w:tcW w:w="3268" w:type="dxa"/>
            <w:tcBorders>
              <w:bottom w:val="single" w:sz="4" w:space="0" w:color="auto"/>
            </w:tcBorders>
            <w:shd w:val="clear" w:color="auto" w:fill="auto"/>
          </w:tcPr>
          <w:p w:rsidR="00A46C66" w:rsidRPr="00A15D57" w:rsidRDefault="00A46C66" w:rsidP="006C4779">
            <w:pPr>
              <w:pStyle w:val="aff6"/>
              <w:ind w:firstLine="0"/>
              <w:jc w:val="center"/>
              <w:rPr>
                <w:iCs/>
                <w:sz w:val="20"/>
                <w:szCs w:val="20"/>
                <w:lang w:val="ru-RU"/>
              </w:rPr>
            </w:pPr>
            <w:r w:rsidRPr="00A15D57">
              <w:rPr>
                <w:iCs/>
                <w:sz w:val="20"/>
                <w:szCs w:val="20"/>
                <w:lang w:val="ru-RU"/>
              </w:rPr>
              <w:t>0,24</w:t>
            </w:r>
          </w:p>
        </w:tc>
      </w:tr>
      <w:tr w:rsidR="00A46C66" w:rsidRPr="00A15D57" w:rsidTr="000A15FE">
        <w:trPr>
          <w:trHeight w:val="270"/>
        </w:trPr>
        <w:tc>
          <w:tcPr>
            <w:tcW w:w="1408" w:type="dxa"/>
            <w:vMerge/>
            <w:shd w:val="clear" w:color="auto" w:fill="auto"/>
          </w:tcPr>
          <w:p w:rsidR="00A46C66" w:rsidRPr="00A15D57" w:rsidRDefault="00A46C66" w:rsidP="006C4779">
            <w:pPr>
              <w:pStyle w:val="aff6"/>
              <w:ind w:firstLine="0"/>
              <w:jc w:val="left"/>
              <w:rPr>
                <w:iCs/>
                <w:sz w:val="20"/>
                <w:szCs w:val="20"/>
                <w:lang w:val="ru-RU"/>
              </w:rPr>
            </w:pPr>
          </w:p>
        </w:tc>
        <w:tc>
          <w:tcPr>
            <w:tcW w:w="1843" w:type="dxa"/>
            <w:vMerge/>
            <w:shd w:val="clear" w:color="auto" w:fill="auto"/>
          </w:tcPr>
          <w:p w:rsidR="00A46C66" w:rsidRPr="00A15D57" w:rsidRDefault="00A46C66" w:rsidP="006C4779">
            <w:pPr>
              <w:pStyle w:val="aff6"/>
              <w:ind w:firstLine="0"/>
              <w:jc w:val="left"/>
              <w:rPr>
                <w:iCs/>
                <w:sz w:val="20"/>
                <w:szCs w:val="20"/>
                <w:lang w:val="ru-RU"/>
              </w:rPr>
            </w:pPr>
          </w:p>
        </w:tc>
        <w:tc>
          <w:tcPr>
            <w:tcW w:w="3118" w:type="dxa"/>
            <w:tcBorders>
              <w:top w:val="single" w:sz="4" w:space="0" w:color="auto"/>
            </w:tcBorders>
            <w:shd w:val="clear" w:color="auto" w:fill="auto"/>
          </w:tcPr>
          <w:p w:rsidR="00A46C66" w:rsidRPr="00A15D57" w:rsidRDefault="00A46C66" w:rsidP="00E80EC1">
            <w:pPr>
              <w:pStyle w:val="aff6"/>
              <w:ind w:firstLine="0"/>
              <w:jc w:val="left"/>
              <w:rPr>
                <w:iCs/>
                <w:sz w:val="20"/>
                <w:szCs w:val="20"/>
                <w:lang w:val="ru-RU"/>
              </w:rPr>
            </w:pPr>
            <w:r w:rsidRPr="00A15D57">
              <w:rPr>
                <w:iCs/>
                <w:sz w:val="20"/>
                <w:szCs w:val="20"/>
                <w:lang w:val="ru-RU"/>
              </w:rPr>
              <w:t xml:space="preserve">Площадь </w:t>
            </w:r>
            <w:r w:rsidR="00C27E02" w:rsidRPr="00A15D57">
              <w:rPr>
                <w:iCs/>
                <w:sz w:val="20"/>
                <w:szCs w:val="20"/>
                <w:lang w:val="ru-RU"/>
              </w:rPr>
              <w:t>к</w:t>
            </w:r>
            <w:r w:rsidR="00E80EC1">
              <w:rPr>
                <w:iCs/>
                <w:sz w:val="20"/>
                <w:szCs w:val="20"/>
                <w:lang w:val="ru-RU"/>
              </w:rPr>
              <w:t>л</w:t>
            </w:r>
            <w:r w:rsidR="00C27E02" w:rsidRPr="00A15D57">
              <w:rPr>
                <w:iCs/>
                <w:sz w:val="20"/>
                <w:szCs w:val="20"/>
                <w:lang w:val="ru-RU"/>
              </w:rPr>
              <w:t>ад</w:t>
            </w:r>
            <w:r w:rsidR="005D0907" w:rsidRPr="00A15D57">
              <w:rPr>
                <w:iCs/>
                <w:sz w:val="20"/>
                <w:szCs w:val="20"/>
                <w:lang w:val="ru-RU"/>
              </w:rPr>
              <w:t>б</w:t>
            </w:r>
            <w:r w:rsidR="00C27E02" w:rsidRPr="00A15D57">
              <w:rPr>
                <w:iCs/>
                <w:sz w:val="20"/>
                <w:szCs w:val="20"/>
                <w:lang w:val="ru-RU"/>
              </w:rPr>
              <w:t>и</w:t>
            </w:r>
            <w:r w:rsidR="005D0907" w:rsidRPr="00A15D57">
              <w:rPr>
                <w:iCs/>
                <w:sz w:val="20"/>
                <w:szCs w:val="20"/>
                <w:lang w:val="ru-RU"/>
              </w:rPr>
              <w:t>ща</w:t>
            </w:r>
            <w:r w:rsidR="00F92E46">
              <w:rPr>
                <w:iCs/>
                <w:sz w:val="20"/>
                <w:szCs w:val="20"/>
                <w:lang w:val="ru-RU"/>
              </w:rPr>
              <w:t xml:space="preserve"> </w:t>
            </w:r>
            <w:r w:rsidRPr="00A15D57">
              <w:rPr>
                <w:iCs/>
                <w:sz w:val="20"/>
                <w:szCs w:val="20"/>
                <w:lang w:val="ru-RU"/>
              </w:rPr>
              <w:t>урновы</w:t>
            </w:r>
            <w:r w:rsidR="005D0907" w:rsidRPr="00A15D57">
              <w:rPr>
                <w:iCs/>
                <w:sz w:val="20"/>
                <w:szCs w:val="20"/>
                <w:lang w:val="ru-RU"/>
              </w:rPr>
              <w:t>х</w:t>
            </w:r>
            <w:r w:rsidRPr="00A15D57">
              <w:rPr>
                <w:iCs/>
                <w:sz w:val="20"/>
                <w:szCs w:val="20"/>
                <w:lang w:val="ru-RU"/>
              </w:rPr>
              <w:t xml:space="preserve"> зах</w:t>
            </w:r>
            <w:r w:rsidRPr="00A15D57">
              <w:rPr>
                <w:iCs/>
                <w:sz w:val="20"/>
                <w:szCs w:val="20"/>
                <w:lang w:val="ru-RU"/>
              </w:rPr>
              <w:t>о</w:t>
            </w:r>
            <w:r w:rsidRPr="00A15D57">
              <w:rPr>
                <w:iCs/>
                <w:sz w:val="20"/>
                <w:szCs w:val="20"/>
                <w:lang w:val="ru-RU"/>
              </w:rPr>
              <w:t>ронени</w:t>
            </w:r>
            <w:r w:rsidR="005D0907" w:rsidRPr="00A15D57">
              <w:rPr>
                <w:iCs/>
                <w:sz w:val="20"/>
                <w:szCs w:val="20"/>
                <w:lang w:val="ru-RU"/>
              </w:rPr>
              <w:t>й</w:t>
            </w:r>
            <w:r w:rsidRPr="00A15D57">
              <w:rPr>
                <w:iCs/>
                <w:sz w:val="20"/>
                <w:szCs w:val="20"/>
                <w:lang w:val="ru-RU"/>
              </w:rPr>
              <w:t xml:space="preserve"> после кремации, га на 1</w:t>
            </w:r>
            <w:r w:rsidR="00D97B0C">
              <w:rPr>
                <w:iCs/>
                <w:sz w:val="20"/>
                <w:szCs w:val="20"/>
                <w:lang w:val="ru-RU"/>
              </w:rPr>
              <w:t xml:space="preserve"> тыс.</w:t>
            </w:r>
            <w:r w:rsidRPr="00A15D57">
              <w:rPr>
                <w:iCs/>
                <w:sz w:val="20"/>
                <w:szCs w:val="20"/>
                <w:lang w:val="ru-RU"/>
              </w:rPr>
              <w:t xml:space="preserve"> чел</w:t>
            </w:r>
            <w:r w:rsidR="00D97B0C">
              <w:rPr>
                <w:iCs/>
                <w:sz w:val="20"/>
                <w:szCs w:val="20"/>
                <w:lang w:val="ru-RU"/>
              </w:rPr>
              <w:t>.</w:t>
            </w:r>
          </w:p>
        </w:tc>
        <w:tc>
          <w:tcPr>
            <w:tcW w:w="3268" w:type="dxa"/>
            <w:tcBorders>
              <w:top w:val="single" w:sz="4" w:space="0" w:color="auto"/>
            </w:tcBorders>
            <w:shd w:val="clear" w:color="auto" w:fill="auto"/>
          </w:tcPr>
          <w:p w:rsidR="00A46C66" w:rsidRPr="00A15D57" w:rsidRDefault="00A46C66" w:rsidP="00924A3B">
            <w:pPr>
              <w:pStyle w:val="aff6"/>
              <w:ind w:firstLine="0"/>
              <w:jc w:val="center"/>
              <w:rPr>
                <w:iCs/>
                <w:sz w:val="20"/>
                <w:szCs w:val="20"/>
                <w:lang w:val="ru-RU"/>
              </w:rPr>
            </w:pPr>
            <w:r w:rsidRPr="00A15D57">
              <w:rPr>
                <w:iCs/>
                <w:sz w:val="20"/>
                <w:szCs w:val="20"/>
                <w:lang w:val="ru-RU"/>
              </w:rPr>
              <w:t>0,02</w:t>
            </w:r>
          </w:p>
        </w:tc>
      </w:tr>
      <w:tr w:rsidR="00903653" w:rsidRPr="00A15D57" w:rsidTr="00641752">
        <w:tc>
          <w:tcPr>
            <w:tcW w:w="1408" w:type="dxa"/>
            <w:vMerge/>
            <w:shd w:val="clear" w:color="auto" w:fill="auto"/>
          </w:tcPr>
          <w:p w:rsidR="00903653" w:rsidRPr="00A15D57" w:rsidRDefault="00903653" w:rsidP="006C4779">
            <w:pPr>
              <w:pStyle w:val="aff6"/>
              <w:ind w:firstLine="0"/>
              <w:jc w:val="left"/>
              <w:rPr>
                <w:iCs/>
                <w:sz w:val="20"/>
                <w:szCs w:val="20"/>
                <w:lang w:val="ru-RU"/>
              </w:rPr>
            </w:pPr>
          </w:p>
        </w:tc>
        <w:tc>
          <w:tcPr>
            <w:tcW w:w="1843" w:type="dxa"/>
            <w:shd w:val="clear" w:color="auto" w:fill="auto"/>
          </w:tcPr>
          <w:p w:rsidR="00903653" w:rsidRPr="00A15D57" w:rsidRDefault="00903653" w:rsidP="002B3CE5">
            <w:pPr>
              <w:pStyle w:val="aff6"/>
              <w:spacing w:after="120"/>
              <w:ind w:firstLine="0"/>
              <w:jc w:val="left"/>
              <w:rPr>
                <w:iCs/>
                <w:sz w:val="20"/>
                <w:szCs w:val="20"/>
                <w:lang w:val="ru-RU"/>
              </w:rPr>
            </w:pPr>
            <w:r w:rsidRPr="00A15D57">
              <w:rPr>
                <w:iCs/>
                <w:sz w:val="20"/>
                <w:szCs w:val="20"/>
                <w:lang w:val="ru-RU"/>
              </w:rPr>
              <w:t>Расчетный показ</w:t>
            </w:r>
            <w:r w:rsidRPr="00A15D57">
              <w:rPr>
                <w:iCs/>
                <w:sz w:val="20"/>
                <w:szCs w:val="20"/>
                <w:lang w:val="ru-RU"/>
              </w:rPr>
              <w:t>а</w:t>
            </w:r>
            <w:r w:rsidRPr="00A15D57">
              <w:rPr>
                <w:iCs/>
                <w:sz w:val="20"/>
                <w:szCs w:val="20"/>
                <w:lang w:val="ru-RU"/>
              </w:rPr>
              <w:t>тель максимально допустимого уровня территориальной доступности</w:t>
            </w:r>
          </w:p>
        </w:tc>
        <w:tc>
          <w:tcPr>
            <w:tcW w:w="6386" w:type="dxa"/>
            <w:gridSpan w:val="2"/>
            <w:shd w:val="clear" w:color="auto" w:fill="auto"/>
          </w:tcPr>
          <w:p w:rsidR="00903653" w:rsidRPr="00A15D57" w:rsidRDefault="00903653" w:rsidP="006C4779">
            <w:pPr>
              <w:pStyle w:val="aff6"/>
              <w:ind w:firstLine="0"/>
              <w:jc w:val="center"/>
              <w:rPr>
                <w:iCs/>
                <w:sz w:val="20"/>
                <w:szCs w:val="20"/>
                <w:lang w:val="ru-RU"/>
              </w:rPr>
            </w:pPr>
            <w:r w:rsidRPr="00A15D57">
              <w:rPr>
                <w:iCs/>
                <w:sz w:val="20"/>
                <w:szCs w:val="20"/>
                <w:lang w:val="ru-RU"/>
              </w:rPr>
              <w:t>Не нормируется</w:t>
            </w:r>
          </w:p>
        </w:tc>
      </w:tr>
      <w:tr w:rsidR="00175B45" w:rsidRPr="00A15D57" w:rsidTr="007B419A">
        <w:tc>
          <w:tcPr>
            <w:tcW w:w="9637" w:type="dxa"/>
            <w:gridSpan w:val="4"/>
            <w:shd w:val="clear" w:color="auto" w:fill="auto"/>
          </w:tcPr>
          <w:p w:rsidR="00175B45" w:rsidRPr="00175B45" w:rsidRDefault="00175B45" w:rsidP="00DE797C">
            <w:pPr>
              <w:pStyle w:val="aff6"/>
              <w:spacing w:before="120"/>
              <w:ind w:firstLine="0"/>
              <w:rPr>
                <w:b/>
                <w:bCs/>
                <w:iCs/>
                <w:sz w:val="20"/>
                <w:szCs w:val="20"/>
                <w:lang w:val="ru-RU"/>
              </w:rPr>
            </w:pPr>
            <w:r w:rsidRPr="00590AF9">
              <w:rPr>
                <w:b/>
                <w:bCs/>
                <w:iCs/>
                <w:sz w:val="20"/>
                <w:szCs w:val="20"/>
                <w:lang w:val="ru-RU"/>
              </w:rPr>
              <w:t>Примечания:</w:t>
            </w:r>
            <w:r w:rsidR="00F92E46">
              <w:rPr>
                <w:b/>
                <w:bCs/>
                <w:iCs/>
                <w:sz w:val="20"/>
                <w:szCs w:val="20"/>
                <w:lang w:val="ru-RU"/>
              </w:rPr>
              <w:t xml:space="preserve"> </w:t>
            </w:r>
            <w:r w:rsidRPr="00590AF9">
              <w:rPr>
                <w:iCs/>
                <w:sz w:val="20"/>
                <w:szCs w:val="20"/>
                <w:lang w:val="ru-RU"/>
              </w:rPr>
              <w:t xml:space="preserve">Размещение </w:t>
            </w:r>
            <w:r w:rsidR="00573B61" w:rsidRPr="00590AF9">
              <w:rPr>
                <w:iCs/>
                <w:sz w:val="20"/>
                <w:szCs w:val="20"/>
                <w:lang w:val="ru-RU"/>
              </w:rPr>
              <w:t>кладбищ должно соответствовать требованиям СанПиН 2.1.3684-21 и Федеральн</w:t>
            </w:r>
            <w:r w:rsidR="00573B61" w:rsidRPr="00590AF9">
              <w:rPr>
                <w:iCs/>
                <w:sz w:val="20"/>
                <w:szCs w:val="20"/>
                <w:lang w:val="ru-RU"/>
              </w:rPr>
              <w:t>о</w:t>
            </w:r>
            <w:r w:rsidR="00573B61" w:rsidRPr="00590AF9">
              <w:rPr>
                <w:iCs/>
                <w:sz w:val="20"/>
                <w:szCs w:val="20"/>
                <w:lang w:val="ru-RU"/>
              </w:rPr>
              <w:lastRenderedPageBreak/>
              <w:t>му закону № 8-ФЗ от 12.01.1996 (ред. 06.04.2024)</w:t>
            </w:r>
          </w:p>
        </w:tc>
      </w:tr>
    </w:tbl>
    <w:p w:rsidR="00322760" w:rsidRPr="00A15D57" w:rsidRDefault="00322760" w:rsidP="00322760">
      <w:pPr>
        <w:keepNext/>
        <w:spacing w:before="120"/>
        <w:jc w:val="right"/>
        <w:rPr>
          <w:bCs/>
          <w:iCs/>
        </w:rPr>
      </w:pPr>
      <w:bookmarkStart w:id="63" w:name="OLE_LINK952"/>
      <w:bookmarkStart w:id="64" w:name="OLE_LINK953"/>
      <w:bookmarkStart w:id="65" w:name="OLE_LINK449"/>
      <w:bookmarkStart w:id="66" w:name="OLE_LINK935"/>
      <w:bookmarkStart w:id="67" w:name="OLE_LINK448"/>
      <w:bookmarkEnd w:id="59"/>
      <w:bookmarkEnd w:id="60"/>
      <w:bookmarkEnd w:id="61"/>
      <w:bookmarkEnd w:id="62"/>
      <w:r w:rsidRPr="00A15D57">
        <w:rPr>
          <w:bCs/>
          <w:iCs/>
        </w:rPr>
        <w:lastRenderedPageBreak/>
        <w:t>Таблица 1.</w:t>
      </w:r>
      <w:r w:rsidR="002C2303" w:rsidRPr="00A15D57">
        <w:rPr>
          <w:bCs/>
          <w:iCs/>
        </w:rPr>
        <w:t>8</w:t>
      </w:r>
    </w:p>
    <w:p w:rsidR="00322760" w:rsidRDefault="00CF3B38" w:rsidP="00CF3B38">
      <w:pPr>
        <w:pStyle w:val="5"/>
      </w:pPr>
      <w:r w:rsidRPr="00A15D57">
        <w:t>Объекты</w:t>
      </w:r>
      <w:r w:rsidR="00F92E46">
        <w:t xml:space="preserve"> </w:t>
      </w:r>
      <w:r w:rsidR="00A05C55" w:rsidRPr="00A15D57">
        <w:t xml:space="preserve">местного значения муниципального округа </w:t>
      </w:r>
      <w:r w:rsidR="00322760" w:rsidRPr="00A15D57">
        <w:t>в области культуры</w:t>
      </w:r>
    </w:p>
    <w:p w:rsidR="00E80EC1" w:rsidRPr="00E80EC1" w:rsidRDefault="00E80EC1" w:rsidP="00E80EC1">
      <w:pPr>
        <w:rPr>
          <w:lang w:eastAsia="en-US"/>
        </w:rPr>
      </w:pPr>
    </w:p>
    <w:tbl>
      <w:tblPr>
        <w:tblStyle w:val="af1"/>
        <w:tblW w:w="960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tblPr>
      <w:tblGrid>
        <w:gridCol w:w="1408"/>
        <w:gridCol w:w="1843"/>
        <w:gridCol w:w="3260"/>
        <w:gridCol w:w="3098"/>
      </w:tblGrid>
      <w:tr w:rsidR="00267A48" w:rsidRPr="00A15D57" w:rsidTr="001637F8">
        <w:trPr>
          <w:cantSplit/>
          <w:tblHeader/>
        </w:trPr>
        <w:tc>
          <w:tcPr>
            <w:tcW w:w="1408" w:type="dxa"/>
            <w:shd w:val="clear" w:color="auto" w:fill="auto"/>
          </w:tcPr>
          <w:p w:rsidR="00267A48" w:rsidRPr="00A15D57" w:rsidRDefault="00267A48" w:rsidP="00672F41">
            <w:pPr>
              <w:pStyle w:val="aff6"/>
              <w:ind w:firstLine="0"/>
              <w:jc w:val="center"/>
              <w:rPr>
                <w:b/>
                <w:iCs/>
                <w:sz w:val="20"/>
                <w:szCs w:val="20"/>
                <w:lang w:val="ru-RU"/>
              </w:rPr>
            </w:pPr>
            <w:bookmarkStart w:id="68" w:name="OLE_LINK376"/>
            <w:bookmarkStart w:id="69" w:name="OLE_LINK377"/>
            <w:r w:rsidRPr="00A15D57">
              <w:rPr>
                <w:b/>
                <w:iCs/>
                <w:sz w:val="20"/>
                <w:szCs w:val="20"/>
                <w:lang w:val="ru-RU"/>
              </w:rPr>
              <w:t>Наименование вида объекта</w:t>
            </w:r>
          </w:p>
        </w:tc>
        <w:tc>
          <w:tcPr>
            <w:tcW w:w="1843" w:type="dxa"/>
            <w:shd w:val="clear" w:color="auto" w:fill="auto"/>
          </w:tcPr>
          <w:p w:rsidR="00267A48" w:rsidRPr="00A15D57" w:rsidRDefault="00267A48" w:rsidP="00672F41">
            <w:pPr>
              <w:pStyle w:val="aff6"/>
              <w:ind w:firstLine="0"/>
              <w:jc w:val="center"/>
              <w:rPr>
                <w:b/>
                <w:iCs/>
                <w:sz w:val="20"/>
                <w:szCs w:val="20"/>
                <w:lang w:val="ru-RU"/>
              </w:rPr>
            </w:pPr>
            <w:r w:rsidRPr="00A15D57">
              <w:rPr>
                <w:b/>
                <w:iCs/>
                <w:sz w:val="20"/>
                <w:szCs w:val="20"/>
                <w:lang w:val="ru-RU"/>
              </w:rPr>
              <w:t>Тип расчетного показателя</w:t>
            </w:r>
          </w:p>
        </w:tc>
        <w:tc>
          <w:tcPr>
            <w:tcW w:w="3260" w:type="dxa"/>
            <w:shd w:val="clear" w:color="auto" w:fill="auto"/>
          </w:tcPr>
          <w:p w:rsidR="00D54A75" w:rsidRDefault="00267A48" w:rsidP="00672F41">
            <w:pPr>
              <w:pStyle w:val="aff6"/>
              <w:ind w:firstLine="0"/>
              <w:jc w:val="center"/>
              <w:rPr>
                <w:b/>
                <w:iCs/>
                <w:sz w:val="20"/>
                <w:szCs w:val="20"/>
                <w:lang w:val="ru-RU"/>
              </w:rPr>
            </w:pPr>
            <w:r w:rsidRPr="00A15D57">
              <w:rPr>
                <w:b/>
                <w:iCs/>
                <w:sz w:val="20"/>
                <w:szCs w:val="20"/>
                <w:lang w:val="ru-RU"/>
              </w:rPr>
              <w:t xml:space="preserve">Наименование расчетного </w:t>
            </w:r>
          </w:p>
          <w:p w:rsidR="00267A48" w:rsidRPr="00A15D57" w:rsidRDefault="00267A48" w:rsidP="00672F41">
            <w:pPr>
              <w:pStyle w:val="aff6"/>
              <w:ind w:firstLine="0"/>
              <w:jc w:val="center"/>
              <w:rPr>
                <w:b/>
                <w:iCs/>
                <w:sz w:val="20"/>
                <w:szCs w:val="20"/>
                <w:lang w:val="ru-RU"/>
              </w:rPr>
            </w:pPr>
            <w:r w:rsidRPr="00A15D57">
              <w:rPr>
                <w:b/>
                <w:iCs/>
                <w:sz w:val="20"/>
                <w:szCs w:val="20"/>
                <w:lang w:val="ru-RU"/>
              </w:rPr>
              <w:t>показателя, единица измерения</w:t>
            </w:r>
          </w:p>
        </w:tc>
        <w:tc>
          <w:tcPr>
            <w:tcW w:w="3098" w:type="dxa"/>
            <w:shd w:val="clear" w:color="auto" w:fill="auto"/>
          </w:tcPr>
          <w:p w:rsidR="00267A48" w:rsidRPr="00A15D57" w:rsidRDefault="00267A48" w:rsidP="00672F41">
            <w:pPr>
              <w:pStyle w:val="aff6"/>
              <w:ind w:firstLine="0"/>
              <w:jc w:val="center"/>
              <w:rPr>
                <w:b/>
                <w:iCs/>
                <w:sz w:val="20"/>
                <w:szCs w:val="20"/>
                <w:lang w:val="ru-RU"/>
              </w:rPr>
            </w:pPr>
            <w:r w:rsidRPr="00A15D57">
              <w:rPr>
                <w:b/>
                <w:iCs/>
                <w:sz w:val="20"/>
                <w:szCs w:val="20"/>
                <w:lang w:val="ru-RU"/>
              </w:rPr>
              <w:t>Значение расчетного показателя</w:t>
            </w:r>
          </w:p>
        </w:tc>
      </w:tr>
      <w:bookmarkEnd w:id="68"/>
      <w:bookmarkEnd w:id="69"/>
      <w:tr w:rsidR="00267A48" w:rsidRPr="00A15D57" w:rsidTr="001637F8">
        <w:trPr>
          <w:cantSplit/>
          <w:trHeight w:val="524"/>
        </w:trPr>
        <w:tc>
          <w:tcPr>
            <w:tcW w:w="1408" w:type="dxa"/>
            <w:vMerge w:val="restart"/>
            <w:shd w:val="clear" w:color="auto" w:fill="auto"/>
          </w:tcPr>
          <w:p w:rsidR="00267A48" w:rsidRPr="00A15D57" w:rsidRDefault="00267A48" w:rsidP="00672F41">
            <w:pPr>
              <w:pStyle w:val="aff6"/>
              <w:ind w:firstLine="0"/>
              <w:jc w:val="left"/>
              <w:rPr>
                <w:iCs/>
                <w:sz w:val="20"/>
                <w:szCs w:val="20"/>
                <w:highlight w:val="yellow"/>
                <w:lang w:val="ru-RU"/>
              </w:rPr>
            </w:pPr>
            <w:r w:rsidRPr="00A15D57">
              <w:rPr>
                <w:iCs/>
                <w:sz w:val="20"/>
                <w:szCs w:val="20"/>
                <w:lang w:val="ru-RU"/>
              </w:rPr>
              <w:t>Общедоступная библиотека</w:t>
            </w:r>
          </w:p>
        </w:tc>
        <w:tc>
          <w:tcPr>
            <w:tcW w:w="1843" w:type="dxa"/>
            <w:shd w:val="clear" w:color="auto" w:fill="auto"/>
          </w:tcPr>
          <w:p w:rsidR="00267A48" w:rsidRPr="00A15D57" w:rsidRDefault="00267A48" w:rsidP="002B3CE5">
            <w:pPr>
              <w:pStyle w:val="aff6"/>
              <w:spacing w:after="120"/>
              <w:ind w:firstLine="0"/>
              <w:jc w:val="left"/>
              <w:rPr>
                <w:iCs/>
                <w:sz w:val="20"/>
                <w:szCs w:val="20"/>
                <w:lang w:val="ru-RU"/>
              </w:rPr>
            </w:pPr>
            <w:r w:rsidRPr="00A15D57">
              <w:rPr>
                <w:iCs/>
                <w:sz w:val="20"/>
                <w:szCs w:val="20"/>
                <w:lang w:val="ru-RU"/>
              </w:rPr>
              <w:t>Расчетный показ</w:t>
            </w:r>
            <w:r w:rsidRPr="00A15D57">
              <w:rPr>
                <w:iCs/>
                <w:sz w:val="20"/>
                <w:szCs w:val="20"/>
                <w:lang w:val="ru-RU"/>
              </w:rPr>
              <w:t>а</w:t>
            </w:r>
            <w:r w:rsidRPr="00A15D57">
              <w:rPr>
                <w:iCs/>
                <w:sz w:val="20"/>
                <w:szCs w:val="20"/>
                <w:lang w:val="ru-RU"/>
              </w:rPr>
              <w:t>тель минимально допустимого уровня обеспеченности</w:t>
            </w:r>
          </w:p>
        </w:tc>
        <w:tc>
          <w:tcPr>
            <w:tcW w:w="3260" w:type="dxa"/>
            <w:shd w:val="clear" w:color="auto" w:fill="auto"/>
          </w:tcPr>
          <w:p w:rsidR="00267A48" w:rsidRPr="00A15D57" w:rsidRDefault="00267A48" w:rsidP="00672F41">
            <w:pPr>
              <w:pStyle w:val="aff6"/>
              <w:ind w:firstLine="0"/>
              <w:jc w:val="left"/>
              <w:rPr>
                <w:iCs/>
                <w:sz w:val="20"/>
                <w:szCs w:val="20"/>
                <w:lang w:val="ru-RU"/>
              </w:rPr>
            </w:pPr>
            <w:r w:rsidRPr="00A15D57">
              <w:rPr>
                <w:iCs/>
                <w:sz w:val="20"/>
                <w:szCs w:val="20"/>
                <w:lang w:val="ru-RU"/>
              </w:rPr>
              <w:t>Количество объектов на муниц</w:t>
            </w:r>
            <w:r w:rsidRPr="00A15D57">
              <w:rPr>
                <w:iCs/>
                <w:sz w:val="20"/>
                <w:szCs w:val="20"/>
                <w:lang w:val="ru-RU"/>
              </w:rPr>
              <w:t>и</w:t>
            </w:r>
            <w:r w:rsidRPr="00A15D57">
              <w:rPr>
                <w:iCs/>
                <w:sz w:val="20"/>
                <w:szCs w:val="20"/>
                <w:lang w:val="ru-RU"/>
              </w:rPr>
              <w:t>пальный округ, ед. [1]</w:t>
            </w:r>
          </w:p>
        </w:tc>
        <w:tc>
          <w:tcPr>
            <w:tcW w:w="3098" w:type="dxa"/>
            <w:shd w:val="clear" w:color="auto" w:fill="auto"/>
          </w:tcPr>
          <w:p w:rsidR="00267A48" w:rsidRPr="00A15D57" w:rsidRDefault="00267A48" w:rsidP="00672F41">
            <w:pPr>
              <w:pStyle w:val="aff6"/>
              <w:ind w:firstLine="0"/>
              <w:jc w:val="center"/>
              <w:rPr>
                <w:iCs/>
                <w:sz w:val="20"/>
                <w:szCs w:val="20"/>
                <w:lang w:val="ru-RU"/>
              </w:rPr>
            </w:pPr>
            <w:r w:rsidRPr="00A15D57">
              <w:rPr>
                <w:iCs/>
                <w:sz w:val="20"/>
                <w:szCs w:val="20"/>
                <w:lang w:val="ru-RU"/>
              </w:rPr>
              <w:t>1</w:t>
            </w:r>
          </w:p>
        </w:tc>
      </w:tr>
      <w:tr w:rsidR="00267A48" w:rsidRPr="00A15D57" w:rsidTr="001637F8">
        <w:trPr>
          <w:cantSplit/>
        </w:trPr>
        <w:tc>
          <w:tcPr>
            <w:tcW w:w="1408" w:type="dxa"/>
            <w:vMerge/>
            <w:shd w:val="clear" w:color="auto" w:fill="auto"/>
          </w:tcPr>
          <w:p w:rsidR="00267A48" w:rsidRPr="00A15D57" w:rsidRDefault="00267A48" w:rsidP="00672F41">
            <w:pPr>
              <w:pStyle w:val="aff6"/>
              <w:ind w:firstLine="0"/>
              <w:jc w:val="left"/>
              <w:rPr>
                <w:iCs/>
                <w:sz w:val="20"/>
                <w:szCs w:val="20"/>
                <w:highlight w:val="yellow"/>
                <w:lang w:val="ru-RU"/>
              </w:rPr>
            </w:pPr>
          </w:p>
        </w:tc>
        <w:tc>
          <w:tcPr>
            <w:tcW w:w="1843" w:type="dxa"/>
            <w:shd w:val="clear" w:color="auto" w:fill="auto"/>
          </w:tcPr>
          <w:p w:rsidR="00C7637E" w:rsidRPr="00A15D57" w:rsidRDefault="00267A48" w:rsidP="002B3CE5">
            <w:pPr>
              <w:pStyle w:val="aff6"/>
              <w:spacing w:after="120"/>
              <w:ind w:firstLine="0"/>
              <w:jc w:val="left"/>
              <w:rPr>
                <w:iCs/>
                <w:sz w:val="20"/>
                <w:szCs w:val="20"/>
                <w:lang w:val="ru-RU"/>
              </w:rPr>
            </w:pPr>
            <w:r w:rsidRPr="00A15D57">
              <w:rPr>
                <w:iCs/>
                <w:sz w:val="20"/>
                <w:szCs w:val="20"/>
                <w:lang w:val="ru-RU"/>
              </w:rPr>
              <w:t>Расчетный показ</w:t>
            </w:r>
            <w:r w:rsidRPr="00A15D57">
              <w:rPr>
                <w:iCs/>
                <w:sz w:val="20"/>
                <w:szCs w:val="20"/>
                <w:lang w:val="ru-RU"/>
              </w:rPr>
              <w:t>а</w:t>
            </w:r>
            <w:r w:rsidRPr="00A15D57">
              <w:rPr>
                <w:iCs/>
                <w:sz w:val="20"/>
                <w:szCs w:val="20"/>
                <w:lang w:val="ru-RU"/>
              </w:rPr>
              <w:t>тель максимально допустимого уровня территориальной доступности</w:t>
            </w:r>
          </w:p>
        </w:tc>
        <w:tc>
          <w:tcPr>
            <w:tcW w:w="3260" w:type="dxa"/>
            <w:shd w:val="clear" w:color="auto" w:fill="auto"/>
          </w:tcPr>
          <w:p w:rsidR="00267A48" w:rsidRPr="00A15D57" w:rsidRDefault="00267A48" w:rsidP="00672F41">
            <w:pPr>
              <w:pStyle w:val="aff6"/>
              <w:ind w:firstLine="0"/>
              <w:jc w:val="left"/>
              <w:rPr>
                <w:iCs/>
                <w:sz w:val="20"/>
                <w:szCs w:val="20"/>
                <w:lang w:val="ru-RU"/>
              </w:rPr>
            </w:pPr>
            <w:r w:rsidRPr="00A15D57">
              <w:rPr>
                <w:iCs/>
                <w:sz w:val="20"/>
                <w:szCs w:val="20"/>
                <w:lang w:val="ru-RU"/>
              </w:rPr>
              <w:t>Транспортная доступность, мин.</w:t>
            </w:r>
          </w:p>
        </w:tc>
        <w:tc>
          <w:tcPr>
            <w:tcW w:w="3098" w:type="dxa"/>
            <w:shd w:val="clear" w:color="auto" w:fill="auto"/>
          </w:tcPr>
          <w:p w:rsidR="00267A48" w:rsidRPr="00A15D57" w:rsidRDefault="00E1473E" w:rsidP="00672F41">
            <w:pPr>
              <w:pStyle w:val="aff6"/>
              <w:ind w:firstLine="0"/>
              <w:jc w:val="center"/>
              <w:rPr>
                <w:iCs/>
                <w:sz w:val="20"/>
                <w:szCs w:val="20"/>
                <w:lang w:val="ru-RU"/>
              </w:rPr>
            </w:pPr>
            <w:r w:rsidRPr="00A15D57">
              <w:rPr>
                <w:iCs/>
                <w:sz w:val="20"/>
                <w:szCs w:val="20"/>
                <w:lang w:val="ru-RU"/>
              </w:rPr>
              <w:t>40</w:t>
            </w:r>
          </w:p>
        </w:tc>
      </w:tr>
      <w:tr w:rsidR="00267A48" w:rsidRPr="00A15D57" w:rsidTr="001637F8">
        <w:trPr>
          <w:cantSplit/>
          <w:trHeight w:val="527"/>
        </w:trPr>
        <w:tc>
          <w:tcPr>
            <w:tcW w:w="1408" w:type="dxa"/>
            <w:vMerge w:val="restart"/>
            <w:shd w:val="clear" w:color="auto" w:fill="auto"/>
          </w:tcPr>
          <w:p w:rsidR="00267A48" w:rsidRPr="00A15D57" w:rsidRDefault="00267A48" w:rsidP="00672F41">
            <w:pPr>
              <w:pStyle w:val="aff6"/>
              <w:ind w:firstLine="0"/>
              <w:jc w:val="left"/>
              <w:rPr>
                <w:iCs/>
                <w:sz w:val="20"/>
                <w:szCs w:val="20"/>
                <w:lang w:val="ru-RU"/>
              </w:rPr>
            </w:pPr>
            <w:r w:rsidRPr="00A15D57">
              <w:rPr>
                <w:iCs/>
                <w:sz w:val="20"/>
                <w:szCs w:val="20"/>
                <w:lang w:val="ru-RU"/>
              </w:rPr>
              <w:t>Детская би</w:t>
            </w:r>
            <w:r w:rsidRPr="00A15D57">
              <w:rPr>
                <w:iCs/>
                <w:sz w:val="20"/>
                <w:szCs w:val="20"/>
                <w:lang w:val="ru-RU"/>
              </w:rPr>
              <w:t>б</w:t>
            </w:r>
            <w:r w:rsidRPr="00A15D57">
              <w:rPr>
                <w:iCs/>
                <w:sz w:val="20"/>
                <w:szCs w:val="20"/>
                <w:lang w:val="ru-RU"/>
              </w:rPr>
              <w:t>лиотека</w:t>
            </w:r>
          </w:p>
        </w:tc>
        <w:tc>
          <w:tcPr>
            <w:tcW w:w="1843" w:type="dxa"/>
            <w:shd w:val="clear" w:color="auto" w:fill="auto"/>
          </w:tcPr>
          <w:p w:rsidR="00C7637E" w:rsidRPr="00A15D57" w:rsidRDefault="00267A48" w:rsidP="002B3CE5">
            <w:pPr>
              <w:pStyle w:val="aff6"/>
              <w:spacing w:after="120"/>
              <w:ind w:firstLine="0"/>
              <w:jc w:val="left"/>
              <w:rPr>
                <w:iCs/>
                <w:sz w:val="20"/>
                <w:szCs w:val="20"/>
                <w:lang w:val="ru-RU"/>
              </w:rPr>
            </w:pPr>
            <w:r w:rsidRPr="00A15D57">
              <w:rPr>
                <w:iCs/>
                <w:sz w:val="20"/>
                <w:szCs w:val="20"/>
                <w:lang w:val="ru-RU"/>
              </w:rPr>
              <w:t>Расчетный показ</w:t>
            </w:r>
            <w:r w:rsidRPr="00A15D57">
              <w:rPr>
                <w:iCs/>
                <w:sz w:val="20"/>
                <w:szCs w:val="20"/>
                <w:lang w:val="ru-RU"/>
              </w:rPr>
              <w:t>а</w:t>
            </w:r>
            <w:r w:rsidRPr="00A15D57">
              <w:rPr>
                <w:iCs/>
                <w:sz w:val="20"/>
                <w:szCs w:val="20"/>
                <w:lang w:val="ru-RU"/>
              </w:rPr>
              <w:t>тель минимально допустимого уровня обеспеченности</w:t>
            </w:r>
          </w:p>
        </w:tc>
        <w:tc>
          <w:tcPr>
            <w:tcW w:w="3260" w:type="dxa"/>
            <w:shd w:val="clear" w:color="auto" w:fill="auto"/>
          </w:tcPr>
          <w:p w:rsidR="00267A48" w:rsidRPr="00A15D57" w:rsidRDefault="00267A48" w:rsidP="00672F41">
            <w:pPr>
              <w:pStyle w:val="aff6"/>
              <w:ind w:firstLine="0"/>
              <w:jc w:val="left"/>
              <w:rPr>
                <w:iCs/>
                <w:sz w:val="20"/>
                <w:szCs w:val="20"/>
                <w:lang w:val="ru-RU"/>
              </w:rPr>
            </w:pPr>
            <w:r w:rsidRPr="00A15D57">
              <w:rPr>
                <w:iCs/>
                <w:sz w:val="20"/>
                <w:szCs w:val="20"/>
                <w:lang w:val="ru-RU"/>
              </w:rPr>
              <w:t>Количество объектов на муниц</w:t>
            </w:r>
            <w:r w:rsidRPr="00A15D57">
              <w:rPr>
                <w:iCs/>
                <w:sz w:val="20"/>
                <w:szCs w:val="20"/>
                <w:lang w:val="ru-RU"/>
              </w:rPr>
              <w:t>и</w:t>
            </w:r>
            <w:r w:rsidRPr="00A15D57">
              <w:rPr>
                <w:iCs/>
                <w:sz w:val="20"/>
                <w:szCs w:val="20"/>
                <w:lang w:val="ru-RU"/>
              </w:rPr>
              <w:t>пальный округ, ед.</w:t>
            </w:r>
          </w:p>
        </w:tc>
        <w:tc>
          <w:tcPr>
            <w:tcW w:w="3098" w:type="dxa"/>
            <w:shd w:val="clear" w:color="auto" w:fill="auto"/>
          </w:tcPr>
          <w:p w:rsidR="00267A48" w:rsidRPr="00A15D57" w:rsidRDefault="00267A48" w:rsidP="00672F41">
            <w:pPr>
              <w:pStyle w:val="aff6"/>
              <w:ind w:firstLine="0"/>
              <w:jc w:val="center"/>
              <w:rPr>
                <w:iCs/>
                <w:sz w:val="20"/>
                <w:szCs w:val="20"/>
                <w:lang w:val="ru-RU"/>
              </w:rPr>
            </w:pPr>
            <w:r w:rsidRPr="00A15D57">
              <w:rPr>
                <w:iCs/>
                <w:sz w:val="20"/>
                <w:szCs w:val="20"/>
                <w:lang w:val="ru-RU"/>
              </w:rPr>
              <w:t>1</w:t>
            </w:r>
          </w:p>
        </w:tc>
      </w:tr>
      <w:tr w:rsidR="00267A48" w:rsidRPr="00A15D57" w:rsidTr="001637F8">
        <w:trPr>
          <w:cantSplit/>
        </w:trPr>
        <w:tc>
          <w:tcPr>
            <w:tcW w:w="1408" w:type="dxa"/>
            <w:vMerge/>
            <w:shd w:val="clear" w:color="auto" w:fill="auto"/>
          </w:tcPr>
          <w:p w:rsidR="00267A48" w:rsidRPr="00A15D57" w:rsidRDefault="00267A48" w:rsidP="00672F41">
            <w:pPr>
              <w:pStyle w:val="aff6"/>
              <w:ind w:firstLine="0"/>
              <w:jc w:val="left"/>
              <w:rPr>
                <w:iCs/>
                <w:sz w:val="20"/>
                <w:szCs w:val="20"/>
                <w:lang w:val="ru-RU"/>
              </w:rPr>
            </w:pPr>
          </w:p>
        </w:tc>
        <w:tc>
          <w:tcPr>
            <w:tcW w:w="1843" w:type="dxa"/>
            <w:shd w:val="clear" w:color="auto" w:fill="auto"/>
          </w:tcPr>
          <w:p w:rsidR="00C7637E" w:rsidRPr="00A15D57" w:rsidRDefault="00267A48" w:rsidP="00672F41">
            <w:pPr>
              <w:pStyle w:val="aff6"/>
              <w:ind w:firstLine="0"/>
              <w:jc w:val="left"/>
              <w:rPr>
                <w:iCs/>
                <w:sz w:val="20"/>
                <w:szCs w:val="20"/>
                <w:lang w:val="ru-RU"/>
              </w:rPr>
            </w:pPr>
            <w:r w:rsidRPr="00A15D57">
              <w:rPr>
                <w:iCs/>
                <w:sz w:val="20"/>
                <w:szCs w:val="20"/>
                <w:lang w:val="ru-RU"/>
              </w:rPr>
              <w:t>Расчетный показ</w:t>
            </w:r>
            <w:r w:rsidRPr="00A15D57">
              <w:rPr>
                <w:iCs/>
                <w:sz w:val="20"/>
                <w:szCs w:val="20"/>
                <w:lang w:val="ru-RU"/>
              </w:rPr>
              <w:t>а</w:t>
            </w:r>
            <w:r w:rsidRPr="00A15D57">
              <w:rPr>
                <w:iCs/>
                <w:sz w:val="20"/>
                <w:szCs w:val="20"/>
                <w:lang w:val="ru-RU"/>
              </w:rPr>
              <w:t>тель максимально допустимого уровня территориальной доступности</w:t>
            </w:r>
          </w:p>
        </w:tc>
        <w:tc>
          <w:tcPr>
            <w:tcW w:w="3260" w:type="dxa"/>
            <w:shd w:val="clear" w:color="auto" w:fill="auto"/>
          </w:tcPr>
          <w:p w:rsidR="00267A48" w:rsidRPr="00A15D57" w:rsidRDefault="00267A48" w:rsidP="00672F41">
            <w:pPr>
              <w:pStyle w:val="aff6"/>
              <w:ind w:firstLine="0"/>
              <w:jc w:val="left"/>
              <w:rPr>
                <w:iCs/>
                <w:sz w:val="20"/>
                <w:szCs w:val="20"/>
                <w:lang w:val="ru-RU"/>
              </w:rPr>
            </w:pPr>
            <w:r w:rsidRPr="00A15D57">
              <w:rPr>
                <w:iCs/>
                <w:sz w:val="20"/>
                <w:szCs w:val="20"/>
                <w:lang w:val="ru-RU"/>
              </w:rPr>
              <w:t>Транспортная доступность, мин.</w:t>
            </w:r>
          </w:p>
        </w:tc>
        <w:tc>
          <w:tcPr>
            <w:tcW w:w="3098" w:type="dxa"/>
            <w:shd w:val="clear" w:color="auto" w:fill="auto"/>
          </w:tcPr>
          <w:p w:rsidR="00267A48" w:rsidRPr="00A15D57" w:rsidRDefault="00E1473E" w:rsidP="00672F41">
            <w:pPr>
              <w:pStyle w:val="aff6"/>
              <w:ind w:firstLine="0"/>
              <w:jc w:val="center"/>
              <w:rPr>
                <w:iCs/>
                <w:sz w:val="20"/>
                <w:szCs w:val="20"/>
                <w:lang w:val="ru-RU"/>
              </w:rPr>
            </w:pPr>
            <w:r w:rsidRPr="00A15D57">
              <w:rPr>
                <w:iCs/>
                <w:sz w:val="20"/>
                <w:szCs w:val="20"/>
                <w:lang w:val="ru-RU"/>
              </w:rPr>
              <w:t>4</w:t>
            </w:r>
            <w:r w:rsidR="00267A48" w:rsidRPr="00A15D57">
              <w:rPr>
                <w:iCs/>
                <w:sz w:val="20"/>
                <w:szCs w:val="20"/>
                <w:lang w:val="ru-RU"/>
              </w:rPr>
              <w:t>0</w:t>
            </w:r>
          </w:p>
        </w:tc>
      </w:tr>
      <w:tr w:rsidR="00334363" w:rsidRPr="00A15D57" w:rsidTr="001637F8">
        <w:trPr>
          <w:cantSplit/>
          <w:trHeight w:val="343"/>
        </w:trPr>
        <w:tc>
          <w:tcPr>
            <w:tcW w:w="1408" w:type="dxa"/>
            <w:vMerge w:val="restart"/>
            <w:shd w:val="clear" w:color="auto" w:fill="auto"/>
          </w:tcPr>
          <w:p w:rsidR="00334363" w:rsidRPr="00A15D57" w:rsidRDefault="00334363" w:rsidP="00334363">
            <w:pPr>
              <w:pStyle w:val="aff6"/>
              <w:ind w:firstLine="0"/>
              <w:jc w:val="left"/>
              <w:rPr>
                <w:iCs/>
                <w:sz w:val="20"/>
                <w:szCs w:val="20"/>
                <w:lang w:val="ru-RU"/>
              </w:rPr>
            </w:pPr>
            <w:r w:rsidRPr="00A15D57">
              <w:rPr>
                <w:iCs/>
                <w:sz w:val="20"/>
                <w:szCs w:val="20"/>
                <w:lang w:val="ru-RU"/>
              </w:rPr>
              <w:t>Краеведческий</w:t>
            </w:r>
            <w:r w:rsidR="00E1473E" w:rsidRPr="00A15D57">
              <w:rPr>
                <w:iCs/>
                <w:sz w:val="20"/>
                <w:szCs w:val="20"/>
                <w:lang w:val="ru-RU"/>
              </w:rPr>
              <w:t xml:space="preserve"> или художес</w:t>
            </w:r>
            <w:r w:rsidR="00E1473E" w:rsidRPr="00A15D57">
              <w:rPr>
                <w:iCs/>
                <w:sz w:val="20"/>
                <w:szCs w:val="20"/>
                <w:lang w:val="ru-RU"/>
              </w:rPr>
              <w:t>т</w:t>
            </w:r>
            <w:r w:rsidR="00E1473E" w:rsidRPr="00A15D57">
              <w:rPr>
                <w:iCs/>
                <w:sz w:val="20"/>
                <w:szCs w:val="20"/>
                <w:lang w:val="ru-RU"/>
              </w:rPr>
              <w:t>венный музей</w:t>
            </w:r>
          </w:p>
        </w:tc>
        <w:tc>
          <w:tcPr>
            <w:tcW w:w="1843" w:type="dxa"/>
            <w:shd w:val="clear" w:color="auto" w:fill="auto"/>
          </w:tcPr>
          <w:p w:rsidR="00C7637E" w:rsidRPr="00A15D57" w:rsidRDefault="00334363" w:rsidP="00334363">
            <w:pPr>
              <w:pStyle w:val="aff6"/>
              <w:ind w:firstLine="0"/>
              <w:jc w:val="left"/>
              <w:rPr>
                <w:iCs/>
                <w:sz w:val="20"/>
                <w:szCs w:val="20"/>
                <w:lang w:val="ru-RU"/>
              </w:rPr>
            </w:pPr>
            <w:r w:rsidRPr="00A15D57">
              <w:rPr>
                <w:iCs/>
                <w:sz w:val="20"/>
                <w:szCs w:val="20"/>
                <w:lang w:val="ru-RU"/>
              </w:rPr>
              <w:t>Расчетный показ</w:t>
            </w:r>
            <w:r w:rsidRPr="00A15D57">
              <w:rPr>
                <w:iCs/>
                <w:sz w:val="20"/>
                <w:szCs w:val="20"/>
                <w:lang w:val="ru-RU"/>
              </w:rPr>
              <w:t>а</w:t>
            </w:r>
            <w:r w:rsidRPr="00A15D57">
              <w:rPr>
                <w:iCs/>
                <w:sz w:val="20"/>
                <w:szCs w:val="20"/>
                <w:lang w:val="ru-RU"/>
              </w:rPr>
              <w:t>тель минимально допустимого уровня обеспеченности</w:t>
            </w:r>
          </w:p>
        </w:tc>
        <w:tc>
          <w:tcPr>
            <w:tcW w:w="3260" w:type="dxa"/>
            <w:shd w:val="clear" w:color="auto" w:fill="auto"/>
          </w:tcPr>
          <w:p w:rsidR="00334363" w:rsidRPr="00A15D57" w:rsidRDefault="00334363" w:rsidP="00334363">
            <w:pPr>
              <w:pStyle w:val="aff6"/>
              <w:ind w:firstLine="0"/>
              <w:jc w:val="left"/>
              <w:rPr>
                <w:iCs/>
                <w:sz w:val="20"/>
                <w:szCs w:val="20"/>
                <w:lang w:val="ru-RU"/>
              </w:rPr>
            </w:pPr>
            <w:r w:rsidRPr="00A15D57">
              <w:rPr>
                <w:iCs/>
                <w:sz w:val="20"/>
                <w:szCs w:val="20"/>
                <w:lang w:val="ru-RU"/>
              </w:rPr>
              <w:t>Количество объектов на муниц</w:t>
            </w:r>
            <w:r w:rsidRPr="00A15D57">
              <w:rPr>
                <w:iCs/>
                <w:sz w:val="20"/>
                <w:szCs w:val="20"/>
                <w:lang w:val="ru-RU"/>
              </w:rPr>
              <w:t>и</w:t>
            </w:r>
            <w:r w:rsidRPr="00A15D57">
              <w:rPr>
                <w:iCs/>
                <w:sz w:val="20"/>
                <w:szCs w:val="20"/>
                <w:lang w:val="ru-RU"/>
              </w:rPr>
              <w:t>пальный округ, ед.</w:t>
            </w:r>
          </w:p>
        </w:tc>
        <w:tc>
          <w:tcPr>
            <w:tcW w:w="3098" w:type="dxa"/>
            <w:shd w:val="clear" w:color="auto" w:fill="auto"/>
          </w:tcPr>
          <w:p w:rsidR="00334363" w:rsidRPr="00A15D57" w:rsidRDefault="00334363" w:rsidP="00334363">
            <w:pPr>
              <w:pStyle w:val="aff6"/>
              <w:ind w:firstLine="0"/>
              <w:jc w:val="center"/>
              <w:rPr>
                <w:iCs/>
                <w:sz w:val="20"/>
                <w:szCs w:val="20"/>
                <w:highlight w:val="yellow"/>
                <w:lang w:val="ru-RU"/>
              </w:rPr>
            </w:pPr>
            <w:r w:rsidRPr="00A15D57">
              <w:rPr>
                <w:iCs/>
                <w:sz w:val="20"/>
                <w:szCs w:val="20"/>
              </w:rPr>
              <w:t>1</w:t>
            </w:r>
          </w:p>
        </w:tc>
      </w:tr>
      <w:tr w:rsidR="00334363" w:rsidRPr="00A15D57" w:rsidTr="001637F8">
        <w:trPr>
          <w:cantSplit/>
        </w:trPr>
        <w:tc>
          <w:tcPr>
            <w:tcW w:w="1408" w:type="dxa"/>
            <w:vMerge/>
            <w:shd w:val="clear" w:color="auto" w:fill="auto"/>
          </w:tcPr>
          <w:p w:rsidR="00334363" w:rsidRPr="00A15D57" w:rsidRDefault="00334363" w:rsidP="00334363">
            <w:pPr>
              <w:pStyle w:val="aff6"/>
              <w:ind w:firstLine="0"/>
              <w:jc w:val="left"/>
              <w:rPr>
                <w:iCs/>
                <w:sz w:val="20"/>
                <w:szCs w:val="20"/>
                <w:lang w:val="ru-RU"/>
              </w:rPr>
            </w:pPr>
          </w:p>
        </w:tc>
        <w:tc>
          <w:tcPr>
            <w:tcW w:w="1843" w:type="dxa"/>
            <w:shd w:val="clear" w:color="auto" w:fill="auto"/>
          </w:tcPr>
          <w:p w:rsidR="00C7637E" w:rsidRPr="00A15D57" w:rsidRDefault="00334363" w:rsidP="00334363">
            <w:pPr>
              <w:pStyle w:val="aff6"/>
              <w:ind w:firstLine="0"/>
              <w:jc w:val="left"/>
              <w:rPr>
                <w:iCs/>
                <w:sz w:val="20"/>
                <w:szCs w:val="20"/>
                <w:lang w:val="ru-RU"/>
              </w:rPr>
            </w:pPr>
            <w:r w:rsidRPr="00A15D57">
              <w:rPr>
                <w:iCs/>
                <w:sz w:val="20"/>
                <w:szCs w:val="20"/>
                <w:lang w:val="ru-RU"/>
              </w:rPr>
              <w:t>Расчетный показ</w:t>
            </w:r>
            <w:r w:rsidRPr="00A15D57">
              <w:rPr>
                <w:iCs/>
                <w:sz w:val="20"/>
                <w:szCs w:val="20"/>
                <w:lang w:val="ru-RU"/>
              </w:rPr>
              <w:t>а</w:t>
            </w:r>
            <w:r w:rsidRPr="00A15D57">
              <w:rPr>
                <w:iCs/>
                <w:sz w:val="20"/>
                <w:szCs w:val="20"/>
                <w:lang w:val="ru-RU"/>
              </w:rPr>
              <w:t>тель максимально допустимого уровня территориальной доступности</w:t>
            </w:r>
          </w:p>
        </w:tc>
        <w:tc>
          <w:tcPr>
            <w:tcW w:w="3260" w:type="dxa"/>
            <w:shd w:val="clear" w:color="auto" w:fill="auto"/>
          </w:tcPr>
          <w:p w:rsidR="00334363" w:rsidRPr="00A15D57" w:rsidRDefault="00334363" w:rsidP="00334363">
            <w:pPr>
              <w:pStyle w:val="aff6"/>
              <w:ind w:firstLine="0"/>
              <w:jc w:val="left"/>
              <w:rPr>
                <w:iCs/>
                <w:sz w:val="20"/>
                <w:szCs w:val="20"/>
                <w:lang w:val="ru-RU"/>
              </w:rPr>
            </w:pPr>
            <w:r w:rsidRPr="00A15D57">
              <w:rPr>
                <w:iCs/>
                <w:sz w:val="20"/>
                <w:szCs w:val="20"/>
                <w:lang w:val="ru-RU"/>
              </w:rPr>
              <w:t>Транспортная доступность, мин.</w:t>
            </w:r>
          </w:p>
        </w:tc>
        <w:tc>
          <w:tcPr>
            <w:tcW w:w="3098" w:type="dxa"/>
            <w:shd w:val="clear" w:color="auto" w:fill="auto"/>
          </w:tcPr>
          <w:p w:rsidR="00334363" w:rsidRPr="00A15D57" w:rsidRDefault="00E1473E" w:rsidP="00334363">
            <w:pPr>
              <w:pStyle w:val="aff6"/>
              <w:ind w:firstLine="0"/>
              <w:jc w:val="center"/>
              <w:rPr>
                <w:iCs/>
                <w:sz w:val="20"/>
                <w:szCs w:val="20"/>
                <w:highlight w:val="yellow"/>
                <w:lang w:val="ru-RU"/>
              </w:rPr>
            </w:pPr>
            <w:r w:rsidRPr="00A15D57">
              <w:rPr>
                <w:iCs/>
                <w:sz w:val="20"/>
                <w:szCs w:val="20"/>
                <w:lang w:val="ru-RU"/>
              </w:rPr>
              <w:t>40</w:t>
            </w:r>
          </w:p>
        </w:tc>
      </w:tr>
      <w:tr w:rsidR="00E1473E" w:rsidRPr="00A15D57" w:rsidTr="001637F8">
        <w:trPr>
          <w:cantSplit/>
        </w:trPr>
        <w:tc>
          <w:tcPr>
            <w:tcW w:w="1408" w:type="dxa"/>
            <w:vMerge w:val="restart"/>
            <w:shd w:val="clear" w:color="auto" w:fill="auto"/>
          </w:tcPr>
          <w:p w:rsidR="00E1473E" w:rsidRPr="00A15D57" w:rsidRDefault="00E1473E" w:rsidP="00E1473E">
            <w:pPr>
              <w:pStyle w:val="aff6"/>
              <w:ind w:firstLine="0"/>
              <w:jc w:val="left"/>
              <w:rPr>
                <w:iCs/>
                <w:sz w:val="20"/>
                <w:szCs w:val="20"/>
                <w:lang w:val="ru-RU"/>
              </w:rPr>
            </w:pPr>
            <w:r w:rsidRPr="00A15D57">
              <w:rPr>
                <w:iCs/>
                <w:sz w:val="20"/>
                <w:szCs w:val="20"/>
                <w:lang w:val="ru-RU"/>
              </w:rPr>
              <w:t>Тематический музей</w:t>
            </w:r>
          </w:p>
        </w:tc>
        <w:tc>
          <w:tcPr>
            <w:tcW w:w="1843" w:type="dxa"/>
            <w:shd w:val="clear" w:color="auto" w:fill="auto"/>
          </w:tcPr>
          <w:p w:rsidR="00E1473E" w:rsidRPr="00A15D57" w:rsidRDefault="00E1473E" w:rsidP="00E1473E">
            <w:pPr>
              <w:pStyle w:val="aff6"/>
              <w:ind w:firstLine="0"/>
              <w:jc w:val="left"/>
              <w:rPr>
                <w:iCs/>
                <w:sz w:val="20"/>
                <w:szCs w:val="20"/>
                <w:lang w:val="ru-RU"/>
              </w:rPr>
            </w:pPr>
            <w:r w:rsidRPr="00A15D57">
              <w:rPr>
                <w:iCs/>
                <w:sz w:val="20"/>
                <w:szCs w:val="20"/>
                <w:lang w:val="ru-RU"/>
              </w:rPr>
              <w:t>Расчетный показ</w:t>
            </w:r>
            <w:r w:rsidRPr="00A15D57">
              <w:rPr>
                <w:iCs/>
                <w:sz w:val="20"/>
                <w:szCs w:val="20"/>
                <w:lang w:val="ru-RU"/>
              </w:rPr>
              <w:t>а</w:t>
            </w:r>
            <w:r w:rsidRPr="00A15D57">
              <w:rPr>
                <w:iCs/>
                <w:sz w:val="20"/>
                <w:szCs w:val="20"/>
                <w:lang w:val="ru-RU"/>
              </w:rPr>
              <w:t>тель минимально допустимого уровня обеспеченности</w:t>
            </w:r>
          </w:p>
        </w:tc>
        <w:tc>
          <w:tcPr>
            <w:tcW w:w="3260" w:type="dxa"/>
            <w:shd w:val="clear" w:color="auto" w:fill="auto"/>
          </w:tcPr>
          <w:p w:rsidR="00E1473E" w:rsidRPr="00A15D57" w:rsidRDefault="00E1473E" w:rsidP="00E1473E">
            <w:pPr>
              <w:pStyle w:val="aff6"/>
              <w:ind w:firstLine="0"/>
              <w:jc w:val="left"/>
              <w:rPr>
                <w:iCs/>
                <w:sz w:val="20"/>
                <w:szCs w:val="20"/>
                <w:lang w:val="ru-RU"/>
              </w:rPr>
            </w:pPr>
            <w:r w:rsidRPr="00A15D57">
              <w:rPr>
                <w:iCs/>
                <w:sz w:val="20"/>
                <w:szCs w:val="20"/>
                <w:lang w:val="ru-RU"/>
              </w:rPr>
              <w:t>Количество объектов на муниц</w:t>
            </w:r>
            <w:r w:rsidRPr="00A15D57">
              <w:rPr>
                <w:iCs/>
                <w:sz w:val="20"/>
                <w:szCs w:val="20"/>
                <w:lang w:val="ru-RU"/>
              </w:rPr>
              <w:t>и</w:t>
            </w:r>
            <w:r w:rsidRPr="00A15D57">
              <w:rPr>
                <w:iCs/>
                <w:sz w:val="20"/>
                <w:szCs w:val="20"/>
                <w:lang w:val="ru-RU"/>
              </w:rPr>
              <w:t>пальный округ, ед.</w:t>
            </w:r>
          </w:p>
        </w:tc>
        <w:tc>
          <w:tcPr>
            <w:tcW w:w="3098" w:type="dxa"/>
            <w:shd w:val="clear" w:color="auto" w:fill="auto"/>
          </w:tcPr>
          <w:p w:rsidR="00E1473E" w:rsidRPr="00A15D57" w:rsidRDefault="00E1473E" w:rsidP="00E1473E">
            <w:pPr>
              <w:pStyle w:val="aff6"/>
              <w:ind w:firstLine="0"/>
              <w:jc w:val="center"/>
              <w:rPr>
                <w:iCs/>
                <w:sz w:val="20"/>
                <w:szCs w:val="20"/>
                <w:lang w:val="ru-RU"/>
              </w:rPr>
            </w:pPr>
            <w:r w:rsidRPr="00A15D57">
              <w:rPr>
                <w:iCs/>
                <w:sz w:val="20"/>
                <w:szCs w:val="20"/>
              </w:rPr>
              <w:t>1</w:t>
            </w:r>
          </w:p>
        </w:tc>
      </w:tr>
      <w:tr w:rsidR="00E1473E" w:rsidRPr="00A15D57" w:rsidTr="001637F8">
        <w:trPr>
          <w:cantSplit/>
        </w:trPr>
        <w:tc>
          <w:tcPr>
            <w:tcW w:w="1408" w:type="dxa"/>
            <w:vMerge/>
            <w:shd w:val="clear" w:color="auto" w:fill="auto"/>
          </w:tcPr>
          <w:p w:rsidR="00E1473E" w:rsidRPr="00A15D57" w:rsidRDefault="00E1473E" w:rsidP="00E1473E">
            <w:pPr>
              <w:pStyle w:val="aff6"/>
              <w:ind w:firstLine="0"/>
              <w:jc w:val="left"/>
              <w:rPr>
                <w:iCs/>
                <w:sz w:val="20"/>
                <w:szCs w:val="20"/>
                <w:lang w:val="ru-RU"/>
              </w:rPr>
            </w:pPr>
          </w:p>
        </w:tc>
        <w:tc>
          <w:tcPr>
            <w:tcW w:w="1843" w:type="dxa"/>
            <w:shd w:val="clear" w:color="auto" w:fill="auto"/>
          </w:tcPr>
          <w:p w:rsidR="00C7637E" w:rsidRPr="00A15D57" w:rsidRDefault="00E1473E" w:rsidP="00C54B38">
            <w:pPr>
              <w:pStyle w:val="aff6"/>
              <w:spacing w:after="120"/>
              <w:ind w:firstLine="0"/>
              <w:jc w:val="left"/>
              <w:rPr>
                <w:iCs/>
                <w:sz w:val="20"/>
                <w:szCs w:val="20"/>
                <w:lang w:val="ru-RU"/>
              </w:rPr>
            </w:pPr>
            <w:r w:rsidRPr="00A15D57">
              <w:rPr>
                <w:iCs/>
                <w:sz w:val="20"/>
                <w:szCs w:val="20"/>
                <w:lang w:val="ru-RU"/>
              </w:rPr>
              <w:t>Расчетный показ</w:t>
            </w:r>
            <w:r w:rsidRPr="00A15D57">
              <w:rPr>
                <w:iCs/>
                <w:sz w:val="20"/>
                <w:szCs w:val="20"/>
                <w:lang w:val="ru-RU"/>
              </w:rPr>
              <w:t>а</w:t>
            </w:r>
            <w:r w:rsidRPr="00A15D57">
              <w:rPr>
                <w:iCs/>
                <w:sz w:val="20"/>
                <w:szCs w:val="20"/>
                <w:lang w:val="ru-RU"/>
              </w:rPr>
              <w:t>тель максимально допустимого уровня территориальной доступности</w:t>
            </w:r>
          </w:p>
        </w:tc>
        <w:tc>
          <w:tcPr>
            <w:tcW w:w="3260" w:type="dxa"/>
            <w:shd w:val="clear" w:color="auto" w:fill="auto"/>
          </w:tcPr>
          <w:p w:rsidR="00E1473E" w:rsidRPr="00A15D57" w:rsidRDefault="00E1473E" w:rsidP="00E1473E">
            <w:pPr>
              <w:pStyle w:val="aff6"/>
              <w:ind w:firstLine="0"/>
              <w:jc w:val="left"/>
              <w:rPr>
                <w:iCs/>
                <w:sz w:val="20"/>
                <w:szCs w:val="20"/>
                <w:lang w:val="ru-RU"/>
              </w:rPr>
            </w:pPr>
            <w:r w:rsidRPr="00A15D57">
              <w:rPr>
                <w:iCs/>
                <w:sz w:val="20"/>
                <w:szCs w:val="20"/>
                <w:lang w:val="ru-RU"/>
              </w:rPr>
              <w:t>Транспортная доступность, мин.</w:t>
            </w:r>
          </w:p>
        </w:tc>
        <w:tc>
          <w:tcPr>
            <w:tcW w:w="3098" w:type="dxa"/>
            <w:shd w:val="clear" w:color="auto" w:fill="auto"/>
          </w:tcPr>
          <w:p w:rsidR="00E1473E" w:rsidRPr="00A15D57" w:rsidRDefault="00E1473E" w:rsidP="00E1473E">
            <w:pPr>
              <w:pStyle w:val="aff6"/>
              <w:ind w:firstLine="0"/>
              <w:jc w:val="center"/>
              <w:rPr>
                <w:iCs/>
                <w:sz w:val="20"/>
                <w:szCs w:val="20"/>
                <w:lang w:val="ru-RU"/>
              </w:rPr>
            </w:pPr>
            <w:r w:rsidRPr="00A15D57">
              <w:rPr>
                <w:iCs/>
                <w:sz w:val="20"/>
                <w:szCs w:val="20"/>
                <w:lang w:val="ru-RU"/>
              </w:rPr>
              <w:t>40</w:t>
            </w:r>
          </w:p>
        </w:tc>
      </w:tr>
      <w:tr w:rsidR="0089096F" w:rsidRPr="00A15D57" w:rsidTr="001637F8">
        <w:trPr>
          <w:cantSplit/>
        </w:trPr>
        <w:tc>
          <w:tcPr>
            <w:tcW w:w="1408" w:type="dxa"/>
            <w:vMerge w:val="restart"/>
            <w:shd w:val="clear" w:color="auto" w:fill="auto"/>
          </w:tcPr>
          <w:p w:rsidR="0089096F" w:rsidRPr="00A15D57" w:rsidRDefault="0089096F" w:rsidP="0089096F">
            <w:pPr>
              <w:pStyle w:val="aff6"/>
              <w:ind w:firstLine="0"/>
              <w:jc w:val="left"/>
              <w:rPr>
                <w:iCs/>
                <w:sz w:val="20"/>
                <w:szCs w:val="20"/>
                <w:lang w:val="ru-RU"/>
              </w:rPr>
            </w:pPr>
            <w:r w:rsidRPr="00A15D57">
              <w:rPr>
                <w:iCs/>
                <w:sz w:val="20"/>
                <w:szCs w:val="20"/>
                <w:lang w:val="ru-RU"/>
              </w:rPr>
              <w:t>Концертный зал</w:t>
            </w:r>
          </w:p>
        </w:tc>
        <w:tc>
          <w:tcPr>
            <w:tcW w:w="1843" w:type="dxa"/>
            <w:shd w:val="clear" w:color="auto" w:fill="auto"/>
          </w:tcPr>
          <w:p w:rsidR="00C7637E" w:rsidRPr="00A15D57" w:rsidRDefault="0089096F" w:rsidP="00C54B38">
            <w:pPr>
              <w:pStyle w:val="aff6"/>
              <w:spacing w:after="120"/>
              <w:ind w:firstLine="0"/>
              <w:jc w:val="left"/>
              <w:rPr>
                <w:iCs/>
                <w:sz w:val="20"/>
                <w:szCs w:val="20"/>
                <w:lang w:val="ru-RU"/>
              </w:rPr>
            </w:pPr>
            <w:r w:rsidRPr="00A15D57">
              <w:rPr>
                <w:iCs/>
                <w:sz w:val="20"/>
                <w:szCs w:val="20"/>
                <w:lang w:val="ru-RU"/>
              </w:rPr>
              <w:t>Расчетный показ</w:t>
            </w:r>
            <w:r w:rsidRPr="00A15D57">
              <w:rPr>
                <w:iCs/>
                <w:sz w:val="20"/>
                <w:szCs w:val="20"/>
                <w:lang w:val="ru-RU"/>
              </w:rPr>
              <w:t>а</w:t>
            </w:r>
            <w:r w:rsidRPr="00A15D57">
              <w:rPr>
                <w:iCs/>
                <w:sz w:val="20"/>
                <w:szCs w:val="20"/>
                <w:lang w:val="ru-RU"/>
              </w:rPr>
              <w:t>тель минимально допустимого уровня обеспеченности</w:t>
            </w:r>
          </w:p>
        </w:tc>
        <w:tc>
          <w:tcPr>
            <w:tcW w:w="3260" w:type="dxa"/>
            <w:shd w:val="clear" w:color="auto" w:fill="auto"/>
          </w:tcPr>
          <w:p w:rsidR="0089096F" w:rsidRPr="00A15D57" w:rsidRDefault="0089096F" w:rsidP="0089096F">
            <w:pPr>
              <w:pStyle w:val="aff6"/>
              <w:ind w:firstLine="0"/>
              <w:jc w:val="left"/>
              <w:rPr>
                <w:iCs/>
                <w:sz w:val="20"/>
                <w:szCs w:val="20"/>
                <w:lang w:val="ru-RU"/>
              </w:rPr>
            </w:pPr>
            <w:r w:rsidRPr="00A15D57">
              <w:rPr>
                <w:iCs/>
                <w:sz w:val="20"/>
                <w:szCs w:val="20"/>
                <w:lang w:val="ru-RU"/>
              </w:rPr>
              <w:t>Количество объектов на муниц</w:t>
            </w:r>
            <w:r w:rsidRPr="00A15D57">
              <w:rPr>
                <w:iCs/>
                <w:sz w:val="20"/>
                <w:szCs w:val="20"/>
                <w:lang w:val="ru-RU"/>
              </w:rPr>
              <w:t>и</w:t>
            </w:r>
            <w:r w:rsidRPr="00A15D57">
              <w:rPr>
                <w:iCs/>
                <w:sz w:val="20"/>
                <w:szCs w:val="20"/>
                <w:lang w:val="ru-RU"/>
              </w:rPr>
              <w:t>пальный округ, ед.</w:t>
            </w:r>
          </w:p>
        </w:tc>
        <w:tc>
          <w:tcPr>
            <w:tcW w:w="3098" w:type="dxa"/>
            <w:shd w:val="clear" w:color="auto" w:fill="auto"/>
          </w:tcPr>
          <w:p w:rsidR="0089096F" w:rsidRPr="00A15D57" w:rsidRDefault="0089096F" w:rsidP="0089096F">
            <w:pPr>
              <w:pStyle w:val="aff6"/>
              <w:ind w:firstLine="0"/>
              <w:jc w:val="center"/>
              <w:rPr>
                <w:iCs/>
                <w:sz w:val="20"/>
                <w:szCs w:val="20"/>
                <w:lang w:val="ru-RU"/>
              </w:rPr>
            </w:pPr>
            <w:r w:rsidRPr="00A15D57">
              <w:rPr>
                <w:iCs/>
                <w:sz w:val="20"/>
                <w:szCs w:val="20"/>
              </w:rPr>
              <w:t>1</w:t>
            </w:r>
          </w:p>
        </w:tc>
      </w:tr>
      <w:tr w:rsidR="0089096F" w:rsidRPr="00A15D57" w:rsidTr="001637F8">
        <w:trPr>
          <w:cantSplit/>
        </w:trPr>
        <w:tc>
          <w:tcPr>
            <w:tcW w:w="1408" w:type="dxa"/>
            <w:vMerge/>
            <w:shd w:val="clear" w:color="auto" w:fill="auto"/>
          </w:tcPr>
          <w:p w:rsidR="0089096F" w:rsidRPr="00A15D57" w:rsidRDefault="0089096F" w:rsidP="0089096F">
            <w:pPr>
              <w:pStyle w:val="aff6"/>
              <w:ind w:firstLine="0"/>
              <w:jc w:val="left"/>
              <w:rPr>
                <w:iCs/>
                <w:sz w:val="20"/>
                <w:szCs w:val="20"/>
                <w:lang w:val="ru-RU"/>
              </w:rPr>
            </w:pPr>
          </w:p>
        </w:tc>
        <w:tc>
          <w:tcPr>
            <w:tcW w:w="1843" w:type="dxa"/>
            <w:shd w:val="clear" w:color="auto" w:fill="auto"/>
          </w:tcPr>
          <w:p w:rsidR="00C7637E" w:rsidRPr="00A15D57" w:rsidRDefault="0089096F" w:rsidP="00C54B38">
            <w:pPr>
              <w:pStyle w:val="aff6"/>
              <w:spacing w:after="120"/>
              <w:ind w:firstLine="0"/>
              <w:jc w:val="left"/>
              <w:rPr>
                <w:iCs/>
                <w:sz w:val="20"/>
                <w:szCs w:val="20"/>
                <w:lang w:val="ru-RU"/>
              </w:rPr>
            </w:pPr>
            <w:r w:rsidRPr="00A15D57">
              <w:rPr>
                <w:iCs/>
                <w:sz w:val="20"/>
                <w:szCs w:val="20"/>
                <w:lang w:val="ru-RU"/>
              </w:rPr>
              <w:t>Расчетный показ</w:t>
            </w:r>
            <w:r w:rsidRPr="00A15D57">
              <w:rPr>
                <w:iCs/>
                <w:sz w:val="20"/>
                <w:szCs w:val="20"/>
                <w:lang w:val="ru-RU"/>
              </w:rPr>
              <w:t>а</w:t>
            </w:r>
            <w:r w:rsidRPr="00A15D57">
              <w:rPr>
                <w:iCs/>
                <w:sz w:val="20"/>
                <w:szCs w:val="20"/>
                <w:lang w:val="ru-RU"/>
              </w:rPr>
              <w:t>тель максимально допустимого уровня территориальной доступности</w:t>
            </w:r>
          </w:p>
        </w:tc>
        <w:tc>
          <w:tcPr>
            <w:tcW w:w="3260" w:type="dxa"/>
            <w:shd w:val="clear" w:color="auto" w:fill="auto"/>
          </w:tcPr>
          <w:p w:rsidR="0089096F" w:rsidRPr="00A15D57" w:rsidRDefault="0089096F" w:rsidP="0089096F">
            <w:pPr>
              <w:pStyle w:val="aff6"/>
              <w:ind w:firstLine="0"/>
              <w:jc w:val="left"/>
              <w:rPr>
                <w:iCs/>
                <w:sz w:val="20"/>
                <w:szCs w:val="20"/>
                <w:lang w:val="ru-RU"/>
              </w:rPr>
            </w:pPr>
            <w:r w:rsidRPr="00A15D57">
              <w:rPr>
                <w:iCs/>
                <w:sz w:val="20"/>
                <w:szCs w:val="20"/>
                <w:lang w:val="ru-RU"/>
              </w:rPr>
              <w:t>Транспортная доступность, мин.</w:t>
            </w:r>
          </w:p>
        </w:tc>
        <w:tc>
          <w:tcPr>
            <w:tcW w:w="3098" w:type="dxa"/>
            <w:shd w:val="clear" w:color="auto" w:fill="auto"/>
          </w:tcPr>
          <w:p w:rsidR="0089096F" w:rsidRPr="00A15D57" w:rsidRDefault="0089096F" w:rsidP="0089096F">
            <w:pPr>
              <w:pStyle w:val="aff6"/>
              <w:ind w:firstLine="0"/>
              <w:jc w:val="center"/>
              <w:rPr>
                <w:iCs/>
                <w:sz w:val="20"/>
                <w:szCs w:val="20"/>
                <w:lang w:val="ru-RU"/>
              </w:rPr>
            </w:pPr>
            <w:r w:rsidRPr="00A15D57">
              <w:rPr>
                <w:iCs/>
                <w:sz w:val="20"/>
                <w:szCs w:val="20"/>
                <w:lang w:val="ru-RU"/>
              </w:rPr>
              <w:t>40</w:t>
            </w:r>
          </w:p>
        </w:tc>
      </w:tr>
      <w:tr w:rsidR="0089096F" w:rsidRPr="00A15D57" w:rsidTr="001637F8">
        <w:trPr>
          <w:cantSplit/>
          <w:trHeight w:val="525"/>
        </w:trPr>
        <w:tc>
          <w:tcPr>
            <w:tcW w:w="1408" w:type="dxa"/>
            <w:vMerge w:val="restart"/>
            <w:shd w:val="clear" w:color="auto" w:fill="auto"/>
          </w:tcPr>
          <w:p w:rsidR="0089096F" w:rsidRPr="00A15D57" w:rsidRDefault="0089096F" w:rsidP="0089096F">
            <w:pPr>
              <w:pStyle w:val="aff6"/>
              <w:ind w:firstLine="0"/>
              <w:jc w:val="left"/>
              <w:rPr>
                <w:iCs/>
                <w:sz w:val="20"/>
                <w:szCs w:val="20"/>
                <w:lang w:val="ru-RU"/>
              </w:rPr>
            </w:pPr>
            <w:r w:rsidRPr="00A15D57">
              <w:rPr>
                <w:iCs/>
                <w:sz w:val="20"/>
                <w:szCs w:val="20"/>
                <w:lang w:val="ru-RU"/>
              </w:rPr>
              <w:lastRenderedPageBreak/>
              <w:t>Учреждение клубного типа (дом культуры)</w:t>
            </w:r>
          </w:p>
        </w:tc>
        <w:tc>
          <w:tcPr>
            <w:tcW w:w="1843" w:type="dxa"/>
            <w:vMerge w:val="restart"/>
            <w:shd w:val="clear" w:color="auto" w:fill="auto"/>
          </w:tcPr>
          <w:p w:rsidR="0089096F" w:rsidRPr="00A15D57" w:rsidRDefault="0089096F" w:rsidP="0089096F">
            <w:pPr>
              <w:pStyle w:val="aff6"/>
              <w:ind w:firstLine="0"/>
              <w:jc w:val="left"/>
              <w:rPr>
                <w:iCs/>
                <w:sz w:val="20"/>
                <w:szCs w:val="20"/>
                <w:lang w:val="ru-RU"/>
              </w:rPr>
            </w:pPr>
            <w:r w:rsidRPr="00A15D57">
              <w:rPr>
                <w:iCs/>
                <w:sz w:val="20"/>
                <w:szCs w:val="20"/>
                <w:lang w:val="ru-RU"/>
              </w:rPr>
              <w:t>Расчетный показ</w:t>
            </w:r>
            <w:r w:rsidRPr="00A15D57">
              <w:rPr>
                <w:iCs/>
                <w:sz w:val="20"/>
                <w:szCs w:val="20"/>
                <w:lang w:val="ru-RU"/>
              </w:rPr>
              <w:t>а</w:t>
            </w:r>
            <w:r w:rsidRPr="00A15D57">
              <w:rPr>
                <w:iCs/>
                <w:sz w:val="20"/>
                <w:szCs w:val="20"/>
                <w:lang w:val="ru-RU"/>
              </w:rPr>
              <w:t>тель минимально допустимого уровня обеспеченности</w:t>
            </w:r>
          </w:p>
        </w:tc>
        <w:tc>
          <w:tcPr>
            <w:tcW w:w="3260" w:type="dxa"/>
            <w:shd w:val="clear" w:color="auto" w:fill="auto"/>
          </w:tcPr>
          <w:p w:rsidR="0089096F" w:rsidRPr="00A15D57" w:rsidRDefault="0089096F" w:rsidP="0089096F">
            <w:pPr>
              <w:pStyle w:val="aff6"/>
              <w:ind w:firstLine="0"/>
              <w:jc w:val="left"/>
              <w:rPr>
                <w:iCs/>
                <w:sz w:val="20"/>
                <w:szCs w:val="20"/>
                <w:lang w:val="ru-RU"/>
              </w:rPr>
            </w:pPr>
            <w:r w:rsidRPr="00A15D57">
              <w:rPr>
                <w:iCs/>
                <w:sz w:val="20"/>
                <w:szCs w:val="20"/>
                <w:lang w:val="ru-RU"/>
              </w:rPr>
              <w:t>Количество объектов на муниц</w:t>
            </w:r>
            <w:r w:rsidRPr="00A15D57">
              <w:rPr>
                <w:iCs/>
                <w:sz w:val="20"/>
                <w:szCs w:val="20"/>
                <w:lang w:val="ru-RU"/>
              </w:rPr>
              <w:t>и</w:t>
            </w:r>
            <w:r w:rsidRPr="00A15D57">
              <w:rPr>
                <w:iCs/>
                <w:sz w:val="20"/>
                <w:szCs w:val="20"/>
                <w:lang w:val="ru-RU"/>
              </w:rPr>
              <w:t>пальный округ, ед. [2]</w:t>
            </w:r>
          </w:p>
        </w:tc>
        <w:tc>
          <w:tcPr>
            <w:tcW w:w="3098" w:type="dxa"/>
            <w:shd w:val="clear" w:color="auto" w:fill="auto"/>
          </w:tcPr>
          <w:p w:rsidR="0089096F" w:rsidRPr="00A15D57" w:rsidRDefault="0089096F" w:rsidP="0089096F">
            <w:pPr>
              <w:pStyle w:val="aff6"/>
              <w:ind w:firstLine="0"/>
              <w:jc w:val="center"/>
              <w:rPr>
                <w:iCs/>
                <w:sz w:val="20"/>
                <w:szCs w:val="20"/>
                <w:lang w:val="ru-RU"/>
              </w:rPr>
            </w:pPr>
            <w:r w:rsidRPr="00A15D57">
              <w:rPr>
                <w:iCs/>
                <w:sz w:val="20"/>
                <w:szCs w:val="20"/>
                <w:lang w:val="ru-RU"/>
              </w:rPr>
              <w:t>1</w:t>
            </w:r>
          </w:p>
        </w:tc>
      </w:tr>
      <w:tr w:rsidR="0089096F" w:rsidRPr="00A15D57" w:rsidTr="001637F8">
        <w:trPr>
          <w:cantSplit/>
          <w:trHeight w:val="315"/>
        </w:trPr>
        <w:tc>
          <w:tcPr>
            <w:tcW w:w="1408" w:type="dxa"/>
            <w:vMerge/>
            <w:shd w:val="clear" w:color="auto" w:fill="auto"/>
          </w:tcPr>
          <w:p w:rsidR="0089096F" w:rsidRPr="00A15D57" w:rsidRDefault="0089096F" w:rsidP="0089096F">
            <w:pPr>
              <w:pStyle w:val="aff6"/>
              <w:ind w:firstLine="0"/>
              <w:jc w:val="left"/>
              <w:rPr>
                <w:iCs/>
                <w:sz w:val="20"/>
                <w:szCs w:val="20"/>
                <w:lang w:val="ru-RU"/>
              </w:rPr>
            </w:pPr>
            <w:bookmarkStart w:id="70" w:name="_Hlk497497879"/>
          </w:p>
        </w:tc>
        <w:tc>
          <w:tcPr>
            <w:tcW w:w="1843" w:type="dxa"/>
            <w:vMerge/>
            <w:shd w:val="clear" w:color="auto" w:fill="auto"/>
          </w:tcPr>
          <w:p w:rsidR="0089096F" w:rsidRPr="00A15D57" w:rsidRDefault="0089096F" w:rsidP="0089096F">
            <w:pPr>
              <w:pStyle w:val="aff6"/>
              <w:ind w:firstLine="0"/>
              <w:jc w:val="left"/>
              <w:rPr>
                <w:iCs/>
                <w:sz w:val="20"/>
                <w:szCs w:val="20"/>
                <w:lang w:val="ru-RU"/>
              </w:rPr>
            </w:pPr>
          </w:p>
        </w:tc>
        <w:tc>
          <w:tcPr>
            <w:tcW w:w="3260" w:type="dxa"/>
            <w:shd w:val="clear" w:color="auto" w:fill="auto"/>
          </w:tcPr>
          <w:p w:rsidR="0089096F" w:rsidRPr="00A15D57" w:rsidRDefault="0089096F" w:rsidP="0089096F">
            <w:pPr>
              <w:pStyle w:val="aff6"/>
              <w:ind w:firstLine="0"/>
              <w:jc w:val="left"/>
              <w:rPr>
                <w:iCs/>
                <w:sz w:val="20"/>
                <w:szCs w:val="20"/>
                <w:lang w:val="ru-RU"/>
              </w:rPr>
            </w:pPr>
            <w:r w:rsidRPr="00A15D57">
              <w:rPr>
                <w:iCs/>
                <w:sz w:val="20"/>
                <w:szCs w:val="20"/>
                <w:lang w:val="ru-RU"/>
              </w:rPr>
              <w:t xml:space="preserve">Количество мест на </w:t>
            </w:r>
            <w:r w:rsidR="00D97B0C" w:rsidRPr="00D97B0C">
              <w:rPr>
                <w:iCs/>
                <w:sz w:val="20"/>
                <w:szCs w:val="20"/>
                <w:lang w:val="ru-RU"/>
              </w:rPr>
              <w:t>1 тыс</w:t>
            </w:r>
            <w:r w:rsidR="00D97B0C">
              <w:rPr>
                <w:iCs/>
                <w:color w:val="FF0000"/>
                <w:sz w:val="20"/>
                <w:szCs w:val="20"/>
                <w:lang w:val="ru-RU"/>
              </w:rPr>
              <w:t>.</w:t>
            </w:r>
            <w:r w:rsidR="00D54A75">
              <w:rPr>
                <w:iCs/>
                <w:color w:val="FF0000"/>
                <w:sz w:val="20"/>
                <w:szCs w:val="20"/>
                <w:lang w:val="ru-RU"/>
              </w:rPr>
              <w:t xml:space="preserve"> </w:t>
            </w:r>
            <w:r w:rsidRPr="00A15D57">
              <w:rPr>
                <w:iCs/>
                <w:sz w:val="20"/>
                <w:szCs w:val="20"/>
                <w:lang w:val="ru-RU"/>
              </w:rPr>
              <w:t>чел. [3]</w:t>
            </w:r>
          </w:p>
        </w:tc>
        <w:tc>
          <w:tcPr>
            <w:tcW w:w="3098" w:type="dxa"/>
            <w:shd w:val="clear" w:color="auto" w:fill="auto"/>
          </w:tcPr>
          <w:p w:rsidR="0089096F" w:rsidRPr="00A15D57" w:rsidRDefault="0089096F" w:rsidP="0089096F">
            <w:pPr>
              <w:pStyle w:val="aff6"/>
              <w:ind w:firstLine="0"/>
              <w:jc w:val="center"/>
              <w:rPr>
                <w:iCs/>
                <w:sz w:val="20"/>
                <w:szCs w:val="20"/>
                <w:lang w:val="ru-RU"/>
              </w:rPr>
            </w:pPr>
            <w:r w:rsidRPr="00A15D57">
              <w:rPr>
                <w:iCs/>
                <w:sz w:val="20"/>
                <w:szCs w:val="20"/>
                <w:lang w:val="ru-RU"/>
              </w:rPr>
              <w:t>80</w:t>
            </w:r>
          </w:p>
        </w:tc>
      </w:tr>
      <w:bookmarkEnd w:id="70"/>
      <w:tr w:rsidR="0089096F" w:rsidRPr="00A15D57" w:rsidTr="001637F8">
        <w:trPr>
          <w:cantSplit/>
          <w:trHeight w:val="315"/>
        </w:trPr>
        <w:tc>
          <w:tcPr>
            <w:tcW w:w="1408" w:type="dxa"/>
            <w:vMerge/>
            <w:shd w:val="clear" w:color="auto" w:fill="auto"/>
          </w:tcPr>
          <w:p w:rsidR="0089096F" w:rsidRPr="00A15D57" w:rsidRDefault="0089096F" w:rsidP="0089096F">
            <w:pPr>
              <w:pStyle w:val="aff6"/>
              <w:ind w:firstLine="0"/>
              <w:jc w:val="left"/>
              <w:rPr>
                <w:iCs/>
                <w:sz w:val="20"/>
                <w:szCs w:val="20"/>
                <w:lang w:val="ru-RU"/>
              </w:rPr>
            </w:pPr>
          </w:p>
        </w:tc>
        <w:tc>
          <w:tcPr>
            <w:tcW w:w="1843" w:type="dxa"/>
            <w:shd w:val="clear" w:color="auto" w:fill="auto"/>
          </w:tcPr>
          <w:p w:rsidR="00C7637E" w:rsidRPr="00A15D57" w:rsidRDefault="0089096F" w:rsidP="0089096F">
            <w:pPr>
              <w:pStyle w:val="aff6"/>
              <w:ind w:firstLine="0"/>
              <w:jc w:val="left"/>
              <w:rPr>
                <w:iCs/>
                <w:sz w:val="20"/>
                <w:szCs w:val="20"/>
                <w:lang w:val="ru-RU"/>
              </w:rPr>
            </w:pPr>
            <w:r w:rsidRPr="00A15D57">
              <w:rPr>
                <w:iCs/>
                <w:sz w:val="20"/>
                <w:szCs w:val="20"/>
                <w:lang w:val="ru-RU"/>
              </w:rPr>
              <w:t>Расчетный показ</w:t>
            </w:r>
            <w:r w:rsidRPr="00A15D57">
              <w:rPr>
                <w:iCs/>
                <w:sz w:val="20"/>
                <w:szCs w:val="20"/>
                <w:lang w:val="ru-RU"/>
              </w:rPr>
              <w:t>а</w:t>
            </w:r>
            <w:r w:rsidRPr="00A15D57">
              <w:rPr>
                <w:iCs/>
                <w:sz w:val="20"/>
                <w:szCs w:val="20"/>
                <w:lang w:val="ru-RU"/>
              </w:rPr>
              <w:t>тель максимально допустимого уровня территориальной доступности</w:t>
            </w:r>
          </w:p>
        </w:tc>
        <w:tc>
          <w:tcPr>
            <w:tcW w:w="3260" w:type="dxa"/>
            <w:shd w:val="clear" w:color="auto" w:fill="auto"/>
          </w:tcPr>
          <w:p w:rsidR="0089096F" w:rsidRPr="00A15D57" w:rsidRDefault="0089096F" w:rsidP="0089096F">
            <w:pPr>
              <w:pStyle w:val="aff6"/>
              <w:ind w:firstLine="0"/>
              <w:jc w:val="left"/>
              <w:rPr>
                <w:iCs/>
                <w:sz w:val="20"/>
                <w:szCs w:val="20"/>
                <w:lang w:val="ru-RU"/>
              </w:rPr>
            </w:pPr>
            <w:r w:rsidRPr="00A15D57">
              <w:rPr>
                <w:iCs/>
                <w:sz w:val="20"/>
                <w:szCs w:val="20"/>
                <w:lang w:val="ru-RU"/>
              </w:rPr>
              <w:t>Транспортная доступность, мин.</w:t>
            </w:r>
          </w:p>
        </w:tc>
        <w:tc>
          <w:tcPr>
            <w:tcW w:w="3098" w:type="dxa"/>
            <w:shd w:val="clear" w:color="auto" w:fill="auto"/>
          </w:tcPr>
          <w:p w:rsidR="0089096F" w:rsidRPr="00A15D57" w:rsidRDefault="0089096F" w:rsidP="0089096F">
            <w:pPr>
              <w:pStyle w:val="aff6"/>
              <w:ind w:firstLine="0"/>
              <w:jc w:val="center"/>
              <w:rPr>
                <w:iCs/>
                <w:sz w:val="20"/>
                <w:szCs w:val="20"/>
                <w:lang w:val="ru-RU"/>
              </w:rPr>
            </w:pPr>
            <w:r w:rsidRPr="00A15D57">
              <w:rPr>
                <w:iCs/>
                <w:sz w:val="20"/>
                <w:szCs w:val="20"/>
                <w:lang w:val="ru-RU"/>
              </w:rPr>
              <w:t>40</w:t>
            </w:r>
          </w:p>
        </w:tc>
      </w:tr>
      <w:tr w:rsidR="00E76B8B" w:rsidRPr="00A15D57" w:rsidTr="001637F8">
        <w:trPr>
          <w:cantSplit/>
          <w:trHeight w:val="315"/>
        </w:trPr>
        <w:tc>
          <w:tcPr>
            <w:tcW w:w="1408" w:type="dxa"/>
            <w:vMerge w:val="restart"/>
            <w:shd w:val="clear" w:color="auto" w:fill="auto"/>
          </w:tcPr>
          <w:p w:rsidR="00E76B8B" w:rsidRPr="0043216B" w:rsidRDefault="004A3927" w:rsidP="0089096F">
            <w:pPr>
              <w:pStyle w:val="aff6"/>
              <w:ind w:firstLine="0"/>
              <w:jc w:val="left"/>
              <w:rPr>
                <w:iCs/>
                <w:sz w:val="20"/>
                <w:szCs w:val="20"/>
                <w:lang w:val="ru-RU"/>
              </w:rPr>
            </w:pPr>
            <w:r w:rsidRPr="0043216B">
              <w:rPr>
                <w:iCs/>
                <w:sz w:val="20"/>
                <w:szCs w:val="20"/>
                <w:lang w:val="ru-RU"/>
              </w:rPr>
              <w:t>Кинозал</w:t>
            </w:r>
          </w:p>
        </w:tc>
        <w:tc>
          <w:tcPr>
            <w:tcW w:w="1843" w:type="dxa"/>
            <w:shd w:val="clear" w:color="auto" w:fill="auto"/>
          </w:tcPr>
          <w:p w:rsidR="00E76B8B" w:rsidRPr="0043216B" w:rsidRDefault="004A3927" w:rsidP="0089096F">
            <w:pPr>
              <w:pStyle w:val="aff6"/>
              <w:ind w:firstLine="0"/>
              <w:jc w:val="left"/>
              <w:rPr>
                <w:iCs/>
                <w:sz w:val="20"/>
                <w:szCs w:val="20"/>
                <w:lang w:val="ru-RU"/>
              </w:rPr>
            </w:pPr>
            <w:r w:rsidRPr="0043216B">
              <w:rPr>
                <w:iCs/>
                <w:sz w:val="20"/>
                <w:szCs w:val="20"/>
                <w:lang w:val="ru-RU"/>
              </w:rPr>
              <w:t>Расчетный показ</w:t>
            </w:r>
            <w:r w:rsidRPr="0043216B">
              <w:rPr>
                <w:iCs/>
                <w:sz w:val="20"/>
                <w:szCs w:val="20"/>
                <w:lang w:val="ru-RU"/>
              </w:rPr>
              <w:t>а</w:t>
            </w:r>
            <w:r w:rsidRPr="0043216B">
              <w:rPr>
                <w:iCs/>
                <w:sz w:val="20"/>
                <w:szCs w:val="20"/>
                <w:lang w:val="ru-RU"/>
              </w:rPr>
              <w:t>тель минимально допустимого уровня обеспеченности</w:t>
            </w:r>
          </w:p>
        </w:tc>
        <w:tc>
          <w:tcPr>
            <w:tcW w:w="3260" w:type="dxa"/>
            <w:shd w:val="clear" w:color="auto" w:fill="auto"/>
          </w:tcPr>
          <w:p w:rsidR="00382D3A" w:rsidRPr="0043216B" w:rsidRDefault="004A3927" w:rsidP="0089096F">
            <w:pPr>
              <w:pStyle w:val="aff6"/>
              <w:ind w:firstLine="0"/>
              <w:jc w:val="left"/>
              <w:rPr>
                <w:iCs/>
                <w:sz w:val="20"/>
                <w:szCs w:val="20"/>
                <w:lang w:val="ru-RU"/>
              </w:rPr>
            </w:pPr>
            <w:r w:rsidRPr="0043216B">
              <w:rPr>
                <w:iCs/>
                <w:sz w:val="20"/>
                <w:szCs w:val="20"/>
                <w:lang w:val="ru-RU"/>
              </w:rPr>
              <w:t>Количество объектов на муниц</w:t>
            </w:r>
            <w:r w:rsidRPr="0043216B">
              <w:rPr>
                <w:iCs/>
                <w:sz w:val="20"/>
                <w:szCs w:val="20"/>
                <w:lang w:val="ru-RU"/>
              </w:rPr>
              <w:t>и</w:t>
            </w:r>
            <w:r w:rsidRPr="0043216B">
              <w:rPr>
                <w:iCs/>
                <w:sz w:val="20"/>
                <w:szCs w:val="20"/>
                <w:lang w:val="ru-RU"/>
              </w:rPr>
              <w:t xml:space="preserve">пальный округ, ед. </w:t>
            </w:r>
            <w:r w:rsidR="003F703D" w:rsidRPr="0043216B">
              <w:rPr>
                <w:iCs/>
                <w:sz w:val="20"/>
                <w:szCs w:val="20"/>
                <w:lang w:val="ru-RU"/>
              </w:rPr>
              <w:t>(</w:t>
            </w:r>
            <w:r w:rsidRPr="0043216B">
              <w:rPr>
                <w:iCs/>
                <w:sz w:val="20"/>
                <w:szCs w:val="20"/>
                <w:lang w:val="ru-RU"/>
              </w:rPr>
              <w:t>на 20 тыс. чел</w:t>
            </w:r>
            <w:r w:rsidR="003F703D" w:rsidRPr="0043216B">
              <w:rPr>
                <w:iCs/>
                <w:sz w:val="20"/>
                <w:szCs w:val="20"/>
                <w:lang w:val="ru-RU"/>
              </w:rPr>
              <w:t>.)</w:t>
            </w:r>
          </w:p>
        </w:tc>
        <w:tc>
          <w:tcPr>
            <w:tcW w:w="3098" w:type="dxa"/>
            <w:shd w:val="clear" w:color="auto" w:fill="auto"/>
          </w:tcPr>
          <w:p w:rsidR="00E76B8B" w:rsidRPr="0043216B" w:rsidRDefault="004A3927" w:rsidP="0089096F">
            <w:pPr>
              <w:pStyle w:val="aff6"/>
              <w:ind w:firstLine="0"/>
              <w:jc w:val="center"/>
              <w:rPr>
                <w:iCs/>
                <w:sz w:val="20"/>
                <w:szCs w:val="20"/>
                <w:lang w:val="ru-RU"/>
              </w:rPr>
            </w:pPr>
            <w:r w:rsidRPr="0043216B">
              <w:rPr>
                <w:iCs/>
                <w:sz w:val="20"/>
                <w:szCs w:val="20"/>
                <w:lang w:val="ru-RU"/>
              </w:rPr>
              <w:t>1</w:t>
            </w:r>
          </w:p>
        </w:tc>
      </w:tr>
      <w:tr w:rsidR="00E76B8B" w:rsidRPr="00A15D57" w:rsidTr="001637F8">
        <w:trPr>
          <w:cantSplit/>
          <w:trHeight w:val="315"/>
        </w:trPr>
        <w:tc>
          <w:tcPr>
            <w:tcW w:w="1408" w:type="dxa"/>
            <w:vMerge/>
            <w:shd w:val="clear" w:color="auto" w:fill="auto"/>
          </w:tcPr>
          <w:p w:rsidR="00E76B8B" w:rsidRPr="0043216B" w:rsidRDefault="00E76B8B" w:rsidP="0089096F">
            <w:pPr>
              <w:pStyle w:val="aff6"/>
              <w:ind w:firstLine="0"/>
              <w:jc w:val="left"/>
              <w:rPr>
                <w:iCs/>
                <w:sz w:val="20"/>
                <w:szCs w:val="20"/>
                <w:lang w:val="ru-RU"/>
              </w:rPr>
            </w:pPr>
          </w:p>
        </w:tc>
        <w:tc>
          <w:tcPr>
            <w:tcW w:w="1843" w:type="dxa"/>
            <w:shd w:val="clear" w:color="auto" w:fill="auto"/>
          </w:tcPr>
          <w:p w:rsidR="00C7637E" w:rsidRPr="0043216B" w:rsidRDefault="004A3927" w:rsidP="00C54B38">
            <w:pPr>
              <w:pStyle w:val="aff6"/>
              <w:spacing w:after="120"/>
              <w:ind w:firstLine="0"/>
              <w:jc w:val="left"/>
              <w:rPr>
                <w:iCs/>
                <w:sz w:val="20"/>
                <w:szCs w:val="20"/>
                <w:lang w:val="ru-RU"/>
              </w:rPr>
            </w:pPr>
            <w:r w:rsidRPr="0043216B">
              <w:rPr>
                <w:iCs/>
                <w:sz w:val="20"/>
                <w:szCs w:val="20"/>
                <w:lang w:val="ru-RU"/>
              </w:rPr>
              <w:t>Расчетный показ</w:t>
            </w:r>
            <w:r w:rsidRPr="0043216B">
              <w:rPr>
                <w:iCs/>
                <w:sz w:val="20"/>
                <w:szCs w:val="20"/>
                <w:lang w:val="ru-RU"/>
              </w:rPr>
              <w:t>а</w:t>
            </w:r>
            <w:r w:rsidRPr="0043216B">
              <w:rPr>
                <w:iCs/>
                <w:sz w:val="20"/>
                <w:szCs w:val="20"/>
                <w:lang w:val="ru-RU"/>
              </w:rPr>
              <w:t xml:space="preserve">тель максимально допустимого уровня территориальной доступности </w:t>
            </w:r>
          </w:p>
        </w:tc>
        <w:tc>
          <w:tcPr>
            <w:tcW w:w="3260" w:type="dxa"/>
            <w:shd w:val="clear" w:color="auto" w:fill="auto"/>
          </w:tcPr>
          <w:p w:rsidR="00E76B8B" w:rsidRPr="0043216B" w:rsidRDefault="003479C5" w:rsidP="0089096F">
            <w:pPr>
              <w:pStyle w:val="aff6"/>
              <w:ind w:firstLine="0"/>
              <w:jc w:val="left"/>
              <w:rPr>
                <w:iCs/>
                <w:sz w:val="20"/>
                <w:szCs w:val="20"/>
                <w:lang w:val="ru-RU"/>
              </w:rPr>
            </w:pPr>
            <w:r w:rsidRPr="0043216B">
              <w:rPr>
                <w:iCs/>
                <w:sz w:val="20"/>
                <w:szCs w:val="20"/>
                <w:lang w:val="ru-RU"/>
              </w:rPr>
              <w:t>Транспортная доступность, мин.</w:t>
            </w:r>
          </w:p>
        </w:tc>
        <w:tc>
          <w:tcPr>
            <w:tcW w:w="3098" w:type="dxa"/>
            <w:shd w:val="clear" w:color="auto" w:fill="auto"/>
          </w:tcPr>
          <w:p w:rsidR="00E76B8B" w:rsidRPr="0043216B" w:rsidRDefault="003479C5" w:rsidP="0089096F">
            <w:pPr>
              <w:pStyle w:val="aff6"/>
              <w:ind w:firstLine="0"/>
              <w:jc w:val="center"/>
              <w:rPr>
                <w:iCs/>
                <w:sz w:val="20"/>
                <w:szCs w:val="20"/>
                <w:lang w:val="ru-RU"/>
              </w:rPr>
            </w:pPr>
            <w:r w:rsidRPr="0043216B">
              <w:rPr>
                <w:iCs/>
                <w:sz w:val="20"/>
                <w:szCs w:val="20"/>
                <w:lang w:val="ru-RU"/>
              </w:rPr>
              <w:t>30</w:t>
            </w:r>
          </w:p>
        </w:tc>
      </w:tr>
      <w:tr w:rsidR="0089096F" w:rsidRPr="00A15D57" w:rsidTr="00267A48">
        <w:tc>
          <w:tcPr>
            <w:tcW w:w="9609" w:type="dxa"/>
            <w:gridSpan w:val="4"/>
            <w:shd w:val="clear" w:color="auto" w:fill="auto"/>
          </w:tcPr>
          <w:p w:rsidR="0089096F" w:rsidRPr="00A15D57" w:rsidRDefault="0089096F" w:rsidP="005C47A5">
            <w:pPr>
              <w:pStyle w:val="Default"/>
              <w:spacing w:before="120"/>
              <w:jc w:val="both"/>
              <w:rPr>
                <w:b/>
                <w:iCs/>
                <w:color w:val="auto"/>
                <w:sz w:val="20"/>
                <w:szCs w:val="20"/>
              </w:rPr>
            </w:pPr>
            <w:r w:rsidRPr="00A15D57">
              <w:rPr>
                <w:b/>
                <w:iCs/>
                <w:color w:val="auto"/>
                <w:sz w:val="20"/>
                <w:szCs w:val="20"/>
              </w:rPr>
              <w:t>Примечания:</w:t>
            </w:r>
          </w:p>
          <w:p w:rsidR="0089096F" w:rsidRPr="00A15D57" w:rsidRDefault="0089096F" w:rsidP="0089096F">
            <w:pPr>
              <w:pStyle w:val="aff6"/>
              <w:ind w:firstLine="0"/>
              <w:rPr>
                <w:iCs/>
                <w:sz w:val="20"/>
                <w:szCs w:val="20"/>
                <w:lang w:val="ru-RU"/>
              </w:rPr>
            </w:pPr>
            <w:r w:rsidRPr="00A15D57">
              <w:rPr>
                <w:iCs/>
                <w:sz w:val="20"/>
                <w:szCs w:val="20"/>
                <w:lang w:val="ru-RU"/>
              </w:rPr>
              <w:t>1. В сельских населенных пунктах муниципального округа создаются филиалы центральной библиотеки или ее структурные подразделения, осуществляющие функции выдачи документов библиотечного фонда и популяр</w:t>
            </w:r>
            <w:r w:rsidRPr="00A15D57">
              <w:rPr>
                <w:iCs/>
                <w:sz w:val="20"/>
                <w:szCs w:val="20"/>
                <w:lang w:val="ru-RU"/>
              </w:rPr>
              <w:t>и</w:t>
            </w:r>
            <w:r w:rsidRPr="00A15D57">
              <w:rPr>
                <w:iCs/>
                <w:sz w:val="20"/>
                <w:szCs w:val="20"/>
                <w:lang w:val="ru-RU"/>
              </w:rPr>
              <w:t>зацию книги и чтения. Для сельских населенных пунктов, входящих в состав муниципального округа, к расч</w:t>
            </w:r>
            <w:r w:rsidRPr="00A15D57">
              <w:rPr>
                <w:iCs/>
                <w:sz w:val="20"/>
                <w:szCs w:val="20"/>
                <w:lang w:val="ru-RU"/>
              </w:rPr>
              <w:t>е</w:t>
            </w:r>
            <w:r w:rsidRPr="00A15D57">
              <w:rPr>
                <w:iCs/>
                <w:sz w:val="20"/>
                <w:szCs w:val="20"/>
                <w:lang w:val="ru-RU"/>
              </w:rPr>
              <w:t>ту принимается 1 библиотека на 1 тыс. чел.</w:t>
            </w:r>
          </w:p>
          <w:p w:rsidR="0089096F" w:rsidRPr="00A15D57" w:rsidRDefault="0089096F" w:rsidP="0089096F">
            <w:pPr>
              <w:pStyle w:val="aff6"/>
              <w:ind w:firstLine="0"/>
              <w:rPr>
                <w:iCs/>
                <w:sz w:val="20"/>
                <w:szCs w:val="20"/>
                <w:lang w:val="ru-RU"/>
              </w:rPr>
            </w:pPr>
            <w:r w:rsidRPr="00A15D57">
              <w:rPr>
                <w:iCs/>
                <w:sz w:val="20"/>
                <w:szCs w:val="20"/>
                <w:lang w:val="ru-RU"/>
              </w:rPr>
              <w:t>2. В сельских населенных пунктах муниципального округа создаются подразделения клубной системы мун</w:t>
            </w:r>
            <w:r w:rsidRPr="00A15D57">
              <w:rPr>
                <w:iCs/>
                <w:sz w:val="20"/>
                <w:szCs w:val="20"/>
                <w:lang w:val="ru-RU"/>
              </w:rPr>
              <w:t>и</w:t>
            </w:r>
            <w:r w:rsidRPr="00A15D57">
              <w:rPr>
                <w:iCs/>
                <w:sz w:val="20"/>
                <w:szCs w:val="20"/>
                <w:lang w:val="ru-RU"/>
              </w:rPr>
              <w:t>ципального округа в расчете 1 сельский клуб на 1 тыс. чел.</w:t>
            </w:r>
          </w:p>
          <w:p w:rsidR="00EA719E" w:rsidRPr="00C740EF" w:rsidRDefault="0089096F" w:rsidP="0043216B">
            <w:pPr>
              <w:pStyle w:val="ConsPlusNormal"/>
              <w:jc w:val="both"/>
              <w:rPr>
                <w:rFonts w:ascii="Times New Roman" w:hAnsi="Times New Roman" w:cs="Times New Roman"/>
                <w:iCs/>
                <w:sz w:val="20"/>
                <w:szCs w:val="20"/>
              </w:rPr>
            </w:pPr>
            <w:r w:rsidRPr="0041783B">
              <w:rPr>
                <w:rFonts w:ascii="Times New Roman" w:hAnsi="Times New Roman" w:cs="Times New Roman"/>
                <w:iCs/>
              </w:rPr>
              <w:t xml:space="preserve">3. </w:t>
            </w:r>
            <w:r w:rsidR="00C740EF" w:rsidRPr="0043216B">
              <w:rPr>
                <w:rFonts w:ascii="Times New Roman" w:hAnsi="Times New Roman" w:cs="Times New Roman"/>
                <w:iCs/>
                <w:sz w:val="20"/>
                <w:szCs w:val="20"/>
              </w:rPr>
              <w:t>Число мест для инвалидов в зрительных залах со стационарными местами должно соответствовать требов</w:t>
            </w:r>
            <w:r w:rsidR="00C740EF" w:rsidRPr="0043216B">
              <w:rPr>
                <w:rFonts w:ascii="Times New Roman" w:hAnsi="Times New Roman" w:cs="Times New Roman"/>
                <w:iCs/>
                <w:sz w:val="20"/>
                <w:szCs w:val="20"/>
              </w:rPr>
              <w:t>а</w:t>
            </w:r>
            <w:r w:rsidR="00C740EF" w:rsidRPr="0043216B">
              <w:rPr>
                <w:rFonts w:ascii="Times New Roman" w:hAnsi="Times New Roman" w:cs="Times New Roman"/>
                <w:iCs/>
                <w:sz w:val="20"/>
                <w:szCs w:val="20"/>
              </w:rPr>
              <w:t>ниям п. 8.1.5</w:t>
            </w:r>
            <w:r w:rsidR="00D442BD">
              <w:rPr>
                <w:rFonts w:ascii="Times New Roman" w:hAnsi="Times New Roman" w:cs="Times New Roman"/>
                <w:iCs/>
                <w:sz w:val="20"/>
                <w:szCs w:val="20"/>
              </w:rPr>
              <w:t>, п.8.6</w:t>
            </w:r>
            <w:r w:rsidR="00C740EF" w:rsidRPr="0043216B">
              <w:rPr>
                <w:rFonts w:ascii="Times New Roman" w:hAnsi="Times New Roman" w:cs="Times New Roman"/>
                <w:iCs/>
                <w:sz w:val="20"/>
                <w:szCs w:val="20"/>
              </w:rPr>
              <w:t xml:space="preserve"> СП 59.13330.2020.</w:t>
            </w:r>
          </w:p>
        </w:tc>
      </w:tr>
    </w:tbl>
    <w:p w:rsidR="00322760" w:rsidRPr="00A15D57" w:rsidRDefault="00322760" w:rsidP="00322760">
      <w:pPr>
        <w:keepNext/>
        <w:spacing w:before="120"/>
        <w:jc w:val="right"/>
        <w:rPr>
          <w:bCs/>
          <w:iCs/>
        </w:rPr>
      </w:pPr>
      <w:bookmarkStart w:id="71" w:name="OLE_LINK948"/>
      <w:bookmarkStart w:id="72" w:name="OLE_LINK1032"/>
      <w:bookmarkStart w:id="73" w:name="OLE_LINK1033"/>
      <w:bookmarkEnd w:id="63"/>
      <w:bookmarkEnd w:id="64"/>
      <w:bookmarkEnd w:id="65"/>
      <w:bookmarkEnd w:id="66"/>
      <w:bookmarkEnd w:id="67"/>
      <w:r w:rsidRPr="00A15D57">
        <w:rPr>
          <w:bCs/>
          <w:iCs/>
        </w:rPr>
        <w:t>Таблица 1.</w:t>
      </w:r>
      <w:r w:rsidR="002C2303" w:rsidRPr="00A15D57">
        <w:rPr>
          <w:bCs/>
          <w:iCs/>
        </w:rPr>
        <w:t>9</w:t>
      </w:r>
    </w:p>
    <w:p w:rsidR="00322760" w:rsidRDefault="00232A18" w:rsidP="00232A18">
      <w:pPr>
        <w:pStyle w:val="5"/>
      </w:pPr>
      <w:r w:rsidRPr="00A15D57">
        <w:t>Объекты</w:t>
      </w:r>
      <w:r w:rsidR="007B4FE7">
        <w:t xml:space="preserve"> </w:t>
      </w:r>
      <w:r w:rsidR="00A05C55" w:rsidRPr="00A15D57">
        <w:t xml:space="preserve">местного значения муниципального округа </w:t>
      </w:r>
      <w:r w:rsidR="00322760" w:rsidRPr="00A15D57">
        <w:t>в области торговли, общественного питания и бытового обслуживания</w:t>
      </w:r>
    </w:p>
    <w:p w:rsidR="00E80EC1" w:rsidRPr="00E80EC1" w:rsidRDefault="00E80EC1" w:rsidP="00E80EC1">
      <w:pPr>
        <w:rPr>
          <w:lang w:eastAsia="en-US"/>
        </w:rPr>
      </w:pPr>
    </w:p>
    <w:tbl>
      <w:tblPr>
        <w:tblStyle w:val="af1"/>
        <w:tblW w:w="964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tblPr>
      <w:tblGrid>
        <w:gridCol w:w="1413"/>
        <w:gridCol w:w="1843"/>
        <w:gridCol w:w="3260"/>
        <w:gridCol w:w="988"/>
        <w:gridCol w:w="75"/>
        <w:gridCol w:w="1170"/>
        <w:gridCol w:w="15"/>
        <w:gridCol w:w="15"/>
        <w:gridCol w:w="863"/>
        <w:gridCol w:w="7"/>
      </w:tblGrid>
      <w:tr w:rsidR="00D169F9" w:rsidRPr="00A15D57" w:rsidTr="00EF72A6">
        <w:trPr>
          <w:cantSplit/>
          <w:tblHeader/>
        </w:trPr>
        <w:tc>
          <w:tcPr>
            <w:tcW w:w="1413" w:type="dxa"/>
            <w:tcBorders>
              <w:top w:val="single" w:sz="4" w:space="0" w:color="auto"/>
              <w:left w:val="single" w:sz="4" w:space="0" w:color="auto"/>
              <w:bottom w:val="single" w:sz="4" w:space="0" w:color="auto"/>
              <w:right w:val="single" w:sz="4" w:space="0" w:color="auto"/>
            </w:tcBorders>
            <w:shd w:val="clear" w:color="auto" w:fill="auto"/>
          </w:tcPr>
          <w:p w:rsidR="00D169F9" w:rsidRPr="00A15D57" w:rsidRDefault="00D169F9" w:rsidP="00D169F9">
            <w:pPr>
              <w:pStyle w:val="aff6"/>
              <w:keepNext/>
              <w:spacing w:after="20"/>
              <w:ind w:firstLine="0"/>
              <w:jc w:val="center"/>
              <w:rPr>
                <w:b/>
                <w:iCs/>
                <w:sz w:val="20"/>
                <w:szCs w:val="20"/>
                <w:lang w:val="ru-RU"/>
              </w:rPr>
            </w:pPr>
            <w:bookmarkStart w:id="74" w:name="OLE_LINK426"/>
            <w:r w:rsidRPr="00A15D57">
              <w:rPr>
                <w:b/>
                <w:iCs/>
                <w:sz w:val="20"/>
                <w:szCs w:val="20"/>
                <w:lang w:val="ru-RU"/>
              </w:rPr>
              <w:t>Наименование вида объекта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169F9" w:rsidRPr="00A15D57" w:rsidRDefault="00D169F9" w:rsidP="00D169F9">
            <w:pPr>
              <w:pStyle w:val="aff6"/>
              <w:keepNext/>
              <w:spacing w:after="20"/>
              <w:ind w:firstLine="0"/>
              <w:jc w:val="center"/>
              <w:rPr>
                <w:b/>
                <w:iCs/>
                <w:sz w:val="20"/>
                <w:szCs w:val="20"/>
                <w:lang w:val="ru-RU"/>
              </w:rPr>
            </w:pPr>
            <w:r w:rsidRPr="00A15D57">
              <w:rPr>
                <w:b/>
                <w:iCs/>
                <w:sz w:val="20"/>
                <w:szCs w:val="20"/>
                <w:lang w:val="ru-RU"/>
              </w:rPr>
              <w:t>Тип расчетного показателя</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D169F9" w:rsidRPr="00A15D57" w:rsidRDefault="00D169F9" w:rsidP="00D169F9">
            <w:pPr>
              <w:pStyle w:val="aff6"/>
              <w:keepNext/>
              <w:spacing w:after="20"/>
              <w:ind w:firstLine="0"/>
              <w:jc w:val="center"/>
              <w:rPr>
                <w:b/>
                <w:iCs/>
                <w:sz w:val="20"/>
                <w:szCs w:val="20"/>
                <w:lang w:val="ru-RU"/>
              </w:rPr>
            </w:pPr>
            <w:r w:rsidRPr="00A15D57">
              <w:rPr>
                <w:b/>
                <w:iCs/>
                <w:sz w:val="20"/>
                <w:szCs w:val="20"/>
                <w:lang w:val="ru-RU"/>
              </w:rPr>
              <w:t>Наименование расчетного показ</w:t>
            </w:r>
            <w:r w:rsidRPr="00A15D57">
              <w:rPr>
                <w:b/>
                <w:iCs/>
                <w:sz w:val="20"/>
                <w:szCs w:val="20"/>
                <w:lang w:val="ru-RU"/>
              </w:rPr>
              <w:t>а</w:t>
            </w:r>
            <w:r w:rsidRPr="00A15D57">
              <w:rPr>
                <w:b/>
                <w:iCs/>
                <w:sz w:val="20"/>
                <w:szCs w:val="20"/>
                <w:lang w:val="ru-RU"/>
              </w:rPr>
              <w:t>теля, единица измерения</w:t>
            </w:r>
          </w:p>
        </w:tc>
        <w:tc>
          <w:tcPr>
            <w:tcW w:w="3133" w:type="dxa"/>
            <w:gridSpan w:val="7"/>
            <w:tcBorders>
              <w:top w:val="single" w:sz="4" w:space="0" w:color="auto"/>
              <w:left w:val="single" w:sz="4" w:space="0" w:color="auto"/>
              <w:bottom w:val="single" w:sz="4" w:space="0" w:color="auto"/>
              <w:right w:val="single" w:sz="4" w:space="0" w:color="auto"/>
            </w:tcBorders>
            <w:shd w:val="clear" w:color="auto" w:fill="auto"/>
          </w:tcPr>
          <w:p w:rsidR="00D169F9" w:rsidRPr="00A15D57" w:rsidRDefault="00D169F9" w:rsidP="00D169F9">
            <w:pPr>
              <w:pStyle w:val="aff6"/>
              <w:keepNext/>
              <w:spacing w:after="20"/>
              <w:ind w:firstLine="0"/>
              <w:jc w:val="center"/>
              <w:rPr>
                <w:iCs/>
                <w:sz w:val="20"/>
                <w:szCs w:val="20"/>
                <w:lang w:val="ru-RU"/>
              </w:rPr>
            </w:pPr>
            <w:r w:rsidRPr="00A15D57">
              <w:rPr>
                <w:b/>
                <w:iCs/>
                <w:sz w:val="20"/>
                <w:szCs w:val="20"/>
                <w:lang w:val="ru-RU"/>
              </w:rPr>
              <w:t>Значение расчетного показателя</w:t>
            </w:r>
          </w:p>
        </w:tc>
      </w:tr>
      <w:tr w:rsidR="00A16ED6" w:rsidRPr="00A15D57" w:rsidTr="00EF72A6">
        <w:trPr>
          <w:gridAfter w:val="1"/>
          <w:wAfter w:w="7" w:type="dxa"/>
          <w:cantSplit/>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tcPr>
          <w:p w:rsidR="00B31487" w:rsidRPr="00A15D57" w:rsidRDefault="00B31487" w:rsidP="00D169F9">
            <w:pPr>
              <w:pStyle w:val="aff6"/>
              <w:keepNext/>
              <w:spacing w:after="20"/>
              <w:ind w:firstLine="0"/>
              <w:jc w:val="left"/>
              <w:rPr>
                <w:iCs/>
                <w:sz w:val="20"/>
                <w:szCs w:val="20"/>
                <w:lang w:val="ru-RU"/>
              </w:rPr>
            </w:pPr>
            <w:bookmarkStart w:id="75" w:name="_Hlk509237890"/>
            <w:r w:rsidRPr="00A15D57">
              <w:rPr>
                <w:iCs/>
                <w:sz w:val="20"/>
                <w:szCs w:val="20"/>
                <w:lang w:val="ru-RU"/>
              </w:rPr>
              <w:t>Объекты то</w:t>
            </w:r>
            <w:r w:rsidRPr="00A15D57">
              <w:rPr>
                <w:iCs/>
                <w:sz w:val="20"/>
                <w:szCs w:val="20"/>
                <w:lang w:val="ru-RU"/>
              </w:rPr>
              <w:t>р</w:t>
            </w:r>
            <w:r w:rsidRPr="00A15D57">
              <w:rPr>
                <w:iCs/>
                <w:sz w:val="20"/>
                <w:szCs w:val="20"/>
                <w:lang w:val="ru-RU"/>
              </w:rPr>
              <w:t>говли</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B31487" w:rsidRPr="00A15D57" w:rsidRDefault="00B31487" w:rsidP="00D169F9">
            <w:pPr>
              <w:pStyle w:val="aff6"/>
              <w:keepNext/>
              <w:spacing w:after="20"/>
              <w:ind w:firstLine="0"/>
              <w:jc w:val="left"/>
              <w:rPr>
                <w:iCs/>
                <w:sz w:val="20"/>
                <w:szCs w:val="20"/>
                <w:lang w:val="ru-RU"/>
              </w:rPr>
            </w:pPr>
            <w:r w:rsidRPr="00A15D57">
              <w:rPr>
                <w:iCs/>
                <w:sz w:val="20"/>
                <w:szCs w:val="20"/>
                <w:lang w:val="ru-RU"/>
              </w:rPr>
              <w:t>Расчетный показ</w:t>
            </w:r>
            <w:r w:rsidRPr="00A15D57">
              <w:rPr>
                <w:iCs/>
                <w:sz w:val="20"/>
                <w:szCs w:val="20"/>
                <w:lang w:val="ru-RU"/>
              </w:rPr>
              <w:t>а</w:t>
            </w:r>
            <w:r w:rsidRPr="00A15D57">
              <w:rPr>
                <w:iCs/>
                <w:sz w:val="20"/>
                <w:szCs w:val="20"/>
                <w:lang w:val="ru-RU"/>
              </w:rPr>
              <w:t>тель минимально допустимого уровня обеспеченности</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rsidR="00B31487" w:rsidRPr="00A15D57" w:rsidRDefault="00B31487" w:rsidP="00D169F9">
            <w:pPr>
              <w:pStyle w:val="aff6"/>
              <w:keepNext/>
              <w:spacing w:after="20"/>
              <w:ind w:firstLine="0"/>
              <w:jc w:val="left"/>
              <w:rPr>
                <w:iCs/>
                <w:sz w:val="20"/>
                <w:szCs w:val="20"/>
                <w:lang w:val="ru-RU"/>
              </w:rPr>
            </w:pPr>
            <w:r w:rsidRPr="00A15D57">
              <w:rPr>
                <w:iCs/>
                <w:sz w:val="20"/>
                <w:szCs w:val="20"/>
                <w:lang w:val="ru-RU"/>
              </w:rPr>
              <w:t>Количество стационарных торговых объектов, ед. на муниципальный округ</w:t>
            </w:r>
          </w:p>
        </w:tc>
        <w:tc>
          <w:tcPr>
            <w:tcW w:w="2263" w:type="dxa"/>
            <w:gridSpan w:val="5"/>
            <w:tcBorders>
              <w:top w:val="single" w:sz="4" w:space="0" w:color="auto"/>
              <w:left w:val="single" w:sz="4" w:space="0" w:color="auto"/>
              <w:bottom w:val="single" w:sz="4" w:space="0" w:color="auto"/>
              <w:right w:val="single" w:sz="4" w:space="0" w:color="auto"/>
            </w:tcBorders>
            <w:shd w:val="clear" w:color="auto" w:fill="auto"/>
          </w:tcPr>
          <w:p w:rsidR="00B31487" w:rsidRPr="00A15D57" w:rsidRDefault="00B31487" w:rsidP="00D169F9">
            <w:pPr>
              <w:pStyle w:val="Default"/>
              <w:keepNext/>
              <w:spacing w:after="20"/>
              <w:rPr>
                <w:iCs/>
                <w:color w:val="auto"/>
                <w:sz w:val="20"/>
                <w:szCs w:val="20"/>
              </w:rPr>
            </w:pPr>
            <w:r w:rsidRPr="00A15D57">
              <w:rPr>
                <w:iCs/>
                <w:color w:val="auto"/>
                <w:sz w:val="20"/>
                <w:szCs w:val="20"/>
              </w:rPr>
              <w:t>Всего, в том числе:</w:t>
            </w:r>
          </w:p>
        </w:tc>
        <w:tc>
          <w:tcPr>
            <w:tcW w:w="863" w:type="dxa"/>
            <w:tcBorders>
              <w:top w:val="single" w:sz="4" w:space="0" w:color="auto"/>
              <w:left w:val="single" w:sz="4" w:space="0" w:color="auto"/>
              <w:bottom w:val="single" w:sz="4" w:space="0" w:color="auto"/>
              <w:right w:val="single" w:sz="4" w:space="0" w:color="auto"/>
            </w:tcBorders>
            <w:shd w:val="clear" w:color="auto" w:fill="auto"/>
          </w:tcPr>
          <w:p w:rsidR="00B31487" w:rsidRPr="00A15D57" w:rsidRDefault="0060374F" w:rsidP="00D169F9">
            <w:pPr>
              <w:pStyle w:val="Default"/>
              <w:spacing w:after="20"/>
              <w:jc w:val="center"/>
              <w:rPr>
                <w:iCs/>
                <w:color w:val="auto"/>
                <w:sz w:val="20"/>
                <w:szCs w:val="20"/>
              </w:rPr>
            </w:pPr>
            <w:r>
              <w:rPr>
                <w:iCs/>
                <w:color w:val="auto"/>
                <w:sz w:val="20"/>
                <w:szCs w:val="20"/>
              </w:rPr>
              <w:t>52</w:t>
            </w:r>
          </w:p>
        </w:tc>
      </w:tr>
      <w:tr w:rsidR="00A16ED6" w:rsidRPr="00A15D57" w:rsidTr="00EF72A6">
        <w:trPr>
          <w:gridAfter w:val="1"/>
          <w:wAfter w:w="7" w:type="dxa"/>
          <w:cantSplit/>
        </w:trPr>
        <w:tc>
          <w:tcPr>
            <w:tcW w:w="1413" w:type="dxa"/>
            <w:vMerge/>
            <w:tcBorders>
              <w:top w:val="single" w:sz="4" w:space="0" w:color="auto"/>
              <w:left w:val="single" w:sz="4" w:space="0" w:color="auto"/>
              <w:bottom w:val="single" w:sz="4" w:space="0" w:color="auto"/>
              <w:right w:val="single" w:sz="4" w:space="0" w:color="auto"/>
            </w:tcBorders>
            <w:shd w:val="clear" w:color="auto" w:fill="auto"/>
          </w:tcPr>
          <w:p w:rsidR="00B31487" w:rsidRPr="00A15D57" w:rsidRDefault="00B31487" w:rsidP="00D169F9">
            <w:pPr>
              <w:pStyle w:val="aff6"/>
              <w:spacing w:after="20"/>
              <w:ind w:firstLine="0"/>
              <w:jc w:val="left"/>
              <w:rPr>
                <w:iCs/>
                <w:sz w:val="20"/>
                <w:szCs w:val="20"/>
                <w:lang w:val="ru-RU"/>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B31487" w:rsidRPr="00A15D57" w:rsidRDefault="00B31487" w:rsidP="00D169F9">
            <w:pPr>
              <w:pStyle w:val="aff6"/>
              <w:spacing w:after="20"/>
              <w:ind w:firstLine="0"/>
              <w:jc w:val="left"/>
              <w:rPr>
                <w:iCs/>
                <w:sz w:val="20"/>
                <w:szCs w:val="20"/>
                <w:lang w:val="ru-RU"/>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31487" w:rsidRPr="00A15D57" w:rsidRDefault="00B31487" w:rsidP="00D169F9">
            <w:pPr>
              <w:pStyle w:val="aff6"/>
              <w:spacing w:after="20"/>
              <w:ind w:firstLine="0"/>
              <w:jc w:val="left"/>
              <w:rPr>
                <w:iCs/>
                <w:sz w:val="20"/>
                <w:szCs w:val="20"/>
                <w:lang w:val="ru-RU"/>
              </w:rPr>
            </w:pPr>
          </w:p>
        </w:tc>
        <w:tc>
          <w:tcPr>
            <w:tcW w:w="2263" w:type="dxa"/>
            <w:gridSpan w:val="5"/>
            <w:tcBorders>
              <w:top w:val="single" w:sz="4" w:space="0" w:color="auto"/>
              <w:left w:val="single" w:sz="4" w:space="0" w:color="auto"/>
              <w:bottom w:val="single" w:sz="4" w:space="0" w:color="auto"/>
              <w:right w:val="single" w:sz="4" w:space="0" w:color="auto"/>
            </w:tcBorders>
            <w:shd w:val="clear" w:color="auto" w:fill="auto"/>
          </w:tcPr>
          <w:p w:rsidR="00B31487" w:rsidRPr="00A15D57" w:rsidRDefault="00B31487" w:rsidP="00E83B9C">
            <w:pPr>
              <w:pStyle w:val="Default"/>
              <w:spacing w:after="20"/>
              <w:rPr>
                <w:iCs/>
                <w:color w:val="auto"/>
                <w:sz w:val="20"/>
                <w:szCs w:val="20"/>
              </w:rPr>
            </w:pPr>
            <w:r w:rsidRPr="00A15D57">
              <w:rPr>
                <w:iCs/>
                <w:color w:val="auto"/>
                <w:sz w:val="20"/>
                <w:szCs w:val="20"/>
              </w:rPr>
              <w:t>Торговые объекты по продаже продовольс</w:t>
            </w:r>
            <w:r w:rsidRPr="00A15D57">
              <w:rPr>
                <w:iCs/>
                <w:color w:val="auto"/>
                <w:sz w:val="20"/>
                <w:szCs w:val="20"/>
              </w:rPr>
              <w:t>т</w:t>
            </w:r>
            <w:r w:rsidRPr="00A15D57">
              <w:rPr>
                <w:iCs/>
                <w:color w:val="auto"/>
                <w:sz w:val="20"/>
                <w:szCs w:val="20"/>
              </w:rPr>
              <w:t>венных товаров</w:t>
            </w:r>
          </w:p>
        </w:tc>
        <w:tc>
          <w:tcPr>
            <w:tcW w:w="863" w:type="dxa"/>
            <w:tcBorders>
              <w:top w:val="single" w:sz="4" w:space="0" w:color="auto"/>
              <w:left w:val="single" w:sz="4" w:space="0" w:color="auto"/>
              <w:bottom w:val="single" w:sz="4" w:space="0" w:color="auto"/>
              <w:right w:val="single" w:sz="4" w:space="0" w:color="auto"/>
            </w:tcBorders>
            <w:shd w:val="clear" w:color="auto" w:fill="auto"/>
          </w:tcPr>
          <w:p w:rsidR="00B31487" w:rsidRPr="00A15D57" w:rsidRDefault="0060374F" w:rsidP="00D169F9">
            <w:pPr>
              <w:pStyle w:val="Default"/>
              <w:spacing w:after="20"/>
              <w:jc w:val="center"/>
              <w:rPr>
                <w:iCs/>
                <w:color w:val="auto"/>
                <w:sz w:val="20"/>
                <w:szCs w:val="20"/>
              </w:rPr>
            </w:pPr>
            <w:r>
              <w:rPr>
                <w:iCs/>
                <w:color w:val="auto"/>
                <w:sz w:val="20"/>
                <w:szCs w:val="20"/>
              </w:rPr>
              <w:t>30</w:t>
            </w:r>
          </w:p>
        </w:tc>
      </w:tr>
      <w:tr w:rsidR="00B31487" w:rsidRPr="00A15D57" w:rsidTr="00EF72A6">
        <w:trPr>
          <w:cantSplit/>
        </w:trPr>
        <w:tc>
          <w:tcPr>
            <w:tcW w:w="1413" w:type="dxa"/>
            <w:vMerge/>
            <w:tcBorders>
              <w:top w:val="single" w:sz="4" w:space="0" w:color="auto"/>
              <w:left w:val="single" w:sz="4" w:space="0" w:color="auto"/>
              <w:bottom w:val="single" w:sz="4" w:space="0" w:color="auto"/>
              <w:right w:val="single" w:sz="4" w:space="0" w:color="auto"/>
            </w:tcBorders>
            <w:shd w:val="clear" w:color="auto" w:fill="auto"/>
          </w:tcPr>
          <w:p w:rsidR="00B31487" w:rsidRPr="00A15D57" w:rsidRDefault="00B31487" w:rsidP="00D169F9">
            <w:pPr>
              <w:pStyle w:val="aff6"/>
              <w:spacing w:after="20"/>
              <w:ind w:firstLine="0"/>
              <w:jc w:val="left"/>
              <w:rPr>
                <w:iCs/>
                <w:sz w:val="20"/>
                <w:szCs w:val="20"/>
                <w:lang w:val="ru-RU"/>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B31487" w:rsidRPr="00A15D57" w:rsidRDefault="00B31487" w:rsidP="00D169F9">
            <w:pPr>
              <w:pStyle w:val="aff6"/>
              <w:spacing w:after="20"/>
              <w:ind w:firstLine="0"/>
              <w:jc w:val="left"/>
              <w:rPr>
                <w:iCs/>
                <w:sz w:val="20"/>
                <w:szCs w:val="20"/>
                <w:lang w:val="ru-RU"/>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1487" w:rsidRPr="00A15D57" w:rsidRDefault="00B31487" w:rsidP="00D169F9">
            <w:pPr>
              <w:pStyle w:val="aff6"/>
              <w:spacing w:after="20"/>
              <w:ind w:firstLine="0"/>
              <w:jc w:val="left"/>
              <w:rPr>
                <w:iCs/>
                <w:sz w:val="20"/>
                <w:szCs w:val="20"/>
                <w:lang w:val="ru-RU"/>
              </w:rPr>
            </w:pPr>
            <w:r w:rsidRPr="00A15D57">
              <w:rPr>
                <w:iCs/>
                <w:sz w:val="20"/>
                <w:szCs w:val="20"/>
                <w:lang w:val="ru-RU"/>
              </w:rPr>
              <w:t>Количество нестационарных торг</w:t>
            </w:r>
            <w:r w:rsidRPr="00A15D57">
              <w:rPr>
                <w:iCs/>
                <w:sz w:val="20"/>
                <w:szCs w:val="20"/>
                <w:lang w:val="ru-RU"/>
              </w:rPr>
              <w:t>о</w:t>
            </w:r>
            <w:r w:rsidRPr="00A15D57">
              <w:rPr>
                <w:iCs/>
                <w:sz w:val="20"/>
                <w:szCs w:val="20"/>
                <w:lang w:val="ru-RU"/>
              </w:rPr>
              <w:t>вых объектов, ед. на муниципальный округ</w:t>
            </w:r>
          </w:p>
        </w:tc>
        <w:tc>
          <w:tcPr>
            <w:tcW w:w="3133" w:type="dxa"/>
            <w:gridSpan w:val="7"/>
            <w:tcBorders>
              <w:top w:val="single" w:sz="4" w:space="0" w:color="auto"/>
              <w:left w:val="single" w:sz="4" w:space="0" w:color="auto"/>
              <w:bottom w:val="single" w:sz="4" w:space="0" w:color="auto"/>
              <w:right w:val="single" w:sz="4" w:space="0" w:color="auto"/>
            </w:tcBorders>
            <w:shd w:val="clear" w:color="auto" w:fill="auto"/>
          </w:tcPr>
          <w:p w:rsidR="00B31487" w:rsidRPr="008C06C6" w:rsidRDefault="00821617" w:rsidP="00D169F9">
            <w:pPr>
              <w:pStyle w:val="Default"/>
              <w:spacing w:after="20"/>
              <w:jc w:val="center"/>
              <w:rPr>
                <w:iCs/>
                <w:color w:val="auto"/>
                <w:sz w:val="20"/>
                <w:szCs w:val="20"/>
              </w:rPr>
            </w:pPr>
            <w:r w:rsidRPr="008C06C6">
              <w:rPr>
                <w:iCs/>
                <w:color w:val="auto"/>
                <w:sz w:val="20"/>
                <w:szCs w:val="20"/>
              </w:rPr>
              <w:t>9</w:t>
            </w:r>
          </w:p>
        </w:tc>
      </w:tr>
      <w:tr w:rsidR="00B31487" w:rsidRPr="00A15D57" w:rsidTr="00EF72A6">
        <w:trPr>
          <w:cantSplit/>
        </w:trPr>
        <w:tc>
          <w:tcPr>
            <w:tcW w:w="1413" w:type="dxa"/>
            <w:vMerge/>
            <w:tcBorders>
              <w:top w:val="single" w:sz="4" w:space="0" w:color="auto"/>
              <w:left w:val="single" w:sz="4" w:space="0" w:color="auto"/>
              <w:bottom w:val="single" w:sz="4" w:space="0" w:color="auto"/>
              <w:right w:val="single" w:sz="4" w:space="0" w:color="auto"/>
            </w:tcBorders>
            <w:shd w:val="clear" w:color="auto" w:fill="auto"/>
          </w:tcPr>
          <w:p w:rsidR="00B31487" w:rsidRPr="00A15D57" w:rsidRDefault="00B31487" w:rsidP="00D169F9">
            <w:pPr>
              <w:pStyle w:val="aff6"/>
              <w:spacing w:after="20"/>
              <w:ind w:firstLine="0"/>
              <w:jc w:val="left"/>
              <w:rPr>
                <w:iCs/>
                <w:sz w:val="20"/>
                <w:szCs w:val="20"/>
                <w:lang w:val="ru-RU"/>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B31487" w:rsidRPr="00A15D57" w:rsidRDefault="00B31487" w:rsidP="00D169F9">
            <w:pPr>
              <w:pStyle w:val="aff6"/>
              <w:spacing w:after="20"/>
              <w:ind w:firstLine="0"/>
              <w:jc w:val="left"/>
              <w:rPr>
                <w:iCs/>
                <w:sz w:val="20"/>
                <w:szCs w:val="20"/>
                <w:lang w:val="ru-RU"/>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1487" w:rsidRPr="00A15D57" w:rsidRDefault="00B31487" w:rsidP="00D169F9">
            <w:pPr>
              <w:pStyle w:val="aff6"/>
              <w:spacing w:after="20"/>
              <w:ind w:firstLine="0"/>
              <w:jc w:val="left"/>
              <w:rPr>
                <w:iCs/>
                <w:sz w:val="20"/>
                <w:szCs w:val="20"/>
                <w:lang w:val="ru-RU"/>
              </w:rPr>
            </w:pPr>
            <w:r w:rsidRPr="00A15D57">
              <w:rPr>
                <w:iCs/>
                <w:sz w:val="20"/>
                <w:szCs w:val="20"/>
                <w:lang w:val="ru-RU"/>
              </w:rPr>
              <w:t>Количество мест проведения ярм</w:t>
            </w:r>
            <w:r w:rsidRPr="00A15D57">
              <w:rPr>
                <w:iCs/>
                <w:sz w:val="20"/>
                <w:szCs w:val="20"/>
                <w:lang w:val="ru-RU"/>
              </w:rPr>
              <w:t>а</w:t>
            </w:r>
            <w:r w:rsidRPr="00A15D57">
              <w:rPr>
                <w:iCs/>
                <w:sz w:val="20"/>
                <w:szCs w:val="20"/>
                <w:lang w:val="ru-RU"/>
              </w:rPr>
              <w:t>рок и (или) рынков, ед. на муниц</w:t>
            </w:r>
            <w:r w:rsidRPr="00A15D57">
              <w:rPr>
                <w:iCs/>
                <w:sz w:val="20"/>
                <w:szCs w:val="20"/>
                <w:lang w:val="ru-RU"/>
              </w:rPr>
              <w:t>и</w:t>
            </w:r>
            <w:r w:rsidRPr="00A15D57">
              <w:rPr>
                <w:iCs/>
                <w:sz w:val="20"/>
                <w:szCs w:val="20"/>
                <w:lang w:val="ru-RU"/>
              </w:rPr>
              <w:t>пальный округ</w:t>
            </w:r>
          </w:p>
        </w:tc>
        <w:tc>
          <w:tcPr>
            <w:tcW w:w="3133" w:type="dxa"/>
            <w:gridSpan w:val="7"/>
            <w:tcBorders>
              <w:top w:val="single" w:sz="4" w:space="0" w:color="auto"/>
              <w:left w:val="single" w:sz="4" w:space="0" w:color="auto"/>
              <w:bottom w:val="single" w:sz="4" w:space="0" w:color="auto"/>
              <w:right w:val="single" w:sz="4" w:space="0" w:color="auto"/>
            </w:tcBorders>
            <w:shd w:val="clear" w:color="auto" w:fill="auto"/>
          </w:tcPr>
          <w:p w:rsidR="00B31487" w:rsidRPr="00A15D57" w:rsidRDefault="00821617" w:rsidP="00D169F9">
            <w:pPr>
              <w:pStyle w:val="Default"/>
              <w:spacing w:after="20"/>
              <w:jc w:val="center"/>
              <w:rPr>
                <w:iCs/>
                <w:color w:val="auto"/>
                <w:sz w:val="20"/>
                <w:szCs w:val="20"/>
              </w:rPr>
            </w:pPr>
            <w:r w:rsidRPr="008C06C6">
              <w:rPr>
                <w:iCs/>
                <w:color w:val="auto"/>
                <w:sz w:val="20"/>
                <w:szCs w:val="20"/>
              </w:rPr>
              <w:t>7</w:t>
            </w:r>
          </w:p>
        </w:tc>
      </w:tr>
      <w:bookmarkEnd w:id="75"/>
      <w:tr w:rsidR="00801E54" w:rsidRPr="00A15D57" w:rsidTr="00EF72A6">
        <w:trPr>
          <w:cantSplit/>
        </w:trPr>
        <w:tc>
          <w:tcPr>
            <w:tcW w:w="1413" w:type="dxa"/>
            <w:vMerge/>
            <w:tcBorders>
              <w:top w:val="single" w:sz="4" w:space="0" w:color="auto"/>
              <w:left w:val="single" w:sz="4" w:space="0" w:color="auto"/>
              <w:bottom w:val="single" w:sz="4" w:space="0" w:color="auto"/>
              <w:right w:val="single" w:sz="4" w:space="0" w:color="auto"/>
            </w:tcBorders>
            <w:shd w:val="clear" w:color="auto" w:fill="auto"/>
          </w:tcPr>
          <w:p w:rsidR="00801E54" w:rsidRPr="00A15D57" w:rsidRDefault="00801E54" w:rsidP="00D169F9">
            <w:pPr>
              <w:pStyle w:val="aff6"/>
              <w:spacing w:after="20"/>
              <w:ind w:firstLine="0"/>
              <w:jc w:val="left"/>
              <w:rPr>
                <w:iCs/>
                <w:sz w:val="20"/>
                <w:szCs w:val="20"/>
                <w:lang w:val="ru-RU"/>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801E54" w:rsidRPr="00A15D57" w:rsidRDefault="00801E54" w:rsidP="00D169F9">
            <w:pPr>
              <w:pStyle w:val="aff6"/>
              <w:spacing w:after="20"/>
              <w:ind w:firstLine="0"/>
              <w:jc w:val="left"/>
              <w:rPr>
                <w:iCs/>
                <w:sz w:val="20"/>
                <w:szCs w:val="20"/>
                <w:lang w:val="ru-RU"/>
              </w:rPr>
            </w:pP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01E54" w:rsidRPr="00A15D57" w:rsidRDefault="00801E54" w:rsidP="00801E54">
            <w:pPr>
              <w:pStyle w:val="aff6"/>
              <w:spacing w:after="20"/>
              <w:ind w:firstLine="0"/>
              <w:jc w:val="left"/>
              <w:rPr>
                <w:iCs/>
                <w:sz w:val="20"/>
                <w:szCs w:val="20"/>
                <w:lang w:val="ru-RU"/>
              </w:rPr>
            </w:pPr>
            <w:r w:rsidRPr="00A15D57">
              <w:rPr>
                <w:iCs/>
                <w:sz w:val="20"/>
                <w:szCs w:val="20"/>
                <w:lang w:val="ru-RU"/>
              </w:rPr>
              <w:t xml:space="preserve">Площадь стационарных торговых объектов, кв. м на </w:t>
            </w:r>
            <w:r w:rsidRPr="003123B3">
              <w:rPr>
                <w:iCs/>
                <w:sz w:val="20"/>
                <w:szCs w:val="20"/>
                <w:lang w:val="ru-RU"/>
              </w:rPr>
              <w:t>1</w:t>
            </w:r>
            <w:r w:rsidR="00A37D6E" w:rsidRPr="003123B3">
              <w:rPr>
                <w:iCs/>
                <w:sz w:val="20"/>
                <w:szCs w:val="20"/>
                <w:lang w:val="ru-RU"/>
              </w:rPr>
              <w:t xml:space="preserve"> тыс</w:t>
            </w:r>
            <w:r w:rsidR="005778D0" w:rsidRPr="003123B3">
              <w:rPr>
                <w:iCs/>
                <w:sz w:val="20"/>
                <w:szCs w:val="20"/>
                <w:lang w:val="ru-RU"/>
              </w:rPr>
              <w:t>.</w:t>
            </w:r>
            <w:r w:rsidRPr="003123B3">
              <w:rPr>
                <w:iCs/>
                <w:sz w:val="20"/>
                <w:szCs w:val="20"/>
                <w:lang w:val="ru-RU"/>
              </w:rPr>
              <w:t xml:space="preserve"> чел</w:t>
            </w:r>
            <w:r w:rsidRPr="00A15D57">
              <w:rPr>
                <w:iCs/>
                <w:sz w:val="20"/>
                <w:szCs w:val="20"/>
                <w:lang w:val="ru-RU"/>
              </w:rPr>
              <w:t>.</w:t>
            </w:r>
          </w:p>
        </w:tc>
        <w:tc>
          <w:tcPr>
            <w:tcW w:w="2263" w:type="dxa"/>
            <w:gridSpan w:val="5"/>
            <w:tcBorders>
              <w:top w:val="single" w:sz="4" w:space="0" w:color="auto"/>
              <w:left w:val="single" w:sz="4" w:space="0" w:color="auto"/>
              <w:bottom w:val="single" w:sz="4" w:space="0" w:color="auto"/>
              <w:right w:val="single" w:sz="4" w:space="0" w:color="auto"/>
            </w:tcBorders>
            <w:shd w:val="clear" w:color="auto" w:fill="auto"/>
          </w:tcPr>
          <w:p w:rsidR="00801E54" w:rsidRPr="00A15D57" w:rsidRDefault="007B4FE7" w:rsidP="00DE797C">
            <w:pPr>
              <w:pStyle w:val="Default"/>
              <w:spacing w:after="120"/>
              <w:rPr>
                <w:iCs/>
                <w:color w:val="auto"/>
                <w:sz w:val="20"/>
                <w:szCs w:val="20"/>
              </w:rPr>
            </w:pPr>
            <w:r>
              <w:rPr>
                <w:iCs/>
                <w:color w:val="auto"/>
                <w:sz w:val="20"/>
                <w:szCs w:val="20"/>
              </w:rPr>
              <w:t>р.</w:t>
            </w:r>
            <w:r w:rsidR="00801E54" w:rsidRPr="005F20CD">
              <w:rPr>
                <w:iCs/>
                <w:color w:val="auto"/>
                <w:sz w:val="20"/>
                <w:szCs w:val="20"/>
              </w:rPr>
              <w:t>п.</w:t>
            </w:r>
            <w:r>
              <w:rPr>
                <w:iCs/>
                <w:color w:val="auto"/>
                <w:sz w:val="20"/>
                <w:szCs w:val="20"/>
              </w:rPr>
              <w:t xml:space="preserve"> </w:t>
            </w:r>
            <w:r w:rsidR="0060374F" w:rsidRPr="005F20CD">
              <w:rPr>
                <w:iCs/>
                <w:color w:val="auto"/>
                <w:sz w:val="20"/>
                <w:szCs w:val="20"/>
              </w:rPr>
              <w:t>Крестцы</w:t>
            </w:r>
            <w:r w:rsidR="00801E54" w:rsidRPr="005F20CD">
              <w:rPr>
                <w:iCs/>
                <w:color w:val="auto"/>
                <w:sz w:val="20"/>
                <w:szCs w:val="20"/>
              </w:rPr>
              <w:t>, в т.ч.:</w:t>
            </w:r>
          </w:p>
        </w:tc>
        <w:tc>
          <w:tcPr>
            <w:tcW w:w="870" w:type="dxa"/>
            <w:gridSpan w:val="2"/>
            <w:tcBorders>
              <w:top w:val="single" w:sz="4" w:space="0" w:color="auto"/>
              <w:left w:val="single" w:sz="4" w:space="0" w:color="auto"/>
              <w:bottom w:val="single" w:sz="4" w:space="0" w:color="auto"/>
              <w:right w:val="single" w:sz="4" w:space="0" w:color="auto"/>
            </w:tcBorders>
            <w:shd w:val="clear" w:color="auto" w:fill="auto"/>
          </w:tcPr>
          <w:p w:rsidR="00801E54" w:rsidRPr="00A15D57" w:rsidRDefault="00801E54" w:rsidP="00BD743D">
            <w:pPr>
              <w:pStyle w:val="Default"/>
              <w:spacing w:after="20"/>
              <w:jc w:val="center"/>
              <w:rPr>
                <w:iCs/>
                <w:color w:val="auto"/>
                <w:sz w:val="20"/>
                <w:szCs w:val="20"/>
              </w:rPr>
            </w:pPr>
            <w:r w:rsidRPr="00A15D57">
              <w:rPr>
                <w:iCs/>
                <w:color w:val="auto"/>
                <w:sz w:val="20"/>
                <w:szCs w:val="20"/>
              </w:rPr>
              <w:t>280(100)</w:t>
            </w:r>
          </w:p>
        </w:tc>
      </w:tr>
      <w:tr w:rsidR="00801E54" w:rsidRPr="00A15D57" w:rsidTr="00EF72A6">
        <w:trPr>
          <w:cantSplit/>
        </w:trPr>
        <w:tc>
          <w:tcPr>
            <w:tcW w:w="1413" w:type="dxa"/>
            <w:vMerge/>
            <w:tcBorders>
              <w:top w:val="single" w:sz="4" w:space="0" w:color="auto"/>
              <w:left w:val="single" w:sz="4" w:space="0" w:color="auto"/>
              <w:bottom w:val="single" w:sz="4" w:space="0" w:color="auto"/>
              <w:right w:val="single" w:sz="4" w:space="0" w:color="auto"/>
            </w:tcBorders>
            <w:shd w:val="clear" w:color="auto" w:fill="auto"/>
          </w:tcPr>
          <w:p w:rsidR="00801E54" w:rsidRPr="00A15D57" w:rsidRDefault="00801E54" w:rsidP="00D169F9">
            <w:pPr>
              <w:pStyle w:val="aff6"/>
              <w:spacing w:after="20"/>
              <w:ind w:firstLine="0"/>
              <w:jc w:val="left"/>
              <w:rPr>
                <w:iCs/>
                <w:sz w:val="20"/>
                <w:szCs w:val="20"/>
                <w:lang w:val="ru-RU"/>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801E54" w:rsidRPr="00A15D57" w:rsidRDefault="00801E54" w:rsidP="00D169F9">
            <w:pPr>
              <w:pStyle w:val="aff6"/>
              <w:spacing w:after="20"/>
              <w:ind w:firstLine="0"/>
              <w:jc w:val="left"/>
              <w:rPr>
                <w:iCs/>
                <w:sz w:val="20"/>
                <w:szCs w:val="20"/>
                <w:lang w:val="ru-RU"/>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801E54" w:rsidRPr="00A15D57" w:rsidRDefault="00801E54" w:rsidP="00BA78A2">
            <w:pPr>
              <w:pStyle w:val="aff6"/>
              <w:spacing w:after="20"/>
              <w:jc w:val="left"/>
              <w:rPr>
                <w:iCs/>
                <w:sz w:val="20"/>
                <w:szCs w:val="20"/>
                <w:lang w:val="ru-RU"/>
              </w:rPr>
            </w:pPr>
          </w:p>
        </w:tc>
        <w:tc>
          <w:tcPr>
            <w:tcW w:w="2263" w:type="dxa"/>
            <w:gridSpan w:val="5"/>
            <w:tcBorders>
              <w:top w:val="single" w:sz="4" w:space="0" w:color="auto"/>
              <w:left w:val="single" w:sz="4" w:space="0" w:color="auto"/>
              <w:bottom w:val="single" w:sz="4" w:space="0" w:color="auto"/>
              <w:right w:val="single" w:sz="4" w:space="0" w:color="auto"/>
            </w:tcBorders>
            <w:shd w:val="clear" w:color="auto" w:fill="auto"/>
          </w:tcPr>
          <w:p w:rsidR="00801E54" w:rsidRPr="00A15D57" w:rsidRDefault="00801E54" w:rsidP="00BD743D">
            <w:pPr>
              <w:pStyle w:val="Default"/>
              <w:spacing w:after="20"/>
              <w:rPr>
                <w:iCs/>
                <w:color w:val="auto"/>
                <w:sz w:val="20"/>
                <w:szCs w:val="20"/>
              </w:rPr>
            </w:pPr>
            <w:r w:rsidRPr="00A15D57">
              <w:rPr>
                <w:iCs/>
                <w:color w:val="auto"/>
                <w:sz w:val="20"/>
                <w:szCs w:val="20"/>
              </w:rPr>
              <w:t>Торговые объекты по продаже продовольс</w:t>
            </w:r>
            <w:r w:rsidRPr="00A15D57">
              <w:rPr>
                <w:iCs/>
                <w:color w:val="auto"/>
                <w:sz w:val="20"/>
                <w:szCs w:val="20"/>
              </w:rPr>
              <w:t>т</w:t>
            </w:r>
            <w:r w:rsidRPr="00A15D57">
              <w:rPr>
                <w:iCs/>
                <w:color w:val="auto"/>
                <w:sz w:val="20"/>
                <w:szCs w:val="20"/>
              </w:rPr>
              <w:t>венных товаров</w:t>
            </w:r>
          </w:p>
        </w:tc>
        <w:tc>
          <w:tcPr>
            <w:tcW w:w="870" w:type="dxa"/>
            <w:gridSpan w:val="2"/>
            <w:tcBorders>
              <w:top w:val="single" w:sz="4" w:space="0" w:color="auto"/>
              <w:left w:val="single" w:sz="4" w:space="0" w:color="auto"/>
              <w:bottom w:val="single" w:sz="4" w:space="0" w:color="auto"/>
              <w:right w:val="single" w:sz="4" w:space="0" w:color="auto"/>
            </w:tcBorders>
            <w:shd w:val="clear" w:color="auto" w:fill="auto"/>
          </w:tcPr>
          <w:p w:rsidR="00801E54" w:rsidRPr="00A15D57" w:rsidRDefault="00801E54" w:rsidP="00BD743D">
            <w:pPr>
              <w:pStyle w:val="Default"/>
              <w:spacing w:after="20"/>
              <w:jc w:val="center"/>
              <w:rPr>
                <w:iCs/>
                <w:color w:val="auto"/>
                <w:sz w:val="20"/>
                <w:szCs w:val="20"/>
              </w:rPr>
            </w:pPr>
            <w:r w:rsidRPr="00A15D57">
              <w:rPr>
                <w:iCs/>
                <w:color w:val="auto"/>
                <w:sz w:val="20"/>
                <w:szCs w:val="20"/>
              </w:rPr>
              <w:t>100(70)</w:t>
            </w:r>
          </w:p>
        </w:tc>
      </w:tr>
      <w:tr w:rsidR="00801E54" w:rsidRPr="00A15D57" w:rsidTr="00EF72A6">
        <w:trPr>
          <w:cantSplit/>
          <w:trHeight w:val="940"/>
        </w:trPr>
        <w:tc>
          <w:tcPr>
            <w:tcW w:w="1413" w:type="dxa"/>
            <w:vMerge/>
            <w:tcBorders>
              <w:top w:val="single" w:sz="4" w:space="0" w:color="auto"/>
              <w:left w:val="single" w:sz="4" w:space="0" w:color="auto"/>
              <w:bottom w:val="single" w:sz="4" w:space="0" w:color="auto"/>
              <w:right w:val="single" w:sz="4" w:space="0" w:color="auto"/>
            </w:tcBorders>
            <w:shd w:val="clear" w:color="auto" w:fill="auto"/>
          </w:tcPr>
          <w:p w:rsidR="00801E54" w:rsidRPr="00A15D57" w:rsidRDefault="00801E54" w:rsidP="00D169F9">
            <w:pPr>
              <w:pStyle w:val="aff6"/>
              <w:spacing w:after="20"/>
              <w:ind w:firstLine="0"/>
              <w:jc w:val="left"/>
              <w:rPr>
                <w:iCs/>
                <w:sz w:val="20"/>
                <w:szCs w:val="20"/>
                <w:lang w:val="ru-RU"/>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801E54" w:rsidRPr="00A15D57" w:rsidRDefault="00801E54" w:rsidP="00D169F9">
            <w:pPr>
              <w:pStyle w:val="aff6"/>
              <w:spacing w:after="20"/>
              <w:ind w:firstLine="0"/>
              <w:jc w:val="left"/>
              <w:rPr>
                <w:iCs/>
                <w:sz w:val="20"/>
                <w:szCs w:val="20"/>
                <w:lang w:val="ru-RU"/>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801E54" w:rsidRPr="00A15D57" w:rsidRDefault="00801E54" w:rsidP="00BA78A2">
            <w:pPr>
              <w:pStyle w:val="aff6"/>
              <w:spacing w:after="20"/>
              <w:jc w:val="left"/>
              <w:rPr>
                <w:iCs/>
                <w:sz w:val="20"/>
                <w:szCs w:val="20"/>
                <w:lang w:val="ru-RU"/>
              </w:rPr>
            </w:pPr>
          </w:p>
        </w:tc>
        <w:tc>
          <w:tcPr>
            <w:tcW w:w="2263" w:type="dxa"/>
            <w:gridSpan w:val="5"/>
            <w:tcBorders>
              <w:top w:val="single" w:sz="4" w:space="0" w:color="auto"/>
              <w:left w:val="single" w:sz="4" w:space="0" w:color="auto"/>
              <w:bottom w:val="single" w:sz="4" w:space="0" w:color="auto"/>
              <w:right w:val="single" w:sz="4" w:space="0" w:color="auto"/>
            </w:tcBorders>
            <w:shd w:val="clear" w:color="auto" w:fill="auto"/>
          </w:tcPr>
          <w:p w:rsidR="00801E54" w:rsidRPr="00A15D57" w:rsidRDefault="00801E54" w:rsidP="00BD743D">
            <w:pPr>
              <w:pStyle w:val="Default"/>
              <w:spacing w:after="20"/>
              <w:rPr>
                <w:iCs/>
                <w:color w:val="auto"/>
                <w:sz w:val="20"/>
                <w:szCs w:val="20"/>
              </w:rPr>
            </w:pPr>
            <w:r w:rsidRPr="00A15D57">
              <w:rPr>
                <w:iCs/>
                <w:color w:val="auto"/>
                <w:sz w:val="20"/>
                <w:szCs w:val="20"/>
              </w:rPr>
              <w:t>Торговые объекты по продаже непродовольс</w:t>
            </w:r>
            <w:r w:rsidRPr="00A15D57">
              <w:rPr>
                <w:iCs/>
                <w:color w:val="auto"/>
                <w:sz w:val="20"/>
                <w:szCs w:val="20"/>
              </w:rPr>
              <w:t>т</w:t>
            </w:r>
            <w:r w:rsidRPr="00A15D57">
              <w:rPr>
                <w:iCs/>
                <w:color w:val="auto"/>
                <w:sz w:val="20"/>
                <w:szCs w:val="20"/>
              </w:rPr>
              <w:t>венных товаров</w:t>
            </w:r>
          </w:p>
        </w:tc>
        <w:tc>
          <w:tcPr>
            <w:tcW w:w="870" w:type="dxa"/>
            <w:gridSpan w:val="2"/>
            <w:tcBorders>
              <w:top w:val="single" w:sz="4" w:space="0" w:color="auto"/>
              <w:left w:val="single" w:sz="4" w:space="0" w:color="auto"/>
              <w:bottom w:val="single" w:sz="4" w:space="0" w:color="auto"/>
              <w:right w:val="single" w:sz="4" w:space="0" w:color="auto"/>
            </w:tcBorders>
            <w:shd w:val="clear" w:color="auto" w:fill="auto"/>
          </w:tcPr>
          <w:p w:rsidR="00801E54" w:rsidRPr="00A15D57" w:rsidRDefault="00801E54" w:rsidP="00BD743D">
            <w:pPr>
              <w:pStyle w:val="Default"/>
              <w:spacing w:after="20"/>
              <w:jc w:val="center"/>
              <w:rPr>
                <w:iCs/>
                <w:color w:val="auto"/>
                <w:sz w:val="20"/>
                <w:szCs w:val="20"/>
              </w:rPr>
            </w:pPr>
            <w:r w:rsidRPr="00A15D57">
              <w:rPr>
                <w:iCs/>
                <w:color w:val="auto"/>
                <w:sz w:val="20"/>
                <w:szCs w:val="20"/>
              </w:rPr>
              <w:t>180(30)</w:t>
            </w:r>
          </w:p>
        </w:tc>
      </w:tr>
      <w:tr w:rsidR="00801E54" w:rsidRPr="00A15D57" w:rsidTr="00EF72A6">
        <w:trPr>
          <w:gridAfter w:val="1"/>
          <w:wAfter w:w="7" w:type="dxa"/>
          <w:cantSplit/>
        </w:trPr>
        <w:tc>
          <w:tcPr>
            <w:tcW w:w="1413" w:type="dxa"/>
            <w:vMerge/>
            <w:tcBorders>
              <w:top w:val="single" w:sz="4" w:space="0" w:color="auto"/>
              <w:left w:val="single" w:sz="4" w:space="0" w:color="auto"/>
              <w:bottom w:val="single" w:sz="4" w:space="0" w:color="auto"/>
              <w:right w:val="single" w:sz="4" w:space="0" w:color="auto"/>
            </w:tcBorders>
            <w:shd w:val="clear" w:color="auto" w:fill="auto"/>
          </w:tcPr>
          <w:p w:rsidR="00801E54" w:rsidRPr="00A15D57" w:rsidRDefault="00801E54" w:rsidP="00BA78A2">
            <w:pPr>
              <w:pStyle w:val="aff6"/>
              <w:spacing w:after="20"/>
              <w:ind w:firstLine="0"/>
              <w:jc w:val="left"/>
              <w:rPr>
                <w:iCs/>
                <w:sz w:val="20"/>
                <w:szCs w:val="20"/>
                <w:lang w:val="ru-RU"/>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801E54" w:rsidRPr="00A15D57" w:rsidRDefault="00801E54" w:rsidP="00BA78A2">
            <w:pPr>
              <w:pStyle w:val="aff6"/>
              <w:spacing w:after="20"/>
              <w:ind w:firstLine="0"/>
              <w:jc w:val="left"/>
              <w:rPr>
                <w:iCs/>
                <w:sz w:val="20"/>
                <w:szCs w:val="20"/>
                <w:lang w:val="ru-RU"/>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801E54" w:rsidRPr="00A15D57" w:rsidRDefault="00801E54" w:rsidP="00BA78A2">
            <w:pPr>
              <w:pStyle w:val="aff6"/>
              <w:spacing w:after="20"/>
              <w:ind w:firstLine="0"/>
              <w:jc w:val="left"/>
              <w:rPr>
                <w:iCs/>
                <w:sz w:val="20"/>
                <w:szCs w:val="20"/>
                <w:lang w:val="ru-RU"/>
              </w:rPr>
            </w:pPr>
          </w:p>
        </w:tc>
        <w:tc>
          <w:tcPr>
            <w:tcW w:w="2263" w:type="dxa"/>
            <w:gridSpan w:val="5"/>
            <w:tcBorders>
              <w:top w:val="single" w:sz="4" w:space="0" w:color="auto"/>
              <w:left w:val="single" w:sz="4" w:space="0" w:color="auto"/>
              <w:bottom w:val="single" w:sz="4" w:space="0" w:color="auto"/>
              <w:right w:val="single" w:sz="4" w:space="0" w:color="auto"/>
            </w:tcBorders>
            <w:shd w:val="clear" w:color="auto" w:fill="auto"/>
          </w:tcPr>
          <w:p w:rsidR="00801E54" w:rsidRPr="00A15D57" w:rsidRDefault="003B0A1C" w:rsidP="00DE797C">
            <w:pPr>
              <w:pStyle w:val="Default"/>
              <w:spacing w:after="120"/>
              <w:rPr>
                <w:iCs/>
                <w:color w:val="auto"/>
                <w:sz w:val="20"/>
                <w:szCs w:val="20"/>
              </w:rPr>
            </w:pPr>
            <w:r w:rsidRPr="00A15D57">
              <w:rPr>
                <w:iCs/>
                <w:color w:val="auto"/>
                <w:sz w:val="20"/>
                <w:szCs w:val="20"/>
              </w:rPr>
              <w:t>С</w:t>
            </w:r>
            <w:r w:rsidR="00801E54" w:rsidRPr="00A15D57">
              <w:rPr>
                <w:iCs/>
                <w:color w:val="auto"/>
                <w:sz w:val="20"/>
                <w:szCs w:val="20"/>
              </w:rPr>
              <w:t>ельские населенные пункты, в том числе:</w:t>
            </w:r>
          </w:p>
        </w:tc>
        <w:tc>
          <w:tcPr>
            <w:tcW w:w="863" w:type="dxa"/>
            <w:tcBorders>
              <w:top w:val="single" w:sz="4" w:space="0" w:color="auto"/>
              <w:left w:val="single" w:sz="4" w:space="0" w:color="auto"/>
              <w:bottom w:val="single" w:sz="4" w:space="0" w:color="auto"/>
              <w:right w:val="single" w:sz="4" w:space="0" w:color="auto"/>
            </w:tcBorders>
            <w:shd w:val="clear" w:color="auto" w:fill="auto"/>
          </w:tcPr>
          <w:p w:rsidR="00801E54" w:rsidRPr="00A15D57" w:rsidRDefault="00801E54" w:rsidP="00BA78A2">
            <w:pPr>
              <w:pStyle w:val="Default"/>
              <w:spacing w:after="20"/>
              <w:jc w:val="center"/>
              <w:rPr>
                <w:iCs/>
                <w:color w:val="auto"/>
                <w:sz w:val="20"/>
                <w:szCs w:val="20"/>
              </w:rPr>
            </w:pPr>
            <w:r w:rsidRPr="00A15D57">
              <w:rPr>
                <w:iCs/>
                <w:color w:val="auto"/>
                <w:sz w:val="20"/>
                <w:szCs w:val="20"/>
              </w:rPr>
              <w:t>300</w:t>
            </w:r>
          </w:p>
        </w:tc>
      </w:tr>
      <w:tr w:rsidR="00801E54" w:rsidRPr="00A15D57" w:rsidTr="00EF72A6">
        <w:trPr>
          <w:gridAfter w:val="1"/>
          <w:wAfter w:w="7" w:type="dxa"/>
          <w:cantSplit/>
        </w:trPr>
        <w:tc>
          <w:tcPr>
            <w:tcW w:w="1413" w:type="dxa"/>
            <w:vMerge/>
            <w:tcBorders>
              <w:top w:val="single" w:sz="4" w:space="0" w:color="auto"/>
              <w:left w:val="single" w:sz="4" w:space="0" w:color="auto"/>
              <w:bottom w:val="single" w:sz="4" w:space="0" w:color="auto"/>
              <w:right w:val="single" w:sz="4" w:space="0" w:color="auto"/>
            </w:tcBorders>
            <w:shd w:val="clear" w:color="auto" w:fill="auto"/>
          </w:tcPr>
          <w:p w:rsidR="00801E54" w:rsidRPr="00A15D57" w:rsidRDefault="00801E54" w:rsidP="00BA78A2">
            <w:pPr>
              <w:pStyle w:val="aff6"/>
              <w:spacing w:after="20"/>
              <w:ind w:firstLine="0"/>
              <w:jc w:val="left"/>
              <w:rPr>
                <w:iCs/>
                <w:sz w:val="20"/>
                <w:szCs w:val="20"/>
                <w:lang w:val="ru-RU"/>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801E54" w:rsidRPr="00A15D57" w:rsidRDefault="00801E54" w:rsidP="00BA78A2">
            <w:pPr>
              <w:pStyle w:val="aff6"/>
              <w:spacing w:after="20"/>
              <w:ind w:firstLine="0"/>
              <w:jc w:val="left"/>
              <w:rPr>
                <w:iCs/>
                <w:sz w:val="20"/>
                <w:szCs w:val="20"/>
                <w:lang w:val="ru-RU"/>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801E54" w:rsidRPr="00A15D57" w:rsidRDefault="00801E54" w:rsidP="00BA78A2">
            <w:pPr>
              <w:pStyle w:val="aff6"/>
              <w:spacing w:after="20"/>
              <w:ind w:firstLine="0"/>
              <w:jc w:val="left"/>
              <w:rPr>
                <w:iCs/>
                <w:sz w:val="20"/>
                <w:szCs w:val="20"/>
                <w:lang w:val="ru-RU"/>
              </w:rPr>
            </w:pPr>
          </w:p>
        </w:tc>
        <w:tc>
          <w:tcPr>
            <w:tcW w:w="2263" w:type="dxa"/>
            <w:gridSpan w:val="5"/>
            <w:tcBorders>
              <w:top w:val="single" w:sz="4" w:space="0" w:color="auto"/>
              <w:left w:val="single" w:sz="4" w:space="0" w:color="auto"/>
              <w:bottom w:val="single" w:sz="4" w:space="0" w:color="auto"/>
              <w:right w:val="single" w:sz="4" w:space="0" w:color="auto"/>
            </w:tcBorders>
            <w:shd w:val="clear" w:color="auto" w:fill="auto"/>
          </w:tcPr>
          <w:p w:rsidR="00801E54" w:rsidRPr="00A15D57" w:rsidRDefault="00801E54" w:rsidP="00BA78A2">
            <w:pPr>
              <w:pStyle w:val="Default"/>
              <w:spacing w:after="20"/>
              <w:rPr>
                <w:iCs/>
                <w:color w:val="auto"/>
                <w:sz w:val="20"/>
                <w:szCs w:val="20"/>
              </w:rPr>
            </w:pPr>
            <w:r w:rsidRPr="00A15D57">
              <w:rPr>
                <w:iCs/>
                <w:color w:val="auto"/>
                <w:sz w:val="20"/>
                <w:szCs w:val="20"/>
              </w:rPr>
              <w:t>Торговые объекты по продаже продовольс</w:t>
            </w:r>
            <w:r w:rsidRPr="00A15D57">
              <w:rPr>
                <w:iCs/>
                <w:color w:val="auto"/>
                <w:sz w:val="20"/>
                <w:szCs w:val="20"/>
              </w:rPr>
              <w:t>т</w:t>
            </w:r>
            <w:r w:rsidRPr="00A15D57">
              <w:rPr>
                <w:iCs/>
                <w:color w:val="auto"/>
                <w:sz w:val="20"/>
                <w:szCs w:val="20"/>
              </w:rPr>
              <w:t>венных товаров</w:t>
            </w:r>
          </w:p>
        </w:tc>
        <w:tc>
          <w:tcPr>
            <w:tcW w:w="863" w:type="dxa"/>
            <w:tcBorders>
              <w:top w:val="single" w:sz="4" w:space="0" w:color="auto"/>
              <w:left w:val="single" w:sz="4" w:space="0" w:color="auto"/>
              <w:bottom w:val="single" w:sz="4" w:space="0" w:color="auto"/>
              <w:right w:val="single" w:sz="4" w:space="0" w:color="auto"/>
            </w:tcBorders>
            <w:shd w:val="clear" w:color="auto" w:fill="auto"/>
          </w:tcPr>
          <w:p w:rsidR="00801E54" w:rsidRPr="00A15D57" w:rsidRDefault="00801E54" w:rsidP="00BA78A2">
            <w:pPr>
              <w:pStyle w:val="Default"/>
              <w:spacing w:after="20"/>
              <w:jc w:val="center"/>
              <w:rPr>
                <w:iCs/>
                <w:color w:val="auto"/>
                <w:sz w:val="20"/>
                <w:szCs w:val="20"/>
              </w:rPr>
            </w:pPr>
            <w:r w:rsidRPr="00A15D57">
              <w:rPr>
                <w:iCs/>
                <w:color w:val="auto"/>
                <w:sz w:val="20"/>
                <w:szCs w:val="20"/>
              </w:rPr>
              <w:t>200</w:t>
            </w:r>
          </w:p>
        </w:tc>
      </w:tr>
      <w:tr w:rsidR="00801E54" w:rsidRPr="00A15D57" w:rsidTr="00EF72A6">
        <w:trPr>
          <w:gridAfter w:val="1"/>
          <w:wAfter w:w="7" w:type="dxa"/>
          <w:cantSplit/>
        </w:trPr>
        <w:tc>
          <w:tcPr>
            <w:tcW w:w="1413" w:type="dxa"/>
            <w:vMerge/>
            <w:tcBorders>
              <w:top w:val="single" w:sz="4" w:space="0" w:color="auto"/>
              <w:left w:val="single" w:sz="4" w:space="0" w:color="auto"/>
              <w:bottom w:val="single" w:sz="4" w:space="0" w:color="auto"/>
              <w:right w:val="single" w:sz="4" w:space="0" w:color="auto"/>
            </w:tcBorders>
            <w:shd w:val="clear" w:color="auto" w:fill="auto"/>
          </w:tcPr>
          <w:p w:rsidR="00801E54" w:rsidRPr="00A15D57" w:rsidRDefault="00801E54" w:rsidP="00BA78A2">
            <w:pPr>
              <w:pStyle w:val="aff6"/>
              <w:spacing w:after="20"/>
              <w:ind w:firstLine="0"/>
              <w:jc w:val="left"/>
              <w:rPr>
                <w:iCs/>
                <w:sz w:val="20"/>
                <w:szCs w:val="20"/>
                <w:lang w:val="ru-RU"/>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801E54" w:rsidRPr="00A15D57" w:rsidRDefault="00801E54" w:rsidP="00BA78A2">
            <w:pPr>
              <w:pStyle w:val="aff6"/>
              <w:spacing w:after="20"/>
              <w:ind w:firstLine="0"/>
              <w:jc w:val="left"/>
              <w:rPr>
                <w:iCs/>
                <w:sz w:val="20"/>
                <w:szCs w:val="20"/>
                <w:lang w:val="ru-RU"/>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801E54" w:rsidRPr="00A15D57" w:rsidRDefault="00801E54" w:rsidP="00BA78A2">
            <w:pPr>
              <w:pStyle w:val="aff6"/>
              <w:spacing w:after="20"/>
              <w:ind w:firstLine="0"/>
              <w:jc w:val="left"/>
              <w:rPr>
                <w:iCs/>
                <w:sz w:val="20"/>
                <w:szCs w:val="20"/>
                <w:lang w:val="ru-RU"/>
              </w:rPr>
            </w:pPr>
          </w:p>
        </w:tc>
        <w:tc>
          <w:tcPr>
            <w:tcW w:w="2263" w:type="dxa"/>
            <w:gridSpan w:val="5"/>
            <w:tcBorders>
              <w:top w:val="single" w:sz="4" w:space="0" w:color="auto"/>
              <w:left w:val="single" w:sz="4" w:space="0" w:color="auto"/>
              <w:bottom w:val="single" w:sz="4" w:space="0" w:color="auto"/>
              <w:right w:val="single" w:sz="4" w:space="0" w:color="auto"/>
            </w:tcBorders>
            <w:shd w:val="clear" w:color="auto" w:fill="auto"/>
          </w:tcPr>
          <w:p w:rsidR="00801E54" w:rsidRPr="00A15D57" w:rsidRDefault="00801E54" w:rsidP="00C54B38">
            <w:pPr>
              <w:pStyle w:val="Default"/>
              <w:spacing w:after="120"/>
              <w:rPr>
                <w:iCs/>
                <w:color w:val="auto"/>
                <w:sz w:val="20"/>
                <w:szCs w:val="20"/>
              </w:rPr>
            </w:pPr>
            <w:r w:rsidRPr="00A15D57">
              <w:rPr>
                <w:iCs/>
                <w:color w:val="auto"/>
                <w:sz w:val="20"/>
                <w:szCs w:val="20"/>
              </w:rPr>
              <w:t>Торговые объекты по продаже непродовольс</w:t>
            </w:r>
            <w:r w:rsidRPr="00A15D57">
              <w:rPr>
                <w:iCs/>
                <w:color w:val="auto"/>
                <w:sz w:val="20"/>
                <w:szCs w:val="20"/>
              </w:rPr>
              <w:t>т</w:t>
            </w:r>
            <w:r w:rsidRPr="00A15D57">
              <w:rPr>
                <w:iCs/>
                <w:color w:val="auto"/>
                <w:sz w:val="20"/>
                <w:szCs w:val="20"/>
              </w:rPr>
              <w:t>венных товаров</w:t>
            </w:r>
          </w:p>
        </w:tc>
        <w:tc>
          <w:tcPr>
            <w:tcW w:w="863" w:type="dxa"/>
            <w:tcBorders>
              <w:top w:val="single" w:sz="4" w:space="0" w:color="auto"/>
              <w:left w:val="single" w:sz="4" w:space="0" w:color="auto"/>
              <w:bottom w:val="single" w:sz="4" w:space="0" w:color="auto"/>
              <w:right w:val="single" w:sz="4" w:space="0" w:color="auto"/>
            </w:tcBorders>
            <w:shd w:val="clear" w:color="auto" w:fill="auto"/>
          </w:tcPr>
          <w:p w:rsidR="00801E54" w:rsidRPr="00A15D57" w:rsidRDefault="00801E54" w:rsidP="00BA78A2">
            <w:pPr>
              <w:pStyle w:val="Default"/>
              <w:spacing w:after="20"/>
              <w:jc w:val="center"/>
              <w:rPr>
                <w:iCs/>
                <w:color w:val="auto"/>
                <w:sz w:val="20"/>
                <w:szCs w:val="20"/>
              </w:rPr>
            </w:pPr>
            <w:r w:rsidRPr="00A15D57">
              <w:rPr>
                <w:iCs/>
                <w:color w:val="auto"/>
                <w:sz w:val="20"/>
                <w:szCs w:val="20"/>
              </w:rPr>
              <w:t>100</w:t>
            </w:r>
          </w:p>
        </w:tc>
      </w:tr>
      <w:tr w:rsidR="00D96D6F" w:rsidRPr="00A15D57" w:rsidTr="00EF72A6">
        <w:trPr>
          <w:cantSplit/>
          <w:trHeight w:val="450"/>
        </w:trPr>
        <w:tc>
          <w:tcPr>
            <w:tcW w:w="1413" w:type="dxa"/>
            <w:vMerge/>
            <w:tcBorders>
              <w:top w:val="single" w:sz="4" w:space="0" w:color="auto"/>
              <w:left w:val="single" w:sz="4" w:space="0" w:color="auto"/>
              <w:bottom w:val="single" w:sz="4" w:space="0" w:color="auto"/>
              <w:right w:val="single" w:sz="4" w:space="0" w:color="auto"/>
            </w:tcBorders>
            <w:shd w:val="clear" w:color="auto" w:fill="auto"/>
          </w:tcPr>
          <w:p w:rsidR="00D96D6F" w:rsidRPr="00A15D57" w:rsidRDefault="00D96D6F" w:rsidP="00F024A4">
            <w:pPr>
              <w:pStyle w:val="aff6"/>
              <w:spacing w:after="20"/>
              <w:ind w:firstLine="0"/>
              <w:jc w:val="left"/>
              <w:rPr>
                <w:iCs/>
                <w:sz w:val="20"/>
                <w:szCs w:val="20"/>
                <w:lang w:val="ru-RU"/>
              </w:rPr>
            </w:pPr>
            <w:bookmarkStart w:id="76" w:name="_Hlk506653022"/>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D96D6F" w:rsidRPr="00A15D57" w:rsidRDefault="00D96D6F" w:rsidP="00F024A4">
            <w:pPr>
              <w:pStyle w:val="aff6"/>
              <w:spacing w:after="20"/>
              <w:ind w:firstLine="0"/>
              <w:jc w:val="left"/>
              <w:rPr>
                <w:iCs/>
                <w:sz w:val="20"/>
                <w:szCs w:val="20"/>
                <w:lang w:val="ru-RU"/>
              </w:rPr>
            </w:pPr>
            <w:r w:rsidRPr="00A15D57">
              <w:rPr>
                <w:iCs/>
                <w:sz w:val="20"/>
                <w:szCs w:val="20"/>
                <w:lang w:val="ru-RU"/>
              </w:rPr>
              <w:t>Расчетный показ</w:t>
            </w:r>
            <w:r w:rsidRPr="00A15D57">
              <w:rPr>
                <w:iCs/>
                <w:sz w:val="20"/>
                <w:szCs w:val="20"/>
                <w:lang w:val="ru-RU"/>
              </w:rPr>
              <w:t>а</w:t>
            </w:r>
            <w:r w:rsidRPr="00A15D57">
              <w:rPr>
                <w:iCs/>
                <w:sz w:val="20"/>
                <w:szCs w:val="20"/>
                <w:lang w:val="ru-RU"/>
              </w:rPr>
              <w:t>тель максимально допустимого уровня территориальной доступности</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rsidR="00D96D6F" w:rsidRPr="00A15D57" w:rsidRDefault="00D96D6F" w:rsidP="00F024A4">
            <w:pPr>
              <w:pStyle w:val="aff6"/>
              <w:spacing w:after="20"/>
              <w:ind w:firstLine="0"/>
              <w:jc w:val="left"/>
              <w:rPr>
                <w:iCs/>
                <w:sz w:val="20"/>
                <w:szCs w:val="20"/>
                <w:lang w:val="ru-RU"/>
              </w:rPr>
            </w:pPr>
            <w:r w:rsidRPr="00A15D57">
              <w:rPr>
                <w:iCs/>
                <w:sz w:val="20"/>
                <w:szCs w:val="20"/>
                <w:lang w:val="ru-RU"/>
              </w:rPr>
              <w:t>Пешеходная доступность, м</w:t>
            </w:r>
          </w:p>
        </w:tc>
        <w:tc>
          <w:tcPr>
            <w:tcW w:w="988" w:type="dxa"/>
            <w:vMerge w:val="restart"/>
            <w:tcBorders>
              <w:top w:val="single" w:sz="4" w:space="0" w:color="auto"/>
              <w:left w:val="single" w:sz="4" w:space="0" w:color="auto"/>
              <w:bottom w:val="single" w:sz="4" w:space="0" w:color="auto"/>
              <w:right w:val="single" w:sz="4" w:space="0" w:color="auto"/>
            </w:tcBorders>
            <w:shd w:val="clear" w:color="auto" w:fill="auto"/>
          </w:tcPr>
          <w:p w:rsidR="00D96D6F" w:rsidRPr="00A15D57" w:rsidRDefault="007B4FE7" w:rsidP="000826CF">
            <w:pPr>
              <w:pStyle w:val="Default"/>
              <w:spacing w:after="20"/>
              <w:rPr>
                <w:iCs/>
                <w:color w:val="auto"/>
                <w:sz w:val="20"/>
                <w:szCs w:val="20"/>
              </w:rPr>
            </w:pPr>
            <w:r>
              <w:rPr>
                <w:iCs/>
                <w:color w:val="auto"/>
                <w:sz w:val="20"/>
                <w:szCs w:val="20"/>
              </w:rPr>
              <w:t>р.</w:t>
            </w:r>
            <w:r w:rsidR="00D96D6F" w:rsidRPr="00A15D57">
              <w:rPr>
                <w:iCs/>
                <w:color w:val="auto"/>
                <w:sz w:val="20"/>
                <w:szCs w:val="20"/>
              </w:rPr>
              <w:t>п</w:t>
            </w:r>
            <w:r>
              <w:rPr>
                <w:iCs/>
                <w:color w:val="auto"/>
                <w:sz w:val="20"/>
                <w:szCs w:val="20"/>
              </w:rPr>
              <w:t>.</w:t>
            </w:r>
            <w:r w:rsidR="00D96D6F" w:rsidRPr="00A15D57">
              <w:rPr>
                <w:iCs/>
                <w:color w:val="auto"/>
                <w:sz w:val="20"/>
                <w:szCs w:val="20"/>
              </w:rPr>
              <w:t xml:space="preserve"> </w:t>
            </w:r>
            <w:r w:rsidR="0060374F">
              <w:rPr>
                <w:iCs/>
                <w:color w:val="auto"/>
                <w:sz w:val="20"/>
                <w:szCs w:val="20"/>
              </w:rPr>
              <w:t>Кр</w:t>
            </w:r>
            <w:r w:rsidR="0060374F">
              <w:rPr>
                <w:iCs/>
                <w:color w:val="auto"/>
                <w:sz w:val="20"/>
                <w:szCs w:val="20"/>
              </w:rPr>
              <w:t>е</w:t>
            </w:r>
            <w:r w:rsidR="0060374F">
              <w:rPr>
                <w:iCs/>
                <w:color w:val="auto"/>
                <w:sz w:val="20"/>
                <w:szCs w:val="20"/>
              </w:rPr>
              <w:t>стцы</w:t>
            </w:r>
          </w:p>
          <w:p w:rsidR="00D96D6F" w:rsidRPr="00A15D57" w:rsidRDefault="00D96D6F" w:rsidP="00B31487"/>
        </w:tc>
        <w:tc>
          <w:tcPr>
            <w:tcW w:w="1260" w:type="dxa"/>
            <w:gridSpan w:val="3"/>
            <w:tcBorders>
              <w:top w:val="single" w:sz="4" w:space="0" w:color="auto"/>
              <w:left w:val="single" w:sz="4" w:space="0" w:color="auto"/>
              <w:bottom w:val="single" w:sz="4" w:space="0" w:color="auto"/>
              <w:right w:val="single" w:sz="4" w:space="0" w:color="auto"/>
            </w:tcBorders>
            <w:shd w:val="clear" w:color="auto" w:fill="auto"/>
          </w:tcPr>
          <w:p w:rsidR="00D96D6F" w:rsidRPr="00A15D57" w:rsidRDefault="00D96D6F" w:rsidP="007B4FE7">
            <w:pPr>
              <w:pStyle w:val="Default"/>
              <w:spacing w:after="20"/>
            </w:pPr>
            <w:r w:rsidRPr="00A15D57">
              <w:rPr>
                <w:iCs/>
                <w:color w:val="auto"/>
                <w:sz w:val="20"/>
                <w:szCs w:val="20"/>
              </w:rPr>
              <w:t>одно-, дву</w:t>
            </w:r>
            <w:r w:rsidRPr="00A15D57">
              <w:rPr>
                <w:iCs/>
                <w:color w:val="auto"/>
                <w:sz w:val="20"/>
                <w:szCs w:val="20"/>
              </w:rPr>
              <w:t>х</w:t>
            </w:r>
            <w:r w:rsidRPr="00A15D57">
              <w:rPr>
                <w:sz w:val="20"/>
                <w:szCs w:val="20"/>
              </w:rPr>
              <w:t>этажная з</w:t>
            </w:r>
            <w:r w:rsidRPr="00A15D57">
              <w:rPr>
                <w:sz w:val="20"/>
                <w:szCs w:val="20"/>
              </w:rPr>
              <w:t>а</w:t>
            </w:r>
            <w:r w:rsidRPr="00A15D57">
              <w:rPr>
                <w:sz w:val="20"/>
                <w:szCs w:val="20"/>
              </w:rPr>
              <w:t>стройка</w:t>
            </w:r>
          </w:p>
        </w:tc>
        <w:tc>
          <w:tcPr>
            <w:tcW w:w="885" w:type="dxa"/>
            <w:gridSpan w:val="3"/>
            <w:tcBorders>
              <w:top w:val="single" w:sz="4" w:space="0" w:color="auto"/>
              <w:left w:val="single" w:sz="4" w:space="0" w:color="auto"/>
              <w:bottom w:val="single" w:sz="4" w:space="0" w:color="auto"/>
              <w:right w:val="single" w:sz="4" w:space="0" w:color="auto"/>
            </w:tcBorders>
            <w:shd w:val="clear" w:color="auto" w:fill="auto"/>
          </w:tcPr>
          <w:p w:rsidR="00D96D6F" w:rsidRPr="00A15D57" w:rsidRDefault="00D96D6F" w:rsidP="00D96D6F">
            <w:pPr>
              <w:jc w:val="center"/>
            </w:pPr>
            <w:r w:rsidRPr="00A15D57">
              <w:rPr>
                <w:sz w:val="20"/>
                <w:szCs w:val="20"/>
              </w:rPr>
              <w:t xml:space="preserve"> 800</w:t>
            </w:r>
          </w:p>
        </w:tc>
      </w:tr>
      <w:tr w:rsidR="00D96D6F" w:rsidRPr="00A15D57" w:rsidTr="00EF72A6">
        <w:trPr>
          <w:cantSplit/>
          <w:trHeight w:val="450"/>
        </w:trPr>
        <w:tc>
          <w:tcPr>
            <w:tcW w:w="1413" w:type="dxa"/>
            <w:vMerge/>
            <w:tcBorders>
              <w:top w:val="single" w:sz="4" w:space="0" w:color="auto"/>
              <w:left w:val="single" w:sz="4" w:space="0" w:color="auto"/>
              <w:bottom w:val="single" w:sz="4" w:space="0" w:color="auto"/>
              <w:right w:val="single" w:sz="4" w:space="0" w:color="auto"/>
            </w:tcBorders>
            <w:shd w:val="clear" w:color="auto" w:fill="auto"/>
          </w:tcPr>
          <w:p w:rsidR="00D96D6F" w:rsidRPr="00A15D57" w:rsidRDefault="00D96D6F" w:rsidP="00F024A4">
            <w:pPr>
              <w:pStyle w:val="aff6"/>
              <w:spacing w:after="20"/>
              <w:ind w:firstLine="0"/>
              <w:jc w:val="left"/>
              <w:rPr>
                <w:iCs/>
                <w:sz w:val="20"/>
                <w:szCs w:val="20"/>
                <w:lang w:val="ru-RU"/>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D96D6F" w:rsidRPr="00A15D57" w:rsidRDefault="00D96D6F" w:rsidP="00F024A4">
            <w:pPr>
              <w:pStyle w:val="aff6"/>
              <w:spacing w:after="20"/>
              <w:ind w:firstLine="0"/>
              <w:jc w:val="left"/>
              <w:rPr>
                <w:iCs/>
                <w:sz w:val="20"/>
                <w:szCs w:val="20"/>
                <w:lang w:val="ru-RU"/>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D96D6F" w:rsidRPr="00A15D57" w:rsidRDefault="00D96D6F" w:rsidP="00F024A4">
            <w:pPr>
              <w:pStyle w:val="aff6"/>
              <w:spacing w:after="20"/>
              <w:ind w:firstLine="0"/>
              <w:jc w:val="left"/>
              <w:rPr>
                <w:iCs/>
                <w:sz w:val="20"/>
                <w:szCs w:val="20"/>
                <w:lang w:val="ru-RU"/>
              </w:rPr>
            </w:pPr>
          </w:p>
        </w:tc>
        <w:tc>
          <w:tcPr>
            <w:tcW w:w="988" w:type="dxa"/>
            <w:vMerge/>
            <w:tcBorders>
              <w:top w:val="single" w:sz="4" w:space="0" w:color="auto"/>
              <w:left w:val="single" w:sz="4" w:space="0" w:color="auto"/>
              <w:bottom w:val="single" w:sz="4" w:space="0" w:color="auto"/>
              <w:right w:val="single" w:sz="4" w:space="0" w:color="auto"/>
            </w:tcBorders>
            <w:shd w:val="clear" w:color="auto" w:fill="auto"/>
          </w:tcPr>
          <w:p w:rsidR="00D96D6F" w:rsidRPr="00A15D57" w:rsidRDefault="00D96D6F" w:rsidP="00B31487">
            <w:pPr>
              <w:rPr>
                <w:iCs/>
                <w:sz w:val="20"/>
                <w:szCs w:val="20"/>
              </w:rPr>
            </w:pP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tcPr>
          <w:p w:rsidR="00D96D6F" w:rsidRPr="00A15D57" w:rsidRDefault="00D96D6F" w:rsidP="00AD70BB">
            <w:pPr>
              <w:spacing w:after="120"/>
              <w:ind w:firstLine="0"/>
              <w:rPr>
                <w:iCs/>
                <w:sz w:val="20"/>
                <w:szCs w:val="20"/>
              </w:rPr>
            </w:pPr>
            <w:r w:rsidRPr="00A15D57">
              <w:rPr>
                <w:iCs/>
                <w:sz w:val="20"/>
                <w:szCs w:val="20"/>
              </w:rPr>
              <w:t>Застройка от трех этажей и выше</w:t>
            </w:r>
          </w:p>
        </w:tc>
        <w:tc>
          <w:tcPr>
            <w:tcW w:w="885" w:type="dxa"/>
            <w:gridSpan w:val="3"/>
            <w:tcBorders>
              <w:top w:val="single" w:sz="4" w:space="0" w:color="auto"/>
              <w:left w:val="single" w:sz="4" w:space="0" w:color="auto"/>
              <w:bottom w:val="single" w:sz="4" w:space="0" w:color="auto"/>
              <w:right w:val="single" w:sz="4" w:space="0" w:color="auto"/>
            </w:tcBorders>
            <w:shd w:val="clear" w:color="auto" w:fill="auto"/>
          </w:tcPr>
          <w:p w:rsidR="00D96D6F" w:rsidRPr="00A15D57" w:rsidRDefault="00E454A8" w:rsidP="00E454A8">
            <w:pPr>
              <w:jc w:val="center"/>
              <w:rPr>
                <w:sz w:val="20"/>
                <w:szCs w:val="20"/>
              </w:rPr>
            </w:pPr>
            <w:r w:rsidRPr="00A15D57">
              <w:rPr>
                <w:sz w:val="20"/>
                <w:szCs w:val="20"/>
              </w:rPr>
              <w:t xml:space="preserve"> 500</w:t>
            </w:r>
          </w:p>
        </w:tc>
      </w:tr>
      <w:tr w:rsidR="00B31487" w:rsidRPr="00A15D57" w:rsidTr="00EF72A6">
        <w:trPr>
          <w:cantSplit/>
          <w:trHeight w:val="435"/>
        </w:trPr>
        <w:tc>
          <w:tcPr>
            <w:tcW w:w="1413" w:type="dxa"/>
            <w:vMerge/>
            <w:tcBorders>
              <w:top w:val="single" w:sz="4" w:space="0" w:color="auto"/>
              <w:left w:val="single" w:sz="4" w:space="0" w:color="auto"/>
              <w:bottom w:val="single" w:sz="4" w:space="0" w:color="auto"/>
              <w:right w:val="single" w:sz="4" w:space="0" w:color="auto"/>
            </w:tcBorders>
            <w:shd w:val="clear" w:color="auto" w:fill="auto"/>
          </w:tcPr>
          <w:p w:rsidR="00B31487" w:rsidRPr="00A15D57" w:rsidRDefault="00B31487" w:rsidP="00F024A4">
            <w:pPr>
              <w:pStyle w:val="aff6"/>
              <w:spacing w:after="20"/>
              <w:ind w:firstLine="0"/>
              <w:jc w:val="left"/>
              <w:rPr>
                <w:iCs/>
                <w:sz w:val="20"/>
                <w:szCs w:val="20"/>
                <w:lang w:val="ru-RU"/>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B31487" w:rsidRPr="00A15D57" w:rsidRDefault="00B31487" w:rsidP="00F024A4">
            <w:pPr>
              <w:pStyle w:val="aff6"/>
              <w:spacing w:after="20"/>
              <w:ind w:firstLine="0"/>
              <w:jc w:val="left"/>
              <w:rPr>
                <w:iCs/>
                <w:sz w:val="20"/>
                <w:szCs w:val="20"/>
                <w:lang w:val="ru-RU"/>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B31487" w:rsidRPr="00A15D57" w:rsidRDefault="00B31487" w:rsidP="00F024A4">
            <w:pPr>
              <w:pStyle w:val="aff6"/>
              <w:spacing w:after="20"/>
              <w:ind w:firstLine="0"/>
              <w:jc w:val="left"/>
              <w:rPr>
                <w:iCs/>
                <w:sz w:val="20"/>
                <w:szCs w:val="20"/>
                <w:lang w:val="ru-RU"/>
              </w:rPr>
            </w:pPr>
          </w:p>
        </w:tc>
        <w:tc>
          <w:tcPr>
            <w:tcW w:w="2248" w:type="dxa"/>
            <w:gridSpan w:val="4"/>
            <w:tcBorders>
              <w:top w:val="single" w:sz="4" w:space="0" w:color="auto"/>
              <w:left w:val="single" w:sz="4" w:space="0" w:color="auto"/>
              <w:bottom w:val="single" w:sz="4" w:space="0" w:color="auto"/>
              <w:right w:val="single" w:sz="4" w:space="0" w:color="auto"/>
            </w:tcBorders>
            <w:shd w:val="clear" w:color="auto" w:fill="auto"/>
          </w:tcPr>
          <w:p w:rsidR="00B31487" w:rsidRPr="00A15D57" w:rsidRDefault="004C0B4A" w:rsidP="00DE797C">
            <w:pPr>
              <w:spacing w:after="120"/>
              <w:ind w:firstLine="0"/>
              <w:rPr>
                <w:iCs/>
                <w:sz w:val="20"/>
                <w:szCs w:val="20"/>
              </w:rPr>
            </w:pPr>
            <w:r w:rsidRPr="00A15D57">
              <w:rPr>
                <w:iCs/>
                <w:sz w:val="20"/>
                <w:szCs w:val="20"/>
              </w:rPr>
              <w:t>Сельские населенные пункты</w:t>
            </w:r>
          </w:p>
        </w:tc>
        <w:tc>
          <w:tcPr>
            <w:tcW w:w="885" w:type="dxa"/>
            <w:gridSpan w:val="3"/>
            <w:tcBorders>
              <w:top w:val="single" w:sz="4" w:space="0" w:color="auto"/>
              <w:left w:val="single" w:sz="4" w:space="0" w:color="auto"/>
              <w:bottom w:val="single" w:sz="4" w:space="0" w:color="auto"/>
              <w:right w:val="single" w:sz="4" w:space="0" w:color="auto"/>
            </w:tcBorders>
            <w:shd w:val="clear" w:color="auto" w:fill="auto"/>
          </w:tcPr>
          <w:p w:rsidR="00B31487" w:rsidRPr="00A15D57" w:rsidRDefault="004C0B4A" w:rsidP="004C0B4A">
            <w:pPr>
              <w:ind w:firstLine="0"/>
              <w:jc w:val="center"/>
              <w:rPr>
                <w:sz w:val="20"/>
                <w:szCs w:val="20"/>
              </w:rPr>
            </w:pPr>
            <w:r w:rsidRPr="00A15D57">
              <w:rPr>
                <w:sz w:val="20"/>
                <w:szCs w:val="20"/>
              </w:rPr>
              <w:t>2000</w:t>
            </w:r>
          </w:p>
        </w:tc>
      </w:tr>
      <w:tr w:rsidR="00F027E6" w:rsidRPr="00A15D57" w:rsidTr="00EF72A6">
        <w:trPr>
          <w:cantSplit/>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tcPr>
          <w:p w:rsidR="00F027E6" w:rsidRPr="00A15D57" w:rsidRDefault="00F027E6" w:rsidP="00F024A4">
            <w:pPr>
              <w:pStyle w:val="aff6"/>
              <w:keepNext/>
              <w:spacing w:after="20"/>
              <w:ind w:firstLine="0"/>
              <w:jc w:val="left"/>
              <w:rPr>
                <w:iCs/>
                <w:sz w:val="20"/>
                <w:szCs w:val="20"/>
                <w:lang w:val="ru-RU"/>
              </w:rPr>
            </w:pPr>
            <w:bookmarkStart w:id="77" w:name="_Hlk497492753"/>
            <w:bookmarkEnd w:id="76"/>
            <w:r w:rsidRPr="00A15D57">
              <w:rPr>
                <w:iCs/>
                <w:sz w:val="20"/>
                <w:szCs w:val="20"/>
                <w:lang w:val="ru-RU"/>
              </w:rPr>
              <w:t>Предприятия общественного питания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027E6" w:rsidRPr="00A15D57" w:rsidRDefault="00F027E6" w:rsidP="00DE797C">
            <w:pPr>
              <w:pStyle w:val="aff6"/>
              <w:keepNext/>
              <w:spacing w:after="120"/>
              <w:ind w:firstLine="0"/>
              <w:jc w:val="left"/>
              <w:rPr>
                <w:iCs/>
                <w:sz w:val="20"/>
                <w:szCs w:val="20"/>
                <w:lang w:val="ru-RU"/>
              </w:rPr>
            </w:pPr>
            <w:r w:rsidRPr="00A15D57">
              <w:rPr>
                <w:iCs/>
                <w:sz w:val="20"/>
                <w:szCs w:val="20"/>
                <w:lang w:val="ru-RU"/>
              </w:rPr>
              <w:t>Расчетный показ</w:t>
            </w:r>
            <w:r w:rsidRPr="00A15D57">
              <w:rPr>
                <w:iCs/>
                <w:sz w:val="20"/>
                <w:szCs w:val="20"/>
                <w:lang w:val="ru-RU"/>
              </w:rPr>
              <w:t>а</w:t>
            </w:r>
            <w:r w:rsidRPr="00A15D57">
              <w:rPr>
                <w:iCs/>
                <w:sz w:val="20"/>
                <w:szCs w:val="20"/>
                <w:lang w:val="ru-RU"/>
              </w:rPr>
              <w:t>тель минимально допустимого уровня обеспеченности</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F027E6" w:rsidRPr="00A15D57" w:rsidRDefault="00F027E6" w:rsidP="00F024A4">
            <w:pPr>
              <w:pStyle w:val="aff6"/>
              <w:keepNext/>
              <w:spacing w:after="20"/>
              <w:ind w:firstLine="0"/>
              <w:jc w:val="left"/>
              <w:rPr>
                <w:iCs/>
                <w:sz w:val="20"/>
                <w:szCs w:val="20"/>
                <w:lang w:val="ru-RU"/>
              </w:rPr>
            </w:pPr>
            <w:r w:rsidRPr="00A15D57">
              <w:rPr>
                <w:bCs/>
                <w:iCs/>
                <w:sz w:val="20"/>
                <w:szCs w:val="20"/>
                <w:lang w:val="ru-RU"/>
              </w:rPr>
              <w:t>Количество посадочных мест на 1 тыс. чел.</w:t>
            </w:r>
          </w:p>
        </w:tc>
        <w:tc>
          <w:tcPr>
            <w:tcW w:w="3133" w:type="dxa"/>
            <w:gridSpan w:val="7"/>
            <w:tcBorders>
              <w:top w:val="single" w:sz="4" w:space="0" w:color="auto"/>
              <w:left w:val="single" w:sz="4" w:space="0" w:color="auto"/>
              <w:bottom w:val="single" w:sz="4" w:space="0" w:color="auto"/>
              <w:right w:val="single" w:sz="4" w:space="0" w:color="auto"/>
            </w:tcBorders>
            <w:shd w:val="clear" w:color="auto" w:fill="auto"/>
          </w:tcPr>
          <w:p w:rsidR="00F027E6" w:rsidRPr="00A15D57" w:rsidRDefault="00F027E6" w:rsidP="00F024A4">
            <w:pPr>
              <w:pStyle w:val="Default"/>
              <w:spacing w:after="20"/>
              <w:jc w:val="center"/>
              <w:rPr>
                <w:iCs/>
                <w:color w:val="auto"/>
                <w:sz w:val="20"/>
                <w:szCs w:val="20"/>
              </w:rPr>
            </w:pPr>
            <w:r w:rsidRPr="00A15D57">
              <w:rPr>
                <w:iCs/>
                <w:color w:val="auto"/>
                <w:sz w:val="20"/>
                <w:szCs w:val="20"/>
              </w:rPr>
              <w:t>40</w:t>
            </w:r>
          </w:p>
        </w:tc>
      </w:tr>
      <w:tr w:rsidR="00F027E6" w:rsidRPr="00A15D57" w:rsidTr="00EF72A6">
        <w:trPr>
          <w:cantSplit/>
          <w:trHeight w:val="345"/>
        </w:trPr>
        <w:tc>
          <w:tcPr>
            <w:tcW w:w="1413" w:type="dxa"/>
            <w:vMerge/>
            <w:tcBorders>
              <w:top w:val="single" w:sz="4" w:space="0" w:color="auto"/>
              <w:left w:val="single" w:sz="4" w:space="0" w:color="auto"/>
              <w:bottom w:val="single" w:sz="4" w:space="0" w:color="auto"/>
              <w:right w:val="single" w:sz="4" w:space="0" w:color="auto"/>
            </w:tcBorders>
            <w:shd w:val="clear" w:color="auto" w:fill="auto"/>
          </w:tcPr>
          <w:p w:rsidR="00F027E6" w:rsidRPr="00A15D57" w:rsidRDefault="00F027E6" w:rsidP="00F024A4">
            <w:pPr>
              <w:pStyle w:val="aff6"/>
              <w:spacing w:after="20"/>
              <w:ind w:firstLine="0"/>
              <w:jc w:val="left"/>
              <w:rPr>
                <w:iCs/>
                <w:sz w:val="20"/>
                <w:szCs w:val="20"/>
                <w:lang w:val="ru-RU"/>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F027E6" w:rsidRPr="00A15D57" w:rsidRDefault="00F027E6" w:rsidP="00F024A4">
            <w:pPr>
              <w:pStyle w:val="aff6"/>
              <w:spacing w:after="20"/>
              <w:ind w:firstLine="0"/>
              <w:jc w:val="left"/>
              <w:rPr>
                <w:iCs/>
                <w:sz w:val="20"/>
                <w:szCs w:val="20"/>
                <w:lang w:val="ru-RU"/>
              </w:rPr>
            </w:pPr>
            <w:r w:rsidRPr="00A15D57">
              <w:rPr>
                <w:iCs/>
                <w:sz w:val="20"/>
                <w:szCs w:val="20"/>
                <w:lang w:val="ru-RU"/>
              </w:rPr>
              <w:t>Расчетный показ</w:t>
            </w:r>
            <w:r w:rsidRPr="00A15D57">
              <w:rPr>
                <w:iCs/>
                <w:sz w:val="20"/>
                <w:szCs w:val="20"/>
                <w:lang w:val="ru-RU"/>
              </w:rPr>
              <w:t>а</w:t>
            </w:r>
            <w:r w:rsidRPr="00A15D57">
              <w:rPr>
                <w:iCs/>
                <w:sz w:val="20"/>
                <w:szCs w:val="20"/>
                <w:lang w:val="ru-RU"/>
              </w:rPr>
              <w:t>тель максимально допустимого уровня территориальной доступности</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rsidR="00F027E6" w:rsidRPr="00A15D57" w:rsidRDefault="00F027E6" w:rsidP="00F024A4">
            <w:pPr>
              <w:pStyle w:val="aff6"/>
              <w:spacing w:after="20"/>
              <w:ind w:firstLine="0"/>
              <w:jc w:val="left"/>
              <w:rPr>
                <w:iCs/>
                <w:sz w:val="20"/>
                <w:szCs w:val="20"/>
                <w:lang w:val="ru-RU"/>
              </w:rPr>
            </w:pPr>
            <w:r w:rsidRPr="00A15D57">
              <w:rPr>
                <w:iCs/>
                <w:sz w:val="20"/>
                <w:szCs w:val="20"/>
                <w:lang w:val="ru-RU"/>
              </w:rPr>
              <w:t>Пешеходная доступность, м</w:t>
            </w:r>
          </w:p>
        </w:tc>
        <w:tc>
          <w:tcPr>
            <w:tcW w:w="106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F027E6" w:rsidRPr="00A15D57" w:rsidRDefault="00D54A75" w:rsidP="00A2370B">
            <w:pPr>
              <w:pStyle w:val="Default"/>
              <w:spacing w:after="20"/>
              <w:rPr>
                <w:iCs/>
                <w:color w:val="auto"/>
                <w:sz w:val="20"/>
                <w:szCs w:val="20"/>
              </w:rPr>
            </w:pPr>
            <w:r>
              <w:rPr>
                <w:iCs/>
                <w:color w:val="auto"/>
                <w:sz w:val="20"/>
                <w:szCs w:val="20"/>
              </w:rPr>
              <w:t>р.</w:t>
            </w:r>
            <w:r w:rsidR="00F027E6" w:rsidRPr="00A15D57">
              <w:rPr>
                <w:iCs/>
                <w:color w:val="auto"/>
                <w:sz w:val="20"/>
                <w:szCs w:val="20"/>
              </w:rPr>
              <w:t>п</w:t>
            </w:r>
            <w:r>
              <w:rPr>
                <w:iCs/>
                <w:color w:val="auto"/>
                <w:sz w:val="20"/>
                <w:szCs w:val="20"/>
              </w:rPr>
              <w:t>.</w:t>
            </w:r>
            <w:r w:rsidR="00F027E6" w:rsidRPr="00A15D57">
              <w:rPr>
                <w:iCs/>
                <w:color w:val="auto"/>
                <w:sz w:val="20"/>
                <w:szCs w:val="20"/>
              </w:rPr>
              <w:t xml:space="preserve"> </w:t>
            </w:r>
            <w:r w:rsidR="0060374F">
              <w:rPr>
                <w:iCs/>
                <w:color w:val="auto"/>
                <w:sz w:val="20"/>
                <w:szCs w:val="20"/>
              </w:rPr>
              <w:t>Крес</w:t>
            </w:r>
            <w:r w:rsidR="0060374F">
              <w:rPr>
                <w:iCs/>
                <w:color w:val="auto"/>
                <w:sz w:val="20"/>
                <w:szCs w:val="20"/>
              </w:rPr>
              <w:t>т</w:t>
            </w:r>
            <w:r w:rsidR="0060374F">
              <w:rPr>
                <w:iCs/>
                <w:color w:val="auto"/>
                <w:sz w:val="20"/>
                <w:szCs w:val="20"/>
              </w:rPr>
              <w:t>цы</w:t>
            </w:r>
          </w:p>
          <w:p w:rsidR="00F027E6" w:rsidRPr="00A15D57" w:rsidRDefault="00F027E6" w:rsidP="00F024A4">
            <w:pPr>
              <w:pStyle w:val="Default"/>
              <w:spacing w:after="20"/>
              <w:jc w:val="center"/>
              <w:rPr>
                <w:iCs/>
                <w:color w:val="auto"/>
                <w:sz w:val="20"/>
                <w:szCs w:val="20"/>
              </w:rPr>
            </w:pPr>
          </w:p>
        </w:tc>
        <w:tc>
          <w:tcPr>
            <w:tcW w:w="1185" w:type="dxa"/>
            <w:gridSpan w:val="2"/>
            <w:tcBorders>
              <w:top w:val="single" w:sz="4" w:space="0" w:color="auto"/>
              <w:left w:val="single" w:sz="4" w:space="0" w:color="auto"/>
              <w:bottom w:val="single" w:sz="4" w:space="0" w:color="auto"/>
              <w:right w:val="single" w:sz="4" w:space="0" w:color="auto"/>
            </w:tcBorders>
            <w:shd w:val="clear" w:color="auto" w:fill="auto"/>
          </w:tcPr>
          <w:p w:rsidR="00F027E6" w:rsidRPr="00A15D57" w:rsidRDefault="00F027E6" w:rsidP="007B4FE7">
            <w:pPr>
              <w:pStyle w:val="Default"/>
              <w:spacing w:after="20"/>
              <w:rPr>
                <w:iCs/>
                <w:color w:val="auto"/>
                <w:sz w:val="20"/>
                <w:szCs w:val="20"/>
              </w:rPr>
            </w:pPr>
            <w:r w:rsidRPr="00A15D57">
              <w:rPr>
                <w:iCs/>
                <w:color w:val="auto"/>
                <w:sz w:val="20"/>
                <w:szCs w:val="20"/>
              </w:rPr>
              <w:t>одно-, дву</w:t>
            </w:r>
            <w:r w:rsidRPr="00A15D57">
              <w:rPr>
                <w:iCs/>
                <w:color w:val="auto"/>
                <w:sz w:val="20"/>
                <w:szCs w:val="20"/>
              </w:rPr>
              <w:t>х</w:t>
            </w:r>
            <w:r w:rsidRPr="00A15D57">
              <w:rPr>
                <w:color w:val="auto"/>
                <w:sz w:val="20"/>
                <w:szCs w:val="20"/>
              </w:rPr>
              <w:t>этажная з</w:t>
            </w:r>
            <w:r w:rsidRPr="00A15D57">
              <w:rPr>
                <w:color w:val="auto"/>
                <w:sz w:val="20"/>
                <w:szCs w:val="20"/>
              </w:rPr>
              <w:t>а</w:t>
            </w:r>
            <w:r w:rsidRPr="00A15D57">
              <w:rPr>
                <w:color w:val="auto"/>
                <w:sz w:val="20"/>
                <w:szCs w:val="20"/>
              </w:rPr>
              <w:t>стройка</w:t>
            </w:r>
          </w:p>
        </w:tc>
        <w:tc>
          <w:tcPr>
            <w:tcW w:w="885" w:type="dxa"/>
            <w:gridSpan w:val="3"/>
            <w:tcBorders>
              <w:top w:val="single" w:sz="4" w:space="0" w:color="auto"/>
              <w:left w:val="single" w:sz="4" w:space="0" w:color="auto"/>
              <w:bottom w:val="single" w:sz="4" w:space="0" w:color="auto"/>
              <w:right w:val="single" w:sz="4" w:space="0" w:color="auto"/>
            </w:tcBorders>
            <w:shd w:val="clear" w:color="auto" w:fill="auto"/>
          </w:tcPr>
          <w:p w:rsidR="00F027E6" w:rsidRPr="00A15D57" w:rsidRDefault="00F027E6" w:rsidP="00F024A4">
            <w:pPr>
              <w:pStyle w:val="Default"/>
              <w:spacing w:after="20"/>
              <w:jc w:val="center"/>
              <w:rPr>
                <w:iCs/>
                <w:color w:val="auto"/>
                <w:sz w:val="20"/>
                <w:szCs w:val="20"/>
              </w:rPr>
            </w:pPr>
            <w:r w:rsidRPr="00A15D57">
              <w:rPr>
                <w:color w:val="auto"/>
                <w:sz w:val="20"/>
                <w:szCs w:val="20"/>
              </w:rPr>
              <w:t>800</w:t>
            </w:r>
          </w:p>
        </w:tc>
      </w:tr>
      <w:tr w:rsidR="00F027E6" w:rsidRPr="00A15D57" w:rsidTr="00EF72A6">
        <w:trPr>
          <w:cantSplit/>
          <w:trHeight w:val="300"/>
        </w:trPr>
        <w:tc>
          <w:tcPr>
            <w:tcW w:w="1413" w:type="dxa"/>
            <w:vMerge/>
            <w:tcBorders>
              <w:top w:val="single" w:sz="4" w:space="0" w:color="auto"/>
              <w:left w:val="single" w:sz="4" w:space="0" w:color="auto"/>
              <w:bottom w:val="single" w:sz="4" w:space="0" w:color="auto"/>
              <w:right w:val="single" w:sz="4" w:space="0" w:color="auto"/>
            </w:tcBorders>
            <w:shd w:val="clear" w:color="auto" w:fill="auto"/>
          </w:tcPr>
          <w:p w:rsidR="00F027E6" w:rsidRPr="00A15D57" w:rsidRDefault="00F027E6" w:rsidP="00F024A4">
            <w:pPr>
              <w:pStyle w:val="aff6"/>
              <w:spacing w:after="20"/>
              <w:ind w:firstLine="0"/>
              <w:jc w:val="left"/>
              <w:rPr>
                <w:iCs/>
                <w:sz w:val="20"/>
                <w:szCs w:val="20"/>
                <w:lang w:val="ru-RU"/>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F027E6" w:rsidRPr="00A15D57" w:rsidRDefault="00F027E6" w:rsidP="00F024A4">
            <w:pPr>
              <w:pStyle w:val="aff6"/>
              <w:spacing w:after="20"/>
              <w:ind w:firstLine="0"/>
              <w:jc w:val="left"/>
              <w:rPr>
                <w:iCs/>
                <w:sz w:val="20"/>
                <w:szCs w:val="20"/>
                <w:lang w:val="ru-RU"/>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F027E6" w:rsidRPr="00A15D57" w:rsidRDefault="00F027E6" w:rsidP="00F024A4">
            <w:pPr>
              <w:pStyle w:val="aff6"/>
              <w:spacing w:after="20"/>
              <w:ind w:firstLine="0"/>
              <w:jc w:val="left"/>
              <w:rPr>
                <w:iCs/>
                <w:sz w:val="20"/>
                <w:szCs w:val="20"/>
                <w:lang w:val="ru-RU"/>
              </w:rPr>
            </w:pPr>
          </w:p>
        </w:tc>
        <w:tc>
          <w:tcPr>
            <w:tcW w:w="1063" w:type="dxa"/>
            <w:gridSpan w:val="2"/>
            <w:vMerge/>
            <w:tcBorders>
              <w:top w:val="single" w:sz="4" w:space="0" w:color="auto"/>
              <w:left w:val="single" w:sz="4" w:space="0" w:color="auto"/>
              <w:bottom w:val="single" w:sz="4" w:space="0" w:color="auto"/>
              <w:right w:val="single" w:sz="4" w:space="0" w:color="auto"/>
            </w:tcBorders>
            <w:shd w:val="clear" w:color="auto" w:fill="auto"/>
          </w:tcPr>
          <w:p w:rsidR="00F027E6" w:rsidRPr="00A15D57" w:rsidRDefault="00F027E6" w:rsidP="00F024A4">
            <w:pPr>
              <w:pStyle w:val="Default"/>
              <w:spacing w:after="20"/>
              <w:jc w:val="center"/>
              <w:rPr>
                <w:iCs/>
                <w:color w:val="auto"/>
                <w:sz w:val="20"/>
                <w:szCs w:val="20"/>
              </w:rPr>
            </w:pPr>
          </w:p>
        </w:tc>
        <w:tc>
          <w:tcPr>
            <w:tcW w:w="1185" w:type="dxa"/>
            <w:gridSpan w:val="2"/>
            <w:tcBorders>
              <w:top w:val="single" w:sz="4" w:space="0" w:color="auto"/>
              <w:left w:val="single" w:sz="4" w:space="0" w:color="auto"/>
              <w:bottom w:val="single" w:sz="4" w:space="0" w:color="auto"/>
              <w:right w:val="single" w:sz="4" w:space="0" w:color="auto"/>
            </w:tcBorders>
            <w:shd w:val="clear" w:color="auto" w:fill="auto"/>
          </w:tcPr>
          <w:p w:rsidR="00F027E6" w:rsidRPr="00A15D57" w:rsidRDefault="00F027E6" w:rsidP="00AD70BB">
            <w:pPr>
              <w:pStyle w:val="Default"/>
              <w:spacing w:after="120"/>
              <w:rPr>
                <w:iCs/>
                <w:color w:val="auto"/>
                <w:sz w:val="20"/>
                <w:szCs w:val="20"/>
              </w:rPr>
            </w:pPr>
            <w:r w:rsidRPr="00A15D57">
              <w:rPr>
                <w:iCs/>
                <w:color w:val="auto"/>
                <w:sz w:val="20"/>
                <w:szCs w:val="20"/>
              </w:rPr>
              <w:t>Застройка от трех этажей и выше</w:t>
            </w:r>
          </w:p>
        </w:tc>
        <w:tc>
          <w:tcPr>
            <w:tcW w:w="885" w:type="dxa"/>
            <w:gridSpan w:val="3"/>
            <w:tcBorders>
              <w:top w:val="single" w:sz="4" w:space="0" w:color="auto"/>
              <w:left w:val="single" w:sz="4" w:space="0" w:color="auto"/>
              <w:bottom w:val="single" w:sz="4" w:space="0" w:color="auto"/>
              <w:right w:val="single" w:sz="4" w:space="0" w:color="auto"/>
            </w:tcBorders>
            <w:shd w:val="clear" w:color="auto" w:fill="auto"/>
          </w:tcPr>
          <w:p w:rsidR="00F027E6" w:rsidRPr="00A15D57" w:rsidRDefault="00F027E6" w:rsidP="00F024A4">
            <w:pPr>
              <w:pStyle w:val="Default"/>
              <w:spacing w:after="20"/>
              <w:jc w:val="center"/>
              <w:rPr>
                <w:iCs/>
                <w:color w:val="auto"/>
                <w:sz w:val="20"/>
                <w:szCs w:val="20"/>
              </w:rPr>
            </w:pPr>
            <w:r w:rsidRPr="00A15D57">
              <w:rPr>
                <w:color w:val="auto"/>
                <w:sz w:val="20"/>
                <w:szCs w:val="20"/>
              </w:rPr>
              <w:t>500</w:t>
            </w:r>
          </w:p>
        </w:tc>
      </w:tr>
      <w:tr w:rsidR="00F027E6" w:rsidRPr="00A15D57" w:rsidTr="00EF72A6">
        <w:trPr>
          <w:cantSplit/>
          <w:trHeight w:val="285"/>
        </w:trPr>
        <w:tc>
          <w:tcPr>
            <w:tcW w:w="1413" w:type="dxa"/>
            <w:vMerge/>
            <w:tcBorders>
              <w:top w:val="single" w:sz="4" w:space="0" w:color="auto"/>
              <w:left w:val="single" w:sz="4" w:space="0" w:color="auto"/>
              <w:bottom w:val="single" w:sz="4" w:space="0" w:color="auto"/>
              <w:right w:val="single" w:sz="4" w:space="0" w:color="auto"/>
            </w:tcBorders>
            <w:shd w:val="clear" w:color="auto" w:fill="auto"/>
          </w:tcPr>
          <w:p w:rsidR="00F027E6" w:rsidRPr="00A15D57" w:rsidRDefault="00F027E6" w:rsidP="00F024A4">
            <w:pPr>
              <w:pStyle w:val="aff6"/>
              <w:spacing w:after="20"/>
              <w:ind w:firstLine="0"/>
              <w:jc w:val="left"/>
              <w:rPr>
                <w:iCs/>
                <w:sz w:val="20"/>
                <w:szCs w:val="20"/>
                <w:lang w:val="ru-RU"/>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F027E6" w:rsidRPr="00A15D57" w:rsidRDefault="00F027E6" w:rsidP="00F024A4">
            <w:pPr>
              <w:pStyle w:val="aff6"/>
              <w:spacing w:after="20"/>
              <w:ind w:firstLine="0"/>
              <w:jc w:val="left"/>
              <w:rPr>
                <w:iCs/>
                <w:sz w:val="20"/>
                <w:szCs w:val="20"/>
                <w:lang w:val="ru-RU"/>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F027E6" w:rsidRPr="00A15D57" w:rsidRDefault="00F027E6" w:rsidP="00F024A4">
            <w:pPr>
              <w:pStyle w:val="aff6"/>
              <w:spacing w:after="20"/>
              <w:ind w:firstLine="0"/>
              <w:jc w:val="left"/>
              <w:rPr>
                <w:iCs/>
                <w:sz w:val="20"/>
                <w:szCs w:val="20"/>
                <w:lang w:val="ru-RU"/>
              </w:rPr>
            </w:pPr>
          </w:p>
        </w:tc>
        <w:tc>
          <w:tcPr>
            <w:tcW w:w="2248" w:type="dxa"/>
            <w:gridSpan w:val="4"/>
            <w:tcBorders>
              <w:top w:val="single" w:sz="4" w:space="0" w:color="auto"/>
              <w:left w:val="single" w:sz="4" w:space="0" w:color="auto"/>
              <w:bottom w:val="single" w:sz="4" w:space="0" w:color="auto"/>
              <w:right w:val="single" w:sz="4" w:space="0" w:color="auto"/>
            </w:tcBorders>
            <w:shd w:val="clear" w:color="auto" w:fill="auto"/>
          </w:tcPr>
          <w:p w:rsidR="00F027E6" w:rsidRPr="00A15D57" w:rsidRDefault="00F027E6" w:rsidP="00DE797C">
            <w:pPr>
              <w:pStyle w:val="Default"/>
              <w:spacing w:after="120"/>
              <w:rPr>
                <w:iCs/>
                <w:color w:val="auto"/>
                <w:sz w:val="20"/>
                <w:szCs w:val="20"/>
              </w:rPr>
            </w:pPr>
            <w:r w:rsidRPr="00A15D57">
              <w:rPr>
                <w:iCs/>
                <w:color w:val="auto"/>
                <w:sz w:val="20"/>
                <w:szCs w:val="20"/>
              </w:rPr>
              <w:t>Сельские населенные пункты</w:t>
            </w:r>
          </w:p>
        </w:tc>
        <w:tc>
          <w:tcPr>
            <w:tcW w:w="885" w:type="dxa"/>
            <w:gridSpan w:val="3"/>
            <w:tcBorders>
              <w:top w:val="single" w:sz="4" w:space="0" w:color="auto"/>
              <w:left w:val="single" w:sz="4" w:space="0" w:color="auto"/>
              <w:bottom w:val="single" w:sz="4" w:space="0" w:color="auto"/>
              <w:right w:val="single" w:sz="4" w:space="0" w:color="auto"/>
            </w:tcBorders>
            <w:shd w:val="clear" w:color="auto" w:fill="auto"/>
          </w:tcPr>
          <w:p w:rsidR="00F027E6" w:rsidRPr="00A15D57" w:rsidRDefault="00F027E6" w:rsidP="00F024A4">
            <w:pPr>
              <w:pStyle w:val="Default"/>
              <w:spacing w:after="20"/>
              <w:jc w:val="center"/>
              <w:rPr>
                <w:iCs/>
                <w:color w:val="auto"/>
                <w:sz w:val="20"/>
                <w:szCs w:val="20"/>
              </w:rPr>
            </w:pPr>
            <w:r w:rsidRPr="00A15D57">
              <w:rPr>
                <w:color w:val="auto"/>
                <w:sz w:val="20"/>
                <w:szCs w:val="20"/>
              </w:rPr>
              <w:t>2000</w:t>
            </w:r>
          </w:p>
        </w:tc>
      </w:tr>
      <w:tr w:rsidR="00F17791" w:rsidRPr="00A15D57" w:rsidTr="00EF72A6">
        <w:trPr>
          <w:cantSplit/>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tcPr>
          <w:p w:rsidR="00F17791" w:rsidRPr="00A15D57" w:rsidRDefault="00F17791" w:rsidP="00F024A4">
            <w:pPr>
              <w:pStyle w:val="aff6"/>
              <w:keepNext/>
              <w:spacing w:after="20"/>
              <w:ind w:firstLine="0"/>
              <w:jc w:val="left"/>
              <w:rPr>
                <w:iCs/>
                <w:sz w:val="20"/>
                <w:szCs w:val="20"/>
                <w:lang w:val="ru-RU"/>
              </w:rPr>
            </w:pPr>
            <w:r w:rsidRPr="00A15D57">
              <w:rPr>
                <w:iCs/>
                <w:sz w:val="20"/>
                <w:szCs w:val="20"/>
                <w:lang w:val="ru-RU"/>
              </w:rPr>
              <w:t>Предприятия бытового о</w:t>
            </w:r>
            <w:r w:rsidRPr="00A15D57">
              <w:rPr>
                <w:iCs/>
                <w:sz w:val="20"/>
                <w:szCs w:val="20"/>
                <w:lang w:val="ru-RU"/>
              </w:rPr>
              <w:t>б</w:t>
            </w:r>
            <w:r w:rsidRPr="00A15D57">
              <w:rPr>
                <w:iCs/>
                <w:sz w:val="20"/>
                <w:szCs w:val="20"/>
                <w:lang w:val="ru-RU"/>
              </w:rPr>
              <w:t>служивания</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F17791" w:rsidRPr="00A15D57" w:rsidRDefault="00F17791" w:rsidP="00DE797C">
            <w:pPr>
              <w:pStyle w:val="aff6"/>
              <w:keepNext/>
              <w:spacing w:after="120"/>
              <w:ind w:firstLine="0"/>
              <w:jc w:val="left"/>
              <w:rPr>
                <w:iCs/>
                <w:sz w:val="20"/>
                <w:szCs w:val="20"/>
                <w:lang w:val="ru-RU"/>
              </w:rPr>
            </w:pPr>
            <w:r w:rsidRPr="00A15D57">
              <w:rPr>
                <w:iCs/>
                <w:sz w:val="20"/>
                <w:szCs w:val="20"/>
                <w:lang w:val="ru-RU"/>
              </w:rPr>
              <w:t>Расчетный показ</w:t>
            </w:r>
            <w:r w:rsidRPr="00A15D57">
              <w:rPr>
                <w:iCs/>
                <w:sz w:val="20"/>
                <w:szCs w:val="20"/>
                <w:lang w:val="ru-RU"/>
              </w:rPr>
              <w:t>а</w:t>
            </w:r>
            <w:r w:rsidRPr="00A15D57">
              <w:rPr>
                <w:iCs/>
                <w:sz w:val="20"/>
                <w:szCs w:val="20"/>
                <w:lang w:val="ru-RU"/>
              </w:rPr>
              <w:t>тель минимально допустимого уровня обеспеченности</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rsidR="00F17791" w:rsidRPr="00A15D57" w:rsidRDefault="00F17791" w:rsidP="00F024A4">
            <w:pPr>
              <w:pStyle w:val="aff6"/>
              <w:keepNext/>
              <w:spacing w:after="20"/>
              <w:ind w:firstLine="0"/>
              <w:jc w:val="left"/>
              <w:rPr>
                <w:iCs/>
                <w:sz w:val="20"/>
                <w:szCs w:val="20"/>
                <w:lang w:val="ru-RU"/>
              </w:rPr>
            </w:pPr>
            <w:r w:rsidRPr="00A15D57">
              <w:rPr>
                <w:bCs/>
                <w:iCs/>
                <w:sz w:val="20"/>
                <w:szCs w:val="20"/>
                <w:lang w:val="ru-RU"/>
              </w:rPr>
              <w:t>Количество рабочих мест на 1 тыс. чел.</w:t>
            </w:r>
          </w:p>
        </w:tc>
        <w:tc>
          <w:tcPr>
            <w:tcW w:w="2233" w:type="dxa"/>
            <w:gridSpan w:val="3"/>
            <w:tcBorders>
              <w:top w:val="single" w:sz="4" w:space="0" w:color="auto"/>
              <w:left w:val="single" w:sz="4" w:space="0" w:color="auto"/>
              <w:bottom w:val="single" w:sz="4" w:space="0" w:color="auto"/>
              <w:right w:val="single" w:sz="4" w:space="0" w:color="auto"/>
            </w:tcBorders>
            <w:shd w:val="clear" w:color="auto" w:fill="auto"/>
          </w:tcPr>
          <w:p w:rsidR="00F17791" w:rsidRPr="00A15D57" w:rsidRDefault="007B4FE7" w:rsidP="00AD70BB">
            <w:pPr>
              <w:pStyle w:val="Default"/>
              <w:spacing w:after="120"/>
              <w:rPr>
                <w:iCs/>
                <w:color w:val="auto"/>
                <w:sz w:val="20"/>
                <w:szCs w:val="20"/>
              </w:rPr>
            </w:pPr>
            <w:r>
              <w:rPr>
                <w:iCs/>
                <w:color w:val="auto"/>
                <w:sz w:val="20"/>
                <w:szCs w:val="20"/>
              </w:rPr>
              <w:t>р.</w:t>
            </w:r>
            <w:r w:rsidR="00F17791" w:rsidRPr="00A15D57">
              <w:rPr>
                <w:iCs/>
                <w:color w:val="auto"/>
                <w:sz w:val="20"/>
                <w:szCs w:val="20"/>
              </w:rPr>
              <w:t>п.</w:t>
            </w:r>
            <w:r>
              <w:rPr>
                <w:iCs/>
                <w:color w:val="auto"/>
                <w:sz w:val="20"/>
                <w:szCs w:val="20"/>
              </w:rPr>
              <w:t xml:space="preserve"> </w:t>
            </w:r>
            <w:r w:rsidR="0060374F">
              <w:rPr>
                <w:iCs/>
                <w:color w:val="auto"/>
                <w:sz w:val="20"/>
                <w:szCs w:val="20"/>
              </w:rPr>
              <w:t>Крестцы</w:t>
            </w:r>
          </w:p>
        </w:tc>
        <w:tc>
          <w:tcPr>
            <w:tcW w:w="900" w:type="dxa"/>
            <w:gridSpan w:val="4"/>
            <w:tcBorders>
              <w:top w:val="single" w:sz="4" w:space="0" w:color="auto"/>
              <w:left w:val="single" w:sz="4" w:space="0" w:color="auto"/>
              <w:bottom w:val="single" w:sz="4" w:space="0" w:color="auto"/>
              <w:right w:val="single" w:sz="4" w:space="0" w:color="auto"/>
            </w:tcBorders>
            <w:shd w:val="clear" w:color="auto" w:fill="auto"/>
          </w:tcPr>
          <w:p w:rsidR="00F17791" w:rsidRPr="00A15D57" w:rsidRDefault="00F17791" w:rsidP="00F17791">
            <w:pPr>
              <w:pStyle w:val="Default"/>
              <w:spacing w:after="20"/>
              <w:jc w:val="center"/>
              <w:rPr>
                <w:iCs/>
                <w:color w:val="auto"/>
                <w:sz w:val="20"/>
                <w:szCs w:val="20"/>
              </w:rPr>
            </w:pPr>
            <w:r w:rsidRPr="00A15D57">
              <w:rPr>
                <w:iCs/>
                <w:color w:val="auto"/>
                <w:sz w:val="20"/>
                <w:szCs w:val="20"/>
              </w:rPr>
              <w:t>9</w:t>
            </w:r>
          </w:p>
        </w:tc>
      </w:tr>
      <w:tr w:rsidR="00F17791" w:rsidRPr="00A15D57" w:rsidTr="00EF72A6">
        <w:trPr>
          <w:cantSplit/>
          <w:trHeight w:val="483"/>
        </w:trPr>
        <w:tc>
          <w:tcPr>
            <w:tcW w:w="1413" w:type="dxa"/>
            <w:vMerge/>
            <w:tcBorders>
              <w:top w:val="single" w:sz="4" w:space="0" w:color="auto"/>
              <w:left w:val="single" w:sz="4" w:space="0" w:color="auto"/>
              <w:bottom w:val="single" w:sz="4" w:space="0" w:color="auto"/>
              <w:right w:val="single" w:sz="4" w:space="0" w:color="auto"/>
            </w:tcBorders>
            <w:shd w:val="clear" w:color="auto" w:fill="auto"/>
          </w:tcPr>
          <w:p w:rsidR="00F17791" w:rsidRPr="00A15D57" w:rsidRDefault="00F17791" w:rsidP="00F024A4">
            <w:pPr>
              <w:pStyle w:val="aff6"/>
              <w:keepNext/>
              <w:spacing w:after="20"/>
              <w:ind w:firstLine="0"/>
              <w:jc w:val="left"/>
              <w:rPr>
                <w:iCs/>
                <w:sz w:val="20"/>
                <w:szCs w:val="20"/>
                <w:lang w:val="ru-RU"/>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F17791" w:rsidRPr="00A15D57" w:rsidRDefault="00F17791" w:rsidP="00F024A4">
            <w:pPr>
              <w:pStyle w:val="aff6"/>
              <w:keepNext/>
              <w:spacing w:after="20"/>
              <w:ind w:firstLine="0"/>
              <w:jc w:val="left"/>
              <w:rPr>
                <w:iCs/>
                <w:sz w:val="20"/>
                <w:szCs w:val="20"/>
                <w:lang w:val="ru-RU"/>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F17791" w:rsidRPr="00A15D57" w:rsidRDefault="00F17791" w:rsidP="00F024A4">
            <w:pPr>
              <w:pStyle w:val="aff6"/>
              <w:keepNext/>
              <w:spacing w:after="20"/>
              <w:ind w:firstLine="0"/>
              <w:jc w:val="left"/>
              <w:rPr>
                <w:bCs/>
                <w:iCs/>
                <w:sz w:val="20"/>
                <w:szCs w:val="20"/>
                <w:lang w:val="ru-RU"/>
              </w:rPr>
            </w:pPr>
          </w:p>
        </w:tc>
        <w:tc>
          <w:tcPr>
            <w:tcW w:w="2233" w:type="dxa"/>
            <w:gridSpan w:val="3"/>
            <w:tcBorders>
              <w:top w:val="single" w:sz="4" w:space="0" w:color="auto"/>
              <w:left w:val="single" w:sz="4" w:space="0" w:color="auto"/>
              <w:bottom w:val="single" w:sz="4" w:space="0" w:color="auto"/>
              <w:right w:val="single" w:sz="4" w:space="0" w:color="auto"/>
            </w:tcBorders>
            <w:shd w:val="clear" w:color="auto" w:fill="auto"/>
          </w:tcPr>
          <w:p w:rsidR="00F17791" w:rsidRPr="00A15D57" w:rsidRDefault="00F17791" w:rsidP="00DE797C">
            <w:pPr>
              <w:pStyle w:val="Default"/>
              <w:spacing w:after="120"/>
              <w:rPr>
                <w:iCs/>
                <w:color w:val="auto"/>
                <w:sz w:val="20"/>
                <w:szCs w:val="20"/>
              </w:rPr>
            </w:pPr>
            <w:r w:rsidRPr="00A15D57">
              <w:rPr>
                <w:iCs/>
                <w:color w:val="auto"/>
                <w:sz w:val="20"/>
                <w:szCs w:val="20"/>
              </w:rPr>
              <w:t>Сельские населенные пункты</w:t>
            </w:r>
          </w:p>
        </w:tc>
        <w:tc>
          <w:tcPr>
            <w:tcW w:w="900" w:type="dxa"/>
            <w:gridSpan w:val="4"/>
            <w:tcBorders>
              <w:top w:val="single" w:sz="4" w:space="0" w:color="auto"/>
              <w:left w:val="single" w:sz="4" w:space="0" w:color="auto"/>
              <w:bottom w:val="single" w:sz="4" w:space="0" w:color="auto"/>
              <w:right w:val="single" w:sz="4" w:space="0" w:color="auto"/>
            </w:tcBorders>
            <w:shd w:val="clear" w:color="auto" w:fill="auto"/>
          </w:tcPr>
          <w:p w:rsidR="00F17791" w:rsidRPr="00A15D57" w:rsidRDefault="00F17791" w:rsidP="00F024A4">
            <w:pPr>
              <w:pStyle w:val="Default"/>
              <w:spacing w:after="20"/>
              <w:jc w:val="center"/>
              <w:rPr>
                <w:iCs/>
                <w:color w:val="auto"/>
                <w:sz w:val="20"/>
                <w:szCs w:val="20"/>
              </w:rPr>
            </w:pPr>
            <w:r w:rsidRPr="00A15D57">
              <w:rPr>
                <w:iCs/>
                <w:color w:val="auto"/>
                <w:sz w:val="20"/>
                <w:szCs w:val="20"/>
              </w:rPr>
              <w:t>7</w:t>
            </w:r>
          </w:p>
        </w:tc>
      </w:tr>
      <w:tr w:rsidR="00F027E6" w:rsidRPr="00A15D57" w:rsidTr="00EF72A6">
        <w:trPr>
          <w:cantSplit/>
          <w:trHeight w:val="360"/>
        </w:trPr>
        <w:tc>
          <w:tcPr>
            <w:tcW w:w="1413" w:type="dxa"/>
            <w:vMerge/>
            <w:tcBorders>
              <w:top w:val="single" w:sz="4" w:space="0" w:color="auto"/>
              <w:left w:val="single" w:sz="4" w:space="0" w:color="auto"/>
              <w:bottom w:val="single" w:sz="4" w:space="0" w:color="auto"/>
              <w:right w:val="single" w:sz="4" w:space="0" w:color="auto"/>
            </w:tcBorders>
            <w:shd w:val="clear" w:color="auto" w:fill="auto"/>
          </w:tcPr>
          <w:p w:rsidR="00F027E6" w:rsidRPr="00A15D57" w:rsidRDefault="00F027E6" w:rsidP="00F024A4">
            <w:pPr>
              <w:pStyle w:val="aff6"/>
              <w:spacing w:after="20"/>
              <w:ind w:firstLine="0"/>
              <w:jc w:val="left"/>
              <w:rPr>
                <w:iCs/>
                <w:sz w:val="20"/>
                <w:szCs w:val="20"/>
                <w:lang w:val="ru-RU"/>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F027E6" w:rsidRPr="00A15D57" w:rsidRDefault="00F027E6" w:rsidP="00F024A4">
            <w:pPr>
              <w:pStyle w:val="aff6"/>
              <w:spacing w:after="20"/>
              <w:ind w:firstLine="0"/>
              <w:jc w:val="left"/>
              <w:rPr>
                <w:iCs/>
                <w:sz w:val="20"/>
                <w:szCs w:val="20"/>
                <w:lang w:val="ru-RU"/>
              </w:rPr>
            </w:pPr>
            <w:r w:rsidRPr="00A15D57">
              <w:rPr>
                <w:iCs/>
                <w:sz w:val="20"/>
                <w:szCs w:val="20"/>
                <w:lang w:val="ru-RU"/>
              </w:rPr>
              <w:t>Расчетный показ</w:t>
            </w:r>
            <w:r w:rsidRPr="00A15D57">
              <w:rPr>
                <w:iCs/>
                <w:sz w:val="20"/>
                <w:szCs w:val="20"/>
                <w:lang w:val="ru-RU"/>
              </w:rPr>
              <w:t>а</w:t>
            </w:r>
            <w:r w:rsidRPr="00A15D57">
              <w:rPr>
                <w:iCs/>
                <w:sz w:val="20"/>
                <w:szCs w:val="20"/>
                <w:lang w:val="ru-RU"/>
              </w:rPr>
              <w:t>тель максимально допустимого уровня территориальной доступности</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rsidR="00F027E6" w:rsidRPr="00A15D57" w:rsidRDefault="00F027E6" w:rsidP="00F024A4">
            <w:pPr>
              <w:pStyle w:val="aff6"/>
              <w:spacing w:after="20"/>
              <w:ind w:firstLine="0"/>
              <w:jc w:val="left"/>
              <w:rPr>
                <w:iCs/>
                <w:sz w:val="20"/>
                <w:szCs w:val="20"/>
                <w:lang w:val="ru-RU"/>
              </w:rPr>
            </w:pPr>
            <w:r w:rsidRPr="00A15D57">
              <w:rPr>
                <w:iCs/>
                <w:sz w:val="20"/>
                <w:szCs w:val="20"/>
                <w:lang w:val="ru-RU"/>
              </w:rPr>
              <w:t>Пешеходная доступность, м</w:t>
            </w:r>
          </w:p>
        </w:tc>
        <w:tc>
          <w:tcPr>
            <w:tcW w:w="106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F027E6" w:rsidRPr="00A15D57" w:rsidRDefault="007B4FE7" w:rsidP="00A2370B">
            <w:pPr>
              <w:pStyle w:val="Default"/>
              <w:spacing w:after="20"/>
              <w:rPr>
                <w:iCs/>
                <w:color w:val="auto"/>
                <w:sz w:val="20"/>
                <w:szCs w:val="20"/>
              </w:rPr>
            </w:pPr>
            <w:r>
              <w:rPr>
                <w:iCs/>
                <w:color w:val="auto"/>
                <w:sz w:val="20"/>
                <w:szCs w:val="20"/>
              </w:rPr>
              <w:t>р.</w:t>
            </w:r>
            <w:r w:rsidR="00F027E6" w:rsidRPr="00A15D57">
              <w:rPr>
                <w:iCs/>
                <w:color w:val="auto"/>
                <w:sz w:val="20"/>
                <w:szCs w:val="20"/>
              </w:rPr>
              <w:t>п</w:t>
            </w:r>
            <w:r w:rsidR="00FE54D3">
              <w:rPr>
                <w:iCs/>
                <w:color w:val="auto"/>
                <w:sz w:val="20"/>
                <w:szCs w:val="20"/>
              </w:rPr>
              <w:t>.</w:t>
            </w:r>
            <w:r>
              <w:rPr>
                <w:iCs/>
                <w:color w:val="auto"/>
                <w:sz w:val="20"/>
                <w:szCs w:val="20"/>
              </w:rPr>
              <w:t xml:space="preserve"> </w:t>
            </w:r>
            <w:r w:rsidR="0060374F">
              <w:rPr>
                <w:iCs/>
                <w:color w:val="auto"/>
                <w:sz w:val="20"/>
                <w:szCs w:val="20"/>
              </w:rPr>
              <w:t>Крес</w:t>
            </w:r>
            <w:r w:rsidR="0060374F">
              <w:rPr>
                <w:iCs/>
                <w:color w:val="auto"/>
                <w:sz w:val="20"/>
                <w:szCs w:val="20"/>
              </w:rPr>
              <w:t>т</w:t>
            </w:r>
            <w:r w:rsidR="0060374F">
              <w:rPr>
                <w:iCs/>
                <w:color w:val="auto"/>
                <w:sz w:val="20"/>
                <w:szCs w:val="20"/>
              </w:rPr>
              <w:t>цы</w:t>
            </w:r>
          </w:p>
          <w:p w:rsidR="00F027E6" w:rsidRPr="00A15D57" w:rsidRDefault="00F027E6" w:rsidP="00F024A4">
            <w:pPr>
              <w:pStyle w:val="Default"/>
              <w:spacing w:after="20"/>
              <w:jc w:val="center"/>
              <w:rPr>
                <w:iCs/>
                <w:color w:val="auto"/>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F027E6" w:rsidRPr="00A15D57" w:rsidRDefault="00F027E6" w:rsidP="007B4FE7">
            <w:pPr>
              <w:pStyle w:val="Default"/>
              <w:spacing w:after="20"/>
              <w:rPr>
                <w:iCs/>
                <w:color w:val="auto"/>
                <w:sz w:val="20"/>
                <w:szCs w:val="20"/>
              </w:rPr>
            </w:pPr>
            <w:r w:rsidRPr="00A15D57">
              <w:rPr>
                <w:iCs/>
                <w:color w:val="auto"/>
                <w:sz w:val="20"/>
                <w:szCs w:val="20"/>
              </w:rPr>
              <w:t>одно-, дву</w:t>
            </w:r>
            <w:r w:rsidRPr="00A15D57">
              <w:rPr>
                <w:iCs/>
                <w:color w:val="auto"/>
                <w:sz w:val="20"/>
                <w:szCs w:val="20"/>
              </w:rPr>
              <w:t>х</w:t>
            </w:r>
            <w:r w:rsidRPr="00A15D57">
              <w:rPr>
                <w:color w:val="auto"/>
                <w:sz w:val="20"/>
                <w:szCs w:val="20"/>
              </w:rPr>
              <w:t>этажная з</w:t>
            </w:r>
            <w:r w:rsidRPr="00A15D57">
              <w:rPr>
                <w:color w:val="auto"/>
                <w:sz w:val="20"/>
                <w:szCs w:val="20"/>
              </w:rPr>
              <w:t>а</w:t>
            </w:r>
            <w:r w:rsidRPr="00A15D57">
              <w:rPr>
                <w:color w:val="auto"/>
                <w:sz w:val="20"/>
                <w:szCs w:val="20"/>
              </w:rPr>
              <w:t>стройка</w:t>
            </w:r>
          </w:p>
        </w:tc>
        <w:tc>
          <w:tcPr>
            <w:tcW w:w="900" w:type="dxa"/>
            <w:gridSpan w:val="4"/>
            <w:tcBorders>
              <w:top w:val="single" w:sz="4" w:space="0" w:color="auto"/>
              <w:left w:val="single" w:sz="4" w:space="0" w:color="auto"/>
              <w:bottom w:val="single" w:sz="4" w:space="0" w:color="auto"/>
              <w:right w:val="single" w:sz="4" w:space="0" w:color="auto"/>
            </w:tcBorders>
            <w:shd w:val="clear" w:color="auto" w:fill="auto"/>
          </w:tcPr>
          <w:p w:rsidR="00F027E6" w:rsidRPr="00A15D57" w:rsidRDefault="00F027E6" w:rsidP="00F024A4">
            <w:pPr>
              <w:pStyle w:val="Default"/>
              <w:spacing w:after="20"/>
              <w:jc w:val="center"/>
              <w:rPr>
                <w:iCs/>
                <w:color w:val="auto"/>
                <w:sz w:val="20"/>
                <w:szCs w:val="20"/>
              </w:rPr>
            </w:pPr>
            <w:r w:rsidRPr="00A15D57">
              <w:rPr>
                <w:color w:val="auto"/>
                <w:sz w:val="20"/>
                <w:szCs w:val="20"/>
              </w:rPr>
              <w:t>800</w:t>
            </w:r>
          </w:p>
        </w:tc>
      </w:tr>
      <w:tr w:rsidR="00F027E6" w:rsidRPr="00A15D57" w:rsidTr="00EF72A6">
        <w:trPr>
          <w:cantSplit/>
          <w:trHeight w:val="360"/>
        </w:trPr>
        <w:tc>
          <w:tcPr>
            <w:tcW w:w="1413" w:type="dxa"/>
            <w:vMerge/>
            <w:tcBorders>
              <w:top w:val="single" w:sz="4" w:space="0" w:color="auto"/>
              <w:left w:val="single" w:sz="4" w:space="0" w:color="auto"/>
              <w:bottom w:val="single" w:sz="4" w:space="0" w:color="auto"/>
              <w:right w:val="single" w:sz="4" w:space="0" w:color="auto"/>
            </w:tcBorders>
            <w:shd w:val="clear" w:color="auto" w:fill="auto"/>
          </w:tcPr>
          <w:p w:rsidR="00F027E6" w:rsidRPr="00A15D57" w:rsidRDefault="00F027E6" w:rsidP="00F024A4">
            <w:pPr>
              <w:pStyle w:val="aff6"/>
              <w:spacing w:after="20"/>
              <w:ind w:firstLine="0"/>
              <w:jc w:val="left"/>
              <w:rPr>
                <w:iCs/>
                <w:sz w:val="20"/>
                <w:szCs w:val="20"/>
                <w:lang w:val="ru-RU"/>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F027E6" w:rsidRPr="00A15D57" w:rsidRDefault="00F027E6" w:rsidP="00F024A4">
            <w:pPr>
              <w:pStyle w:val="aff6"/>
              <w:spacing w:after="20"/>
              <w:ind w:firstLine="0"/>
              <w:jc w:val="left"/>
              <w:rPr>
                <w:iCs/>
                <w:sz w:val="20"/>
                <w:szCs w:val="20"/>
                <w:lang w:val="ru-RU"/>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F027E6" w:rsidRPr="00A15D57" w:rsidRDefault="00F027E6" w:rsidP="00F024A4">
            <w:pPr>
              <w:pStyle w:val="aff6"/>
              <w:spacing w:after="20"/>
              <w:ind w:firstLine="0"/>
              <w:jc w:val="left"/>
              <w:rPr>
                <w:iCs/>
                <w:sz w:val="20"/>
                <w:szCs w:val="20"/>
                <w:lang w:val="ru-RU"/>
              </w:rPr>
            </w:pPr>
          </w:p>
        </w:tc>
        <w:tc>
          <w:tcPr>
            <w:tcW w:w="1063" w:type="dxa"/>
            <w:gridSpan w:val="2"/>
            <w:vMerge/>
            <w:tcBorders>
              <w:top w:val="single" w:sz="4" w:space="0" w:color="auto"/>
              <w:left w:val="single" w:sz="4" w:space="0" w:color="auto"/>
              <w:bottom w:val="single" w:sz="4" w:space="0" w:color="auto"/>
              <w:right w:val="single" w:sz="4" w:space="0" w:color="auto"/>
            </w:tcBorders>
            <w:shd w:val="clear" w:color="auto" w:fill="auto"/>
          </w:tcPr>
          <w:p w:rsidR="00F027E6" w:rsidRPr="00A15D57" w:rsidRDefault="00F027E6" w:rsidP="00F024A4">
            <w:pPr>
              <w:pStyle w:val="Default"/>
              <w:spacing w:after="20"/>
              <w:jc w:val="center"/>
              <w:rPr>
                <w:iCs/>
                <w:color w:val="auto"/>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F027E6" w:rsidRPr="00A15D57" w:rsidRDefault="00F027E6" w:rsidP="0082123E">
            <w:pPr>
              <w:pStyle w:val="Default"/>
              <w:spacing w:after="120"/>
              <w:rPr>
                <w:iCs/>
                <w:color w:val="auto"/>
                <w:sz w:val="20"/>
                <w:szCs w:val="20"/>
              </w:rPr>
            </w:pPr>
            <w:r w:rsidRPr="00A15D57">
              <w:rPr>
                <w:iCs/>
                <w:color w:val="auto"/>
                <w:sz w:val="20"/>
                <w:szCs w:val="20"/>
              </w:rPr>
              <w:t>Застройка от трех этажей и выше</w:t>
            </w:r>
          </w:p>
        </w:tc>
        <w:tc>
          <w:tcPr>
            <w:tcW w:w="900" w:type="dxa"/>
            <w:gridSpan w:val="4"/>
            <w:tcBorders>
              <w:top w:val="single" w:sz="4" w:space="0" w:color="auto"/>
              <w:left w:val="single" w:sz="4" w:space="0" w:color="auto"/>
              <w:bottom w:val="single" w:sz="4" w:space="0" w:color="auto"/>
              <w:right w:val="single" w:sz="4" w:space="0" w:color="auto"/>
            </w:tcBorders>
            <w:shd w:val="clear" w:color="auto" w:fill="auto"/>
          </w:tcPr>
          <w:p w:rsidR="00F027E6" w:rsidRPr="00A15D57" w:rsidRDefault="00F027E6" w:rsidP="00F024A4">
            <w:pPr>
              <w:pStyle w:val="Default"/>
              <w:spacing w:after="20"/>
              <w:jc w:val="center"/>
              <w:rPr>
                <w:iCs/>
                <w:color w:val="auto"/>
                <w:sz w:val="20"/>
                <w:szCs w:val="20"/>
              </w:rPr>
            </w:pPr>
            <w:r w:rsidRPr="00A15D57">
              <w:rPr>
                <w:color w:val="auto"/>
                <w:sz w:val="20"/>
                <w:szCs w:val="20"/>
              </w:rPr>
              <w:t>800</w:t>
            </w:r>
          </w:p>
        </w:tc>
      </w:tr>
      <w:tr w:rsidR="00F027E6" w:rsidRPr="00A15D57" w:rsidTr="00EF72A6">
        <w:trPr>
          <w:cantSplit/>
          <w:trHeight w:val="225"/>
        </w:trPr>
        <w:tc>
          <w:tcPr>
            <w:tcW w:w="1413" w:type="dxa"/>
            <w:vMerge/>
            <w:tcBorders>
              <w:top w:val="single" w:sz="4" w:space="0" w:color="auto"/>
              <w:left w:val="single" w:sz="4" w:space="0" w:color="auto"/>
              <w:bottom w:val="single" w:sz="4" w:space="0" w:color="auto"/>
              <w:right w:val="single" w:sz="4" w:space="0" w:color="auto"/>
            </w:tcBorders>
            <w:shd w:val="clear" w:color="auto" w:fill="auto"/>
          </w:tcPr>
          <w:p w:rsidR="00F027E6" w:rsidRPr="00A15D57" w:rsidRDefault="00F027E6" w:rsidP="00F024A4">
            <w:pPr>
              <w:pStyle w:val="aff6"/>
              <w:spacing w:after="20"/>
              <w:ind w:firstLine="0"/>
              <w:jc w:val="left"/>
              <w:rPr>
                <w:iCs/>
                <w:sz w:val="20"/>
                <w:szCs w:val="20"/>
                <w:lang w:val="ru-RU"/>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F027E6" w:rsidRPr="00A15D57" w:rsidRDefault="00F027E6" w:rsidP="00F024A4">
            <w:pPr>
              <w:pStyle w:val="aff6"/>
              <w:spacing w:after="20"/>
              <w:ind w:firstLine="0"/>
              <w:jc w:val="left"/>
              <w:rPr>
                <w:iCs/>
                <w:sz w:val="20"/>
                <w:szCs w:val="20"/>
                <w:lang w:val="ru-RU"/>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rsidR="00F027E6" w:rsidRPr="00A15D57" w:rsidRDefault="00F027E6" w:rsidP="00F024A4">
            <w:pPr>
              <w:pStyle w:val="aff6"/>
              <w:spacing w:after="20"/>
              <w:ind w:firstLine="0"/>
              <w:jc w:val="left"/>
              <w:rPr>
                <w:iCs/>
                <w:sz w:val="20"/>
                <w:szCs w:val="20"/>
                <w:lang w:val="ru-RU"/>
              </w:rPr>
            </w:pPr>
          </w:p>
        </w:tc>
        <w:tc>
          <w:tcPr>
            <w:tcW w:w="2233" w:type="dxa"/>
            <w:gridSpan w:val="3"/>
            <w:tcBorders>
              <w:top w:val="single" w:sz="4" w:space="0" w:color="auto"/>
              <w:left w:val="single" w:sz="4" w:space="0" w:color="auto"/>
              <w:bottom w:val="single" w:sz="4" w:space="0" w:color="auto"/>
              <w:right w:val="single" w:sz="4" w:space="0" w:color="auto"/>
            </w:tcBorders>
            <w:shd w:val="clear" w:color="auto" w:fill="auto"/>
          </w:tcPr>
          <w:p w:rsidR="00F027E6" w:rsidRPr="00A15D57" w:rsidRDefault="00F027E6" w:rsidP="00DE797C">
            <w:pPr>
              <w:pStyle w:val="Default"/>
              <w:spacing w:after="120"/>
              <w:rPr>
                <w:iCs/>
                <w:color w:val="auto"/>
                <w:sz w:val="20"/>
                <w:szCs w:val="20"/>
              </w:rPr>
            </w:pPr>
            <w:r w:rsidRPr="00A15D57">
              <w:rPr>
                <w:iCs/>
                <w:color w:val="auto"/>
                <w:sz w:val="20"/>
                <w:szCs w:val="20"/>
              </w:rPr>
              <w:t>Сельские населенные пункты</w:t>
            </w:r>
          </w:p>
        </w:tc>
        <w:tc>
          <w:tcPr>
            <w:tcW w:w="900" w:type="dxa"/>
            <w:gridSpan w:val="4"/>
            <w:tcBorders>
              <w:top w:val="single" w:sz="4" w:space="0" w:color="auto"/>
              <w:left w:val="single" w:sz="4" w:space="0" w:color="auto"/>
              <w:bottom w:val="single" w:sz="4" w:space="0" w:color="auto"/>
              <w:right w:val="single" w:sz="4" w:space="0" w:color="auto"/>
            </w:tcBorders>
            <w:shd w:val="clear" w:color="auto" w:fill="auto"/>
          </w:tcPr>
          <w:p w:rsidR="00F027E6" w:rsidRPr="00A15D57" w:rsidRDefault="00F027E6" w:rsidP="00F024A4">
            <w:pPr>
              <w:pStyle w:val="Default"/>
              <w:spacing w:after="20"/>
              <w:jc w:val="center"/>
              <w:rPr>
                <w:iCs/>
                <w:color w:val="auto"/>
                <w:sz w:val="20"/>
                <w:szCs w:val="20"/>
              </w:rPr>
            </w:pPr>
            <w:r w:rsidRPr="00A15D57">
              <w:rPr>
                <w:color w:val="auto"/>
                <w:sz w:val="20"/>
                <w:szCs w:val="20"/>
              </w:rPr>
              <w:t>2000</w:t>
            </w:r>
          </w:p>
        </w:tc>
      </w:tr>
      <w:tr w:rsidR="00327BE8" w:rsidRPr="00A15D57" w:rsidTr="00355D7A">
        <w:trPr>
          <w:cantSplit/>
          <w:trHeight w:val="225"/>
        </w:trPr>
        <w:tc>
          <w:tcPr>
            <w:tcW w:w="9649" w:type="dxa"/>
            <w:gridSpan w:val="10"/>
            <w:tcBorders>
              <w:top w:val="single" w:sz="4" w:space="0" w:color="auto"/>
              <w:left w:val="single" w:sz="4" w:space="0" w:color="auto"/>
              <w:bottom w:val="single" w:sz="4" w:space="0" w:color="auto"/>
              <w:right w:val="single" w:sz="4" w:space="0" w:color="auto"/>
            </w:tcBorders>
            <w:shd w:val="clear" w:color="auto" w:fill="auto"/>
          </w:tcPr>
          <w:p w:rsidR="00327BE8" w:rsidRPr="00327BE8" w:rsidRDefault="00327BE8" w:rsidP="00327BE8">
            <w:pPr>
              <w:keepNext/>
              <w:spacing w:before="120"/>
              <w:ind w:firstLine="0"/>
              <w:rPr>
                <w:b/>
                <w:bCs/>
                <w:iCs/>
                <w:sz w:val="20"/>
                <w:szCs w:val="20"/>
              </w:rPr>
            </w:pPr>
            <w:r w:rsidRPr="00327BE8">
              <w:rPr>
                <w:b/>
                <w:bCs/>
                <w:iCs/>
                <w:sz w:val="20"/>
                <w:szCs w:val="20"/>
              </w:rPr>
              <w:t>Примечания:</w:t>
            </w:r>
          </w:p>
          <w:p w:rsidR="00327BE8" w:rsidRPr="00A15D57" w:rsidRDefault="00327BE8" w:rsidP="00327BE8">
            <w:pPr>
              <w:keepNext/>
              <w:ind w:firstLine="0"/>
              <w:rPr>
                <w:bCs/>
                <w:iCs/>
                <w:sz w:val="20"/>
                <w:szCs w:val="20"/>
              </w:rPr>
            </w:pPr>
            <w:r w:rsidRPr="00A15D57">
              <w:rPr>
                <w:bCs/>
                <w:iCs/>
                <w:sz w:val="20"/>
                <w:szCs w:val="20"/>
              </w:rPr>
              <w:t>1.</w:t>
            </w:r>
            <w:r w:rsidR="007B4FE7">
              <w:rPr>
                <w:bCs/>
                <w:iCs/>
                <w:sz w:val="20"/>
                <w:szCs w:val="20"/>
              </w:rPr>
              <w:t xml:space="preserve"> </w:t>
            </w:r>
            <w:r w:rsidRPr="00A15D57">
              <w:rPr>
                <w:bCs/>
                <w:iCs/>
                <w:sz w:val="20"/>
                <w:szCs w:val="20"/>
              </w:rPr>
              <w:t>Показатель общей площади объектов организаций, учреждений и предприятий обслуживания на единицу измерения является рекомендуемыми. В скобках приведены нормы расчета предприятий местного значения, которые соответствуют организации систем обслуживания в микрорайоне и жилом районе.</w:t>
            </w:r>
          </w:p>
          <w:p w:rsidR="00327BE8" w:rsidRDefault="00327BE8" w:rsidP="00327BE8">
            <w:pPr>
              <w:keepNext/>
              <w:ind w:firstLine="0"/>
              <w:rPr>
                <w:sz w:val="20"/>
                <w:szCs w:val="20"/>
              </w:rPr>
            </w:pPr>
            <w:r w:rsidRPr="00A15D57">
              <w:rPr>
                <w:bCs/>
                <w:iCs/>
                <w:sz w:val="20"/>
                <w:szCs w:val="20"/>
              </w:rPr>
              <w:t>2.</w:t>
            </w:r>
            <w:r w:rsidR="007B4FE7">
              <w:rPr>
                <w:bCs/>
                <w:iCs/>
                <w:sz w:val="20"/>
                <w:szCs w:val="20"/>
              </w:rPr>
              <w:t xml:space="preserve"> </w:t>
            </w:r>
            <w:r w:rsidRPr="00A15D57">
              <w:rPr>
                <w:bCs/>
                <w:iCs/>
                <w:sz w:val="20"/>
                <w:szCs w:val="20"/>
              </w:rPr>
              <w:t>Потребность в площадях земельных участков для объектов местного значения в области торговли, общес</w:t>
            </w:r>
            <w:r w:rsidRPr="00A15D57">
              <w:rPr>
                <w:bCs/>
                <w:iCs/>
                <w:sz w:val="20"/>
                <w:szCs w:val="20"/>
              </w:rPr>
              <w:t>т</w:t>
            </w:r>
            <w:r w:rsidRPr="00A15D57">
              <w:rPr>
                <w:bCs/>
                <w:iCs/>
                <w:sz w:val="20"/>
                <w:szCs w:val="20"/>
              </w:rPr>
              <w:t>венного питания, бытового обслуживания принимается в соответствии с приложением</w:t>
            </w:r>
            <w:r w:rsidRPr="00A15D57">
              <w:rPr>
                <w:sz w:val="20"/>
                <w:szCs w:val="20"/>
              </w:rPr>
              <w:t xml:space="preserve"> «Д» к СП 42.13330.2016</w:t>
            </w:r>
            <w:r w:rsidR="00606BB9">
              <w:rPr>
                <w:sz w:val="20"/>
                <w:szCs w:val="20"/>
              </w:rPr>
              <w:t>.</w:t>
            </w:r>
          </w:p>
          <w:p w:rsidR="00606BB9" w:rsidRPr="00327BE8" w:rsidRDefault="00606BB9" w:rsidP="00AD70BB">
            <w:pPr>
              <w:keepNext/>
              <w:spacing w:after="120"/>
              <w:ind w:firstLine="0"/>
              <w:rPr>
                <w:bCs/>
                <w:iCs/>
                <w:sz w:val="20"/>
                <w:szCs w:val="20"/>
              </w:rPr>
            </w:pPr>
            <w:r>
              <w:rPr>
                <w:sz w:val="20"/>
                <w:szCs w:val="20"/>
              </w:rPr>
              <w:t xml:space="preserve">3. </w:t>
            </w:r>
            <w:r w:rsidRPr="00606BB9">
              <w:rPr>
                <w:sz w:val="20"/>
                <w:szCs w:val="20"/>
              </w:rPr>
              <w:t>Число мест обслуживания инвалидов в торговых залах, на предприятиях общественного питания и бытового обслуживания следует принимать в соответствии с пунктами 8.41-8.4.8 СП 59.13330.2020.</w:t>
            </w:r>
          </w:p>
        </w:tc>
      </w:tr>
    </w:tbl>
    <w:p w:rsidR="002C2303" w:rsidRPr="00A15D57" w:rsidRDefault="002C2303" w:rsidP="003C5DA8">
      <w:pPr>
        <w:keepNext/>
        <w:spacing w:before="120"/>
        <w:jc w:val="right"/>
        <w:rPr>
          <w:bCs/>
          <w:iCs/>
        </w:rPr>
      </w:pPr>
      <w:bookmarkStart w:id="78" w:name="_Hlk142048177"/>
      <w:bookmarkStart w:id="79" w:name="OLE_LINK1019"/>
      <w:bookmarkStart w:id="80" w:name="OLE_LINK1020"/>
      <w:bookmarkEnd w:id="71"/>
      <w:bookmarkEnd w:id="72"/>
      <w:bookmarkEnd w:id="73"/>
      <w:bookmarkEnd w:id="74"/>
      <w:bookmarkEnd w:id="77"/>
      <w:r w:rsidRPr="00A15D57">
        <w:rPr>
          <w:bCs/>
          <w:iCs/>
        </w:rPr>
        <w:t>Таблица 1.10</w:t>
      </w:r>
    </w:p>
    <w:p w:rsidR="00E80EC1" w:rsidRDefault="002C2303" w:rsidP="00E80EC1">
      <w:pPr>
        <w:pStyle w:val="5"/>
        <w:keepLines/>
        <w:spacing w:after="0"/>
        <w:rPr>
          <w:iCs w:val="0"/>
          <w:szCs w:val="24"/>
        </w:rPr>
      </w:pPr>
      <w:r w:rsidRPr="00A15D57">
        <w:rPr>
          <w:iCs w:val="0"/>
          <w:szCs w:val="24"/>
        </w:rPr>
        <w:t xml:space="preserve">Объекты местного значения муниципального округа </w:t>
      </w:r>
    </w:p>
    <w:p w:rsidR="002C2303" w:rsidRPr="00A15D57" w:rsidRDefault="002C2303" w:rsidP="00E80EC1">
      <w:pPr>
        <w:pStyle w:val="5"/>
        <w:keepLines/>
        <w:spacing w:after="0"/>
        <w:rPr>
          <w:i/>
          <w:iCs w:val="0"/>
          <w:szCs w:val="24"/>
        </w:rPr>
      </w:pPr>
      <w:r w:rsidRPr="00A15D57">
        <w:rPr>
          <w:iCs w:val="0"/>
          <w:szCs w:val="24"/>
        </w:rPr>
        <w:t>в области озеленения территории и благоустройства</w:t>
      </w:r>
    </w:p>
    <w:tbl>
      <w:tblPr>
        <w:tblW w:w="9629" w:type="dxa"/>
        <w:tblLayout w:type="fixed"/>
        <w:tblCellMar>
          <w:left w:w="10" w:type="dxa"/>
          <w:right w:w="10" w:type="dxa"/>
        </w:tblCellMar>
        <w:tblLook w:val="04A0"/>
      </w:tblPr>
      <w:tblGrid>
        <w:gridCol w:w="1408"/>
        <w:gridCol w:w="1843"/>
        <w:gridCol w:w="3195"/>
        <w:gridCol w:w="7"/>
        <w:gridCol w:w="1759"/>
        <w:gridCol w:w="1417"/>
      </w:tblGrid>
      <w:tr w:rsidR="002C2303" w:rsidRPr="00A15D57" w:rsidTr="003F5262">
        <w:trPr>
          <w:cantSplit/>
          <w:tblHeader/>
        </w:trPr>
        <w:tc>
          <w:tcPr>
            <w:tcW w:w="1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bookmarkEnd w:id="78"/>
          <w:p w:rsidR="002C2303" w:rsidRPr="00A15D57" w:rsidRDefault="002C2303" w:rsidP="00672F41">
            <w:pPr>
              <w:pStyle w:val="aff6"/>
              <w:ind w:firstLine="0"/>
              <w:jc w:val="center"/>
              <w:rPr>
                <w:b/>
                <w:sz w:val="20"/>
                <w:szCs w:val="20"/>
                <w:lang w:val="ru-RU"/>
              </w:rPr>
            </w:pPr>
            <w:r w:rsidRPr="00A15D57">
              <w:rPr>
                <w:b/>
                <w:sz w:val="20"/>
                <w:szCs w:val="20"/>
                <w:lang w:val="ru-RU"/>
              </w:rPr>
              <w:lastRenderedPageBreak/>
              <w:t>Наименование вида объекта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2C2303" w:rsidRPr="00A15D57" w:rsidRDefault="002C2303" w:rsidP="00672F41">
            <w:pPr>
              <w:pStyle w:val="aff6"/>
              <w:ind w:firstLine="0"/>
              <w:jc w:val="center"/>
              <w:rPr>
                <w:b/>
                <w:sz w:val="20"/>
                <w:szCs w:val="20"/>
                <w:lang w:val="ru-RU"/>
              </w:rPr>
            </w:pPr>
            <w:r w:rsidRPr="00A15D57">
              <w:rPr>
                <w:b/>
                <w:sz w:val="20"/>
                <w:szCs w:val="20"/>
                <w:lang w:val="ru-RU"/>
              </w:rPr>
              <w:t>Тип расчетного показателя</w:t>
            </w:r>
          </w:p>
        </w:tc>
        <w:tc>
          <w:tcPr>
            <w:tcW w:w="32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2C2303" w:rsidRPr="00A15D57" w:rsidRDefault="002C2303" w:rsidP="00672F41">
            <w:pPr>
              <w:pStyle w:val="aff6"/>
              <w:ind w:firstLine="0"/>
              <w:jc w:val="center"/>
              <w:rPr>
                <w:b/>
                <w:sz w:val="20"/>
                <w:szCs w:val="20"/>
                <w:lang w:val="ru-RU"/>
              </w:rPr>
            </w:pPr>
            <w:r w:rsidRPr="00A15D57">
              <w:rPr>
                <w:b/>
                <w:sz w:val="20"/>
                <w:szCs w:val="20"/>
                <w:lang w:val="ru-RU"/>
              </w:rPr>
              <w:t>Наименование расчетного пок</w:t>
            </w:r>
            <w:r w:rsidRPr="00A15D57">
              <w:rPr>
                <w:b/>
                <w:sz w:val="20"/>
                <w:szCs w:val="20"/>
                <w:lang w:val="ru-RU"/>
              </w:rPr>
              <w:t>а</w:t>
            </w:r>
            <w:r w:rsidRPr="00A15D57">
              <w:rPr>
                <w:b/>
                <w:sz w:val="20"/>
                <w:szCs w:val="20"/>
                <w:lang w:val="ru-RU"/>
              </w:rPr>
              <w:t>зателя, единица измерения</w:t>
            </w:r>
          </w:p>
        </w:tc>
        <w:tc>
          <w:tcPr>
            <w:tcW w:w="31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2C2303" w:rsidRPr="00A15D57" w:rsidRDefault="002C2303" w:rsidP="00672F41">
            <w:pPr>
              <w:pStyle w:val="aff6"/>
              <w:ind w:firstLine="0"/>
              <w:jc w:val="center"/>
              <w:rPr>
                <w:b/>
                <w:sz w:val="20"/>
                <w:szCs w:val="20"/>
                <w:lang w:val="ru-RU"/>
              </w:rPr>
            </w:pPr>
            <w:r w:rsidRPr="00A15D57">
              <w:rPr>
                <w:b/>
                <w:sz w:val="20"/>
                <w:szCs w:val="20"/>
                <w:lang w:val="ru-RU"/>
              </w:rPr>
              <w:t>Предельные значения расчетного показателя</w:t>
            </w:r>
          </w:p>
        </w:tc>
      </w:tr>
      <w:tr w:rsidR="005B1971" w:rsidRPr="00A15D57" w:rsidTr="003F5262">
        <w:trPr>
          <w:cantSplit/>
          <w:trHeight w:val="420"/>
        </w:trPr>
        <w:tc>
          <w:tcPr>
            <w:tcW w:w="1408" w:type="dxa"/>
            <w:vMerge w:val="restart"/>
            <w:tcBorders>
              <w:top w:val="single" w:sz="8" w:space="0" w:color="000000"/>
              <w:left w:val="single" w:sz="8" w:space="0" w:color="000000"/>
              <w:right w:val="single" w:sz="4" w:space="0" w:color="auto"/>
            </w:tcBorders>
            <w:shd w:val="clear" w:color="auto" w:fill="FFFFFF"/>
            <w:tcMar>
              <w:top w:w="0" w:type="dxa"/>
              <w:left w:w="28" w:type="dxa"/>
              <w:bottom w:w="0" w:type="dxa"/>
              <w:right w:w="28" w:type="dxa"/>
            </w:tcMar>
          </w:tcPr>
          <w:p w:rsidR="005B1971" w:rsidRPr="00A15D57" w:rsidRDefault="005B1971" w:rsidP="002C2303">
            <w:pPr>
              <w:pStyle w:val="aff6"/>
              <w:ind w:firstLine="0"/>
              <w:jc w:val="left"/>
              <w:rPr>
                <w:sz w:val="20"/>
                <w:szCs w:val="20"/>
                <w:lang w:val="ru-RU"/>
              </w:rPr>
            </w:pPr>
            <w:r w:rsidRPr="00A15D57">
              <w:rPr>
                <w:sz w:val="20"/>
                <w:szCs w:val="20"/>
                <w:lang w:val="ru-RU"/>
              </w:rPr>
              <w:t>Озелененные территории общего польз</w:t>
            </w:r>
            <w:r w:rsidRPr="00A15D57">
              <w:rPr>
                <w:sz w:val="20"/>
                <w:szCs w:val="20"/>
                <w:lang w:val="ru-RU"/>
              </w:rPr>
              <w:t>о</w:t>
            </w:r>
            <w:r w:rsidRPr="00A15D57">
              <w:rPr>
                <w:sz w:val="20"/>
                <w:szCs w:val="20"/>
                <w:lang w:val="ru-RU"/>
              </w:rPr>
              <w:t>вания</w:t>
            </w:r>
          </w:p>
        </w:tc>
        <w:tc>
          <w:tcPr>
            <w:tcW w:w="1843" w:type="dxa"/>
            <w:vMerge w:val="restart"/>
            <w:tcBorders>
              <w:top w:val="single" w:sz="8" w:space="0" w:color="000000"/>
              <w:left w:val="single" w:sz="4" w:space="0" w:color="auto"/>
              <w:right w:val="single" w:sz="8" w:space="0" w:color="000000"/>
            </w:tcBorders>
            <w:shd w:val="clear" w:color="auto" w:fill="FFFFFF"/>
            <w:tcMar>
              <w:top w:w="0" w:type="dxa"/>
              <w:left w:w="28" w:type="dxa"/>
              <w:bottom w:w="0" w:type="dxa"/>
              <w:right w:w="28" w:type="dxa"/>
            </w:tcMar>
          </w:tcPr>
          <w:p w:rsidR="005B1971" w:rsidRPr="00A15D57" w:rsidRDefault="005B1971" w:rsidP="003F6022">
            <w:pPr>
              <w:pStyle w:val="aff6"/>
              <w:spacing w:after="120"/>
              <w:ind w:firstLine="0"/>
              <w:jc w:val="left"/>
              <w:rPr>
                <w:sz w:val="20"/>
                <w:szCs w:val="20"/>
                <w:lang w:val="ru-RU"/>
              </w:rPr>
            </w:pPr>
            <w:r w:rsidRPr="00A15D57">
              <w:rPr>
                <w:sz w:val="20"/>
                <w:szCs w:val="20"/>
                <w:lang w:val="ru-RU"/>
              </w:rPr>
              <w:t>Расчетный показ</w:t>
            </w:r>
            <w:r w:rsidRPr="00A15D57">
              <w:rPr>
                <w:sz w:val="20"/>
                <w:szCs w:val="20"/>
                <w:lang w:val="ru-RU"/>
              </w:rPr>
              <w:t>а</w:t>
            </w:r>
            <w:r w:rsidRPr="00A15D57">
              <w:rPr>
                <w:sz w:val="20"/>
                <w:szCs w:val="20"/>
                <w:lang w:val="ru-RU"/>
              </w:rPr>
              <w:t>тель минимально допустимого уровня обеспеченности</w:t>
            </w:r>
          </w:p>
        </w:tc>
        <w:tc>
          <w:tcPr>
            <w:tcW w:w="3202" w:type="dxa"/>
            <w:gridSpan w:val="2"/>
            <w:vMerge w:val="restart"/>
            <w:tcBorders>
              <w:top w:val="single" w:sz="8" w:space="0" w:color="000000"/>
              <w:left w:val="single" w:sz="8" w:space="0" w:color="000000"/>
              <w:right w:val="single" w:sz="4" w:space="0" w:color="auto"/>
            </w:tcBorders>
            <w:shd w:val="clear" w:color="auto" w:fill="FFFFFF"/>
            <w:tcMar>
              <w:top w:w="0" w:type="dxa"/>
              <w:left w:w="28" w:type="dxa"/>
              <w:bottom w:w="0" w:type="dxa"/>
              <w:right w:w="28" w:type="dxa"/>
            </w:tcMar>
          </w:tcPr>
          <w:p w:rsidR="005B1971" w:rsidRPr="00A15D57" w:rsidRDefault="005B1971" w:rsidP="002C2303">
            <w:pPr>
              <w:pStyle w:val="aff6"/>
              <w:ind w:firstLine="0"/>
              <w:jc w:val="left"/>
              <w:rPr>
                <w:sz w:val="20"/>
                <w:szCs w:val="20"/>
                <w:lang w:val="ru-RU"/>
              </w:rPr>
            </w:pPr>
            <w:r w:rsidRPr="00A15D57">
              <w:rPr>
                <w:sz w:val="20"/>
                <w:szCs w:val="20"/>
                <w:lang w:val="ru-RU"/>
              </w:rPr>
              <w:t>Площадь территории, кв. м/чел.</w:t>
            </w:r>
          </w:p>
        </w:tc>
        <w:tc>
          <w:tcPr>
            <w:tcW w:w="1759" w:type="dxa"/>
            <w:tcBorders>
              <w:top w:val="single" w:sz="8" w:space="0" w:color="000000"/>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rsidR="005B1971" w:rsidRPr="00A15D57" w:rsidRDefault="007B4FE7" w:rsidP="006D15CC">
            <w:pPr>
              <w:pStyle w:val="aff6"/>
              <w:ind w:firstLine="0"/>
              <w:rPr>
                <w:sz w:val="20"/>
                <w:szCs w:val="20"/>
                <w:lang w:val="ru-RU"/>
              </w:rPr>
            </w:pPr>
            <w:r>
              <w:rPr>
                <w:sz w:val="20"/>
                <w:szCs w:val="20"/>
                <w:lang w:val="ru-RU"/>
              </w:rPr>
              <w:t>р.</w:t>
            </w:r>
            <w:r w:rsidR="005B1971">
              <w:rPr>
                <w:sz w:val="20"/>
                <w:szCs w:val="20"/>
                <w:lang w:val="ru-RU"/>
              </w:rPr>
              <w:t>п. Крестцы</w:t>
            </w:r>
          </w:p>
        </w:tc>
        <w:tc>
          <w:tcPr>
            <w:tcW w:w="1417" w:type="dxa"/>
            <w:tcBorders>
              <w:top w:val="single" w:sz="8" w:space="0" w:color="000000"/>
              <w:left w:val="single" w:sz="4" w:space="0" w:color="auto"/>
              <w:bottom w:val="single" w:sz="4" w:space="0" w:color="auto"/>
              <w:right w:val="single" w:sz="8" w:space="0" w:color="000000"/>
            </w:tcBorders>
            <w:shd w:val="clear" w:color="auto" w:fill="FFFFFF"/>
          </w:tcPr>
          <w:p w:rsidR="005B1971" w:rsidRPr="00A15D57" w:rsidRDefault="005B1971" w:rsidP="00474453">
            <w:pPr>
              <w:pStyle w:val="aff6"/>
              <w:ind w:firstLine="0"/>
              <w:jc w:val="center"/>
              <w:rPr>
                <w:sz w:val="20"/>
                <w:szCs w:val="20"/>
                <w:lang w:val="ru-RU"/>
              </w:rPr>
            </w:pPr>
            <w:r w:rsidRPr="00A15D57">
              <w:rPr>
                <w:sz w:val="20"/>
                <w:szCs w:val="20"/>
                <w:lang w:val="ru-RU"/>
              </w:rPr>
              <w:t>10</w:t>
            </w:r>
          </w:p>
        </w:tc>
      </w:tr>
      <w:tr w:rsidR="005B1971" w:rsidRPr="00A15D57" w:rsidTr="003F5262">
        <w:trPr>
          <w:cantSplit/>
          <w:trHeight w:val="510"/>
        </w:trPr>
        <w:tc>
          <w:tcPr>
            <w:tcW w:w="1408" w:type="dxa"/>
            <w:vMerge/>
            <w:tcBorders>
              <w:left w:val="single" w:sz="8" w:space="0" w:color="000000"/>
              <w:bottom w:val="single" w:sz="4" w:space="0" w:color="auto"/>
              <w:right w:val="single" w:sz="4" w:space="0" w:color="auto"/>
            </w:tcBorders>
            <w:shd w:val="clear" w:color="auto" w:fill="FFFFFF"/>
            <w:tcMar>
              <w:top w:w="0" w:type="dxa"/>
              <w:left w:w="28" w:type="dxa"/>
              <w:bottom w:w="0" w:type="dxa"/>
              <w:right w:w="28" w:type="dxa"/>
            </w:tcMar>
          </w:tcPr>
          <w:p w:rsidR="005B1971" w:rsidRPr="00A15D57" w:rsidRDefault="005B1971" w:rsidP="002C2303">
            <w:pPr>
              <w:pStyle w:val="aff6"/>
              <w:ind w:firstLine="0"/>
              <w:jc w:val="left"/>
              <w:rPr>
                <w:sz w:val="20"/>
                <w:szCs w:val="20"/>
                <w:lang w:val="ru-RU"/>
              </w:rPr>
            </w:pPr>
          </w:p>
        </w:tc>
        <w:tc>
          <w:tcPr>
            <w:tcW w:w="1843" w:type="dxa"/>
            <w:vMerge/>
            <w:tcBorders>
              <w:left w:val="single" w:sz="4" w:space="0" w:color="auto"/>
              <w:bottom w:val="single" w:sz="4" w:space="0" w:color="auto"/>
              <w:right w:val="single" w:sz="8" w:space="0" w:color="000000"/>
            </w:tcBorders>
            <w:shd w:val="clear" w:color="auto" w:fill="FFFFFF"/>
            <w:tcMar>
              <w:top w:w="0" w:type="dxa"/>
              <w:left w:w="28" w:type="dxa"/>
              <w:bottom w:w="0" w:type="dxa"/>
              <w:right w:w="28" w:type="dxa"/>
            </w:tcMar>
          </w:tcPr>
          <w:p w:rsidR="005B1971" w:rsidRPr="00A15D57" w:rsidRDefault="005B1971" w:rsidP="002C2303">
            <w:pPr>
              <w:pStyle w:val="aff6"/>
              <w:ind w:firstLine="0"/>
              <w:jc w:val="left"/>
              <w:rPr>
                <w:sz w:val="20"/>
                <w:szCs w:val="20"/>
                <w:lang w:val="ru-RU"/>
              </w:rPr>
            </w:pPr>
          </w:p>
        </w:tc>
        <w:tc>
          <w:tcPr>
            <w:tcW w:w="3202" w:type="dxa"/>
            <w:gridSpan w:val="2"/>
            <w:vMerge/>
            <w:tcBorders>
              <w:left w:val="single" w:sz="8" w:space="0" w:color="000000"/>
              <w:bottom w:val="single" w:sz="4" w:space="0" w:color="auto"/>
              <w:right w:val="single" w:sz="4" w:space="0" w:color="auto"/>
            </w:tcBorders>
            <w:shd w:val="clear" w:color="auto" w:fill="FFFFFF"/>
            <w:tcMar>
              <w:top w:w="0" w:type="dxa"/>
              <w:left w:w="28" w:type="dxa"/>
              <w:bottom w:w="0" w:type="dxa"/>
              <w:right w:w="28" w:type="dxa"/>
            </w:tcMar>
          </w:tcPr>
          <w:p w:rsidR="005B1971" w:rsidRPr="00A15D57" w:rsidRDefault="005B1971" w:rsidP="002C2303">
            <w:pPr>
              <w:pStyle w:val="aff6"/>
              <w:ind w:firstLine="0"/>
              <w:jc w:val="left"/>
              <w:rPr>
                <w:sz w:val="20"/>
                <w:szCs w:val="20"/>
                <w:lang w:val="ru-RU"/>
              </w:rPr>
            </w:pPr>
          </w:p>
        </w:tc>
        <w:tc>
          <w:tcPr>
            <w:tcW w:w="1759"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rsidR="005B1971" w:rsidRPr="00A15D57" w:rsidRDefault="005B1971" w:rsidP="006D15CC">
            <w:pPr>
              <w:pStyle w:val="aff6"/>
              <w:ind w:firstLine="0"/>
              <w:rPr>
                <w:sz w:val="20"/>
                <w:szCs w:val="20"/>
                <w:lang w:val="ru-RU"/>
              </w:rPr>
            </w:pPr>
            <w:r w:rsidRPr="00A15D57">
              <w:rPr>
                <w:sz w:val="20"/>
                <w:szCs w:val="20"/>
                <w:lang w:val="ru-RU"/>
              </w:rPr>
              <w:t>Сельские населе</w:t>
            </w:r>
            <w:r w:rsidRPr="00A15D57">
              <w:rPr>
                <w:sz w:val="20"/>
                <w:szCs w:val="20"/>
                <w:lang w:val="ru-RU"/>
              </w:rPr>
              <w:t>н</w:t>
            </w:r>
            <w:r w:rsidRPr="00A15D57">
              <w:rPr>
                <w:sz w:val="20"/>
                <w:szCs w:val="20"/>
                <w:lang w:val="ru-RU"/>
              </w:rPr>
              <w:t>ные пункты</w:t>
            </w:r>
          </w:p>
        </w:tc>
        <w:tc>
          <w:tcPr>
            <w:tcW w:w="1417" w:type="dxa"/>
            <w:tcBorders>
              <w:top w:val="single" w:sz="4" w:space="0" w:color="auto"/>
              <w:left w:val="single" w:sz="4" w:space="0" w:color="auto"/>
              <w:bottom w:val="single" w:sz="8" w:space="0" w:color="000000"/>
              <w:right w:val="single" w:sz="8" w:space="0" w:color="000000"/>
            </w:tcBorders>
            <w:shd w:val="clear" w:color="auto" w:fill="FFFFFF"/>
          </w:tcPr>
          <w:p w:rsidR="005B1971" w:rsidRPr="00A15D57" w:rsidRDefault="005B1971" w:rsidP="00474453">
            <w:pPr>
              <w:pStyle w:val="aff6"/>
              <w:ind w:firstLine="0"/>
              <w:jc w:val="center"/>
              <w:rPr>
                <w:sz w:val="20"/>
                <w:szCs w:val="20"/>
                <w:lang w:val="ru-RU"/>
              </w:rPr>
            </w:pPr>
            <w:r w:rsidRPr="00A15D57">
              <w:rPr>
                <w:sz w:val="20"/>
                <w:szCs w:val="20"/>
                <w:lang w:val="ru-RU"/>
              </w:rPr>
              <w:t>12</w:t>
            </w:r>
          </w:p>
        </w:tc>
      </w:tr>
      <w:tr w:rsidR="005B1971" w:rsidRPr="00A15D57" w:rsidTr="003F5262">
        <w:trPr>
          <w:cantSplit/>
          <w:trHeight w:val="980"/>
        </w:trPr>
        <w:tc>
          <w:tcPr>
            <w:tcW w:w="1408" w:type="dxa"/>
            <w:vMerge/>
            <w:tcBorders>
              <w:left w:val="single" w:sz="8" w:space="0" w:color="000000"/>
              <w:bottom w:val="single" w:sz="4" w:space="0" w:color="auto"/>
              <w:right w:val="single" w:sz="4" w:space="0" w:color="auto"/>
            </w:tcBorders>
            <w:shd w:val="clear" w:color="auto" w:fill="FFFFFF"/>
            <w:tcMar>
              <w:top w:w="0" w:type="dxa"/>
              <w:left w:w="28" w:type="dxa"/>
              <w:bottom w:w="0" w:type="dxa"/>
              <w:right w:w="28" w:type="dxa"/>
            </w:tcMar>
          </w:tcPr>
          <w:p w:rsidR="005B1971" w:rsidRPr="00A15D57" w:rsidRDefault="005B1971" w:rsidP="002C2303">
            <w:pPr>
              <w:ind w:firstLine="0"/>
              <w:jc w:val="left"/>
              <w:rPr>
                <w:rFonts w:eastAsia="Arial Unicode MS" w:cs="Times New Roman"/>
                <w:sz w:val="21"/>
              </w:rPr>
            </w:pPr>
          </w:p>
        </w:tc>
        <w:tc>
          <w:tcPr>
            <w:tcW w:w="1843" w:type="dxa"/>
            <w:tcBorders>
              <w:top w:val="single" w:sz="8" w:space="0" w:color="000000"/>
              <w:left w:val="single" w:sz="4" w:space="0" w:color="auto"/>
              <w:bottom w:val="single" w:sz="4" w:space="0" w:color="auto"/>
              <w:right w:val="single" w:sz="8" w:space="0" w:color="000000"/>
            </w:tcBorders>
            <w:shd w:val="clear" w:color="auto" w:fill="FFFFFF"/>
            <w:tcMar>
              <w:top w:w="0" w:type="dxa"/>
              <w:left w:w="28" w:type="dxa"/>
              <w:bottom w:w="0" w:type="dxa"/>
              <w:right w:w="28" w:type="dxa"/>
            </w:tcMar>
          </w:tcPr>
          <w:p w:rsidR="005B1971" w:rsidRPr="00A15D57" w:rsidRDefault="005B1971" w:rsidP="003F6022">
            <w:pPr>
              <w:spacing w:after="120"/>
              <w:ind w:firstLine="0"/>
              <w:jc w:val="left"/>
              <w:rPr>
                <w:rFonts w:eastAsia="Arial Unicode MS" w:cs="Times New Roman"/>
                <w:sz w:val="21"/>
              </w:rPr>
            </w:pPr>
            <w:r w:rsidRPr="00A15D57">
              <w:rPr>
                <w:sz w:val="20"/>
                <w:szCs w:val="20"/>
              </w:rPr>
              <w:t>Расчетный показ</w:t>
            </w:r>
            <w:r w:rsidRPr="00A15D57">
              <w:rPr>
                <w:sz w:val="20"/>
                <w:szCs w:val="20"/>
              </w:rPr>
              <w:t>а</w:t>
            </w:r>
            <w:r w:rsidRPr="00A15D57">
              <w:rPr>
                <w:sz w:val="20"/>
                <w:szCs w:val="20"/>
              </w:rPr>
              <w:t>тель максимально допустимого уровня территориальной доступности</w:t>
            </w:r>
          </w:p>
        </w:tc>
        <w:tc>
          <w:tcPr>
            <w:tcW w:w="3195" w:type="dxa"/>
            <w:tcBorders>
              <w:top w:val="single" w:sz="8" w:space="0" w:color="000000"/>
              <w:left w:val="single" w:sz="8" w:space="0" w:color="000000"/>
              <w:bottom w:val="single" w:sz="8" w:space="0" w:color="000000"/>
              <w:right w:val="single" w:sz="4" w:space="0" w:color="auto"/>
            </w:tcBorders>
            <w:shd w:val="clear" w:color="auto" w:fill="FFFFFF"/>
            <w:tcMar>
              <w:top w:w="0" w:type="dxa"/>
              <w:left w:w="28" w:type="dxa"/>
              <w:bottom w:w="0" w:type="dxa"/>
              <w:right w:w="28" w:type="dxa"/>
            </w:tcMar>
          </w:tcPr>
          <w:p w:rsidR="005B1971" w:rsidRPr="00A15D57" w:rsidRDefault="005B1971" w:rsidP="00CC405E">
            <w:pPr>
              <w:pStyle w:val="aff6"/>
              <w:ind w:firstLine="0"/>
              <w:jc w:val="left"/>
              <w:rPr>
                <w:sz w:val="20"/>
                <w:szCs w:val="20"/>
                <w:lang w:val="ru-RU"/>
              </w:rPr>
            </w:pPr>
            <w:r w:rsidRPr="00A15D57">
              <w:rPr>
                <w:sz w:val="20"/>
                <w:szCs w:val="20"/>
                <w:lang w:val="ru-RU"/>
              </w:rPr>
              <w:t>Транспортно-пешеходная досту</w:t>
            </w:r>
            <w:r w:rsidRPr="00A15D57">
              <w:rPr>
                <w:sz w:val="20"/>
                <w:szCs w:val="20"/>
                <w:lang w:val="ru-RU"/>
              </w:rPr>
              <w:t>п</w:t>
            </w:r>
            <w:r w:rsidRPr="00A15D57">
              <w:rPr>
                <w:sz w:val="20"/>
                <w:szCs w:val="20"/>
                <w:lang w:val="ru-RU"/>
              </w:rPr>
              <w:t>ность, мин</w:t>
            </w:r>
          </w:p>
        </w:tc>
        <w:tc>
          <w:tcPr>
            <w:tcW w:w="3183" w:type="dxa"/>
            <w:gridSpan w:val="3"/>
            <w:tcBorders>
              <w:top w:val="single" w:sz="8" w:space="0" w:color="000000"/>
              <w:left w:val="single" w:sz="4" w:space="0" w:color="auto"/>
              <w:bottom w:val="single" w:sz="8" w:space="0" w:color="000000"/>
              <w:right w:val="single" w:sz="8" w:space="0" w:color="000000"/>
            </w:tcBorders>
            <w:shd w:val="clear" w:color="auto" w:fill="FFFFFF"/>
          </w:tcPr>
          <w:p w:rsidR="005B1971" w:rsidRPr="00A15D57" w:rsidRDefault="005B1971" w:rsidP="002C2303">
            <w:pPr>
              <w:pStyle w:val="aff6"/>
              <w:jc w:val="center"/>
              <w:rPr>
                <w:sz w:val="20"/>
                <w:szCs w:val="20"/>
                <w:lang w:val="ru-RU"/>
              </w:rPr>
            </w:pPr>
            <w:r w:rsidRPr="00A15D57">
              <w:rPr>
                <w:sz w:val="20"/>
                <w:szCs w:val="20"/>
                <w:lang w:val="ru-RU"/>
              </w:rPr>
              <w:t>15</w:t>
            </w:r>
          </w:p>
        </w:tc>
      </w:tr>
      <w:tr w:rsidR="005B1971" w:rsidRPr="00A15D57" w:rsidTr="003F5262">
        <w:trPr>
          <w:cantSplit/>
        </w:trPr>
        <w:tc>
          <w:tcPr>
            <w:tcW w:w="1408" w:type="dxa"/>
            <w:vMerge w:val="restart"/>
            <w:tcBorders>
              <w:top w:val="single" w:sz="4" w:space="0" w:color="auto"/>
              <w:left w:val="single" w:sz="8" w:space="0" w:color="000000"/>
              <w:right w:val="single" w:sz="4" w:space="0" w:color="auto"/>
            </w:tcBorders>
            <w:shd w:val="clear" w:color="auto" w:fill="FFFFFF"/>
            <w:tcMar>
              <w:top w:w="0" w:type="dxa"/>
              <w:left w:w="28" w:type="dxa"/>
              <w:bottom w:w="0" w:type="dxa"/>
              <w:right w:w="28" w:type="dxa"/>
            </w:tcMar>
          </w:tcPr>
          <w:p w:rsidR="005B1971" w:rsidRPr="00A15D57" w:rsidRDefault="004D3133" w:rsidP="00833439">
            <w:pPr>
              <w:pStyle w:val="aff6"/>
              <w:spacing w:after="4"/>
              <w:ind w:firstLine="0"/>
              <w:jc w:val="left"/>
              <w:rPr>
                <w:sz w:val="20"/>
                <w:szCs w:val="20"/>
                <w:lang w:val="ru-RU"/>
              </w:rPr>
            </w:pPr>
            <w:r w:rsidRPr="00A15D57">
              <w:rPr>
                <w:sz w:val="20"/>
                <w:szCs w:val="20"/>
                <w:lang w:val="ru-RU"/>
              </w:rPr>
              <w:t>Площадки для игр детей, о</w:t>
            </w:r>
            <w:r w:rsidRPr="00A15D57">
              <w:rPr>
                <w:sz w:val="20"/>
                <w:szCs w:val="20"/>
                <w:lang w:val="ru-RU"/>
              </w:rPr>
              <w:t>т</w:t>
            </w:r>
            <w:r w:rsidRPr="00A15D57">
              <w:rPr>
                <w:sz w:val="20"/>
                <w:szCs w:val="20"/>
                <w:lang w:val="ru-RU"/>
              </w:rPr>
              <w:t>дыха взрослого населения и занятий фи</w:t>
            </w:r>
            <w:r w:rsidRPr="00A15D57">
              <w:rPr>
                <w:sz w:val="20"/>
                <w:szCs w:val="20"/>
                <w:lang w:val="ru-RU"/>
              </w:rPr>
              <w:t>з</w:t>
            </w:r>
            <w:r w:rsidRPr="00A15D57">
              <w:rPr>
                <w:sz w:val="20"/>
                <w:szCs w:val="20"/>
                <w:lang w:val="ru-RU"/>
              </w:rPr>
              <w:t>культурой для жилых мног</w:t>
            </w:r>
            <w:r w:rsidRPr="00A15D57">
              <w:rPr>
                <w:sz w:val="20"/>
                <w:szCs w:val="20"/>
                <w:lang w:val="ru-RU"/>
              </w:rPr>
              <w:t>о</w:t>
            </w:r>
            <w:r w:rsidRPr="00A15D57">
              <w:rPr>
                <w:sz w:val="20"/>
                <w:szCs w:val="20"/>
                <w:lang w:val="ru-RU"/>
              </w:rPr>
              <w:t>квартирных домов</w:t>
            </w:r>
          </w:p>
        </w:tc>
        <w:tc>
          <w:tcPr>
            <w:tcW w:w="1843" w:type="dxa"/>
            <w:vMerge w:val="restart"/>
            <w:tcBorders>
              <w:left w:val="single" w:sz="4" w:space="0" w:color="auto"/>
              <w:right w:val="single" w:sz="8" w:space="0" w:color="000000"/>
            </w:tcBorders>
            <w:shd w:val="clear" w:color="auto" w:fill="FFFFFF"/>
            <w:tcMar>
              <w:top w:w="0" w:type="dxa"/>
              <w:left w:w="28" w:type="dxa"/>
              <w:bottom w:w="0" w:type="dxa"/>
              <w:right w:w="28" w:type="dxa"/>
            </w:tcMar>
          </w:tcPr>
          <w:p w:rsidR="005B1971" w:rsidRPr="00A15D57" w:rsidRDefault="005B1971" w:rsidP="003F6022">
            <w:pPr>
              <w:pStyle w:val="aff6"/>
              <w:spacing w:after="120"/>
              <w:ind w:firstLine="0"/>
              <w:jc w:val="left"/>
              <w:rPr>
                <w:sz w:val="20"/>
                <w:szCs w:val="20"/>
                <w:lang w:val="ru-RU"/>
              </w:rPr>
            </w:pPr>
            <w:r w:rsidRPr="00A15D57">
              <w:rPr>
                <w:sz w:val="20"/>
                <w:szCs w:val="20"/>
                <w:lang w:val="ru-RU"/>
              </w:rPr>
              <w:t>Расчетный показ</w:t>
            </w:r>
            <w:r w:rsidRPr="00A15D57">
              <w:rPr>
                <w:sz w:val="20"/>
                <w:szCs w:val="20"/>
                <w:lang w:val="ru-RU"/>
              </w:rPr>
              <w:t>а</w:t>
            </w:r>
            <w:r w:rsidRPr="00A15D57">
              <w:rPr>
                <w:sz w:val="20"/>
                <w:szCs w:val="20"/>
                <w:lang w:val="ru-RU"/>
              </w:rPr>
              <w:t>тель минимально допустимого уровня обеспеченности</w:t>
            </w:r>
          </w:p>
        </w:tc>
        <w:tc>
          <w:tcPr>
            <w:tcW w:w="3202" w:type="dxa"/>
            <w:gridSpan w:val="2"/>
            <w:vMerge w:val="restart"/>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5B1971" w:rsidRPr="00A15D57" w:rsidRDefault="005B1971" w:rsidP="00980323">
            <w:pPr>
              <w:pStyle w:val="aff6"/>
              <w:ind w:firstLine="0"/>
              <w:jc w:val="left"/>
              <w:rPr>
                <w:sz w:val="20"/>
                <w:szCs w:val="20"/>
                <w:lang w:val="ru-RU"/>
              </w:rPr>
            </w:pPr>
            <w:r w:rsidRPr="00A15D57">
              <w:rPr>
                <w:sz w:val="20"/>
                <w:szCs w:val="20"/>
                <w:lang w:val="ru-RU"/>
              </w:rPr>
              <w:t>*Площадь территории, кв. м/чел.</w:t>
            </w:r>
          </w:p>
        </w:tc>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5B1971" w:rsidRPr="00A15D57" w:rsidRDefault="005B1971" w:rsidP="003F6022">
            <w:pPr>
              <w:pStyle w:val="aff6"/>
              <w:spacing w:after="120"/>
              <w:ind w:firstLine="0"/>
              <w:rPr>
                <w:sz w:val="20"/>
                <w:szCs w:val="20"/>
                <w:lang w:val="ru-RU"/>
              </w:rPr>
            </w:pPr>
            <w:r w:rsidRPr="00A15D57">
              <w:rPr>
                <w:sz w:val="20"/>
                <w:szCs w:val="20"/>
                <w:lang w:val="ru-RU"/>
              </w:rPr>
              <w:t>Площадки для игр детей</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5B1971" w:rsidRPr="00A15D57" w:rsidRDefault="005B1971" w:rsidP="00980323">
            <w:pPr>
              <w:pStyle w:val="aff6"/>
              <w:ind w:firstLine="0"/>
              <w:jc w:val="center"/>
              <w:rPr>
                <w:sz w:val="20"/>
                <w:szCs w:val="20"/>
                <w:lang w:val="ru-RU"/>
              </w:rPr>
            </w:pPr>
            <w:r w:rsidRPr="00A15D57">
              <w:rPr>
                <w:sz w:val="20"/>
                <w:szCs w:val="20"/>
                <w:lang w:val="ru-RU"/>
              </w:rPr>
              <w:t>0,7</w:t>
            </w:r>
          </w:p>
        </w:tc>
      </w:tr>
      <w:tr w:rsidR="005B1971" w:rsidRPr="00A15D57" w:rsidTr="003F5262">
        <w:trPr>
          <w:cantSplit/>
        </w:trPr>
        <w:tc>
          <w:tcPr>
            <w:tcW w:w="1408" w:type="dxa"/>
            <w:vMerge/>
            <w:tcBorders>
              <w:left w:val="single" w:sz="8" w:space="0" w:color="000000"/>
              <w:right w:val="single" w:sz="4" w:space="0" w:color="auto"/>
            </w:tcBorders>
            <w:shd w:val="clear" w:color="auto" w:fill="FFFFFF"/>
            <w:tcMar>
              <w:top w:w="0" w:type="dxa"/>
              <w:left w:w="28" w:type="dxa"/>
              <w:bottom w:w="0" w:type="dxa"/>
              <w:right w:w="28" w:type="dxa"/>
            </w:tcMar>
          </w:tcPr>
          <w:p w:rsidR="005B1971" w:rsidRPr="00A15D57" w:rsidRDefault="005B1971" w:rsidP="00980323">
            <w:pPr>
              <w:ind w:firstLine="0"/>
              <w:jc w:val="left"/>
              <w:rPr>
                <w:rFonts w:eastAsia="Arial Unicode MS" w:cs="Times New Roman"/>
                <w:sz w:val="21"/>
              </w:rPr>
            </w:pPr>
          </w:p>
        </w:tc>
        <w:tc>
          <w:tcPr>
            <w:tcW w:w="1843" w:type="dxa"/>
            <w:vMerge/>
            <w:tcBorders>
              <w:left w:val="single" w:sz="4" w:space="0" w:color="auto"/>
              <w:right w:val="single" w:sz="8" w:space="0" w:color="000000"/>
            </w:tcBorders>
            <w:shd w:val="clear" w:color="auto" w:fill="FFFFFF"/>
            <w:tcMar>
              <w:top w:w="0" w:type="dxa"/>
              <w:left w:w="28" w:type="dxa"/>
              <w:bottom w:w="0" w:type="dxa"/>
              <w:right w:w="28" w:type="dxa"/>
            </w:tcMar>
          </w:tcPr>
          <w:p w:rsidR="005B1971" w:rsidRPr="00A15D57" w:rsidRDefault="005B1971" w:rsidP="00980323">
            <w:pPr>
              <w:ind w:firstLine="0"/>
              <w:jc w:val="left"/>
              <w:rPr>
                <w:rFonts w:eastAsia="Arial Unicode MS" w:cs="Times New Roman"/>
                <w:sz w:val="21"/>
              </w:rPr>
            </w:pPr>
          </w:p>
        </w:tc>
        <w:tc>
          <w:tcPr>
            <w:tcW w:w="3202" w:type="dxa"/>
            <w:gridSpan w:val="2"/>
            <w:vMerge/>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5B1971" w:rsidRPr="00A15D57" w:rsidRDefault="005B1971" w:rsidP="00980323">
            <w:pPr>
              <w:ind w:firstLine="0"/>
              <w:jc w:val="left"/>
              <w:rPr>
                <w:rFonts w:eastAsia="Arial Unicode MS" w:cs="Times New Roman"/>
                <w:sz w:val="21"/>
              </w:rPr>
            </w:pPr>
          </w:p>
        </w:tc>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5B1971" w:rsidRPr="00A15D57" w:rsidRDefault="005B1971" w:rsidP="003F6022">
            <w:pPr>
              <w:pStyle w:val="aff6"/>
              <w:spacing w:after="120"/>
              <w:ind w:firstLine="0"/>
              <w:rPr>
                <w:sz w:val="20"/>
                <w:szCs w:val="20"/>
                <w:lang w:val="ru-RU"/>
              </w:rPr>
            </w:pPr>
            <w:r w:rsidRPr="00A15D57">
              <w:rPr>
                <w:sz w:val="20"/>
                <w:szCs w:val="20"/>
                <w:lang w:val="ru-RU"/>
              </w:rPr>
              <w:t>Площадки для о</w:t>
            </w:r>
            <w:r w:rsidRPr="00A15D57">
              <w:rPr>
                <w:sz w:val="20"/>
                <w:szCs w:val="20"/>
                <w:lang w:val="ru-RU"/>
              </w:rPr>
              <w:t>т</w:t>
            </w:r>
            <w:r w:rsidRPr="00A15D57">
              <w:rPr>
                <w:sz w:val="20"/>
                <w:szCs w:val="20"/>
                <w:lang w:val="ru-RU"/>
              </w:rPr>
              <w:t>дыха взрослого населения</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5B1971" w:rsidRPr="00A15D57" w:rsidRDefault="005B1971" w:rsidP="00980323">
            <w:pPr>
              <w:pStyle w:val="aff6"/>
              <w:ind w:firstLine="0"/>
              <w:jc w:val="center"/>
              <w:rPr>
                <w:sz w:val="20"/>
                <w:szCs w:val="20"/>
                <w:lang w:val="ru-RU"/>
              </w:rPr>
            </w:pPr>
            <w:r w:rsidRPr="00A15D57">
              <w:rPr>
                <w:sz w:val="20"/>
                <w:szCs w:val="20"/>
                <w:lang w:val="ru-RU"/>
              </w:rPr>
              <w:t>0,1</w:t>
            </w:r>
          </w:p>
        </w:tc>
      </w:tr>
      <w:tr w:rsidR="005B1971" w:rsidRPr="00A15D57" w:rsidTr="003F5262">
        <w:trPr>
          <w:cantSplit/>
        </w:trPr>
        <w:tc>
          <w:tcPr>
            <w:tcW w:w="1408" w:type="dxa"/>
            <w:vMerge/>
            <w:tcBorders>
              <w:left w:val="single" w:sz="8" w:space="0" w:color="000000"/>
              <w:right w:val="single" w:sz="4" w:space="0" w:color="auto"/>
            </w:tcBorders>
            <w:shd w:val="clear" w:color="auto" w:fill="FFFFFF"/>
            <w:tcMar>
              <w:top w:w="0" w:type="dxa"/>
              <w:left w:w="28" w:type="dxa"/>
              <w:bottom w:w="0" w:type="dxa"/>
              <w:right w:w="28" w:type="dxa"/>
            </w:tcMar>
          </w:tcPr>
          <w:p w:rsidR="005B1971" w:rsidRPr="00A15D57" w:rsidRDefault="005B1971" w:rsidP="00980323">
            <w:pPr>
              <w:ind w:firstLine="0"/>
              <w:jc w:val="left"/>
              <w:rPr>
                <w:rFonts w:eastAsia="Arial Unicode MS" w:cs="Times New Roman"/>
                <w:sz w:val="21"/>
              </w:rPr>
            </w:pPr>
          </w:p>
        </w:tc>
        <w:tc>
          <w:tcPr>
            <w:tcW w:w="1843" w:type="dxa"/>
            <w:vMerge/>
            <w:tcBorders>
              <w:left w:val="single" w:sz="4" w:space="0" w:color="auto"/>
              <w:bottom w:val="single" w:sz="4" w:space="0" w:color="auto"/>
              <w:right w:val="single" w:sz="8" w:space="0" w:color="000000"/>
            </w:tcBorders>
            <w:shd w:val="clear" w:color="auto" w:fill="FFFFFF"/>
            <w:tcMar>
              <w:top w:w="0" w:type="dxa"/>
              <w:left w:w="28" w:type="dxa"/>
              <w:bottom w:w="0" w:type="dxa"/>
              <w:right w:w="28" w:type="dxa"/>
            </w:tcMar>
          </w:tcPr>
          <w:p w:rsidR="005B1971" w:rsidRPr="00A15D57" w:rsidRDefault="005B1971" w:rsidP="00980323">
            <w:pPr>
              <w:ind w:firstLine="0"/>
              <w:jc w:val="left"/>
              <w:rPr>
                <w:rFonts w:eastAsia="Arial Unicode MS" w:cs="Times New Roman"/>
                <w:sz w:val="21"/>
              </w:rPr>
            </w:pPr>
          </w:p>
        </w:tc>
        <w:tc>
          <w:tcPr>
            <w:tcW w:w="3202" w:type="dxa"/>
            <w:gridSpan w:val="2"/>
            <w:vMerge/>
            <w:tcBorders>
              <w:top w:val="single" w:sz="8" w:space="0" w:color="000000"/>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rsidR="005B1971" w:rsidRPr="00A15D57" w:rsidRDefault="005B1971" w:rsidP="00980323">
            <w:pPr>
              <w:ind w:firstLine="0"/>
              <w:jc w:val="left"/>
              <w:rPr>
                <w:rFonts w:eastAsia="Arial Unicode MS" w:cs="Times New Roman"/>
                <w:sz w:val="21"/>
              </w:rPr>
            </w:pPr>
          </w:p>
        </w:tc>
        <w:tc>
          <w:tcPr>
            <w:tcW w:w="1759" w:type="dxa"/>
            <w:tcBorders>
              <w:top w:val="single" w:sz="8" w:space="0" w:color="000000"/>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rsidR="005B1971" w:rsidRPr="00A15D57" w:rsidRDefault="005B1971" w:rsidP="003F6022">
            <w:pPr>
              <w:pStyle w:val="aff6"/>
              <w:spacing w:after="120"/>
              <w:ind w:firstLine="0"/>
              <w:rPr>
                <w:sz w:val="20"/>
                <w:szCs w:val="20"/>
                <w:lang w:val="ru-RU"/>
              </w:rPr>
            </w:pPr>
            <w:r w:rsidRPr="00A15D57">
              <w:rPr>
                <w:sz w:val="20"/>
                <w:szCs w:val="20"/>
                <w:lang w:val="ru-RU"/>
              </w:rPr>
              <w:t>Площадки для з</w:t>
            </w:r>
            <w:r w:rsidRPr="00A15D57">
              <w:rPr>
                <w:sz w:val="20"/>
                <w:szCs w:val="20"/>
                <w:lang w:val="ru-RU"/>
              </w:rPr>
              <w:t>а</w:t>
            </w:r>
            <w:r w:rsidRPr="00A15D57">
              <w:rPr>
                <w:sz w:val="20"/>
                <w:szCs w:val="20"/>
                <w:lang w:val="ru-RU"/>
              </w:rPr>
              <w:t>нятия физкульт</w:t>
            </w:r>
            <w:r w:rsidRPr="00A15D57">
              <w:rPr>
                <w:sz w:val="20"/>
                <w:szCs w:val="20"/>
                <w:lang w:val="ru-RU"/>
              </w:rPr>
              <w:t>у</w:t>
            </w:r>
            <w:r w:rsidRPr="00A15D57">
              <w:rPr>
                <w:sz w:val="20"/>
                <w:szCs w:val="20"/>
                <w:lang w:val="ru-RU"/>
              </w:rPr>
              <w:t>рой</w:t>
            </w:r>
          </w:p>
        </w:tc>
        <w:tc>
          <w:tcPr>
            <w:tcW w:w="1417" w:type="dxa"/>
            <w:tcBorders>
              <w:top w:val="single" w:sz="8" w:space="0" w:color="000000"/>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rsidR="005B1971" w:rsidRPr="00A15D57" w:rsidRDefault="005B1971" w:rsidP="00980323">
            <w:pPr>
              <w:pStyle w:val="aff6"/>
              <w:ind w:firstLine="0"/>
              <w:jc w:val="center"/>
              <w:rPr>
                <w:sz w:val="20"/>
                <w:szCs w:val="20"/>
                <w:lang w:val="ru-RU"/>
              </w:rPr>
            </w:pPr>
            <w:r w:rsidRPr="00A15D57">
              <w:rPr>
                <w:sz w:val="20"/>
                <w:szCs w:val="20"/>
                <w:lang w:val="ru-RU"/>
              </w:rPr>
              <w:t>0,7</w:t>
            </w:r>
          </w:p>
        </w:tc>
      </w:tr>
      <w:tr w:rsidR="005B1971" w:rsidRPr="00A15D57" w:rsidTr="003F5262">
        <w:trPr>
          <w:cantSplit/>
        </w:trPr>
        <w:tc>
          <w:tcPr>
            <w:tcW w:w="1408" w:type="dxa"/>
            <w:vMerge/>
            <w:tcBorders>
              <w:left w:val="single" w:sz="8" w:space="0" w:color="000000"/>
              <w:right w:val="single" w:sz="4" w:space="0" w:color="auto"/>
            </w:tcBorders>
            <w:shd w:val="clear" w:color="auto" w:fill="FFFFFF"/>
            <w:tcMar>
              <w:top w:w="0" w:type="dxa"/>
              <w:left w:w="28" w:type="dxa"/>
              <w:bottom w:w="0" w:type="dxa"/>
              <w:right w:w="28" w:type="dxa"/>
            </w:tcMar>
          </w:tcPr>
          <w:p w:rsidR="005B1971" w:rsidRPr="00A15D57" w:rsidRDefault="005B1971" w:rsidP="002C2303">
            <w:pPr>
              <w:pStyle w:val="aff6"/>
              <w:jc w:val="left"/>
              <w:rPr>
                <w:rFonts w:eastAsia="Arial Unicode MS"/>
                <w:sz w:val="21"/>
              </w:rPr>
            </w:pPr>
          </w:p>
        </w:tc>
        <w:tc>
          <w:tcPr>
            <w:tcW w:w="1843" w:type="dxa"/>
            <w:vMerge w:val="restart"/>
            <w:tcBorders>
              <w:top w:val="single" w:sz="8" w:space="0" w:color="000000"/>
              <w:left w:val="single" w:sz="4" w:space="0" w:color="auto"/>
              <w:right w:val="single" w:sz="8" w:space="0" w:color="000000"/>
            </w:tcBorders>
            <w:shd w:val="clear" w:color="auto" w:fill="FFFFFF"/>
            <w:tcMar>
              <w:top w:w="0" w:type="dxa"/>
              <w:left w:w="28" w:type="dxa"/>
              <w:bottom w:w="0" w:type="dxa"/>
              <w:right w:w="28" w:type="dxa"/>
            </w:tcMar>
          </w:tcPr>
          <w:p w:rsidR="005B1971" w:rsidRPr="00A15D57" w:rsidRDefault="005B1971" w:rsidP="003F6022">
            <w:pPr>
              <w:pStyle w:val="aff6"/>
              <w:spacing w:after="120"/>
              <w:ind w:firstLine="0"/>
              <w:jc w:val="left"/>
              <w:rPr>
                <w:sz w:val="20"/>
                <w:szCs w:val="20"/>
                <w:lang w:val="ru-RU"/>
              </w:rPr>
            </w:pPr>
            <w:r w:rsidRPr="00A15D57">
              <w:rPr>
                <w:sz w:val="20"/>
                <w:szCs w:val="20"/>
                <w:lang w:val="ru-RU"/>
              </w:rPr>
              <w:t>Расчетный показ</w:t>
            </w:r>
            <w:r w:rsidRPr="00A15D57">
              <w:rPr>
                <w:sz w:val="20"/>
                <w:szCs w:val="20"/>
                <w:lang w:val="ru-RU"/>
              </w:rPr>
              <w:t>а</w:t>
            </w:r>
            <w:r w:rsidRPr="00A15D57">
              <w:rPr>
                <w:sz w:val="20"/>
                <w:szCs w:val="20"/>
                <w:lang w:val="ru-RU"/>
              </w:rPr>
              <w:t>тель максимально допустимого уровня территориальной доступности</w:t>
            </w:r>
          </w:p>
        </w:tc>
        <w:tc>
          <w:tcPr>
            <w:tcW w:w="3202" w:type="dxa"/>
            <w:gridSpan w:val="2"/>
            <w:vMerge w:val="restart"/>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5B1971" w:rsidRPr="00A15D57" w:rsidRDefault="005B1971" w:rsidP="00980323">
            <w:pPr>
              <w:pStyle w:val="aff6"/>
              <w:ind w:firstLine="0"/>
              <w:jc w:val="left"/>
              <w:rPr>
                <w:sz w:val="20"/>
                <w:szCs w:val="20"/>
                <w:lang w:val="ru-RU"/>
              </w:rPr>
            </w:pPr>
            <w:r w:rsidRPr="00A15D57">
              <w:rPr>
                <w:sz w:val="20"/>
                <w:szCs w:val="20"/>
                <w:lang w:val="ru-RU"/>
              </w:rPr>
              <w:t>Пешеходная доступность, м</w:t>
            </w:r>
          </w:p>
          <w:p w:rsidR="005B1971" w:rsidRPr="00A15D57" w:rsidRDefault="005B1971" w:rsidP="00980323">
            <w:pPr>
              <w:jc w:val="left"/>
              <w:rPr>
                <w:sz w:val="20"/>
                <w:szCs w:val="20"/>
              </w:rPr>
            </w:pPr>
          </w:p>
        </w:tc>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5B1971" w:rsidRPr="00A15D57" w:rsidRDefault="005B1971" w:rsidP="003F6022">
            <w:pPr>
              <w:pStyle w:val="aff6"/>
              <w:spacing w:after="120"/>
              <w:ind w:firstLine="0"/>
              <w:rPr>
                <w:sz w:val="20"/>
                <w:szCs w:val="20"/>
                <w:lang w:val="ru-RU"/>
              </w:rPr>
            </w:pPr>
            <w:r w:rsidRPr="00A15D57">
              <w:rPr>
                <w:sz w:val="20"/>
                <w:szCs w:val="20"/>
                <w:lang w:val="ru-RU"/>
              </w:rPr>
              <w:t>Площадки для игр детей</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5B1971" w:rsidRPr="00A15D57" w:rsidRDefault="005B1971" w:rsidP="00980323">
            <w:pPr>
              <w:pStyle w:val="aff6"/>
              <w:ind w:firstLine="0"/>
              <w:jc w:val="center"/>
              <w:rPr>
                <w:sz w:val="20"/>
                <w:szCs w:val="20"/>
                <w:lang w:val="ru-RU"/>
              </w:rPr>
            </w:pPr>
            <w:r w:rsidRPr="00A15D57">
              <w:rPr>
                <w:sz w:val="20"/>
                <w:szCs w:val="20"/>
                <w:lang w:val="ru-RU"/>
              </w:rPr>
              <w:t>100</w:t>
            </w:r>
          </w:p>
        </w:tc>
      </w:tr>
      <w:tr w:rsidR="005B1971" w:rsidRPr="00A15D57" w:rsidTr="003F5262">
        <w:trPr>
          <w:cantSplit/>
        </w:trPr>
        <w:tc>
          <w:tcPr>
            <w:tcW w:w="1408" w:type="dxa"/>
            <w:vMerge/>
            <w:tcBorders>
              <w:left w:val="single" w:sz="8" w:space="0" w:color="000000"/>
              <w:right w:val="single" w:sz="4" w:space="0" w:color="auto"/>
            </w:tcBorders>
            <w:shd w:val="clear" w:color="auto" w:fill="FFFFFF"/>
            <w:tcMar>
              <w:top w:w="0" w:type="dxa"/>
              <w:left w:w="28" w:type="dxa"/>
              <w:bottom w:w="0" w:type="dxa"/>
              <w:right w:w="28" w:type="dxa"/>
            </w:tcMar>
          </w:tcPr>
          <w:p w:rsidR="005B1971" w:rsidRPr="00A15D57" w:rsidRDefault="005B1971" w:rsidP="00980323">
            <w:pPr>
              <w:ind w:firstLine="0"/>
              <w:jc w:val="left"/>
              <w:rPr>
                <w:rFonts w:eastAsia="Arial Unicode MS" w:cs="Times New Roman"/>
                <w:sz w:val="21"/>
              </w:rPr>
            </w:pPr>
          </w:p>
        </w:tc>
        <w:tc>
          <w:tcPr>
            <w:tcW w:w="1843" w:type="dxa"/>
            <w:vMerge/>
            <w:tcBorders>
              <w:left w:val="single" w:sz="4" w:space="0" w:color="auto"/>
              <w:right w:val="single" w:sz="8" w:space="0" w:color="000000"/>
            </w:tcBorders>
            <w:shd w:val="clear" w:color="auto" w:fill="FFFFFF"/>
            <w:tcMar>
              <w:top w:w="0" w:type="dxa"/>
              <w:left w:w="28" w:type="dxa"/>
              <w:bottom w:w="0" w:type="dxa"/>
              <w:right w:w="28" w:type="dxa"/>
            </w:tcMar>
          </w:tcPr>
          <w:p w:rsidR="005B1971" w:rsidRPr="00A15D57" w:rsidRDefault="005B1971" w:rsidP="00980323">
            <w:pPr>
              <w:ind w:firstLine="0"/>
              <w:jc w:val="left"/>
              <w:rPr>
                <w:rFonts w:eastAsia="Arial Unicode MS" w:cs="Times New Roman"/>
                <w:sz w:val="21"/>
              </w:rPr>
            </w:pPr>
          </w:p>
        </w:tc>
        <w:tc>
          <w:tcPr>
            <w:tcW w:w="3202" w:type="dxa"/>
            <w:gridSpan w:val="2"/>
            <w:vMerge/>
            <w:tcBorders>
              <w:left w:val="single" w:sz="8" w:space="0" w:color="000000"/>
              <w:right w:val="single" w:sz="8" w:space="0" w:color="000000"/>
            </w:tcBorders>
            <w:shd w:val="clear" w:color="auto" w:fill="FFFFFF"/>
            <w:tcMar>
              <w:top w:w="0" w:type="dxa"/>
              <w:left w:w="28" w:type="dxa"/>
              <w:bottom w:w="0" w:type="dxa"/>
              <w:right w:w="28" w:type="dxa"/>
            </w:tcMar>
          </w:tcPr>
          <w:p w:rsidR="005B1971" w:rsidRPr="00A15D57" w:rsidRDefault="005B1971" w:rsidP="00980323">
            <w:pPr>
              <w:jc w:val="left"/>
              <w:rPr>
                <w:rFonts w:eastAsia="Arial Unicode MS" w:cs="Times New Roman"/>
                <w:sz w:val="21"/>
              </w:rPr>
            </w:pPr>
          </w:p>
        </w:tc>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5B1971" w:rsidRPr="00A15D57" w:rsidRDefault="005B1971" w:rsidP="003F6022">
            <w:pPr>
              <w:pStyle w:val="aff6"/>
              <w:spacing w:after="120"/>
              <w:ind w:firstLine="0"/>
              <w:rPr>
                <w:sz w:val="20"/>
                <w:szCs w:val="20"/>
                <w:lang w:val="ru-RU"/>
              </w:rPr>
            </w:pPr>
            <w:r w:rsidRPr="00A15D57">
              <w:rPr>
                <w:sz w:val="20"/>
                <w:szCs w:val="20"/>
                <w:lang w:val="ru-RU"/>
              </w:rPr>
              <w:t>Площадки для о</w:t>
            </w:r>
            <w:r w:rsidRPr="00A15D57">
              <w:rPr>
                <w:sz w:val="20"/>
                <w:szCs w:val="20"/>
                <w:lang w:val="ru-RU"/>
              </w:rPr>
              <w:t>т</w:t>
            </w:r>
            <w:r w:rsidRPr="00A15D57">
              <w:rPr>
                <w:sz w:val="20"/>
                <w:szCs w:val="20"/>
                <w:lang w:val="ru-RU"/>
              </w:rPr>
              <w:t>дыха взрослого населения</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5B1971" w:rsidRPr="00A15D57" w:rsidRDefault="005B1971" w:rsidP="00980323">
            <w:pPr>
              <w:pStyle w:val="aff6"/>
              <w:ind w:firstLine="0"/>
              <w:jc w:val="center"/>
              <w:rPr>
                <w:sz w:val="20"/>
                <w:szCs w:val="20"/>
                <w:lang w:val="ru-RU"/>
              </w:rPr>
            </w:pPr>
            <w:r w:rsidRPr="00A15D57">
              <w:rPr>
                <w:sz w:val="20"/>
                <w:szCs w:val="20"/>
                <w:lang w:val="ru-RU"/>
              </w:rPr>
              <w:t>100</w:t>
            </w:r>
          </w:p>
        </w:tc>
      </w:tr>
      <w:tr w:rsidR="005B1971" w:rsidRPr="00A15D57" w:rsidTr="003F5262">
        <w:trPr>
          <w:cantSplit/>
        </w:trPr>
        <w:tc>
          <w:tcPr>
            <w:tcW w:w="1408" w:type="dxa"/>
            <w:vMerge/>
            <w:tcBorders>
              <w:left w:val="single" w:sz="8" w:space="0" w:color="000000"/>
              <w:bottom w:val="single" w:sz="4" w:space="0" w:color="auto"/>
              <w:right w:val="single" w:sz="4" w:space="0" w:color="auto"/>
            </w:tcBorders>
            <w:shd w:val="clear" w:color="auto" w:fill="FFFFFF"/>
            <w:tcMar>
              <w:top w:w="0" w:type="dxa"/>
              <w:left w:w="28" w:type="dxa"/>
              <w:bottom w:w="0" w:type="dxa"/>
              <w:right w:w="28" w:type="dxa"/>
            </w:tcMar>
          </w:tcPr>
          <w:p w:rsidR="005B1971" w:rsidRPr="00A15D57" w:rsidRDefault="005B1971" w:rsidP="00980323">
            <w:pPr>
              <w:ind w:firstLine="0"/>
              <w:jc w:val="left"/>
              <w:rPr>
                <w:rFonts w:eastAsia="Arial Unicode MS" w:cs="Times New Roman"/>
                <w:sz w:val="21"/>
              </w:rPr>
            </w:pPr>
          </w:p>
        </w:tc>
        <w:tc>
          <w:tcPr>
            <w:tcW w:w="1843" w:type="dxa"/>
            <w:vMerge/>
            <w:tcBorders>
              <w:left w:val="single" w:sz="4" w:space="0" w:color="auto"/>
              <w:bottom w:val="single" w:sz="4" w:space="0" w:color="auto"/>
              <w:right w:val="single" w:sz="8" w:space="0" w:color="000000"/>
            </w:tcBorders>
            <w:shd w:val="clear" w:color="auto" w:fill="FFFFFF"/>
            <w:tcMar>
              <w:top w:w="0" w:type="dxa"/>
              <w:left w:w="28" w:type="dxa"/>
              <w:bottom w:w="0" w:type="dxa"/>
              <w:right w:w="28" w:type="dxa"/>
            </w:tcMar>
          </w:tcPr>
          <w:p w:rsidR="005B1971" w:rsidRPr="00A15D57" w:rsidRDefault="005B1971" w:rsidP="00980323">
            <w:pPr>
              <w:ind w:firstLine="0"/>
              <w:jc w:val="left"/>
              <w:rPr>
                <w:rFonts w:eastAsia="Arial Unicode MS" w:cs="Times New Roman"/>
                <w:sz w:val="21"/>
              </w:rPr>
            </w:pPr>
          </w:p>
        </w:tc>
        <w:tc>
          <w:tcPr>
            <w:tcW w:w="3202" w:type="dxa"/>
            <w:gridSpan w:val="2"/>
            <w:vMerge/>
            <w:tcBorders>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rsidR="005B1971" w:rsidRPr="00A15D57" w:rsidRDefault="005B1971" w:rsidP="00980323">
            <w:pPr>
              <w:jc w:val="left"/>
              <w:rPr>
                <w:rFonts w:eastAsia="Arial Unicode MS" w:cs="Times New Roman"/>
                <w:sz w:val="21"/>
              </w:rPr>
            </w:pPr>
          </w:p>
        </w:tc>
        <w:tc>
          <w:tcPr>
            <w:tcW w:w="1759" w:type="dxa"/>
            <w:tcBorders>
              <w:top w:val="single" w:sz="8" w:space="0" w:color="000000"/>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rsidR="005B1971" w:rsidRPr="00A15D57" w:rsidRDefault="005B1971" w:rsidP="00980323">
            <w:pPr>
              <w:pStyle w:val="aff6"/>
              <w:ind w:firstLine="0"/>
              <w:rPr>
                <w:sz w:val="20"/>
                <w:szCs w:val="20"/>
                <w:lang w:val="ru-RU"/>
              </w:rPr>
            </w:pPr>
            <w:r w:rsidRPr="00A15D57">
              <w:rPr>
                <w:sz w:val="20"/>
                <w:szCs w:val="20"/>
                <w:lang w:val="ru-RU"/>
              </w:rPr>
              <w:t>Площадки для з</w:t>
            </w:r>
            <w:r w:rsidRPr="00A15D57">
              <w:rPr>
                <w:sz w:val="20"/>
                <w:szCs w:val="20"/>
                <w:lang w:val="ru-RU"/>
              </w:rPr>
              <w:t>а</w:t>
            </w:r>
            <w:r w:rsidRPr="00A15D57">
              <w:rPr>
                <w:sz w:val="20"/>
                <w:szCs w:val="20"/>
                <w:lang w:val="ru-RU"/>
              </w:rPr>
              <w:t>нятия физкульт</w:t>
            </w:r>
            <w:r w:rsidRPr="00A15D57">
              <w:rPr>
                <w:sz w:val="20"/>
                <w:szCs w:val="20"/>
                <w:lang w:val="ru-RU"/>
              </w:rPr>
              <w:t>у</w:t>
            </w:r>
            <w:r w:rsidRPr="00A15D57">
              <w:rPr>
                <w:sz w:val="20"/>
                <w:szCs w:val="20"/>
                <w:lang w:val="ru-RU"/>
              </w:rPr>
              <w:t>рой</w:t>
            </w:r>
          </w:p>
        </w:tc>
        <w:tc>
          <w:tcPr>
            <w:tcW w:w="1417" w:type="dxa"/>
            <w:tcBorders>
              <w:top w:val="single" w:sz="8" w:space="0" w:color="000000"/>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rsidR="005B1971" w:rsidRPr="00A15D57" w:rsidRDefault="005B1971" w:rsidP="00980323">
            <w:pPr>
              <w:pStyle w:val="aff6"/>
              <w:ind w:firstLine="0"/>
              <w:jc w:val="center"/>
              <w:rPr>
                <w:sz w:val="20"/>
                <w:szCs w:val="20"/>
                <w:lang w:val="ru-RU"/>
              </w:rPr>
            </w:pPr>
            <w:r w:rsidRPr="00A15D57">
              <w:rPr>
                <w:sz w:val="20"/>
                <w:szCs w:val="20"/>
                <w:lang w:val="ru-RU"/>
              </w:rPr>
              <w:t>800</w:t>
            </w:r>
          </w:p>
        </w:tc>
      </w:tr>
      <w:tr w:rsidR="003859DE" w:rsidRPr="00A15D57" w:rsidTr="003F5262">
        <w:trPr>
          <w:cantSplit/>
          <w:trHeight w:val="690"/>
        </w:trPr>
        <w:tc>
          <w:tcPr>
            <w:tcW w:w="1408" w:type="dxa"/>
            <w:vMerge w:val="restart"/>
            <w:tcBorders>
              <w:top w:val="single" w:sz="4" w:space="0" w:color="auto"/>
              <w:left w:val="single" w:sz="4" w:space="0" w:color="auto"/>
              <w:right w:val="single" w:sz="8" w:space="0" w:color="000000"/>
            </w:tcBorders>
            <w:shd w:val="clear" w:color="auto" w:fill="FFFFFF"/>
            <w:tcMar>
              <w:top w:w="0" w:type="dxa"/>
              <w:left w:w="28" w:type="dxa"/>
              <w:bottom w:w="0" w:type="dxa"/>
              <w:right w:w="28" w:type="dxa"/>
            </w:tcMar>
          </w:tcPr>
          <w:p w:rsidR="003859DE" w:rsidRPr="00350199" w:rsidRDefault="003859DE" w:rsidP="00980323">
            <w:pPr>
              <w:ind w:firstLine="0"/>
              <w:jc w:val="left"/>
              <w:rPr>
                <w:rFonts w:eastAsia="Arial Unicode MS" w:cs="Times New Roman"/>
                <w:sz w:val="20"/>
                <w:szCs w:val="20"/>
              </w:rPr>
            </w:pPr>
            <w:r w:rsidRPr="00350199">
              <w:rPr>
                <w:rFonts w:eastAsia="Arial Unicode MS" w:cs="Times New Roman"/>
                <w:sz w:val="20"/>
                <w:szCs w:val="20"/>
              </w:rPr>
              <w:t>Площадки для выгула собак</w:t>
            </w:r>
          </w:p>
        </w:tc>
        <w:tc>
          <w:tcPr>
            <w:tcW w:w="1843" w:type="dxa"/>
            <w:tcBorders>
              <w:top w:val="single" w:sz="4" w:space="0" w:color="auto"/>
              <w:left w:val="single" w:sz="8" w:space="0" w:color="000000"/>
              <w:right w:val="single" w:sz="8" w:space="0" w:color="000000"/>
            </w:tcBorders>
            <w:shd w:val="clear" w:color="auto" w:fill="FFFFFF"/>
            <w:tcMar>
              <w:top w:w="0" w:type="dxa"/>
              <w:left w:w="28" w:type="dxa"/>
              <w:bottom w:w="0" w:type="dxa"/>
              <w:right w:w="28" w:type="dxa"/>
            </w:tcMar>
          </w:tcPr>
          <w:p w:rsidR="003859DE" w:rsidRPr="00A15D57" w:rsidRDefault="003859DE" w:rsidP="003F6022">
            <w:pPr>
              <w:spacing w:after="120"/>
              <w:ind w:firstLine="0"/>
              <w:jc w:val="left"/>
              <w:rPr>
                <w:rFonts w:eastAsia="Arial Unicode MS" w:cs="Times New Roman"/>
                <w:sz w:val="21"/>
              </w:rPr>
            </w:pPr>
            <w:r w:rsidRPr="00A15D57">
              <w:rPr>
                <w:sz w:val="20"/>
                <w:szCs w:val="20"/>
              </w:rPr>
              <w:t>Расчетный показ</w:t>
            </w:r>
            <w:r w:rsidRPr="00A15D57">
              <w:rPr>
                <w:sz w:val="20"/>
                <w:szCs w:val="20"/>
              </w:rPr>
              <w:t>а</w:t>
            </w:r>
            <w:r w:rsidRPr="00A15D57">
              <w:rPr>
                <w:sz w:val="20"/>
                <w:szCs w:val="20"/>
              </w:rPr>
              <w:t>тель минимально допустимого уровня обеспеченности</w:t>
            </w:r>
          </w:p>
        </w:tc>
        <w:tc>
          <w:tcPr>
            <w:tcW w:w="3202" w:type="dxa"/>
            <w:gridSpan w:val="2"/>
            <w:tcBorders>
              <w:top w:val="single" w:sz="4" w:space="0" w:color="auto"/>
              <w:left w:val="single" w:sz="8" w:space="0" w:color="000000"/>
              <w:right w:val="single" w:sz="8" w:space="0" w:color="000000"/>
            </w:tcBorders>
            <w:shd w:val="clear" w:color="auto" w:fill="FFFFFF"/>
            <w:tcMar>
              <w:top w:w="0" w:type="dxa"/>
              <w:left w:w="28" w:type="dxa"/>
              <w:bottom w:w="0" w:type="dxa"/>
              <w:right w:w="28" w:type="dxa"/>
            </w:tcMar>
          </w:tcPr>
          <w:p w:rsidR="003859DE" w:rsidRPr="007B4FE7" w:rsidRDefault="003859DE" w:rsidP="007B4FE7">
            <w:pPr>
              <w:ind w:firstLine="0"/>
              <w:jc w:val="left"/>
              <w:rPr>
                <w:rFonts w:eastAsia="Arial Unicode MS" w:cs="Times New Roman"/>
                <w:sz w:val="20"/>
                <w:szCs w:val="20"/>
              </w:rPr>
            </w:pPr>
            <w:r w:rsidRPr="007B4FE7">
              <w:rPr>
                <w:rFonts w:eastAsia="Arial Unicode MS" w:cs="Times New Roman"/>
                <w:sz w:val="20"/>
                <w:szCs w:val="20"/>
              </w:rPr>
              <w:t>Пло</w:t>
            </w:r>
            <w:r w:rsidR="007B4FE7" w:rsidRPr="007B4FE7">
              <w:rPr>
                <w:rFonts w:eastAsia="Arial Unicode MS" w:cs="Times New Roman"/>
                <w:sz w:val="20"/>
                <w:szCs w:val="20"/>
              </w:rPr>
              <w:t>щ</w:t>
            </w:r>
            <w:r w:rsidRPr="007B4FE7">
              <w:rPr>
                <w:rFonts w:eastAsia="Arial Unicode MS" w:cs="Times New Roman"/>
                <w:sz w:val="20"/>
                <w:szCs w:val="20"/>
              </w:rPr>
              <w:t>адь территории, кв.</w:t>
            </w:r>
            <w:r w:rsidR="00D54A75">
              <w:rPr>
                <w:rFonts w:eastAsia="Arial Unicode MS" w:cs="Times New Roman"/>
                <w:sz w:val="20"/>
                <w:szCs w:val="20"/>
              </w:rPr>
              <w:t xml:space="preserve"> </w:t>
            </w:r>
            <w:r w:rsidRPr="007B4FE7">
              <w:rPr>
                <w:rFonts w:eastAsia="Arial Unicode MS" w:cs="Times New Roman"/>
                <w:sz w:val="20"/>
                <w:szCs w:val="20"/>
              </w:rPr>
              <w:t>м</w:t>
            </w:r>
          </w:p>
        </w:tc>
        <w:tc>
          <w:tcPr>
            <w:tcW w:w="3176" w:type="dxa"/>
            <w:gridSpan w:val="2"/>
            <w:tcBorders>
              <w:top w:val="single" w:sz="4" w:space="0" w:color="auto"/>
              <w:left w:val="single" w:sz="8" w:space="0" w:color="000000"/>
              <w:right w:val="single" w:sz="4" w:space="0" w:color="auto"/>
            </w:tcBorders>
            <w:shd w:val="clear" w:color="auto" w:fill="FFFFFF"/>
            <w:tcMar>
              <w:top w:w="0" w:type="dxa"/>
              <w:left w:w="28" w:type="dxa"/>
              <w:bottom w:w="0" w:type="dxa"/>
              <w:right w:w="28" w:type="dxa"/>
            </w:tcMar>
          </w:tcPr>
          <w:p w:rsidR="003859DE" w:rsidRPr="00A15D57" w:rsidRDefault="003859DE" w:rsidP="00980323">
            <w:pPr>
              <w:pStyle w:val="aff6"/>
              <w:ind w:firstLine="0"/>
              <w:jc w:val="center"/>
              <w:rPr>
                <w:sz w:val="20"/>
                <w:szCs w:val="20"/>
                <w:lang w:val="ru-RU"/>
              </w:rPr>
            </w:pPr>
            <w:r w:rsidRPr="00A15D57">
              <w:rPr>
                <w:sz w:val="20"/>
                <w:szCs w:val="20"/>
                <w:lang w:val="ru-RU"/>
              </w:rPr>
              <w:t>400</w:t>
            </w:r>
          </w:p>
        </w:tc>
      </w:tr>
      <w:tr w:rsidR="00EB03E2" w:rsidRPr="00A15D57" w:rsidTr="003F5262">
        <w:trPr>
          <w:cantSplit/>
          <w:trHeight w:val="920"/>
        </w:trPr>
        <w:tc>
          <w:tcPr>
            <w:tcW w:w="1408" w:type="dxa"/>
            <w:vMerge/>
            <w:tcBorders>
              <w:left w:val="single" w:sz="4" w:space="0" w:color="auto"/>
              <w:bottom w:val="single" w:sz="4" w:space="0" w:color="auto"/>
              <w:right w:val="single" w:sz="8" w:space="0" w:color="000000"/>
            </w:tcBorders>
            <w:shd w:val="clear" w:color="auto" w:fill="FFFFFF"/>
            <w:tcMar>
              <w:top w:w="0" w:type="dxa"/>
              <w:left w:w="28" w:type="dxa"/>
              <w:bottom w:w="0" w:type="dxa"/>
              <w:right w:w="28" w:type="dxa"/>
            </w:tcMar>
          </w:tcPr>
          <w:p w:rsidR="00EB03E2" w:rsidRPr="00350199" w:rsidRDefault="00EB03E2" w:rsidP="00980323">
            <w:pPr>
              <w:ind w:firstLine="0"/>
              <w:jc w:val="left"/>
              <w:rPr>
                <w:rFonts w:eastAsia="Arial Unicode MS" w:cs="Times New Roman"/>
                <w:sz w:val="20"/>
                <w:szCs w:val="20"/>
              </w:rPr>
            </w:pPr>
          </w:p>
        </w:tc>
        <w:tc>
          <w:tcPr>
            <w:tcW w:w="1843" w:type="dxa"/>
            <w:tcBorders>
              <w:top w:val="single" w:sz="4" w:space="0" w:color="auto"/>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rsidR="00EB03E2" w:rsidRPr="00A15D57" w:rsidRDefault="00EB03E2" w:rsidP="003F6022">
            <w:pPr>
              <w:spacing w:after="120"/>
              <w:ind w:firstLine="0"/>
              <w:jc w:val="left"/>
              <w:rPr>
                <w:rFonts w:eastAsia="Arial Unicode MS" w:cs="Times New Roman"/>
                <w:sz w:val="21"/>
              </w:rPr>
            </w:pPr>
            <w:r w:rsidRPr="00A15D57">
              <w:rPr>
                <w:sz w:val="20"/>
                <w:szCs w:val="20"/>
              </w:rPr>
              <w:t>Расчетный показ</w:t>
            </w:r>
            <w:r w:rsidRPr="00A15D57">
              <w:rPr>
                <w:sz w:val="20"/>
                <w:szCs w:val="20"/>
              </w:rPr>
              <w:t>а</w:t>
            </w:r>
            <w:r w:rsidRPr="00A15D57">
              <w:rPr>
                <w:sz w:val="20"/>
                <w:szCs w:val="20"/>
              </w:rPr>
              <w:t>тель максимально допустимого уровня территориальной доступности</w:t>
            </w:r>
          </w:p>
        </w:tc>
        <w:tc>
          <w:tcPr>
            <w:tcW w:w="3202" w:type="dxa"/>
            <w:gridSpan w:val="2"/>
            <w:tcBorders>
              <w:top w:val="single" w:sz="8" w:space="0" w:color="000000"/>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rsidR="00EB03E2" w:rsidRPr="00A15D57" w:rsidRDefault="00EB03E2" w:rsidP="00EB03E2">
            <w:pPr>
              <w:pStyle w:val="aff6"/>
              <w:ind w:firstLine="0"/>
              <w:jc w:val="left"/>
              <w:rPr>
                <w:sz w:val="20"/>
                <w:szCs w:val="20"/>
                <w:lang w:val="ru-RU"/>
              </w:rPr>
            </w:pPr>
            <w:r w:rsidRPr="00A15D57">
              <w:rPr>
                <w:sz w:val="20"/>
                <w:szCs w:val="20"/>
                <w:lang w:val="ru-RU"/>
              </w:rPr>
              <w:t>Пешеходная доступность, м</w:t>
            </w:r>
          </w:p>
          <w:p w:rsidR="00EB03E2" w:rsidRPr="00A15D57" w:rsidRDefault="00757585" w:rsidP="00980323">
            <w:pPr>
              <w:ind w:firstLine="0"/>
              <w:jc w:val="left"/>
              <w:rPr>
                <w:rFonts w:eastAsia="Arial Unicode MS" w:cs="Times New Roman"/>
                <w:sz w:val="21"/>
              </w:rPr>
            </w:pPr>
            <w:r w:rsidRPr="00A15D57">
              <w:rPr>
                <w:sz w:val="20"/>
                <w:szCs w:val="20"/>
              </w:rPr>
              <w:t>[1]</w:t>
            </w:r>
          </w:p>
        </w:tc>
        <w:tc>
          <w:tcPr>
            <w:tcW w:w="3176" w:type="dxa"/>
            <w:gridSpan w:val="2"/>
            <w:tcBorders>
              <w:top w:val="single" w:sz="8" w:space="0" w:color="000000"/>
              <w:left w:val="single" w:sz="8" w:space="0" w:color="000000"/>
              <w:bottom w:val="single" w:sz="4" w:space="0" w:color="auto"/>
              <w:right w:val="single" w:sz="4" w:space="0" w:color="auto"/>
            </w:tcBorders>
            <w:shd w:val="clear" w:color="auto" w:fill="FFFFFF"/>
            <w:tcMar>
              <w:top w:w="0" w:type="dxa"/>
              <w:left w:w="28" w:type="dxa"/>
              <w:bottom w:w="0" w:type="dxa"/>
              <w:right w:w="28" w:type="dxa"/>
            </w:tcMar>
          </w:tcPr>
          <w:p w:rsidR="00EB03E2" w:rsidRPr="00A15D57" w:rsidRDefault="00C45D5B" w:rsidP="00980323">
            <w:pPr>
              <w:pStyle w:val="aff6"/>
              <w:ind w:firstLine="0"/>
              <w:jc w:val="center"/>
              <w:rPr>
                <w:sz w:val="20"/>
                <w:szCs w:val="20"/>
                <w:lang w:val="ru-RU"/>
              </w:rPr>
            </w:pPr>
            <w:r w:rsidRPr="00A15D57">
              <w:rPr>
                <w:sz w:val="20"/>
                <w:szCs w:val="20"/>
                <w:lang w:val="ru-RU"/>
              </w:rPr>
              <w:t>400</w:t>
            </w:r>
          </w:p>
        </w:tc>
      </w:tr>
      <w:tr w:rsidR="007D79BF" w:rsidRPr="00A15D57" w:rsidTr="003F5262">
        <w:trPr>
          <w:cantSplit/>
          <w:trHeight w:val="920"/>
        </w:trPr>
        <w:tc>
          <w:tcPr>
            <w:tcW w:w="1408" w:type="dxa"/>
            <w:vMerge w:val="restart"/>
            <w:tcBorders>
              <w:top w:val="single" w:sz="4" w:space="0" w:color="auto"/>
              <w:left w:val="single" w:sz="4" w:space="0" w:color="auto"/>
              <w:bottom w:val="single" w:sz="4" w:space="0" w:color="auto"/>
              <w:right w:val="single" w:sz="8" w:space="0" w:color="000000"/>
            </w:tcBorders>
            <w:shd w:val="clear" w:color="auto" w:fill="FFFFFF"/>
            <w:tcMar>
              <w:top w:w="0" w:type="dxa"/>
              <w:left w:w="28" w:type="dxa"/>
              <w:bottom w:w="0" w:type="dxa"/>
              <w:right w:w="28" w:type="dxa"/>
            </w:tcMar>
          </w:tcPr>
          <w:p w:rsidR="007D79BF" w:rsidRPr="00350199" w:rsidRDefault="007D79BF" w:rsidP="00980323">
            <w:pPr>
              <w:ind w:firstLine="0"/>
              <w:jc w:val="left"/>
              <w:rPr>
                <w:rFonts w:eastAsia="Arial Unicode MS" w:cs="Times New Roman"/>
                <w:sz w:val="20"/>
                <w:szCs w:val="20"/>
              </w:rPr>
            </w:pPr>
            <w:r w:rsidRPr="00350199">
              <w:rPr>
                <w:rFonts w:eastAsia="Arial Unicode MS" w:cs="Times New Roman"/>
                <w:sz w:val="20"/>
                <w:szCs w:val="20"/>
              </w:rPr>
              <w:t>Общественные туалеты</w:t>
            </w:r>
          </w:p>
        </w:tc>
        <w:tc>
          <w:tcPr>
            <w:tcW w:w="1843" w:type="dxa"/>
            <w:tcBorders>
              <w:top w:val="single" w:sz="4" w:space="0" w:color="auto"/>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rsidR="007D79BF" w:rsidRPr="00A15D57" w:rsidRDefault="007D79BF" w:rsidP="003F6022">
            <w:pPr>
              <w:spacing w:after="120"/>
              <w:ind w:firstLine="0"/>
              <w:jc w:val="left"/>
              <w:rPr>
                <w:sz w:val="20"/>
                <w:szCs w:val="20"/>
              </w:rPr>
            </w:pPr>
            <w:r w:rsidRPr="00A15D57">
              <w:rPr>
                <w:sz w:val="20"/>
                <w:szCs w:val="20"/>
              </w:rPr>
              <w:t>Расчетный показ</w:t>
            </w:r>
            <w:r w:rsidRPr="00A15D57">
              <w:rPr>
                <w:sz w:val="20"/>
                <w:szCs w:val="20"/>
              </w:rPr>
              <w:t>а</w:t>
            </w:r>
            <w:r w:rsidRPr="00A15D57">
              <w:rPr>
                <w:sz w:val="20"/>
                <w:szCs w:val="20"/>
              </w:rPr>
              <w:t>тель минимально допустимого уровня обеспеченности</w:t>
            </w:r>
          </w:p>
        </w:tc>
        <w:tc>
          <w:tcPr>
            <w:tcW w:w="3202" w:type="dxa"/>
            <w:gridSpan w:val="2"/>
            <w:tcBorders>
              <w:top w:val="single" w:sz="4" w:space="0" w:color="auto"/>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rsidR="007D79BF" w:rsidRPr="00A15D57" w:rsidRDefault="00A7098D" w:rsidP="003E7194">
            <w:pPr>
              <w:pStyle w:val="aff6"/>
              <w:ind w:firstLine="0"/>
              <w:jc w:val="left"/>
              <w:rPr>
                <w:sz w:val="20"/>
                <w:szCs w:val="20"/>
                <w:lang w:val="ru-RU"/>
              </w:rPr>
            </w:pPr>
            <w:r>
              <w:rPr>
                <w:sz w:val="20"/>
                <w:szCs w:val="20"/>
                <w:lang w:val="ru-RU"/>
              </w:rPr>
              <w:t>О</w:t>
            </w:r>
            <w:r w:rsidR="007D79BF" w:rsidRPr="00A15D57">
              <w:rPr>
                <w:sz w:val="20"/>
                <w:szCs w:val="20"/>
                <w:lang w:val="ru-RU"/>
              </w:rPr>
              <w:t>беспеченност</w:t>
            </w:r>
            <w:r w:rsidR="0003724F">
              <w:rPr>
                <w:sz w:val="20"/>
                <w:szCs w:val="20"/>
                <w:lang w:val="ru-RU"/>
              </w:rPr>
              <w:t>ь</w:t>
            </w:r>
            <w:r w:rsidR="007B4FE7">
              <w:rPr>
                <w:sz w:val="20"/>
                <w:szCs w:val="20"/>
                <w:lang w:val="ru-RU"/>
              </w:rPr>
              <w:t xml:space="preserve"> </w:t>
            </w:r>
            <w:r w:rsidR="003E7194">
              <w:rPr>
                <w:sz w:val="20"/>
                <w:szCs w:val="20"/>
                <w:lang w:val="ru-RU"/>
              </w:rPr>
              <w:t>населения туалет</w:t>
            </w:r>
            <w:r w:rsidR="003E7194">
              <w:rPr>
                <w:sz w:val="20"/>
                <w:szCs w:val="20"/>
                <w:lang w:val="ru-RU"/>
              </w:rPr>
              <w:t>а</w:t>
            </w:r>
            <w:r w:rsidR="003E7194">
              <w:rPr>
                <w:sz w:val="20"/>
                <w:szCs w:val="20"/>
                <w:lang w:val="ru-RU"/>
              </w:rPr>
              <w:t xml:space="preserve">ми в </w:t>
            </w:r>
            <w:r w:rsidR="007D79BF" w:rsidRPr="00A15D57">
              <w:rPr>
                <w:sz w:val="20"/>
                <w:szCs w:val="20"/>
                <w:lang w:val="ru-RU"/>
              </w:rPr>
              <w:t>общественных пространств</w:t>
            </w:r>
            <w:r w:rsidR="003E7194">
              <w:rPr>
                <w:sz w:val="20"/>
                <w:szCs w:val="20"/>
                <w:lang w:val="ru-RU"/>
              </w:rPr>
              <w:t>ах,</w:t>
            </w:r>
            <w:r w:rsidR="007B4FE7">
              <w:rPr>
                <w:sz w:val="20"/>
                <w:szCs w:val="20"/>
                <w:lang w:val="ru-RU"/>
              </w:rPr>
              <w:t xml:space="preserve"> </w:t>
            </w:r>
            <w:r w:rsidR="003E7194">
              <w:rPr>
                <w:sz w:val="20"/>
                <w:szCs w:val="20"/>
                <w:lang w:val="ru-RU"/>
              </w:rPr>
              <w:t>ед.</w:t>
            </w:r>
            <w:r w:rsidR="007B4FE7">
              <w:rPr>
                <w:sz w:val="20"/>
                <w:szCs w:val="20"/>
                <w:lang w:val="ru-RU"/>
              </w:rPr>
              <w:t xml:space="preserve"> </w:t>
            </w:r>
            <w:r w:rsidR="0003724F">
              <w:rPr>
                <w:sz w:val="20"/>
                <w:szCs w:val="20"/>
                <w:lang w:val="ru-RU"/>
              </w:rPr>
              <w:t>(приборов)</w:t>
            </w:r>
            <w:r w:rsidR="003E7194">
              <w:rPr>
                <w:sz w:val="20"/>
                <w:szCs w:val="20"/>
                <w:lang w:val="ru-RU"/>
              </w:rPr>
              <w:t xml:space="preserve"> на 1</w:t>
            </w:r>
            <w:r w:rsidR="00F25D5C">
              <w:rPr>
                <w:sz w:val="20"/>
                <w:szCs w:val="20"/>
                <w:lang w:val="ru-RU"/>
              </w:rPr>
              <w:t xml:space="preserve"> тыс.</w:t>
            </w:r>
            <w:r w:rsidR="007B4FE7">
              <w:rPr>
                <w:sz w:val="20"/>
                <w:szCs w:val="20"/>
                <w:lang w:val="ru-RU"/>
              </w:rPr>
              <w:t xml:space="preserve"> </w:t>
            </w:r>
            <w:r w:rsidR="0003724F">
              <w:rPr>
                <w:sz w:val="20"/>
                <w:szCs w:val="20"/>
                <w:lang w:val="ru-RU"/>
              </w:rPr>
              <w:t>посетителей общественных пространств</w:t>
            </w:r>
          </w:p>
        </w:tc>
        <w:tc>
          <w:tcPr>
            <w:tcW w:w="3176" w:type="dxa"/>
            <w:gridSpan w:val="2"/>
            <w:tcBorders>
              <w:top w:val="single" w:sz="4" w:space="0" w:color="auto"/>
              <w:left w:val="single" w:sz="8" w:space="0" w:color="000000"/>
              <w:bottom w:val="single" w:sz="4" w:space="0" w:color="auto"/>
              <w:right w:val="single" w:sz="4" w:space="0" w:color="auto"/>
            </w:tcBorders>
            <w:shd w:val="clear" w:color="auto" w:fill="FFFFFF"/>
            <w:tcMar>
              <w:top w:w="0" w:type="dxa"/>
              <w:left w:w="28" w:type="dxa"/>
              <w:bottom w:w="0" w:type="dxa"/>
              <w:right w:w="28" w:type="dxa"/>
            </w:tcMar>
          </w:tcPr>
          <w:p w:rsidR="007D79BF" w:rsidRPr="00A15D57" w:rsidRDefault="003E7194" w:rsidP="00980323">
            <w:pPr>
              <w:pStyle w:val="aff6"/>
              <w:ind w:firstLine="0"/>
              <w:jc w:val="center"/>
              <w:rPr>
                <w:sz w:val="20"/>
                <w:szCs w:val="20"/>
                <w:lang w:val="ru-RU"/>
              </w:rPr>
            </w:pPr>
            <w:r>
              <w:rPr>
                <w:sz w:val="20"/>
                <w:szCs w:val="20"/>
                <w:lang w:val="ru-RU"/>
              </w:rPr>
              <w:t>2</w:t>
            </w:r>
          </w:p>
        </w:tc>
      </w:tr>
      <w:tr w:rsidR="007D79BF" w:rsidRPr="00A15D57" w:rsidTr="003F5262">
        <w:trPr>
          <w:cantSplit/>
          <w:trHeight w:val="920"/>
        </w:trPr>
        <w:tc>
          <w:tcPr>
            <w:tcW w:w="1408" w:type="dxa"/>
            <w:vMerge/>
            <w:tcBorders>
              <w:top w:val="single" w:sz="4" w:space="0" w:color="auto"/>
              <w:left w:val="single" w:sz="4" w:space="0" w:color="auto"/>
              <w:bottom w:val="single" w:sz="4" w:space="0" w:color="auto"/>
              <w:right w:val="single" w:sz="8" w:space="0" w:color="000000"/>
            </w:tcBorders>
            <w:shd w:val="clear" w:color="auto" w:fill="FFFFFF"/>
            <w:tcMar>
              <w:top w:w="0" w:type="dxa"/>
              <w:left w:w="28" w:type="dxa"/>
              <w:bottom w:w="0" w:type="dxa"/>
              <w:right w:w="28" w:type="dxa"/>
            </w:tcMar>
          </w:tcPr>
          <w:p w:rsidR="007D79BF" w:rsidRPr="00A15D57" w:rsidRDefault="007D79BF" w:rsidP="00980323">
            <w:pPr>
              <w:ind w:firstLine="0"/>
              <w:jc w:val="left"/>
              <w:rPr>
                <w:rFonts w:eastAsia="Arial Unicode MS" w:cs="Times New Roman"/>
                <w:sz w:val="21"/>
              </w:rPr>
            </w:pPr>
          </w:p>
        </w:tc>
        <w:tc>
          <w:tcPr>
            <w:tcW w:w="1843" w:type="dxa"/>
            <w:tcBorders>
              <w:top w:val="single" w:sz="4" w:space="0" w:color="auto"/>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rsidR="007D79BF" w:rsidRPr="00A15D57" w:rsidRDefault="007D79BF" w:rsidP="003F6022">
            <w:pPr>
              <w:spacing w:after="120"/>
              <w:ind w:firstLine="0"/>
              <w:jc w:val="left"/>
              <w:rPr>
                <w:sz w:val="20"/>
                <w:szCs w:val="20"/>
              </w:rPr>
            </w:pPr>
            <w:r w:rsidRPr="00A15D57">
              <w:rPr>
                <w:sz w:val="20"/>
                <w:szCs w:val="20"/>
              </w:rPr>
              <w:t>Расчетный показ</w:t>
            </w:r>
            <w:r w:rsidRPr="00A15D57">
              <w:rPr>
                <w:sz w:val="20"/>
                <w:szCs w:val="20"/>
              </w:rPr>
              <w:t>а</w:t>
            </w:r>
            <w:r w:rsidRPr="00A15D57">
              <w:rPr>
                <w:sz w:val="20"/>
                <w:szCs w:val="20"/>
              </w:rPr>
              <w:t>тель максимально допустимого уровня территориальной доступности</w:t>
            </w:r>
          </w:p>
        </w:tc>
        <w:tc>
          <w:tcPr>
            <w:tcW w:w="3202" w:type="dxa"/>
            <w:gridSpan w:val="2"/>
            <w:tcBorders>
              <w:top w:val="single" w:sz="4" w:space="0" w:color="auto"/>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7D79BF" w:rsidRPr="00A15D57" w:rsidRDefault="00F0062C" w:rsidP="00EB03E2">
            <w:pPr>
              <w:pStyle w:val="aff6"/>
              <w:ind w:firstLine="0"/>
              <w:jc w:val="left"/>
              <w:rPr>
                <w:sz w:val="20"/>
                <w:szCs w:val="20"/>
                <w:lang w:val="ru-RU"/>
              </w:rPr>
            </w:pPr>
            <w:r w:rsidRPr="00A15D57">
              <w:rPr>
                <w:sz w:val="20"/>
                <w:szCs w:val="20"/>
                <w:lang w:val="ru-RU"/>
              </w:rPr>
              <w:t>Радиус обслуживания, м</w:t>
            </w:r>
          </w:p>
        </w:tc>
        <w:tc>
          <w:tcPr>
            <w:tcW w:w="3176" w:type="dxa"/>
            <w:gridSpan w:val="2"/>
            <w:tcBorders>
              <w:top w:val="single" w:sz="4" w:space="0" w:color="auto"/>
              <w:left w:val="single" w:sz="8" w:space="0" w:color="000000"/>
              <w:bottom w:val="single" w:sz="8" w:space="0" w:color="000000"/>
              <w:right w:val="single" w:sz="4" w:space="0" w:color="auto"/>
            </w:tcBorders>
            <w:shd w:val="clear" w:color="auto" w:fill="FFFFFF"/>
            <w:tcMar>
              <w:top w:w="0" w:type="dxa"/>
              <w:left w:w="28" w:type="dxa"/>
              <w:bottom w:w="0" w:type="dxa"/>
              <w:right w:w="28" w:type="dxa"/>
            </w:tcMar>
          </w:tcPr>
          <w:p w:rsidR="007D79BF" w:rsidRPr="00A15D57" w:rsidRDefault="00F0062C" w:rsidP="00980323">
            <w:pPr>
              <w:pStyle w:val="aff6"/>
              <w:ind w:firstLine="0"/>
              <w:jc w:val="center"/>
              <w:rPr>
                <w:sz w:val="20"/>
                <w:szCs w:val="20"/>
                <w:lang w:val="ru-RU"/>
              </w:rPr>
            </w:pPr>
            <w:r w:rsidRPr="00A15D57">
              <w:rPr>
                <w:sz w:val="20"/>
                <w:szCs w:val="20"/>
                <w:lang w:val="ru-RU"/>
              </w:rPr>
              <w:t>750</w:t>
            </w:r>
          </w:p>
        </w:tc>
      </w:tr>
      <w:tr w:rsidR="001D55DC" w:rsidRPr="00A15D57" w:rsidTr="007B419A">
        <w:trPr>
          <w:cantSplit/>
          <w:trHeight w:val="920"/>
        </w:trPr>
        <w:tc>
          <w:tcPr>
            <w:tcW w:w="9629" w:type="dxa"/>
            <w:gridSpan w:val="6"/>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rsidR="00083889" w:rsidRPr="006C3CE8" w:rsidRDefault="00083889" w:rsidP="00FD4088">
            <w:pPr>
              <w:keepNext/>
              <w:spacing w:before="120"/>
              <w:ind w:firstLine="0"/>
              <w:rPr>
                <w:b/>
                <w:bCs/>
                <w:iCs/>
                <w:sz w:val="20"/>
                <w:szCs w:val="20"/>
              </w:rPr>
            </w:pPr>
            <w:r w:rsidRPr="00083889">
              <w:rPr>
                <w:b/>
                <w:bCs/>
                <w:iCs/>
                <w:sz w:val="20"/>
                <w:szCs w:val="20"/>
              </w:rPr>
              <w:lastRenderedPageBreak/>
              <w:t>Примечания</w:t>
            </w:r>
            <w:r w:rsidRPr="006C3CE8">
              <w:rPr>
                <w:b/>
                <w:bCs/>
                <w:iCs/>
                <w:sz w:val="20"/>
                <w:szCs w:val="20"/>
              </w:rPr>
              <w:t>:</w:t>
            </w:r>
          </w:p>
          <w:p w:rsidR="00083889" w:rsidRPr="00A15D57" w:rsidRDefault="00083889" w:rsidP="00083889">
            <w:pPr>
              <w:keepNext/>
              <w:ind w:firstLine="0"/>
              <w:rPr>
                <w:bCs/>
                <w:iCs/>
                <w:sz w:val="20"/>
                <w:szCs w:val="20"/>
              </w:rPr>
            </w:pPr>
            <w:r w:rsidRPr="00A15D57">
              <w:rPr>
                <w:bCs/>
                <w:iCs/>
                <w:sz w:val="20"/>
                <w:szCs w:val="20"/>
              </w:rPr>
              <w:t>*Общая площадь территории, занимаемой площадками для игр детей, отдыха и занятий физкультурой взро</w:t>
            </w:r>
            <w:r w:rsidRPr="00A15D57">
              <w:rPr>
                <w:bCs/>
                <w:iCs/>
                <w:sz w:val="20"/>
                <w:szCs w:val="20"/>
              </w:rPr>
              <w:t>с</w:t>
            </w:r>
            <w:r w:rsidRPr="00A15D57">
              <w:rPr>
                <w:bCs/>
                <w:iCs/>
                <w:sz w:val="20"/>
                <w:szCs w:val="20"/>
              </w:rPr>
              <w:t>лого населения, должны быть доступны для маломобильных групп населения</w:t>
            </w:r>
            <w:r w:rsidR="006C1E6B">
              <w:rPr>
                <w:bCs/>
                <w:iCs/>
                <w:sz w:val="20"/>
                <w:szCs w:val="20"/>
              </w:rPr>
              <w:t>.</w:t>
            </w:r>
          </w:p>
          <w:p w:rsidR="00B02B2E" w:rsidRPr="00113B1E" w:rsidRDefault="00083889" w:rsidP="0082123E">
            <w:pPr>
              <w:pStyle w:val="ConsPlusNormal"/>
              <w:spacing w:after="120"/>
              <w:jc w:val="both"/>
            </w:pPr>
            <w:r w:rsidRPr="00A15D57">
              <w:rPr>
                <w:rFonts w:ascii="Times New Roman" w:hAnsi="Times New Roman" w:cs="Times New Roman"/>
                <w:sz w:val="20"/>
                <w:szCs w:val="20"/>
              </w:rPr>
              <w:t>1.</w:t>
            </w:r>
            <w:r w:rsidR="007B4FE7">
              <w:rPr>
                <w:rFonts w:ascii="Times New Roman" w:hAnsi="Times New Roman" w:cs="Times New Roman"/>
                <w:sz w:val="20"/>
                <w:szCs w:val="20"/>
              </w:rPr>
              <w:t xml:space="preserve"> </w:t>
            </w:r>
            <w:r w:rsidRPr="00A15D57">
              <w:rPr>
                <w:rFonts w:ascii="Times New Roman" w:hAnsi="Times New Roman" w:cs="Times New Roman"/>
                <w:sz w:val="20"/>
                <w:szCs w:val="20"/>
              </w:rPr>
              <w:t xml:space="preserve">В соответствии с приложением </w:t>
            </w:r>
            <w:r w:rsidRPr="00C904A1">
              <w:rPr>
                <w:rFonts w:ascii="Times New Roman" w:hAnsi="Times New Roman" w:cs="Times New Roman"/>
                <w:sz w:val="20"/>
                <w:szCs w:val="20"/>
              </w:rPr>
              <w:t xml:space="preserve">«А» </w:t>
            </w:r>
            <w:r w:rsidR="00C904A1" w:rsidRPr="00C904A1">
              <w:rPr>
                <w:rFonts w:ascii="Times New Roman" w:hAnsi="Times New Roman" w:cs="Times New Roman"/>
                <w:sz w:val="20"/>
                <w:szCs w:val="20"/>
              </w:rPr>
              <w:t>«</w:t>
            </w:r>
            <w:r w:rsidRPr="00C904A1">
              <w:rPr>
                <w:rFonts w:ascii="Times New Roman" w:hAnsi="Times New Roman" w:cs="Times New Roman"/>
                <w:sz w:val="20"/>
                <w:szCs w:val="20"/>
              </w:rPr>
              <w:t xml:space="preserve">СП.467.1325800.2020 </w:t>
            </w:r>
            <w:r w:rsidRPr="00A15D57">
              <w:rPr>
                <w:rFonts w:ascii="Times New Roman" w:hAnsi="Times New Roman" w:cs="Times New Roman"/>
                <w:sz w:val="20"/>
                <w:szCs w:val="20"/>
              </w:rPr>
              <w:t>доступность площадок для выгула собак следует обеспечивать не более 400 м. В соответствии с п.7.5 СП.42.13330</w:t>
            </w:r>
            <w:r w:rsidR="00B55766">
              <w:rPr>
                <w:rFonts w:ascii="Times New Roman" w:hAnsi="Times New Roman" w:cs="Times New Roman"/>
                <w:sz w:val="20"/>
                <w:szCs w:val="20"/>
              </w:rPr>
              <w:t xml:space="preserve">.2016 </w:t>
            </w:r>
            <w:r w:rsidRPr="00A15D57">
              <w:rPr>
                <w:rFonts w:ascii="Times New Roman" w:hAnsi="Times New Roman" w:cs="Times New Roman"/>
                <w:sz w:val="20"/>
                <w:szCs w:val="20"/>
              </w:rPr>
              <w:t>расстояние от границы площадки до окон жилых и общественных зданий, участков дошкольных образовательных и общеобразовательных орган</w:t>
            </w:r>
            <w:r w:rsidRPr="00A15D57">
              <w:rPr>
                <w:rFonts w:ascii="Times New Roman" w:hAnsi="Times New Roman" w:cs="Times New Roman"/>
                <w:sz w:val="20"/>
                <w:szCs w:val="20"/>
              </w:rPr>
              <w:t>и</w:t>
            </w:r>
            <w:r w:rsidRPr="00A15D57">
              <w:rPr>
                <w:rFonts w:ascii="Times New Roman" w:hAnsi="Times New Roman" w:cs="Times New Roman"/>
                <w:sz w:val="20"/>
                <w:szCs w:val="20"/>
              </w:rPr>
              <w:t>заций, детских игровых площадок, площадок для занятий физкультурой взрослого населения, площадок отд</w:t>
            </w:r>
            <w:r w:rsidRPr="00A15D57">
              <w:rPr>
                <w:rFonts w:ascii="Times New Roman" w:hAnsi="Times New Roman" w:cs="Times New Roman"/>
                <w:sz w:val="20"/>
                <w:szCs w:val="20"/>
              </w:rPr>
              <w:t>ы</w:t>
            </w:r>
            <w:r w:rsidRPr="00A15D57">
              <w:rPr>
                <w:rFonts w:ascii="Times New Roman" w:hAnsi="Times New Roman" w:cs="Times New Roman"/>
                <w:sz w:val="20"/>
                <w:szCs w:val="20"/>
              </w:rPr>
              <w:t>ха взрослого населения - не менее 40 м.</w:t>
            </w:r>
          </w:p>
        </w:tc>
      </w:tr>
    </w:tbl>
    <w:p w:rsidR="00322760" w:rsidRPr="00A15D57" w:rsidRDefault="00322760" w:rsidP="00113B1E">
      <w:pPr>
        <w:keepNext/>
        <w:spacing w:before="120"/>
        <w:jc w:val="right"/>
        <w:rPr>
          <w:bCs/>
          <w:iCs/>
        </w:rPr>
      </w:pPr>
      <w:r w:rsidRPr="00A15D57">
        <w:rPr>
          <w:bCs/>
          <w:iCs/>
        </w:rPr>
        <w:t>Таблица 1.</w:t>
      </w:r>
      <w:r w:rsidR="00214BE9" w:rsidRPr="00A15D57">
        <w:rPr>
          <w:bCs/>
          <w:iCs/>
        </w:rPr>
        <w:t>1</w:t>
      </w:r>
      <w:r w:rsidR="002C2303" w:rsidRPr="00A15D57">
        <w:rPr>
          <w:bCs/>
          <w:iCs/>
        </w:rPr>
        <w:t>1</w:t>
      </w:r>
    </w:p>
    <w:p w:rsidR="00322760" w:rsidRPr="00A15D57" w:rsidRDefault="002A007F" w:rsidP="002A007F">
      <w:pPr>
        <w:pStyle w:val="5"/>
      </w:pPr>
      <w:r w:rsidRPr="00A15D57">
        <w:t>Объекты</w:t>
      </w:r>
      <w:r w:rsidR="007B4FE7">
        <w:t xml:space="preserve"> </w:t>
      </w:r>
      <w:r w:rsidR="00A05C55" w:rsidRPr="00A15D57">
        <w:t xml:space="preserve">местного значения муниципального округа </w:t>
      </w:r>
      <w:r w:rsidR="00322760" w:rsidRPr="00A15D57">
        <w:t>в области деятельности органов местного самоуправления</w:t>
      </w:r>
    </w:p>
    <w:tbl>
      <w:tblPr>
        <w:tblStyle w:val="af1"/>
        <w:tblW w:w="964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tblPr>
      <w:tblGrid>
        <w:gridCol w:w="1408"/>
        <w:gridCol w:w="1843"/>
        <w:gridCol w:w="3118"/>
        <w:gridCol w:w="3273"/>
      </w:tblGrid>
      <w:tr w:rsidR="00322760" w:rsidRPr="00A15D57" w:rsidTr="00BF593F">
        <w:trPr>
          <w:cantSplit/>
          <w:tblHeader/>
        </w:trPr>
        <w:tc>
          <w:tcPr>
            <w:tcW w:w="1408" w:type="dxa"/>
            <w:shd w:val="clear" w:color="auto" w:fill="auto"/>
          </w:tcPr>
          <w:p w:rsidR="00322760" w:rsidRPr="00A15D57" w:rsidRDefault="00322760" w:rsidP="002A007F">
            <w:pPr>
              <w:pStyle w:val="aff6"/>
              <w:spacing w:after="20"/>
              <w:ind w:firstLine="0"/>
              <w:jc w:val="center"/>
              <w:rPr>
                <w:b/>
                <w:iCs/>
                <w:sz w:val="20"/>
                <w:szCs w:val="20"/>
                <w:lang w:val="ru-RU"/>
              </w:rPr>
            </w:pPr>
            <w:bookmarkStart w:id="81" w:name="OLE_LINK969"/>
            <w:bookmarkStart w:id="82" w:name="OLE_LINK970"/>
            <w:bookmarkEnd w:id="79"/>
            <w:bookmarkEnd w:id="80"/>
            <w:r w:rsidRPr="00A15D57">
              <w:rPr>
                <w:b/>
                <w:iCs/>
                <w:sz w:val="20"/>
                <w:szCs w:val="20"/>
                <w:lang w:val="ru-RU"/>
              </w:rPr>
              <w:t>Наименование вида объекта</w:t>
            </w:r>
          </w:p>
        </w:tc>
        <w:tc>
          <w:tcPr>
            <w:tcW w:w="1843" w:type="dxa"/>
            <w:shd w:val="clear" w:color="auto" w:fill="auto"/>
          </w:tcPr>
          <w:p w:rsidR="00322760" w:rsidRPr="00A15D57" w:rsidRDefault="00322760" w:rsidP="002A007F">
            <w:pPr>
              <w:pStyle w:val="aff6"/>
              <w:spacing w:after="20"/>
              <w:ind w:firstLine="0"/>
              <w:jc w:val="center"/>
              <w:rPr>
                <w:b/>
                <w:iCs/>
                <w:sz w:val="20"/>
                <w:szCs w:val="20"/>
                <w:lang w:val="ru-RU"/>
              </w:rPr>
            </w:pPr>
            <w:r w:rsidRPr="00A15D57">
              <w:rPr>
                <w:b/>
                <w:iCs/>
                <w:sz w:val="20"/>
                <w:szCs w:val="20"/>
                <w:lang w:val="ru-RU"/>
              </w:rPr>
              <w:t>Тип расчетного показателя</w:t>
            </w:r>
          </w:p>
        </w:tc>
        <w:tc>
          <w:tcPr>
            <w:tcW w:w="3118" w:type="dxa"/>
            <w:shd w:val="clear" w:color="auto" w:fill="auto"/>
          </w:tcPr>
          <w:p w:rsidR="00322760" w:rsidRPr="00A15D57" w:rsidRDefault="00322760" w:rsidP="002A007F">
            <w:pPr>
              <w:pStyle w:val="aff6"/>
              <w:spacing w:after="20"/>
              <w:ind w:firstLine="0"/>
              <w:jc w:val="center"/>
              <w:rPr>
                <w:b/>
                <w:iCs/>
                <w:sz w:val="20"/>
                <w:szCs w:val="20"/>
                <w:lang w:val="ru-RU"/>
              </w:rPr>
            </w:pPr>
            <w:r w:rsidRPr="00A15D57">
              <w:rPr>
                <w:b/>
                <w:iCs/>
                <w:sz w:val="20"/>
                <w:szCs w:val="20"/>
                <w:lang w:val="ru-RU"/>
              </w:rPr>
              <w:t>Наименование расчетного пок</w:t>
            </w:r>
            <w:r w:rsidRPr="00A15D57">
              <w:rPr>
                <w:b/>
                <w:iCs/>
                <w:sz w:val="20"/>
                <w:szCs w:val="20"/>
                <w:lang w:val="ru-RU"/>
              </w:rPr>
              <w:t>а</w:t>
            </w:r>
            <w:r w:rsidRPr="00A15D57">
              <w:rPr>
                <w:b/>
                <w:iCs/>
                <w:sz w:val="20"/>
                <w:szCs w:val="20"/>
                <w:lang w:val="ru-RU"/>
              </w:rPr>
              <w:t>зателя, единица измерения</w:t>
            </w:r>
          </w:p>
        </w:tc>
        <w:tc>
          <w:tcPr>
            <w:tcW w:w="3273" w:type="dxa"/>
            <w:shd w:val="clear" w:color="auto" w:fill="auto"/>
          </w:tcPr>
          <w:p w:rsidR="00322760" w:rsidRPr="00A15D57" w:rsidRDefault="00322760" w:rsidP="002A007F">
            <w:pPr>
              <w:pStyle w:val="aff6"/>
              <w:spacing w:after="20"/>
              <w:ind w:firstLine="0"/>
              <w:jc w:val="center"/>
              <w:rPr>
                <w:b/>
                <w:iCs/>
                <w:sz w:val="20"/>
                <w:szCs w:val="20"/>
                <w:lang w:val="ru-RU"/>
              </w:rPr>
            </w:pPr>
            <w:r w:rsidRPr="00A15D57">
              <w:rPr>
                <w:b/>
                <w:iCs/>
                <w:sz w:val="20"/>
                <w:szCs w:val="20"/>
                <w:lang w:val="ru-RU"/>
              </w:rPr>
              <w:t>Значение расчетного показателя</w:t>
            </w:r>
          </w:p>
        </w:tc>
      </w:tr>
      <w:tr w:rsidR="00322760" w:rsidRPr="00A15D57" w:rsidTr="00BF593F">
        <w:trPr>
          <w:cantSplit/>
        </w:trPr>
        <w:tc>
          <w:tcPr>
            <w:tcW w:w="1408" w:type="dxa"/>
            <w:vMerge w:val="restart"/>
            <w:shd w:val="clear" w:color="auto" w:fill="auto"/>
          </w:tcPr>
          <w:p w:rsidR="00322760" w:rsidRPr="00A15D57" w:rsidRDefault="00322760" w:rsidP="002A007F">
            <w:pPr>
              <w:pStyle w:val="aff6"/>
              <w:spacing w:after="20"/>
              <w:ind w:firstLine="0"/>
              <w:jc w:val="left"/>
              <w:rPr>
                <w:iCs/>
                <w:sz w:val="20"/>
                <w:szCs w:val="20"/>
                <w:lang w:val="ru-RU"/>
              </w:rPr>
            </w:pPr>
            <w:r w:rsidRPr="00A15D57">
              <w:rPr>
                <w:iCs/>
                <w:sz w:val="20"/>
                <w:szCs w:val="20"/>
                <w:lang w:val="ru-RU"/>
              </w:rPr>
              <w:t>Администр</w:t>
            </w:r>
            <w:r w:rsidRPr="00A15D57">
              <w:rPr>
                <w:iCs/>
                <w:sz w:val="20"/>
                <w:szCs w:val="20"/>
                <w:lang w:val="ru-RU"/>
              </w:rPr>
              <w:t>а</w:t>
            </w:r>
            <w:r w:rsidRPr="00A15D57">
              <w:rPr>
                <w:iCs/>
                <w:sz w:val="20"/>
                <w:szCs w:val="20"/>
                <w:lang w:val="ru-RU"/>
              </w:rPr>
              <w:t>тивное здание органа местн</w:t>
            </w:r>
            <w:r w:rsidRPr="00A15D57">
              <w:rPr>
                <w:iCs/>
                <w:sz w:val="20"/>
                <w:szCs w:val="20"/>
                <w:lang w:val="ru-RU"/>
              </w:rPr>
              <w:t>о</w:t>
            </w:r>
            <w:r w:rsidRPr="00A15D57">
              <w:rPr>
                <w:iCs/>
                <w:sz w:val="20"/>
                <w:szCs w:val="20"/>
                <w:lang w:val="ru-RU"/>
              </w:rPr>
              <w:t>го самоупра</w:t>
            </w:r>
            <w:r w:rsidRPr="00A15D57">
              <w:rPr>
                <w:iCs/>
                <w:sz w:val="20"/>
                <w:szCs w:val="20"/>
                <w:lang w:val="ru-RU"/>
              </w:rPr>
              <w:t>в</w:t>
            </w:r>
            <w:r w:rsidRPr="00A15D57">
              <w:rPr>
                <w:iCs/>
                <w:sz w:val="20"/>
                <w:szCs w:val="20"/>
                <w:lang w:val="ru-RU"/>
              </w:rPr>
              <w:t>ления</w:t>
            </w:r>
          </w:p>
        </w:tc>
        <w:tc>
          <w:tcPr>
            <w:tcW w:w="1843" w:type="dxa"/>
            <w:shd w:val="clear" w:color="auto" w:fill="auto"/>
          </w:tcPr>
          <w:p w:rsidR="00322760" w:rsidRPr="00A15D57" w:rsidRDefault="00322760" w:rsidP="0082123E">
            <w:pPr>
              <w:pStyle w:val="aff6"/>
              <w:spacing w:after="120"/>
              <w:ind w:firstLine="0"/>
              <w:jc w:val="left"/>
              <w:rPr>
                <w:iCs/>
                <w:sz w:val="20"/>
                <w:szCs w:val="20"/>
                <w:lang w:val="ru-RU"/>
              </w:rPr>
            </w:pPr>
            <w:r w:rsidRPr="00A15D57">
              <w:rPr>
                <w:iCs/>
                <w:sz w:val="20"/>
                <w:szCs w:val="20"/>
                <w:lang w:val="ru-RU"/>
              </w:rPr>
              <w:t>Расчетный показ</w:t>
            </w:r>
            <w:r w:rsidRPr="00A15D57">
              <w:rPr>
                <w:iCs/>
                <w:sz w:val="20"/>
                <w:szCs w:val="20"/>
                <w:lang w:val="ru-RU"/>
              </w:rPr>
              <w:t>а</w:t>
            </w:r>
            <w:r w:rsidRPr="00A15D57">
              <w:rPr>
                <w:iCs/>
                <w:sz w:val="20"/>
                <w:szCs w:val="20"/>
                <w:lang w:val="ru-RU"/>
              </w:rPr>
              <w:t>тель минимально допустимого уровня обеспеченности</w:t>
            </w:r>
          </w:p>
        </w:tc>
        <w:tc>
          <w:tcPr>
            <w:tcW w:w="3118" w:type="dxa"/>
            <w:shd w:val="clear" w:color="auto" w:fill="auto"/>
          </w:tcPr>
          <w:p w:rsidR="00322760" w:rsidRPr="00A15D57" w:rsidRDefault="00322760" w:rsidP="002A007F">
            <w:pPr>
              <w:pStyle w:val="aff6"/>
              <w:spacing w:after="20"/>
              <w:ind w:firstLine="0"/>
              <w:jc w:val="left"/>
              <w:rPr>
                <w:iCs/>
                <w:sz w:val="20"/>
                <w:szCs w:val="20"/>
                <w:lang w:val="ru-RU"/>
              </w:rPr>
            </w:pPr>
            <w:r w:rsidRPr="00A15D57">
              <w:rPr>
                <w:iCs/>
                <w:sz w:val="20"/>
                <w:szCs w:val="20"/>
                <w:lang w:val="ru-RU"/>
              </w:rPr>
              <w:t>Количество объектов</w:t>
            </w:r>
            <w:r w:rsidR="00534F62" w:rsidRPr="00A15D57">
              <w:rPr>
                <w:iCs/>
                <w:sz w:val="20"/>
                <w:szCs w:val="20"/>
                <w:lang w:val="ru-RU"/>
              </w:rPr>
              <w:t xml:space="preserve"> на </w:t>
            </w:r>
            <w:r w:rsidR="006300A9" w:rsidRPr="00A15D57">
              <w:rPr>
                <w:iCs/>
                <w:sz w:val="20"/>
                <w:szCs w:val="20"/>
                <w:lang w:val="ru-RU"/>
              </w:rPr>
              <w:t>муниц</w:t>
            </w:r>
            <w:r w:rsidR="006300A9" w:rsidRPr="00A15D57">
              <w:rPr>
                <w:iCs/>
                <w:sz w:val="20"/>
                <w:szCs w:val="20"/>
                <w:lang w:val="ru-RU"/>
              </w:rPr>
              <w:t>и</w:t>
            </w:r>
            <w:r w:rsidR="006300A9" w:rsidRPr="00A15D57">
              <w:rPr>
                <w:iCs/>
                <w:sz w:val="20"/>
                <w:szCs w:val="20"/>
                <w:lang w:val="ru-RU"/>
              </w:rPr>
              <w:t>пальный округ</w:t>
            </w:r>
            <w:r w:rsidR="00990B0A" w:rsidRPr="00A15D57">
              <w:rPr>
                <w:iCs/>
                <w:sz w:val="20"/>
                <w:szCs w:val="20"/>
                <w:lang w:val="ru-RU"/>
              </w:rPr>
              <w:t>, ед.</w:t>
            </w:r>
          </w:p>
        </w:tc>
        <w:tc>
          <w:tcPr>
            <w:tcW w:w="3273" w:type="dxa"/>
            <w:shd w:val="clear" w:color="auto" w:fill="auto"/>
          </w:tcPr>
          <w:p w:rsidR="00322760" w:rsidRPr="00A15D57" w:rsidRDefault="00322760" w:rsidP="002A007F">
            <w:pPr>
              <w:pStyle w:val="aff6"/>
              <w:spacing w:after="20"/>
              <w:ind w:firstLine="0"/>
              <w:jc w:val="center"/>
              <w:rPr>
                <w:iCs/>
                <w:sz w:val="20"/>
                <w:szCs w:val="20"/>
                <w:lang w:val="ru-RU"/>
              </w:rPr>
            </w:pPr>
            <w:r w:rsidRPr="00A15D57">
              <w:rPr>
                <w:iCs/>
                <w:sz w:val="20"/>
                <w:szCs w:val="20"/>
                <w:lang w:val="ru-RU"/>
              </w:rPr>
              <w:t>1</w:t>
            </w:r>
          </w:p>
        </w:tc>
      </w:tr>
      <w:tr w:rsidR="00E12C47" w:rsidRPr="00A15D57" w:rsidTr="00BF593F">
        <w:trPr>
          <w:cantSplit/>
        </w:trPr>
        <w:tc>
          <w:tcPr>
            <w:tcW w:w="1408" w:type="dxa"/>
            <w:vMerge/>
            <w:shd w:val="clear" w:color="auto" w:fill="auto"/>
          </w:tcPr>
          <w:p w:rsidR="00E12C47" w:rsidRPr="00A15D57" w:rsidRDefault="00E12C47" w:rsidP="002A007F">
            <w:pPr>
              <w:pStyle w:val="aff6"/>
              <w:spacing w:after="20"/>
              <w:ind w:firstLine="0"/>
              <w:jc w:val="left"/>
              <w:rPr>
                <w:iCs/>
                <w:sz w:val="20"/>
                <w:szCs w:val="20"/>
                <w:lang w:val="ru-RU"/>
              </w:rPr>
            </w:pPr>
          </w:p>
        </w:tc>
        <w:tc>
          <w:tcPr>
            <w:tcW w:w="1843" w:type="dxa"/>
            <w:shd w:val="clear" w:color="auto" w:fill="auto"/>
          </w:tcPr>
          <w:p w:rsidR="00E12C47" w:rsidRPr="00A15D57" w:rsidRDefault="00E12C47" w:rsidP="0082123E">
            <w:pPr>
              <w:pStyle w:val="aff6"/>
              <w:spacing w:after="120"/>
              <w:ind w:firstLine="0"/>
              <w:jc w:val="left"/>
              <w:rPr>
                <w:iCs/>
                <w:sz w:val="20"/>
                <w:szCs w:val="20"/>
                <w:lang w:val="ru-RU"/>
              </w:rPr>
            </w:pPr>
            <w:r w:rsidRPr="00A15D57">
              <w:rPr>
                <w:iCs/>
                <w:sz w:val="20"/>
                <w:szCs w:val="20"/>
                <w:lang w:val="ru-RU"/>
              </w:rPr>
              <w:t>Расчетный показ</w:t>
            </w:r>
            <w:r w:rsidRPr="00A15D57">
              <w:rPr>
                <w:iCs/>
                <w:sz w:val="20"/>
                <w:szCs w:val="20"/>
                <w:lang w:val="ru-RU"/>
              </w:rPr>
              <w:t>а</w:t>
            </w:r>
            <w:r w:rsidRPr="00A15D57">
              <w:rPr>
                <w:iCs/>
                <w:sz w:val="20"/>
                <w:szCs w:val="20"/>
                <w:lang w:val="ru-RU"/>
              </w:rPr>
              <w:t>тель максимально допустимого уровня территориальной доступности</w:t>
            </w:r>
          </w:p>
        </w:tc>
        <w:tc>
          <w:tcPr>
            <w:tcW w:w="6391" w:type="dxa"/>
            <w:gridSpan w:val="2"/>
            <w:shd w:val="clear" w:color="auto" w:fill="auto"/>
          </w:tcPr>
          <w:p w:rsidR="00E12C47" w:rsidRPr="00A15D57" w:rsidRDefault="00E12C47" w:rsidP="002A007F">
            <w:pPr>
              <w:pStyle w:val="aff6"/>
              <w:spacing w:after="20"/>
              <w:ind w:firstLine="0"/>
              <w:jc w:val="center"/>
              <w:rPr>
                <w:iCs/>
                <w:sz w:val="20"/>
                <w:szCs w:val="20"/>
                <w:lang w:val="ru-RU"/>
              </w:rPr>
            </w:pPr>
            <w:r w:rsidRPr="00A15D57">
              <w:rPr>
                <w:iCs/>
                <w:sz w:val="20"/>
                <w:szCs w:val="20"/>
                <w:lang w:val="ru-RU"/>
              </w:rPr>
              <w:t>Не нормируется</w:t>
            </w:r>
          </w:p>
        </w:tc>
      </w:tr>
    </w:tbl>
    <w:bookmarkEnd w:id="81"/>
    <w:bookmarkEnd w:id="82"/>
    <w:p w:rsidR="00322760" w:rsidRPr="00A15D57" w:rsidRDefault="00322760" w:rsidP="00322760">
      <w:pPr>
        <w:keepNext/>
        <w:spacing w:before="120"/>
        <w:jc w:val="right"/>
        <w:rPr>
          <w:bCs/>
          <w:iCs/>
        </w:rPr>
      </w:pPr>
      <w:r w:rsidRPr="00A15D57">
        <w:rPr>
          <w:bCs/>
          <w:iCs/>
        </w:rPr>
        <w:t>Таблица 1.</w:t>
      </w:r>
      <w:r w:rsidR="002C2303" w:rsidRPr="00A15D57">
        <w:rPr>
          <w:bCs/>
          <w:iCs/>
        </w:rPr>
        <w:t>12</w:t>
      </w:r>
    </w:p>
    <w:p w:rsidR="007B4FE7" w:rsidRDefault="00D110DE" w:rsidP="00D110DE">
      <w:pPr>
        <w:pStyle w:val="5"/>
      </w:pPr>
      <w:r w:rsidRPr="00A15D57">
        <w:t>Объекты</w:t>
      </w:r>
      <w:r w:rsidR="007B4FE7">
        <w:t xml:space="preserve"> </w:t>
      </w:r>
      <w:r w:rsidR="00A05C55" w:rsidRPr="00A15D57">
        <w:t xml:space="preserve">местного значения муниципального округа </w:t>
      </w:r>
      <w:r w:rsidR="00322760" w:rsidRPr="00A15D57">
        <w:t xml:space="preserve">в области организации </w:t>
      </w:r>
    </w:p>
    <w:p w:rsidR="00322760" w:rsidRPr="00A15D57" w:rsidRDefault="00322760" w:rsidP="00D110DE">
      <w:pPr>
        <w:pStyle w:val="5"/>
      </w:pPr>
      <w:r w:rsidRPr="00A15D57">
        <w:t>архивного дела</w:t>
      </w:r>
    </w:p>
    <w:tbl>
      <w:tblPr>
        <w:tblStyle w:val="af1"/>
        <w:tblW w:w="958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tblPr>
      <w:tblGrid>
        <w:gridCol w:w="1408"/>
        <w:gridCol w:w="1843"/>
        <w:gridCol w:w="3118"/>
        <w:gridCol w:w="3217"/>
      </w:tblGrid>
      <w:tr w:rsidR="00322760" w:rsidRPr="00A15D57" w:rsidTr="00BF593F">
        <w:trPr>
          <w:cantSplit/>
          <w:trHeight w:val="427"/>
          <w:tblHeader/>
        </w:trPr>
        <w:tc>
          <w:tcPr>
            <w:tcW w:w="1408" w:type="dxa"/>
            <w:shd w:val="clear" w:color="auto" w:fill="auto"/>
          </w:tcPr>
          <w:p w:rsidR="00322760" w:rsidRPr="00A15D57" w:rsidRDefault="00322760" w:rsidP="00D110DE">
            <w:pPr>
              <w:pStyle w:val="aff6"/>
              <w:spacing w:after="20"/>
              <w:ind w:firstLine="0"/>
              <w:jc w:val="center"/>
              <w:rPr>
                <w:b/>
                <w:iCs/>
                <w:sz w:val="20"/>
                <w:szCs w:val="20"/>
                <w:lang w:val="ru-RU"/>
              </w:rPr>
            </w:pPr>
            <w:r w:rsidRPr="00A15D57">
              <w:rPr>
                <w:b/>
                <w:iCs/>
                <w:sz w:val="20"/>
                <w:szCs w:val="20"/>
                <w:lang w:val="ru-RU"/>
              </w:rPr>
              <w:t>Наименование вида объекта</w:t>
            </w:r>
          </w:p>
        </w:tc>
        <w:tc>
          <w:tcPr>
            <w:tcW w:w="1843" w:type="dxa"/>
            <w:shd w:val="clear" w:color="auto" w:fill="auto"/>
          </w:tcPr>
          <w:p w:rsidR="00322760" w:rsidRPr="00A15D57" w:rsidRDefault="00322760" w:rsidP="00D110DE">
            <w:pPr>
              <w:pStyle w:val="aff6"/>
              <w:spacing w:after="20"/>
              <w:ind w:firstLine="0"/>
              <w:jc w:val="center"/>
              <w:rPr>
                <w:b/>
                <w:iCs/>
                <w:sz w:val="20"/>
                <w:szCs w:val="20"/>
                <w:lang w:val="ru-RU"/>
              </w:rPr>
            </w:pPr>
            <w:r w:rsidRPr="00A15D57">
              <w:rPr>
                <w:b/>
                <w:iCs/>
                <w:sz w:val="20"/>
                <w:szCs w:val="20"/>
                <w:lang w:val="ru-RU"/>
              </w:rPr>
              <w:t>Тип расчетного показателя</w:t>
            </w:r>
          </w:p>
        </w:tc>
        <w:tc>
          <w:tcPr>
            <w:tcW w:w="3118" w:type="dxa"/>
            <w:shd w:val="clear" w:color="auto" w:fill="auto"/>
          </w:tcPr>
          <w:p w:rsidR="00322760" w:rsidRPr="00A15D57" w:rsidRDefault="00322760" w:rsidP="00D110DE">
            <w:pPr>
              <w:pStyle w:val="aff6"/>
              <w:spacing w:after="20"/>
              <w:ind w:firstLine="0"/>
              <w:jc w:val="center"/>
              <w:rPr>
                <w:b/>
                <w:iCs/>
                <w:sz w:val="20"/>
                <w:szCs w:val="20"/>
                <w:lang w:val="ru-RU"/>
              </w:rPr>
            </w:pPr>
            <w:r w:rsidRPr="00A15D57">
              <w:rPr>
                <w:b/>
                <w:iCs/>
                <w:sz w:val="20"/>
                <w:szCs w:val="20"/>
                <w:lang w:val="ru-RU"/>
              </w:rPr>
              <w:t>Наименование расчетного пок</w:t>
            </w:r>
            <w:r w:rsidRPr="00A15D57">
              <w:rPr>
                <w:b/>
                <w:iCs/>
                <w:sz w:val="20"/>
                <w:szCs w:val="20"/>
                <w:lang w:val="ru-RU"/>
              </w:rPr>
              <w:t>а</w:t>
            </w:r>
            <w:r w:rsidRPr="00A15D57">
              <w:rPr>
                <w:b/>
                <w:iCs/>
                <w:sz w:val="20"/>
                <w:szCs w:val="20"/>
                <w:lang w:val="ru-RU"/>
              </w:rPr>
              <w:t>зателя, единица измерения</w:t>
            </w:r>
          </w:p>
        </w:tc>
        <w:tc>
          <w:tcPr>
            <w:tcW w:w="3217" w:type="dxa"/>
            <w:shd w:val="clear" w:color="auto" w:fill="auto"/>
          </w:tcPr>
          <w:p w:rsidR="00322760" w:rsidRPr="00A15D57" w:rsidRDefault="00322760" w:rsidP="00D110DE">
            <w:pPr>
              <w:pStyle w:val="aff6"/>
              <w:spacing w:after="20"/>
              <w:ind w:firstLine="0"/>
              <w:jc w:val="center"/>
              <w:rPr>
                <w:iCs/>
                <w:sz w:val="20"/>
                <w:szCs w:val="20"/>
                <w:lang w:val="ru-RU"/>
              </w:rPr>
            </w:pPr>
            <w:r w:rsidRPr="00A15D57">
              <w:rPr>
                <w:b/>
                <w:iCs/>
                <w:sz w:val="20"/>
                <w:szCs w:val="20"/>
                <w:lang w:val="ru-RU"/>
              </w:rPr>
              <w:t>Значение расчетного показателя</w:t>
            </w:r>
          </w:p>
        </w:tc>
      </w:tr>
      <w:tr w:rsidR="00322760" w:rsidRPr="00A15D57" w:rsidTr="00BF593F">
        <w:trPr>
          <w:cantSplit/>
          <w:trHeight w:val="44"/>
        </w:trPr>
        <w:tc>
          <w:tcPr>
            <w:tcW w:w="1408" w:type="dxa"/>
            <w:vMerge w:val="restart"/>
            <w:shd w:val="clear" w:color="auto" w:fill="auto"/>
          </w:tcPr>
          <w:p w:rsidR="00322760" w:rsidRPr="00A15D57" w:rsidRDefault="00322760" w:rsidP="00D110DE">
            <w:pPr>
              <w:pStyle w:val="aff6"/>
              <w:spacing w:after="20"/>
              <w:ind w:firstLine="0"/>
              <w:jc w:val="left"/>
              <w:rPr>
                <w:iCs/>
                <w:sz w:val="20"/>
                <w:szCs w:val="20"/>
                <w:lang w:val="ru-RU"/>
              </w:rPr>
            </w:pPr>
            <w:r w:rsidRPr="00A15D57">
              <w:rPr>
                <w:iCs/>
                <w:sz w:val="20"/>
                <w:szCs w:val="20"/>
                <w:lang w:val="ru-RU"/>
              </w:rPr>
              <w:t>Муниципал</w:t>
            </w:r>
            <w:r w:rsidRPr="00A15D57">
              <w:rPr>
                <w:iCs/>
                <w:sz w:val="20"/>
                <w:szCs w:val="20"/>
                <w:lang w:val="ru-RU"/>
              </w:rPr>
              <w:t>ь</w:t>
            </w:r>
            <w:r w:rsidRPr="00A15D57">
              <w:rPr>
                <w:iCs/>
                <w:sz w:val="20"/>
                <w:szCs w:val="20"/>
                <w:lang w:val="ru-RU"/>
              </w:rPr>
              <w:t>ный архив</w:t>
            </w:r>
          </w:p>
        </w:tc>
        <w:tc>
          <w:tcPr>
            <w:tcW w:w="1843" w:type="dxa"/>
            <w:shd w:val="clear" w:color="auto" w:fill="auto"/>
          </w:tcPr>
          <w:p w:rsidR="00322760" w:rsidRPr="00A15D57" w:rsidRDefault="00322760" w:rsidP="0082123E">
            <w:pPr>
              <w:pStyle w:val="aff6"/>
              <w:spacing w:after="120"/>
              <w:ind w:firstLine="0"/>
              <w:jc w:val="left"/>
              <w:rPr>
                <w:iCs/>
                <w:sz w:val="20"/>
                <w:szCs w:val="20"/>
                <w:lang w:val="ru-RU"/>
              </w:rPr>
            </w:pPr>
            <w:r w:rsidRPr="00A15D57">
              <w:rPr>
                <w:iCs/>
                <w:sz w:val="20"/>
                <w:szCs w:val="20"/>
                <w:lang w:val="ru-RU"/>
              </w:rPr>
              <w:t>Расчетный показ</w:t>
            </w:r>
            <w:r w:rsidRPr="00A15D57">
              <w:rPr>
                <w:iCs/>
                <w:sz w:val="20"/>
                <w:szCs w:val="20"/>
                <w:lang w:val="ru-RU"/>
              </w:rPr>
              <w:t>а</w:t>
            </w:r>
            <w:r w:rsidRPr="00A15D57">
              <w:rPr>
                <w:iCs/>
                <w:sz w:val="20"/>
                <w:szCs w:val="20"/>
                <w:lang w:val="ru-RU"/>
              </w:rPr>
              <w:t>тель минимально допустимого уровня обеспеченности</w:t>
            </w:r>
          </w:p>
        </w:tc>
        <w:tc>
          <w:tcPr>
            <w:tcW w:w="3118" w:type="dxa"/>
            <w:shd w:val="clear" w:color="auto" w:fill="auto"/>
          </w:tcPr>
          <w:p w:rsidR="00322760" w:rsidRPr="00A15D57" w:rsidRDefault="00534F62" w:rsidP="00D110DE">
            <w:pPr>
              <w:pStyle w:val="aff6"/>
              <w:spacing w:after="20"/>
              <w:ind w:firstLine="0"/>
              <w:jc w:val="left"/>
              <w:rPr>
                <w:iCs/>
                <w:sz w:val="20"/>
                <w:szCs w:val="20"/>
                <w:lang w:val="ru-RU"/>
              </w:rPr>
            </w:pPr>
            <w:r w:rsidRPr="00A15D57">
              <w:rPr>
                <w:iCs/>
                <w:sz w:val="20"/>
                <w:szCs w:val="20"/>
                <w:lang w:val="ru-RU"/>
              </w:rPr>
              <w:t xml:space="preserve">Количество объектов на </w:t>
            </w:r>
            <w:r w:rsidR="00F86977" w:rsidRPr="00A15D57">
              <w:rPr>
                <w:iCs/>
                <w:sz w:val="20"/>
                <w:szCs w:val="20"/>
                <w:lang w:val="ru-RU"/>
              </w:rPr>
              <w:t>муниц</w:t>
            </w:r>
            <w:r w:rsidR="00F86977" w:rsidRPr="00A15D57">
              <w:rPr>
                <w:iCs/>
                <w:sz w:val="20"/>
                <w:szCs w:val="20"/>
                <w:lang w:val="ru-RU"/>
              </w:rPr>
              <w:t>и</w:t>
            </w:r>
            <w:r w:rsidR="00F86977" w:rsidRPr="00A15D57">
              <w:rPr>
                <w:iCs/>
                <w:sz w:val="20"/>
                <w:szCs w:val="20"/>
                <w:lang w:val="ru-RU"/>
              </w:rPr>
              <w:t>пальный округ</w:t>
            </w:r>
            <w:r w:rsidRPr="00A15D57">
              <w:rPr>
                <w:iCs/>
                <w:sz w:val="20"/>
                <w:szCs w:val="20"/>
                <w:lang w:val="ru-RU"/>
              </w:rPr>
              <w:t>, ед.</w:t>
            </w:r>
          </w:p>
        </w:tc>
        <w:tc>
          <w:tcPr>
            <w:tcW w:w="3217" w:type="dxa"/>
            <w:shd w:val="clear" w:color="auto" w:fill="auto"/>
          </w:tcPr>
          <w:p w:rsidR="00322760" w:rsidRPr="00A15D57" w:rsidRDefault="00322760" w:rsidP="00D110DE">
            <w:pPr>
              <w:pStyle w:val="Default"/>
              <w:spacing w:after="20"/>
              <w:jc w:val="center"/>
              <w:rPr>
                <w:iCs/>
                <w:color w:val="auto"/>
                <w:sz w:val="20"/>
                <w:szCs w:val="20"/>
              </w:rPr>
            </w:pPr>
            <w:r w:rsidRPr="00A15D57">
              <w:rPr>
                <w:iCs/>
                <w:color w:val="auto"/>
                <w:sz w:val="20"/>
                <w:szCs w:val="20"/>
              </w:rPr>
              <w:t>1</w:t>
            </w:r>
          </w:p>
        </w:tc>
      </w:tr>
      <w:tr w:rsidR="00E12C47" w:rsidRPr="00A15D57" w:rsidTr="00BF593F">
        <w:trPr>
          <w:cantSplit/>
          <w:trHeight w:val="690"/>
        </w:trPr>
        <w:tc>
          <w:tcPr>
            <w:tcW w:w="1408" w:type="dxa"/>
            <w:vMerge/>
            <w:shd w:val="clear" w:color="auto" w:fill="auto"/>
          </w:tcPr>
          <w:p w:rsidR="00E12C47" w:rsidRPr="00A15D57" w:rsidRDefault="00E12C47" w:rsidP="00D110DE">
            <w:pPr>
              <w:pStyle w:val="aff6"/>
              <w:spacing w:after="20"/>
              <w:ind w:firstLine="0"/>
              <w:jc w:val="left"/>
              <w:rPr>
                <w:iCs/>
                <w:sz w:val="20"/>
                <w:szCs w:val="20"/>
                <w:lang w:val="ru-RU"/>
              </w:rPr>
            </w:pPr>
          </w:p>
        </w:tc>
        <w:tc>
          <w:tcPr>
            <w:tcW w:w="1843" w:type="dxa"/>
            <w:shd w:val="clear" w:color="auto" w:fill="auto"/>
          </w:tcPr>
          <w:p w:rsidR="00E12C47" w:rsidRPr="00A15D57" w:rsidRDefault="00E12C47" w:rsidP="0082123E">
            <w:pPr>
              <w:pStyle w:val="aff6"/>
              <w:spacing w:after="120"/>
              <w:ind w:firstLine="0"/>
              <w:jc w:val="left"/>
              <w:rPr>
                <w:iCs/>
                <w:sz w:val="20"/>
                <w:szCs w:val="20"/>
                <w:lang w:val="ru-RU"/>
              </w:rPr>
            </w:pPr>
            <w:r w:rsidRPr="00A15D57">
              <w:rPr>
                <w:iCs/>
                <w:sz w:val="20"/>
                <w:szCs w:val="20"/>
                <w:lang w:val="ru-RU"/>
              </w:rPr>
              <w:t>Расчетный показ</w:t>
            </w:r>
            <w:r w:rsidRPr="00A15D57">
              <w:rPr>
                <w:iCs/>
                <w:sz w:val="20"/>
                <w:szCs w:val="20"/>
                <w:lang w:val="ru-RU"/>
              </w:rPr>
              <w:t>а</w:t>
            </w:r>
            <w:r w:rsidRPr="00A15D57">
              <w:rPr>
                <w:iCs/>
                <w:sz w:val="20"/>
                <w:szCs w:val="20"/>
                <w:lang w:val="ru-RU"/>
              </w:rPr>
              <w:t>тель максимально допустимого уровня территориальной доступности</w:t>
            </w:r>
          </w:p>
        </w:tc>
        <w:tc>
          <w:tcPr>
            <w:tcW w:w="6335" w:type="dxa"/>
            <w:gridSpan w:val="2"/>
            <w:shd w:val="clear" w:color="auto" w:fill="auto"/>
          </w:tcPr>
          <w:p w:rsidR="00E12C47" w:rsidRPr="00A15D57" w:rsidRDefault="00E12C47" w:rsidP="00D110DE">
            <w:pPr>
              <w:pStyle w:val="aff6"/>
              <w:spacing w:after="20"/>
              <w:ind w:firstLine="0"/>
              <w:jc w:val="center"/>
              <w:rPr>
                <w:iCs/>
                <w:sz w:val="20"/>
                <w:szCs w:val="20"/>
                <w:lang w:val="ru-RU"/>
              </w:rPr>
            </w:pPr>
            <w:r w:rsidRPr="00A15D57">
              <w:rPr>
                <w:iCs/>
                <w:sz w:val="20"/>
                <w:szCs w:val="20"/>
                <w:lang w:val="ru-RU"/>
              </w:rPr>
              <w:t>Не нормируется</w:t>
            </w:r>
          </w:p>
        </w:tc>
      </w:tr>
    </w:tbl>
    <w:p w:rsidR="001D0894" w:rsidRPr="00A15D57" w:rsidRDefault="001D0894" w:rsidP="001D0894">
      <w:pPr>
        <w:keepNext/>
        <w:spacing w:before="120"/>
        <w:jc w:val="right"/>
        <w:rPr>
          <w:bCs/>
          <w:iCs/>
        </w:rPr>
      </w:pPr>
      <w:bookmarkStart w:id="83" w:name="_Toc132182622"/>
      <w:bookmarkStart w:id="84" w:name="OLE_LINK341"/>
      <w:bookmarkStart w:id="85" w:name="OLE_LINK342"/>
      <w:bookmarkStart w:id="86" w:name="_Toc84513416"/>
      <w:bookmarkStart w:id="87" w:name="OLE_LINK366"/>
      <w:bookmarkStart w:id="88" w:name="OLE_LINK367"/>
      <w:bookmarkStart w:id="89" w:name="OLE_LINK368"/>
      <w:bookmarkStart w:id="90" w:name="OLE_LINK369"/>
      <w:bookmarkStart w:id="91" w:name="_Toc483046937"/>
      <w:r w:rsidRPr="00A15D57">
        <w:rPr>
          <w:bCs/>
          <w:iCs/>
        </w:rPr>
        <w:t>Таблица 1.</w:t>
      </w:r>
      <w:r w:rsidR="009C749E" w:rsidRPr="00A15D57">
        <w:rPr>
          <w:bCs/>
          <w:iCs/>
        </w:rPr>
        <w:t>13</w:t>
      </w:r>
    </w:p>
    <w:p w:rsidR="001D0894" w:rsidRPr="00A15D57" w:rsidRDefault="009C749E" w:rsidP="001D0894">
      <w:pPr>
        <w:pStyle w:val="21"/>
        <w:spacing w:before="0" w:after="120"/>
      </w:pPr>
      <w:r w:rsidRPr="00A15D57">
        <w:t>Объекты местного значения муниципального округа в области жилищного строительства</w:t>
      </w:r>
      <w:bookmarkEnd w:id="83"/>
    </w:p>
    <w:tbl>
      <w:tblPr>
        <w:tblW w:w="9629" w:type="dxa"/>
        <w:tblInd w:w="-5"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A0"/>
      </w:tblPr>
      <w:tblGrid>
        <w:gridCol w:w="1418"/>
        <w:gridCol w:w="1843"/>
        <w:gridCol w:w="3118"/>
        <w:gridCol w:w="3250"/>
      </w:tblGrid>
      <w:tr w:rsidR="008A7912" w:rsidRPr="00A15D57" w:rsidTr="0004657F">
        <w:trPr>
          <w:trHeight w:val="1038"/>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8A7912" w:rsidRPr="00A15D57" w:rsidRDefault="008A7912" w:rsidP="00AD70BB">
            <w:pPr>
              <w:ind w:firstLine="0"/>
              <w:jc w:val="center"/>
              <w:rPr>
                <w:rFonts w:eastAsia="Times New Roman"/>
                <w:b/>
                <w:sz w:val="20"/>
              </w:rPr>
            </w:pPr>
            <w:r w:rsidRPr="00A15D57">
              <w:rPr>
                <w:rFonts w:eastAsia="Times New Roman"/>
                <w:b/>
                <w:sz w:val="20"/>
              </w:rPr>
              <w:t>Наименов</w:t>
            </w:r>
            <w:r w:rsidRPr="00A15D57">
              <w:rPr>
                <w:rFonts w:eastAsia="Times New Roman"/>
                <w:b/>
                <w:sz w:val="20"/>
              </w:rPr>
              <w:t>а</w:t>
            </w:r>
            <w:r w:rsidRPr="00A15D57">
              <w:rPr>
                <w:rFonts w:eastAsia="Times New Roman"/>
                <w:b/>
                <w:sz w:val="20"/>
              </w:rPr>
              <w:t>ние</w:t>
            </w:r>
            <w:r w:rsidR="00F578FE" w:rsidRPr="00A15D57">
              <w:rPr>
                <w:rFonts w:eastAsia="Times New Roman"/>
                <w:b/>
                <w:sz w:val="20"/>
              </w:rPr>
              <w:t xml:space="preserve"> объект</w:t>
            </w:r>
            <w:r w:rsidR="00AD70BB">
              <w:rPr>
                <w:rFonts w:eastAsia="Times New Roman"/>
                <w:b/>
                <w:sz w:val="20"/>
              </w:rPr>
              <w:t>а</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8A7912" w:rsidRPr="00A15D57" w:rsidRDefault="008A7912" w:rsidP="00C82F1C">
            <w:pPr>
              <w:ind w:firstLine="0"/>
              <w:jc w:val="center"/>
              <w:rPr>
                <w:rFonts w:eastAsia="Times New Roman"/>
                <w:b/>
                <w:sz w:val="20"/>
              </w:rPr>
            </w:pPr>
            <w:r w:rsidRPr="00A15D57">
              <w:rPr>
                <w:rFonts w:eastAsia="Times New Roman"/>
                <w:b/>
                <w:sz w:val="20"/>
              </w:rPr>
              <w:t>Тип расчетного показателя</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rsidR="008A7912" w:rsidRPr="00A15D57" w:rsidRDefault="008A7912" w:rsidP="00C82F1C">
            <w:pPr>
              <w:ind w:left="-165" w:right="-80" w:firstLine="0"/>
              <w:jc w:val="center"/>
              <w:rPr>
                <w:rFonts w:eastAsia="Times New Roman"/>
                <w:b/>
                <w:sz w:val="20"/>
              </w:rPr>
            </w:pPr>
            <w:r w:rsidRPr="00A15D57">
              <w:rPr>
                <w:b/>
                <w:iCs/>
                <w:sz w:val="20"/>
                <w:szCs w:val="20"/>
              </w:rPr>
              <w:t>Наименование расчетного пок</w:t>
            </w:r>
            <w:r w:rsidRPr="00A15D57">
              <w:rPr>
                <w:b/>
                <w:iCs/>
                <w:sz w:val="20"/>
                <w:szCs w:val="20"/>
              </w:rPr>
              <w:t>а</w:t>
            </w:r>
            <w:r w:rsidRPr="00A15D57">
              <w:rPr>
                <w:b/>
                <w:iCs/>
                <w:sz w:val="20"/>
                <w:szCs w:val="20"/>
              </w:rPr>
              <w:t>зателя, единица измерения</w:t>
            </w:r>
          </w:p>
        </w:tc>
        <w:tc>
          <w:tcPr>
            <w:tcW w:w="3250" w:type="dxa"/>
            <w:tcBorders>
              <w:top w:val="single" w:sz="4" w:space="0" w:color="auto"/>
              <w:left w:val="single" w:sz="4" w:space="0" w:color="auto"/>
              <w:bottom w:val="single" w:sz="4" w:space="0" w:color="auto"/>
              <w:right w:val="single" w:sz="4" w:space="0" w:color="auto"/>
            </w:tcBorders>
            <w:shd w:val="clear" w:color="auto" w:fill="FFFFFF" w:themeFill="background1"/>
          </w:tcPr>
          <w:p w:rsidR="008A7912" w:rsidRPr="00A15D57" w:rsidRDefault="008A7912" w:rsidP="00C82F1C">
            <w:pPr>
              <w:ind w:left="-165" w:right="-80" w:firstLine="0"/>
              <w:jc w:val="center"/>
              <w:rPr>
                <w:rFonts w:eastAsia="Times New Roman"/>
                <w:b/>
                <w:sz w:val="20"/>
              </w:rPr>
            </w:pPr>
            <w:r w:rsidRPr="00A15D57">
              <w:rPr>
                <w:b/>
                <w:iCs/>
                <w:sz w:val="20"/>
                <w:szCs w:val="20"/>
              </w:rPr>
              <w:t>Значение расчетного показателя</w:t>
            </w:r>
          </w:p>
        </w:tc>
      </w:tr>
      <w:tr w:rsidR="00F578FE" w:rsidRPr="00A15D57" w:rsidTr="0004657F">
        <w:trPr>
          <w:trHeight w:val="460"/>
        </w:trPr>
        <w:tc>
          <w:tcPr>
            <w:tcW w:w="1418" w:type="dxa"/>
            <w:vMerge w:val="restart"/>
            <w:tcBorders>
              <w:top w:val="single" w:sz="4" w:space="0" w:color="auto"/>
              <w:left w:val="single" w:sz="4" w:space="0" w:color="auto"/>
              <w:bottom w:val="single" w:sz="4" w:space="0" w:color="auto"/>
              <w:right w:val="single" w:sz="4" w:space="0" w:color="auto"/>
            </w:tcBorders>
            <w:vAlign w:val="center"/>
          </w:tcPr>
          <w:p w:rsidR="00F578FE" w:rsidRPr="00A15D57" w:rsidRDefault="00F578FE" w:rsidP="00EB014F">
            <w:pPr>
              <w:spacing w:after="6480"/>
              <w:ind w:left="-113" w:right="57" w:firstLine="0"/>
              <w:jc w:val="left"/>
              <w:rPr>
                <w:rFonts w:eastAsia="Times New Roman"/>
                <w:sz w:val="20"/>
                <w:highlight w:val="yellow"/>
              </w:rPr>
            </w:pPr>
            <w:r w:rsidRPr="00A15D57">
              <w:rPr>
                <w:rFonts w:eastAsia="Times New Roman"/>
                <w:sz w:val="20"/>
              </w:rPr>
              <w:t>Жилые пом</w:t>
            </w:r>
            <w:r w:rsidRPr="00A15D57">
              <w:rPr>
                <w:rFonts w:eastAsia="Times New Roman"/>
                <w:sz w:val="20"/>
              </w:rPr>
              <w:t>е</w:t>
            </w:r>
            <w:r w:rsidRPr="00A15D57">
              <w:rPr>
                <w:rFonts w:eastAsia="Times New Roman"/>
                <w:sz w:val="20"/>
              </w:rPr>
              <w:lastRenderedPageBreak/>
              <w:t>щения</w:t>
            </w:r>
          </w:p>
        </w:tc>
        <w:tc>
          <w:tcPr>
            <w:tcW w:w="1843" w:type="dxa"/>
            <w:tcBorders>
              <w:top w:val="single" w:sz="4" w:space="0" w:color="auto"/>
              <w:left w:val="single" w:sz="4" w:space="0" w:color="auto"/>
              <w:bottom w:val="single" w:sz="4" w:space="0" w:color="auto"/>
              <w:right w:val="single" w:sz="4" w:space="0" w:color="auto"/>
            </w:tcBorders>
          </w:tcPr>
          <w:p w:rsidR="00F578FE" w:rsidRPr="00A15D57" w:rsidRDefault="00F578FE" w:rsidP="00883B3B">
            <w:pPr>
              <w:ind w:left="-113" w:firstLine="0"/>
              <w:jc w:val="left"/>
              <w:rPr>
                <w:rFonts w:eastAsia="Times New Roman"/>
                <w:sz w:val="20"/>
                <w:highlight w:val="yellow"/>
              </w:rPr>
            </w:pPr>
            <w:r w:rsidRPr="00A15D57">
              <w:rPr>
                <w:iCs/>
                <w:sz w:val="20"/>
                <w:szCs w:val="20"/>
              </w:rPr>
              <w:lastRenderedPageBreak/>
              <w:t>Расчетный показ</w:t>
            </w:r>
            <w:r w:rsidRPr="00A15D57">
              <w:rPr>
                <w:iCs/>
                <w:sz w:val="20"/>
                <w:szCs w:val="20"/>
              </w:rPr>
              <w:t>а</w:t>
            </w:r>
            <w:r w:rsidRPr="00A15D57">
              <w:rPr>
                <w:iCs/>
                <w:sz w:val="20"/>
                <w:szCs w:val="20"/>
              </w:rPr>
              <w:t>тель минимально допустимого уро</w:t>
            </w:r>
            <w:r w:rsidRPr="00A15D57">
              <w:rPr>
                <w:iCs/>
                <w:sz w:val="20"/>
                <w:szCs w:val="20"/>
              </w:rPr>
              <w:t>в</w:t>
            </w:r>
            <w:r w:rsidRPr="00A15D57">
              <w:rPr>
                <w:iCs/>
                <w:sz w:val="20"/>
                <w:szCs w:val="20"/>
              </w:rPr>
              <w:t>ня обеспеченности</w:t>
            </w:r>
          </w:p>
        </w:tc>
        <w:tc>
          <w:tcPr>
            <w:tcW w:w="3118" w:type="dxa"/>
            <w:tcBorders>
              <w:top w:val="single" w:sz="4" w:space="0" w:color="auto"/>
              <w:left w:val="single" w:sz="4" w:space="0" w:color="auto"/>
              <w:bottom w:val="single" w:sz="4" w:space="0" w:color="auto"/>
              <w:right w:val="single" w:sz="4" w:space="0" w:color="auto"/>
            </w:tcBorders>
            <w:vAlign w:val="center"/>
          </w:tcPr>
          <w:p w:rsidR="00F578FE" w:rsidRPr="00A15D57" w:rsidRDefault="00F578FE" w:rsidP="00AF6731">
            <w:pPr>
              <w:spacing w:after="480"/>
              <w:ind w:left="-113" w:firstLine="0"/>
              <w:jc w:val="left"/>
              <w:rPr>
                <w:rFonts w:eastAsia="Times New Roman"/>
                <w:sz w:val="20"/>
              </w:rPr>
            </w:pPr>
            <w:r w:rsidRPr="00A15D57">
              <w:rPr>
                <w:rFonts w:eastAsia="Times New Roman"/>
                <w:sz w:val="20"/>
              </w:rPr>
              <w:t>Учётная норма площади жилого помещения,</w:t>
            </w:r>
            <w:r w:rsidR="000B7E0A">
              <w:rPr>
                <w:rFonts w:eastAsia="Times New Roman"/>
                <w:sz w:val="20"/>
              </w:rPr>
              <w:t xml:space="preserve"> </w:t>
            </w:r>
            <w:r w:rsidR="00227A92" w:rsidRPr="00A15D57">
              <w:rPr>
                <w:rFonts w:eastAsia="Times New Roman"/>
                <w:sz w:val="20"/>
              </w:rPr>
              <w:t>кв.</w:t>
            </w:r>
            <w:r w:rsidR="000B7E0A">
              <w:rPr>
                <w:rFonts w:eastAsia="Times New Roman"/>
                <w:sz w:val="20"/>
              </w:rPr>
              <w:t xml:space="preserve"> </w:t>
            </w:r>
            <w:r w:rsidR="00227A92" w:rsidRPr="00A15D57">
              <w:rPr>
                <w:rFonts w:eastAsia="Times New Roman"/>
                <w:sz w:val="20"/>
              </w:rPr>
              <w:t>м/1 чел</w:t>
            </w:r>
            <w:r w:rsidR="006819C6">
              <w:rPr>
                <w:rFonts w:eastAsia="Times New Roman"/>
                <w:sz w:val="20"/>
              </w:rPr>
              <w:t>.</w:t>
            </w:r>
          </w:p>
          <w:p w:rsidR="00F578FE" w:rsidRPr="00A15D57" w:rsidRDefault="00F578FE" w:rsidP="00227A92">
            <w:pPr>
              <w:ind w:left="-113" w:firstLine="0"/>
              <w:jc w:val="left"/>
              <w:rPr>
                <w:rFonts w:eastAsia="Times New Roman"/>
                <w:sz w:val="20"/>
                <w:highlight w:val="yellow"/>
              </w:rPr>
            </w:pPr>
          </w:p>
        </w:tc>
        <w:tc>
          <w:tcPr>
            <w:tcW w:w="3250" w:type="dxa"/>
            <w:tcBorders>
              <w:top w:val="single" w:sz="4" w:space="0" w:color="auto"/>
              <w:left w:val="single" w:sz="4" w:space="0" w:color="auto"/>
              <w:bottom w:val="single" w:sz="4" w:space="0" w:color="auto"/>
              <w:right w:val="single" w:sz="4" w:space="0" w:color="auto"/>
            </w:tcBorders>
            <w:vAlign w:val="center"/>
          </w:tcPr>
          <w:p w:rsidR="00F578FE" w:rsidRPr="00A15D57" w:rsidRDefault="00F578FE" w:rsidP="00593FB2">
            <w:pPr>
              <w:spacing w:after="960"/>
              <w:ind w:firstLine="0"/>
              <w:jc w:val="center"/>
              <w:rPr>
                <w:rFonts w:eastAsia="Times New Roman"/>
                <w:sz w:val="20"/>
                <w:highlight w:val="yellow"/>
              </w:rPr>
            </w:pPr>
            <w:r w:rsidRPr="00A15D57">
              <w:rPr>
                <w:rFonts w:eastAsia="Times New Roman"/>
                <w:sz w:val="20"/>
              </w:rPr>
              <w:t>14,0</w:t>
            </w:r>
          </w:p>
        </w:tc>
      </w:tr>
      <w:tr w:rsidR="00F578FE" w:rsidRPr="00A15D57" w:rsidTr="0004657F">
        <w:trPr>
          <w:trHeight w:val="460"/>
        </w:trPr>
        <w:tc>
          <w:tcPr>
            <w:tcW w:w="1418" w:type="dxa"/>
            <w:vMerge/>
            <w:tcBorders>
              <w:top w:val="single" w:sz="4" w:space="0" w:color="auto"/>
              <w:left w:val="single" w:sz="4" w:space="0" w:color="auto"/>
              <w:bottom w:val="single" w:sz="4" w:space="0" w:color="auto"/>
              <w:right w:val="single" w:sz="4" w:space="0" w:color="auto"/>
            </w:tcBorders>
            <w:vAlign w:val="center"/>
          </w:tcPr>
          <w:p w:rsidR="00F578FE" w:rsidRPr="00A15D57" w:rsidRDefault="00F578FE" w:rsidP="00672F41">
            <w:pPr>
              <w:ind w:firstLine="0"/>
              <w:jc w:val="left"/>
              <w:rPr>
                <w:rFonts w:eastAsia="Times New Roman"/>
                <w:sz w:val="20"/>
                <w:highlight w:val="yellow"/>
              </w:rPr>
            </w:pPr>
          </w:p>
        </w:tc>
        <w:tc>
          <w:tcPr>
            <w:tcW w:w="1843" w:type="dxa"/>
            <w:tcBorders>
              <w:top w:val="single" w:sz="4" w:space="0" w:color="auto"/>
              <w:left w:val="single" w:sz="4" w:space="0" w:color="auto"/>
              <w:bottom w:val="single" w:sz="4" w:space="0" w:color="auto"/>
              <w:right w:val="single" w:sz="4" w:space="0" w:color="auto"/>
            </w:tcBorders>
            <w:vAlign w:val="center"/>
          </w:tcPr>
          <w:p w:rsidR="00F578FE" w:rsidRPr="00A15D57" w:rsidRDefault="00F578FE" w:rsidP="00883B3B">
            <w:pPr>
              <w:ind w:left="-113" w:firstLine="0"/>
              <w:jc w:val="left"/>
              <w:rPr>
                <w:rFonts w:eastAsia="Times New Roman"/>
                <w:sz w:val="20"/>
                <w:highlight w:val="yellow"/>
              </w:rPr>
            </w:pPr>
            <w:r w:rsidRPr="00A15D57">
              <w:rPr>
                <w:iCs/>
                <w:sz w:val="20"/>
                <w:szCs w:val="20"/>
              </w:rPr>
              <w:t>Расчетный показ</w:t>
            </w:r>
            <w:r w:rsidRPr="00A15D57">
              <w:rPr>
                <w:iCs/>
                <w:sz w:val="20"/>
                <w:szCs w:val="20"/>
              </w:rPr>
              <w:t>а</w:t>
            </w:r>
            <w:r w:rsidRPr="00A15D57">
              <w:rPr>
                <w:iCs/>
                <w:sz w:val="20"/>
                <w:szCs w:val="20"/>
              </w:rPr>
              <w:t>тель максимально допустимого уро</w:t>
            </w:r>
            <w:r w:rsidRPr="00A15D57">
              <w:rPr>
                <w:iCs/>
                <w:sz w:val="20"/>
                <w:szCs w:val="20"/>
              </w:rPr>
              <w:t>в</w:t>
            </w:r>
            <w:r w:rsidRPr="00A15D57">
              <w:rPr>
                <w:iCs/>
                <w:sz w:val="20"/>
                <w:szCs w:val="20"/>
              </w:rPr>
              <w:t>ня территориальной доступности</w:t>
            </w:r>
          </w:p>
        </w:tc>
        <w:tc>
          <w:tcPr>
            <w:tcW w:w="6368" w:type="dxa"/>
            <w:gridSpan w:val="2"/>
            <w:tcBorders>
              <w:top w:val="single" w:sz="4" w:space="0" w:color="auto"/>
              <w:left w:val="single" w:sz="4" w:space="0" w:color="auto"/>
              <w:bottom w:val="single" w:sz="4" w:space="0" w:color="auto"/>
              <w:right w:val="single" w:sz="4" w:space="0" w:color="auto"/>
            </w:tcBorders>
            <w:vAlign w:val="center"/>
          </w:tcPr>
          <w:p w:rsidR="00F578FE" w:rsidRPr="00A15D57" w:rsidRDefault="00F578FE" w:rsidP="00672F41">
            <w:pPr>
              <w:ind w:firstLine="0"/>
              <w:jc w:val="center"/>
              <w:rPr>
                <w:rFonts w:eastAsia="Times New Roman"/>
                <w:sz w:val="20"/>
                <w:highlight w:val="yellow"/>
              </w:rPr>
            </w:pPr>
            <w:r w:rsidRPr="00A15D57">
              <w:rPr>
                <w:rFonts w:eastAsia="Times New Roman"/>
                <w:sz w:val="20"/>
              </w:rPr>
              <w:t>Не нормируется</w:t>
            </w:r>
          </w:p>
        </w:tc>
      </w:tr>
      <w:tr w:rsidR="00F578FE" w:rsidRPr="00A15D57" w:rsidTr="0004657F">
        <w:trPr>
          <w:trHeight w:val="1080"/>
        </w:trPr>
        <w:tc>
          <w:tcPr>
            <w:tcW w:w="1418" w:type="dxa"/>
            <w:vMerge/>
            <w:tcBorders>
              <w:top w:val="single" w:sz="4" w:space="0" w:color="auto"/>
              <w:left w:val="single" w:sz="4" w:space="0" w:color="auto"/>
              <w:bottom w:val="single" w:sz="4" w:space="0" w:color="auto"/>
              <w:right w:val="single" w:sz="4" w:space="0" w:color="auto"/>
            </w:tcBorders>
            <w:vAlign w:val="center"/>
          </w:tcPr>
          <w:p w:rsidR="00F578FE" w:rsidRPr="00A15D57" w:rsidRDefault="00F578FE" w:rsidP="00672F41">
            <w:pPr>
              <w:ind w:firstLine="0"/>
              <w:jc w:val="left"/>
              <w:rPr>
                <w:rFonts w:eastAsia="Times New Roman"/>
                <w:sz w:val="20"/>
                <w:highlight w:val="yellow"/>
              </w:rPr>
            </w:pPr>
          </w:p>
        </w:tc>
        <w:tc>
          <w:tcPr>
            <w:tcW w:w="1843" w:type="dxa"/>
            <w:tcBorders>
              <w:top w:val="single" w:sz="4" w:space="0" w:color="auto"/>
              <w:left w:val="single" w:sz="4" w:space="0" w:color="auto"/>
              <w:bottom w:val="single" w:sz="4" w:space="0" w:color="auto"/>
              <w:right w:val="single" w:sz="4" w:space="0" w:color="auto"/>
            </w:tcBorders>
            <w:vAlign w:val="center"/>
          </w:tcPr>
          <w:p w:rsidR="00F578FE" w:rsidRPr="00A15D57" w:rsidRDefault="00F578FE" w:rsidP="0032551C">
            <w:pPr>
              <w:spacing w:after="960"/>
              <w:ind w:left="-113" w:firstLine="0"/>
              <w:jc w:val="left"/>
              <w:rPr>
                <w:rFonts w:eastAsia="Times New Roman"/>
                <w:sz w:val="20"/>
                <w:highlight w:val="yellow"/>
              </w:rPr>
            </w:pPr>
            <w:r w:rsidRPr="00A15D57">
              <w:rPr>
                <w:iCs/>
                <w:sz w:val="20"/>
                <w:szCs w:val="20"/>
              </w:rPr>
              <w:t>Расчетный показ</w:t>
            </w:r>
            <w:r w:rsidRPr="00A15D57">
              <w:rPr>
                <w:iCs/>
                <w:sz w:val="20"/>
                <w:szCs w:val="20"/>
              </w:rPr>
              <w:t>а</w:t>
            </w:r>
            <w:r w:rsidRPr="00A15D57">
              <w:rPr>
                <w:iCs/>
                <w:sz w:val="20"/>
                <w:szCs w:val="20"/>
              </w:rPr>
              <w:t>тель минимально допустимого уро</w:t>
            </w:r>
            <w:r w:rsidRPr="00A15D57">
              <w:rPr>
                <w:iCs/>
                <w:sz w:val="20"/>
                <w:szCs w:val="20"/>
              </w:rPr>
              <w:t>в</w:t>
            </w:r>
            <w:r w:rsidRPr="00A15D57">
              <w:rPr>
                <w:iCs/>
                <w:sz w:val="20"/>
                <w:szCs w:val="20"/>
              </w:rPr>
              <w:t>ня обеспеченности</w:t>
            </w:r>
          </w:p>
        </w:tc>
        <w:tc>
          <w:tcPr>
            <w:tcW w:w="3118" w:type="dxa"/>
            <w:tcBorders>
              <w:top w:val="single" w:sz="4" w:space="0" w:color="auto"/>
              <w:left w:val="single" w:sz="4" w:space="0" w:color="auto"/>
              <w:bottom w:val="single" w:sz="4" w:space="0" w:color="auto"/>
              <w:right w:val="single" w:sz="4" w:space="0" w:color="auto"/>
            </w:tcBorders>
            <w:vAlign w:val="center"/>
          </w:tcPr>
          <w:p w:rsidR="00F578FE" w:rsidRPr="00A15D57" w:rsidRDefault="00F578FE" w:rsidP="002B542C">
            <w:pPr>
              <w:spacing w:before="100" w:beforeAutospacing="1" w:after="1440"/>
              <w:ind w:left="-113" w:firstLine="0"/>
              <w:jc w:val="left"/>
              <w:rPr>
                <w:rFonts w:eastAsia="Times New Roman"/>
                <w:sz w:val="20"/>
                <w:highlight w:val="yellow"/>
              </w:rPr>
            </w:pPr>
            <w:r w:rsidRPr="00A15D57">
              <w:rPr>
                <w:rFonts w:eastAsia="Times New Roman"/>
                <w:sz w:val="20"/>
              </w:rPr>
              <w:t xml:space="preserve">Норма предоставления площади жилого помещения по </w:t>
            </w:r>
            <w:r w:rsidRPr="00A15D57">
              <w:rPr>
                <w:rFonts w:eastAsia="Times New Roman"/>
                <w:spacing w:val="-6"/>
                <w:sz w:val="20"/>
              </w:rPr>
              <w:t>договору социального найма,</w:t>
            </w:r>
            <w:r w:rsidRPr="00A15D57">
              <w:rPr>
                <w:rFonts w:eastAsia="Times New Roman"/>
                <w:sz w:val="20"/>
              </w:rPr>
              <w:t xml:space="preserve"> кв.</w:t>
            </w:r>
            <w:r w:rsidR="00D54A75">
              <w:rPr>
                <w:rFonts w:eastAsia="Times New Roman"/>
                <w:sz w:val="20"/>
              </w:rPr>
              <w:t xml:space="preserve"> </w:t>
            </w:r>
            <w:r w:rsidRPr="00A15D57">
              <w:rPr>
                <w:rFonts w:eastAsia="Times New Roman"/>
                <w:sz w:val="20"/>
              </w:rPr>
              <w:t>м/1 чел</w:t>
            </w:r>
            <w:r w:rsidR="006819C6">
              <w:rPr>
                <w:rFonts w:eastAsia="Times New Roman"/>
                <w:sz w:val="20"/>
              </w:rPr>
              <w:t>.</w:t>
            </w:r>
          </w:p>
        </w:tc>
        <w:tc>
          <w:tcPr>
            <w:tcW w:w="3250" w:type="dxa"/>
            <w:tcBorders>
              <w:top w:val="single" w:sz="4" w:space="0" w:color="auto"/>
              <w:left w:val="single" w:sz="4" w:space="0" w:color="auto"/>
              <w:bottom w:val="single" w:sz="4" w:space="0" w:color="auto"/>
              <w:right w:val="single" w:sz="4" w:space="0" w:color="auto"/>
            </w:tcBorders>
            <w:vAlign w:val="center"/>
          </w:tcPr>
          <w:p w:rsidR="00F578FE" w:rsidRPr="00A15D57" w:rsidRDefault="00F578FE" w:rsidP="0032551C">
            <w:pPr>
              <w:spacing w:before="100" w:beforeAutospacing="1" w:after="1920"/>
              <w:ind w:firstLine="0"/>
              <w:jc w:val="center"/>
              <w:rPr>
                <w:rFonts w:eastAsia="Times New Roman"/>
                <w:sz w:val="20"/>
                <w:highlight w:val="yellow"/>
              </w:rPr>
            </w:pPr>
            <w:r w:rsidRPr="00A15D57">
              <w:rPr>
                <w:rFonts w:eastAsia="Times New Roman"/>
                <w:sz w:val="20"/>
              </w:rPr>
              <w:t>18,0</w:t>
            </w:r>
          </w:p>
        </w:tc>
      </w:tr>
      <w:tr w:rsidR="00F578FE" w:rsidRPr="00A15D57" w:rsidTr="0004657F">
        <w:trPr>
          <w:trHeight w:val="705"/>
        </w:trPr>
        <w:tc>
          <w:tcPr>
            <w:tcW w:w="1418" w:type="dxa"/>
            <w:vMerge/>
            <w:tcBorders>
              <w:top w:val="single" w:sz="4" w:space="0" w:color="auto"/>
              <w:left w:val="single" w:sz="4" w:space="0" w:color="auto"/>
              <w:bottom w:val="single" w:sz="4" w:space="0" w:color="auto"/>
              <w:right w:val="single" w:sz="4" w:space="0" w:color="auto"/>
            </w:tcBorders>
            <w:vAlign w:val="center"/>
          </w:tcPr>
          <w:p w:rsidR="00F578FE" w:rsidRPr="00A15D57" w:rsidRDefault="00F578FE" w:rsidP="00672F41">
            <w:pPr>
              <w:ind w:firstLine="0"/>
              <w:jc w:val="left"/>
              <w:rPr>
                <w:rFonts w:eastAsia="Times New Roman"/>
                <w:sz w:val="20"/>
                <w:highlight w:val="yellow"/>
              </w:rPr>
            </w:pPr>
          </w:p>
        </w:tc>
        <w:tc>
          <w:tcPr>
            <w:tcW w:w="1843" w:type="dxa"/>
            <w:tcBorders>
              <w:top w:val="single" w:sz="4" w:space="0" w:color="auto"/>
              <w:left w:val="single" w:sz="4" w:space="0" w:color="auto"/>
              <w:bottom w:val="single" w:sz="4" w:space="0" w:color="auto"/>
              <w:right w:val="single" w:sz="4" w:space="0" w:color="auto"/>
            </w:tcBorders>
            <w:vAlign w:val="center"/>
          </w:tcPr>
          <w:p w:rsidR="00F578FE" w:rsidRPr="00A15D57" w:rsidRDefault="00F578FE" w:rsidP="0032551C">
            <w:pPr>
              <w:ind w:left="-113" w:firstLine="0"/>
              <w:jc w:val="left"/>
              <w:rPr>
                <w:rFonts w:eastAsia="Times New Roman"/>
                <w:sz w:val="20"/>
                <w:highlight w:val="yellow"/>
              </w:rPr>
            </w:pPr>
            <w:r w:rsidRPr="00A15D57">
              <w:rPr>
                <w:iCs/>
                <w:sz w:val="20"/>
                <w:szCs w:val="20"/>
              </w:rPr>
              <w:t>Расчетный показ</w:t>
            </w:r>
            <w:r w:rsidRPr="00A15D57">
              <w:rPr>
                <w:iCs/>
                <w:sz w:val="20"/>
                <w:szCs w:val="20"/>
              </w:rPr>
              <w:t>а</w:t>
            </w:r>
            <w:r w:rsidRPr="00A15D57">
              <w:rPr>
                <w:iCs/>
                <w:sz w:val="20"/>
                <w:szCs w:val="20"/>
              </w:rPr>
              <w:t>тель максимально допустимого уро</w:t>
            </w:r>
            <w:r w:rsidRPr="00A15D57">
              <w:rPr>
                <w:iCs/>
                <w:sz w:val="20"/>
                <w:szCs w:val="20"/>
              </w:rPr>
              <w:t>в</w:t>
            </w:r>
            <w:r w:rsidRPr="00A15D57">
              <w:rPr>
                <w:iCs/>
                <w:sz w:val="20"/>
                <w:szCs w:val="20"/>
              </w:rPr>
              <w:t>ня территориальной доступности</w:t>
            </w:r>
          </w:p>
        </w:tc>
        <w:tc>
          <w:tcPr>
            <w:tcW w:w="6368" w:type="dxa"/>
            <w:gridSpan w:val="2"/>
            <w:tcBorders>
              <w:top w:val="single" w:sz="4" w:space="0" w:color="auto"/>
              <w:left w:val="single" w:sz="4" w:space="0" w:color="auto"/>
              <w:bottom w:val="single" w:sz="4" w:space="0" w:color="auto"/>
              <w:right w:val="single" w:sz="4" w:space="0" w:color="auto"/>
            </w:tcBorders>
            <w:vAlign w:val="center"/>
          </w:tcPr>
          <w:p w:rsidR="00F578FE" w:rsidRPr="00A15D57" w:rsidRDefault="00F578FE" w:rsidP="00672F41">
            <w:pPr>
              <w:ind w:firstLine="0"/>
              <w:jc w:val="center"/>
              <w:rPr>
                <w:rFonts w:eastAsia="Times New Roman"/>
                <w:sz w:val="20"/>
                <w:highlight w:val="yellow"/>
              </w:rPr>
            </w:pPr>
            <w:r w:rsidRPr="00A15D57">
              <w:rPr>
                <w:rFonts w:eastAsia="Times New Roman"/>
                <w:sz w:val="20"/>
              </w:rPr>
              <w:t>Не нормирует</w:t>
            </w:r>
            <w:r w:rsidR="00436CA8">
              <w:rPr>
                <w:rFonts w:eastAsia="Times New Roman"/>
                <w:sz w:val="20"/>
              </w:rPr>
              <w:t>ся</w:t>
            </w:r>
          </w:p>
        </w:tc>
      </w:tr>
      <w:tr w:rsidR="00D66162" w:rsidRPr="00A15D57" w:rsidTr="0004657F">
        <w:trPr>
          <w:trHeight w:val="879"/>
        </w:trPr>
        <w:tc>
          <w:tcPr>
            <w:tcW w:w="9629" w:type="dxa"/>
            <w:gridSpan w:val="4"/>
            <w:tcBorders>
              <w:top w:val="single" w:sz="4" w:space="0" w:color="auto"/>
              <w:left w:val="single" w:sz="4" w:space="0" w:color="auto"/>
              <w:bottom w:val="single" w:sz="4" w:space="0" w:color="auto"/>
              <w:right w:val="single" w:sz="4" w:space="0" w:color="auto"/>
            </w:tcBorders>
            <w:vAlign w:val="center"/>
          </w:tcPr>
          <w:p w:rsidR="001B6599" w:rsidRPr="001B6599" w:rsidRDefault="001B6599" w:rsidP="00AD0CD8">
            <w:pPr>
              <w:pStyle w:val="aff6"/>
              <w:spacing w:before="120"/>
              <w:ind w:left="-113" w:firstLine="0"/>
              <w:rPr>
                <w:b/>
                <w:bCs/>
                <w:iCs/>
                <w:sz w:val="20"/>
                <w:szCs w:val="20"/>
                <w:lang w:val="ru-RU"/>
              </w:rPr>
            </w:pPr>
            <w:r w:rsidRPr="00A15D57">
              <w:rPr>
                <w:b/>
                <w:bCs/>
                <w:iCs/>
                <w:sz w:val="20"/>
                <w:szCs w:val="20"/>
                <w:lang w:val="ru-RU"/>
              </w:rPr>
              <w:t>Примечания:</w:t>
            </w:r>
          </w:p>
          <w:p w:rsidR="00D66162" w:rsidRPr="00720D5C" w:rsidRDefault="00D66162" w:rsidP="00096FCE">
            <w:pPr>
              <w:overflowPunct w:val="0"/>
              <w:autoSpaceDN w:val="0"/>
              <w:adjustRightInd w:val="0"/>
              <w:ind w:left="-113" w:right="-57" w:firstLine="0"/>
              <w:textAlignment w:val="baseline"/>
              <w:rPr>
                <w:sz w:val="20"/>
                <w:szCs w:val="20"/>
              </w:rPr>
            </w:pPr>
            <w:r w:rsidRPr="00A15D57">
              <w:rPr>
                <w:sz w:val="20"/>
                <w:szCs w:val="20"/>
              </w:rPr>
              <w:t>1.</w:t>
            </w:r>
            <w:r w:rsidR="000B7E0A">
              <w:rPr>
                <w:sz w:val="20"/>
                <w:szCs w:val="20"/>
              </w:rPr>
              <w:t xml:space="preserve"> </w:t>
            </w:r>
            <w:r w:rsidRPr="00A15D57">
              <w:rPr>
                <w:sz w:val="20"/>
                <w:szCs w:val="20"/>
              </w:rPr>
              <w:t xml:space="preserve">Показатели установлены в соответствии с </w:t>
            </w:r>
            <w:r w:rsidR="000B7E0A">
              <w:rPr>
                <w:sz w:val="20"/>
                <w:szCs w:val="20"/>
              </w:rPr>
              <w:t>р</w:t>
            </w:r>
            <w:r w:rsidRPr="00A15D57">
              <w:rPr>
                <w:sz w:val="20"/>
                <w:szCs w:val="20"/>
              </w:rPr>
              <w:t xml:space="preserve">ешением Думы </w:t>
            </w:r>
            <w:r w:rsidR="006911A4">
              <w:rPr>
                <w:sz w:val="20"/>
                <w:szCs w:val="20"/>
              </w:rPr>
              <w:t xml:space="preserve">Крестецкого </w:t>
            </w:r>
            <w:r w:rsidRPr="00A15D57">
              <w:rPr>
                <w:sz w:val="20"/>
                <w:szCs w:val="20"/>
              </w:rPr>
              <w:t xml:space="preserve">муниципального района от </w:t>
            </w:r>
            <w:r w:rsidR="006911A4">
              <w:rPr>
                <w:sz w:val="20"/>
                <w:szCs w:val="20"/>
              </w:rPr>
              <w:t>15</w:t>
            </w:r>
            <w:r w:rsidRPr="00A15D57">
              <w:rPr>
                <w:sz w:val="20"/>
                <w:szCs w:val="20"/>
              </w:rPr>
              <w:t>.</w:t>
            </w:r>
            <w:r w:rsidR="006911A4">
              <w:rPr>
                <w:sz w:val="20"/>
                <w:szCs w:val="20"/>
              </w:rPr>
              <w:t>11</w:t>
            </w:r>
            <w:r w:rsidRPr="00A15D57">
              <w:rPr>
                <w:sz w:val="20"/>
                <w:szCs w:val="20"/>
              </w:rPr>
              <w:t>.20</w:t>
            </w:r>
            <w:r w:rsidR="006911A4">
              <w:rPr>
                <w:sz w:val="20"/>
                <w:szCs w:val="20"/>
              </w:rPr>
              <w:t>18</w:t>
            </w:r>
            <w:r w:rsidRPr="00A15D57">
              <w:rPr>
                <w:sz w:val="20"/>
                <w:szCs w:val="20"/>
              </w:rPr>
              <w:t xml:space="preserve"> №3</w:t>
            </w:r>
            <w:r w:rsidR="006911A4">
              <w:rPr>
                <w:sz w:val="20"/>
                <w:szCs w:val="20"/>
              </w:rPr>
              <w:t>09</w:t>
            </w:r>
            <w:r w:rsidR="00D54A75">
              <w:rPr>
                <w:sz w:val="20"/>
                <w:szCs w:val="20"/>
              </w:rPr>
              <w:t xml:space="preserve"> </w:t>
            </w:r>
            <w:r w:rsidR="00720D5C" w:rsidRPr="00720D5C">
              <w:rPr>
                <w:sz w:val="20"/>
                <w:szCs w:val="20"/>
              </w:rPr>
              <w:t>«Об установлении учётной нормы и нормы предоставления площади жилого помещения</w:t>
            </w:r>
            <w:r w:rsidR="006911A4">
              <w:rPr>
                <w:sz w:val="20"/>
                <w:szCs w:val="20"/>
              </w:rPr>
              <w:t xml:space="preserve"> на территории Крестецкого муниципального района</w:t>
            </w:r>
            <w:r w:rsidR="00720D5C" w:rsidRPr="00720D5C">
              <w:rPr>
                <w:sz w:val="20"/>
                <w:szCs w:val="20"/>
              </w:rPr>
              <w:t>»</w:t>
            </w:r>
            <w:r w:rsidRPr="00720D5C">
              <w:rPr>
                <w:sz w:val="20"/>
                <w:szCs w:val="20"/>
              </w:rPr>
              <w:t xml:space="preserve">. </w:t>
            </w:r>
          </w:p>
          <w:p w:rsidR="006C1E6B" w:rsidRPr="006C1E6B" w:rsidRDefault="00D66162" w:rsidP="00096FCE">
            <w:pPr>
              <w:overflowPunct w:val="0"/>
              <w:autoSpaceDN w:val="0"/>
              <w:adjustRightInd w:val="0"/>
              <w:ind w:left="-113" w:right="-57" w:firstLine="0"/>
              <w:textAlignment w:val="baseline"/>
              <w:rPr>
                <w:sz w:val="20"/>
                <w:szCs w:val="20"/>
              </w:rPr>
            </w:pPr>
            <w:r w:rsidRPr="00A15D57">
              <w:rPr>
                <w:sz w:val="20"/>
                <w:szCs w:val="20"/>
              </w:rPr>
              <w:t>2</w:t>
            </w:r>
            <w:r w:rsidRPr="00316B8A">
              <w:rPr>
                <w:sz w:val="20"/>
                <w:szCs w:val="20"/>
              </w:rPr>
              <w:t>.</w:t>
            </w:r>
            <w:r w:rsidR="000B7E0A">
              <w:rPr>
                <w:sz w:val="20"/>
                <w:szCs w:val="20"/>
              </w:rPr>
              <w:t xml:space="preserve"> </w:t>
            </w:r>
            <w:r w:rsidRPr="00316B8A">
              <w:rPr>
                <w:sz w:val="20"/>
                <w:szCs w:val="20"/>
              </w:rPr>
              <w:t xml:space="preserve">При оценке потребности в строительстве нового жилищного строительства необходимо учитывать, что: численность населения в округе не превысит </w:t>
            </w:r>
            <w:r w:rsidR="00853F47" w:rsidRPr="00316B8A">
              <w:rPr>
                <w:sz w:val="20"/>
                <w:szCs w:val="20"/>
              </w:rPr>
              <w:t>10</w:t>
            </w:r>
            <w:r w:rsidRPr="00316B8A">
              <w:rPr>
                <w:sz w:val="20"/>
                <w:szCs w:val="20"/>
              </w:rPr>
              <w:t>000 человек на расчётный срок (20</w:t>
            </w:r>
            <w:r w:rsidR="00853F47" w:rsidRPr="00316B8A">
              <w:rPr>
                <w:sz w:val="20"/>
                <w:szCs w:val="20"/>
              </w:rPr>
              <w:t>34</w:t>
            </w:r>
            <w:r w:rsidRPr="00316B8A">
              <w:rPr>
                <w:sz w:val="20"/>
                <w:szCs w:val="20"/>
              </w:rPr>
              <w:t xml:space="preserve"> год),</w:t>
            </w:r>
            <w:r w:rsidR="00F82363">
              <w:rPr>
                <w:sz w:val="20"/>
                <w:szCs w:val="20"/>
              </w:rPr>
              <w:t xml:space="preserve"> средняя жилищная обеспеченность составит 45 кв.</w:t>
            </w:r>
            <w:r w:rsidR="00D54A75">
              <w:rPr>
                <w:sz w:val="20"/>
                <w:szCs w:val="20"/>
              </w:rPr>
              <w:t xml:space="preserve"> </w:t>
            </w:r>
            <w:r w:rsidR="00F82363">
              <w:rPr>
                <w:sz w:val="20"/>
                <w:szCs w:val="20"/>
              </w:rPr>
              <w:t>м/чел</w:t>
            </w:r>
            <w:r w:rsidR="00D54A75">
              <w:rPr>
                <w:sz w:val="20"/>
                <w:szCs w:val="20"/>
              </w:rPr>
              <w:t>.</w:t>
            </w:r>
            <w:r w:rsidR="0004089C">
              <w:rPr>
                <w:sz w:val="20"/>
                <w:szCs w:val="20"/>
              </w:rPr>
              <w:t xml:space="preserve"> (</w:t>
            </w:r>
            <w:r w:rsidR="003B3BE8">
              <w:rPr>
                <w:sz w:val="20"/>
                <w:szCs w:val="20"/>
              </w:rPr>
              <w:t xml:space="preserve">расчетная жилищная обеспеченность </w:t>
            </w:r>
            <w:r w:rsidR="0004089C">
              <w:rPr>
                <w:sz w:val="20"/>
                <w:szCs w:val="20"/>
              </w:rPr>
              <w:t>для Новгородской области)</w:t>
            </w:r>
            <w:r w:rsidR="006C1E6B">
              <w:rPr>
                <w:sz w:val="20"/>
                <w:szCs w:val="20"/>
              </w:rPr>
              <w:t>.</w:t>
            </w:r>
          </w:p>
        </w:tc>
      </w:tr>
    </w:tbl>
    <w:p w:rsidR="00F42EC2" w:rsidRPr="00A15D57" w:rsidRDefault="00F42EC2" w:rsidP="00F42EC2">
      <w:pPr>
        <w:keepNext/>
        <w:spacing w:before="120"/>
        <w:jc w:val="right"/>
        <w:rPr>
          <w:bCs/>
          <w:iCs/>
        </w:rPr>
      </w:pPr>
      <w:r w:rsidRPr="00A15D57">
        <w:rPr>
          <w:bCs/>
          <w:iCs/>
        </w:rPr>
        <w:t>Таблица 1.</w:t>
      </w:r>
      <w:r w:rsidR="002C2303" w:rsidRPr="00A15D57">
        <w:rPr>
          <w:bCs/>
          <w:iCs/>
        </w:rPr>
        <w:t>1</w:t>
      </w:r>
      <w:r w:rsidR="000E64F8" w:rsidRPr="00A15D57">
        <w:rPr>
          <w:bCs/>
          <w:iCs/>
        </w:rPr>
        <w:t>4</w:t>
      </w:r>
    </w:p>
    <w:p w:rsidR="00F42EC2" w:rsidRDefault="00D27599" w:rsidP="00D27599">
      <w:pPr>
        <w:pStyle w:val="5"/>
      </w:pPr>
      <w:r w:rsidRPr="00A15D57">
        <w:t>Объекты</w:t>
      </w:r>
      <w:r w:rsidR="000B7E0A">
        <w:t xml:space="preserve"> </w:t>
      </w:r>
      <w:r w:rsidR="00A05C55" w:rsidRPr="00A15D57">
        <w:t xml:space="preserve">местного значения муниципального округа </w:t>
      </w:r>
      <w:r w:rsidR="00F42EC2" w:rsidRPr="00A15D57">
        <w:t>в области предупреждения чрезвычайных ситуаций и ликвидации их последствий</w:t>
      </w:r>
    </w:p>
    <w:p w:rsidR="006819C6" w:rsidRPr="006819C6" w:rsidRDefault="006819C6" w:rsidP="006819C6">
      <w:pPr>
        <w:rPr>
          <w:lang w:eastAsia="en-US"/>
        </w:rPr>
      </w:pPr>
    </w:p>
    <w:tbl>
      <w:tblPr>
        <w:tblW w:w="952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1408"/>
        <w:gridCol w:w="1843"/>
        <w:gridCol w:w="3118"/>
        <w:gridCol w:w="3155"/>
      </w:tblGrid>
      <w:tr w:rsidR="00F42EC2" w:rsidRPr="00A15D57" w:rsidTr="00F429D3">
        <w:trPr>
          <w:trHeight w:val="202"/>
          <w:tblHeader/>
          <w:jc w:val="center"/>
        </w:trPr>
        <w:tc>
          <w:tcPr>
            <w:tcW w:w="1408" w:type="dxa"/>
            <w:shd w:val="clear" w:color="auto" w:fill="auto"/>
          </w:tcPr>
          <w:p w:rsidR="00F42EC2" w:rsidRPr="00A15D57" w:rsidRDefault="00F42EC2" w:rsidP="00672F41">
            <w:pPr>
              <w:pStyle w:val="Default"/>
              <w:jc w:val="center"/>
              <w:rPr>
                <w:iCs/>
                <w:color w:val="auto"/>
                <w:sz w:val="20"/>
                <w:szCs w:val="20"/>
              </w:rPr>
            </w:pPr>
            <w:r w:rsidRPr="00A15D57">
              <w:rPr>
                <w:b/>
                <w:bCs/>
                <w:iCs/>
                <w:color w:val="auto"/>
                <w:sz w:val="20"/>
                <w:szCs w:val="20"/>
              </w:rPr>
              <w:t>Наименование вида объекта</w:t>
            </w:r>
          </w:p>
        </w:tc>
        <w:tc>
          <w:tcPr>
            <w:tcW w:w="1843" w:type="dxa"/>
            <w:shd w:val="clear" w:color="auto" w:fill="auto"/>
          </w:tcPr>
          <w:p w:rsidR="00F42EC2" w:rsidRPr="00A15D57" w:rsidRDefault="00F42EC2" w:rsidP="00672F41">
            <w:pPr>
              <w:pStyle w:val="Default"/>
              <w:jc w:val="center"/>
              <w:rPr>
                <w:b/>
                <w:bCs/>
                <w:iCs/>
                <w:color w:val="auto"/>
                <w:sz w:val="20"/>
                <w:szCs w:val="20"/>
              </w:rPr>
            </w:pPr>
            <w:r w:rsidRPr="00A15D57">
              <w:rPr>
                <w:b/>
                <w:iCs/>
                <w:color w:val="auto"/>
                <w:sz w:val="20"/>
                <w:szCs w:val="20"/>
              </w:rPr>
              <w:t>Тип расчетного показателя</w:t>
            </w:r>
          </w:p>
        </w:tc>
        <w:tc>
          <w:tcPr>
            <w:tcW w:w="3118" w:type="dxa"/>
            <w:shd w:val="clear" w:color="auto" w:fill="auto"/>
          </w:tcPr>
          <w:p w:rsidR="00D54A75" w:rsidRDefault="00F42EC2" w:rsidP="00672F41">
            <w:pPr>
              <w:pStyle w:val="Default"/>
              <w:jc w:val="center"/>
              <w:rPr>
                <w:b/>
                <w:bCs/>
                <w:iCs/>
                <w:color w:val="auto"/>
                <w:sz w:val="20"/>
                <w:szCs w:val="20"/>
              </w:rPr>
            </w:pPr>
            <w:r w:rsidRPr="00A15D57">
              <w:rPr>
                <w:b/>
                <w:bCs/>
                <w:iCs/>
                <w:color w:val="auto"/>
                <w:sz w:val="20"/>
                <w:szCs w:val="20"/>
              </w:rPr>
              <w:t xml:space="preserve">Наименование расчетного </w:t>
            </w:r>
          </w:p>
          <w:p w:rsidR="00F42EC2" w:rsidRPr="00A15D57" w:rsidRDefault="00F42EC2" w:rsidP="00672F41">
            <w:pPr>
              <w:pStyle w:val="Default"/>
              <w:jc w:val="center"/>
              <w:rPr>
                <w:iCs/>
                <w:color w:val="auto"/>
                <w:sz w:val="20"/>
                <w:szCs w:val="20"/>
              </w:rPr>
            </w:pPr>
            <w:r w:rsidRPr="00A15D57">
              <w:rPr>
                <w:b/>
                <w:bCs/>
                <w:iCs/>
                <w:color w:val="auto"/>
                <w:sz w:val="20"/>
                <w:szCs w:val="20"/>
              </w:rPr>
              <w:t>показателя, единица измерения</w:t>
            </w:r>
          </w:p>
        </w:tc>
        <w:tc>
          <w:tcPr>
            <w:tcW w:w="3155" w:type="dxa"/>
            <w:shd w:val="clear" w:color="auto" w:fill="auto"/>
          </w:tcPr>
          <w:p w:rsidR="00F42EC2" w:rsidRPr="00A15D57" w:rsidRDefault="00F42EC2" w:rsidP="00672F41">
            <w:pPr>
              <w:pStyle w:val="Default"/>
              <w:jc w:val="center"/>
              <w:rPr>
                <w:iCs/>
                <w:color w:val="auto"/>
                <w:sz w:val="20"/>
                <w:szCs w:val="20"/>
              </w:rPr>
            </w:pPr>
            <w:r w:rsidRPr="00A15D57">
              <w:rPr>
                <w:b/>
                <w:bCs/>
                <w:iCs/>
                <w:color w:val="auto"/>
                <w:sz w:val="20"/>
                <w:szCs w:val="20"/>
              </w:rPr>
              <w:t>Значение расчетного показателя</w:t>
            </w:r>
          </w:p>
        </w:tc>
      </w:tr>
      <w:tr w:rsidR="00F42EC2" w:rsidRPr="00A15D57" w:rsidTr="00F429D3">
        <w:trPr>
          <w:trHeight w:val="60"/>
          <w:jc w:val="center"/>
        </w:trPr>
        <w:tc>
          <w:tcPr>
            <w:tcW w:w="1408" w:type="dxa"/>
            <w:vMerge w:val="restart"/>
            <w:shd w:val="clear" w:color="auto" w:fill="auto"/>
          </w:tcPr>
          <w:p w:rsidR="00F42EC2" w:rsidRPr="00A15D57" w:rsidRDefault="00F42EC2" w:rsidP="00672F41">
            <w:pPr>
              <w:pStyle w:val="Default"/>
              <w:rPr>
                <w:color w:val="auto"/>
                <w:sz w:val="20"/>
                <w:szCs w:val="20"/>
              </w:rPr>
            </w:pPr>
            <w:r w:rsidRPr="00A15D57">
              <w:rPr>
                <w:color w:val="auto"/>
                <w:sz w:val="20"/>
                <w:szCs w:val="20"/>
              </w:rPr>
              <w:t>Берегозащи</w:t>
            </w:r>
            <w:r w:rsidRPr="00A15D57">
              <w:rPr>
                <w:color w:val="auto"/>
                <w:sz w:val="20"/>
                <w:szCs w:val="20"/>
              </w:rPr>
              <w:t>т</w:t>
            </w:r>
            <w:r w:rsidRPr="00A15D57">
              <w:rPr>
                <w:color w:val="auto"/>
                <w:sz w:val="20"/>
                <w:szCs w:val="20"/>
              </w:rPr>
              <w:t>ные сооруж</w:t>
            </w:r>
            <w:r w:rsidRPr="00A15D57">
              <w:rPr>
                <w:color w:val="auto"/>
                <w:sz w:val="20"/>
                <w:szCs w:val="20"/>
              </w:rPr>
              <w:t>е</w:t>
            </w:r>
            <w:r w:rsidRPr="00A15D57">
              <w:rPr>
                <w:color w:val="auto"/>
                <w:sz w:val="20"/>
                <w:szCs w:val="20"/>
              </w:rPr>
              <w:t>ния</w:t>
            </w:r>
          </w:p>
        </w:tc>
        <w:tc>
          <w:tcPr>
            <w:tcW w:w="1843" w:type="dxa"/>
            <w:shd w:val="clear" w:color="auto" w:fill="auto"/>
          </w:tcPr>
          <w:p w:rsidR="00F42EC2" w:rsidRPr="00A15D57" w:rsidRDefault="00F42EC2" w:rsidP="00672F41">
            <w:pPr>
              <w:pStyle w:val="Default"/>
              <w:rPr>
                <w:color w:val="auto"/>
                <w:sz w:val="20"/>
                <w:szCs w:val="20"/>
              </w:rPr>
            </w:pPr>
            <w:r w:rsidRPr="00A15D57">
              <w:rPr>
                <w:color w:val="auto"/>
                <w:sz w:val="20"/>
                <w:szCs w:val="20"/>
              </w:rPr>
              <w:t>Расчетный показ</w:t>
            </w:r>
            <w:r w:rsidRPr="00A15D57">
              <w:rPr>
                <w:color w:val="auto"/>
                <w:sz w:val="20"/>
                <w:szCs w:val="20"/>
              </w:rPr>
              <w:t>а</w:t>
            </w:r>
            <w:r w:rsidRPr="00A15D57">
              <w:rPr>
                <w:color w:val="auto"/>
                <w:sz w:val="20"/>
                <w:szCs w:val="20"/>
              </w:rPr>
              <w:t>тель минимально допустимого уровня обеспеченности</w:t>
            </w:r>
          </w:p>
        </w:tc>
        <w:tc>
          <w:tcPr>
            <w:tcW w:w="3118" w:type="dxa"/>
            <w:shd w:val="clear" w:color="auto" w:fill="auto"/>
          </w:tcPr>
          <w:p w:rsidR="00F42EC2" w:rsidRPr="00A15D57" w:rsidRDefault="00F42EC2" w:rsidP="00672F41">
            <w:pPr>
              <w:pStyle w:val="Default"/>
              <w:rPr>
                <w:color w:val="auto"/>
                <w:sz w:val="20"/>
                <w:szCs w:val="20"/>
              </w:rPr>
            </w:pPr>
            <w:r w:rsidRPr="00A15D57">
              <w:rPr>
                <w:color w:val="auto"/>
                <w:sz w:val="20"/>
                <w:szCs w:val="20"/>
              </w:rPr>
              <w:t>Охват территории, требующей з</w:t>
            </w:r>
            <w:r w:rsidRPr="00A15D57">
              <w:rPr>
                <w:color w:val="auto"/>
                <w:sz w:val="20"/>
                <w:szCs w:val="20"/>
              </w:rPr>
              <w:t>а</w:t>
            </w:r>
            <w:r w:rsidRPr="00A15D57">
              <w:rPr>
                <w:color w:val="auto"/>
                <w:sz w:val="20"/>
                <w:szCs w:val="20"/>
              </w:rPr>
              <w:t>щиты, %</w:t>
            </w:r>
          </w:p>
        </w:tc>
        <w:tc>
          <w:tcPr>
            <w:tcW w:w="3155" w:type="dxa"/>
            <w:shd w:val="clear" w:color="auto" w:fill="auto"/>
          </w:tcPr>
          <w:p w:rsidR="00F42EC2" w:rsidRPr="00A15D57" w:rsidRDefault="00F42EC2" w:rsidP="00672F41">
            <w:pPr>
              <w:pStyle w:val="Default"/>
              <w:jc w:val="center"/>
              <w:rPr>
                <w:color w:val="auto"/>
                <w:sz w:val="20"/>
                <w:szCs w:val="20"/>
              </w:rPr>
            </w:pPr>
            <w:r w:rsidRPr="00A15D57">
              <w:rPr>
                <w:color w:val="auto"/>
                <w:sz w:val="20"/>
                <w:szCs w:val="20"/>
              </w:rPr>
              <w:t>100</w:t>
            </w:r>
          </w:p>
        </w:tc>
      </w:tr>
      <w:tr w:rsidR="00F42EC2" w:rsidRPr="00A15D57" w:rsidTr="00F429D3">
        <w:trPr>
          <w:trHeight w:val="320"/>
          <w:jc w:val="center"/>
        </w:trPr>
        <w:tc>
          <w:tcPr>
            <w:tcW w:w="1408" w:type="dxa"/>
            <w:vMerge/>
            <w:shd w:val="clear" w:color="auto" w:fill="auto"/>
          </w:tcPr>
          <w:p w:rsidR="00F42EC2" w:rsidRPr="00A15D57" w:rsidRDefault="00F42EC2" w:rsidP="00672F41">
            <w:pPr>
              <w:pStyle w:val="Default"/>
              <w:rPr>
                <w:color w:val="auto"/>
                <w:sz w:val="20"/>
                <w:szCs w:val="20"/>
              </w:rPr>
            </w:pPr>
          </w:p>
        </w:tc>
        <w:tc>
          <w:tcPr>
            <w:tcW w:w="1843" w:type="dxa"/>
            <w:shd w:val="clear" w:color="auto" w:fill="auto"/>
          </w:tcPr>
          <w:p w:rsidR="00F42EC2" w:rsidRPr="00A15D57" w:rsidRDefault="00F42EC2" w:rsidP="00672F41">
            <w:pPr>
              <w:pStyle w:val="Default"/>
              <w:rPr>
                <w:color w:val="auto"/>
                <w:sz w:val="20"/>
                <w:szCs w:val="20"/>
              </w:rPr>
            </w:pPr>
            <w:r w:rsidRPr="00A15D57">
              <w:rPr>
                <w:color w:val="auto"/>
                <w:sz w:val="20"/>
                <w:szCs w:val="20"/>
              </w:rPr>
              <w:t>Расчетный показ</w:t>
            </w:r>
            <w:r w:rsidRPr="00A15D57">
              <w:rPr>
                <w:color w:val="auto"/>
                <w:sz w:val="20"/>
                <w:szCs w:val="20"/>
              </w:rPr>
              <w:t>а</w:t>
            </w:r>
            <w:r w:rsidRPr="00A15D57">
              <w:rPr>
                <w:color w:val="auto"/>
                <w:sz w:val="20"/>
                <w:szCs w:val="20"/>
              </w:rPr>
              <w:t>тель максимально допустимого уровня территориальной доступности</w:t>
            </w:r>
          </w:p>
        </w:tc>
        <w:tc>
          <w:tcPr>
            <w:tcW w:w="6273" w:type="dxa"/>
            <w:gridSpan w:val="2"/>
            <w:shd w:val="clear" w:color="auto" w:fill="auto"/>
          </w:tcPr>
          <w:p w:rsidR="00F42EC2" w:rsidRPr="00A15D57" w:rsidRDefault="00F42EC2" w:rsidP="00672F41">
            <w:pPr>
              <w:pStyle w:val="Default"/>
              <w:jc w:val="center"/>
              <w:rPr>
                <w:color w:val="auto"/>
                <w:sz w:val="20"/>
                <w:szCs w:val="20"/>
              </w:rPr>
            </w:pPr>
            <w:r w:rsidRPr="00A15D57">
              <w:rPr>
                <w:color w:val="auto"/>
                <w:sz w:val="20"/>
                <w:szCs w:val="20"/>
              </w:rPr>
              <w:t>Не нормируется</w:t>
            </w:r>
          </w:p>
        </w:tc>
      </w:tr>
      <w:tr w:rsidR="00F42EC2" w:rsidRPr="00A15D57" w:rsidTr="00F429D3">
        <w:trPr>
          <w:trHeight w:val="549"/>
          <w:jc w:val="center"/>
        </w:trPr>
        <w:tc>
          <w:tcPr>
            <w:tcW w:w="1408" w:type="dxa"/>
            <w:vMerge w:val="restart"/>
            <w:shd w:val="clear" w:color="auto" w:fill="auto"/>
          </w:tcPr>
          <w:p w:rsidR="00F42EC2" w:rsidRPr="00A15D57" w:rsidRDefault="00F42EC2" w:rsidP="00672F41">
            <w:pPr>
              <w:pStyle w:val="Default"/>
              <w:rPr>
                <w:color w:val="auto"/>
                <w:sz w:val="20"/>
                <w:szCs w:val="20"/>
              </w:rPr>
            </w:pPr>
            <w:r w:rsidRPr="00A15D57">
              <w:rPr>
                <w:color w:val="auto"/>
                <w:sz w:val="20"/>
                <w:szCs w:val="20"/>
              </w:rPr>
              <w:t>Сооружения по защите терр</w:t>
            </w:r>
            <w:r w:rsidRPr="00A15D57">
              <w:rPr>
                <w:color w:val="auto"/>
                <w:sz w:val="20"/>
                <w:szCs w:val="20"/>
              </w:rPr>
              <w:t>и</w:t>
            </w:r>
            <w:r w:rsidRPr="00A15D57">
              <w:rPr>
                <w:color w:val="auto"/>
                <w:sz w:val="20"/>
                <w:szCs w:val="20"/>
              </w:rPr>
              <w:t>торий от чре</w:t>
            </w:r>
            <w:r w:rsidRPr="00A15D57">
              <w:rPr>
                <w:color w:val="auto"/>
                <w:sz w:val="20"/>
                <w:szCs w:val="20"/>
              </w:rPr>
              <w:t>з</w:t>
            </w:r>
            <w:r w:rsidRPr="00A15D57">
              <w:rPr>
                <w:color w:val="auto"/>
                <w:sz w:val="20"/>
                <w:szCs w:val="20"/>
              </w:rPr>
              <w:t>вычайных с</w:t>
            </w:r>
            <w:r w:rsidRPr="00A15D57">
              <w:rPr>
                <w:color w:val="auto"/>
                <w:sz w:val="20"/>
                <w:szCs w:val="20"/>
              </w:rPr>
              <w:t>и</w:t>
            </w:r>
            <w:r w:rsidRPr="00A15D57">
              <w:rPr>
                <w:color w:val="auto"/>
                <w:sz w:val="20"/>
                <w:szCs w:val="20"/>
              </w:rPr>
              <w:t>туаций пр</w:t>
            </w:r>
            <w:r w:rsidRPr="00A15D57">
              <w:rPr>
                <w:color w:val="auto"/>
                <w:sz w:val="20"/>
                <w:szCs w:val="20"/>
              </w:rPr>
              <w:t>и</w:t>
            </w:r>
            <w:r w:rsidRPr="00A15D57">
              <w:rPr>
                <w:color w:val="auto"/>
                <w:sz w:val="20"/>
                <w:szCs w:val="20"/>
              </w:rPr>
              <w:t>родного и те</w:t>
            </w:r>
            <w:r w:rsidRPr="00A15D57">
              <w:rPr>
                <w:color w:val="auto"/>
                <w:sz w:val="20"/>
                <w:szCs w:val="20"/>
              </w:rPr>
              <w:t>х</w:t>
            </w:r>
            <w:r w:rsidRPr="00A15D57">
              <w:rPr>
                <w:color w:val="auto"/>
                <w:sz w:val="20"/>
                <w:szCs w:val="20"/>
              </w:rPr>
              <w:lastRenderedPageBreak/>
              <w:t>ногенного х</w:t>
            </w:r>
            <w:r w:rsidRPr="00A15D57">
              <w:rPr>
                <w:color w:val="auto"/>
                <w:sz w:val="20"/>
                <w:szCs w:val="20"/>
              </w:rPr>
              <w:t>а</w:t>
            </w:r>
            <w:r w:rsidRPr="00A15D57">
              <w:rPr>
                <w:color w:val="auto"/>
                <w:sz w:val="20"/>
                <w:szCs w:val="20"/>
              </w:rPr>
              <w:t>рактера</w:t>
            </w:r>
          </w:p>
        </w:tc>
        <w:tc>
          <w:tcPr>
            <w:tcW w:w="1843" w:type="dxa"/>
            <w:shd w:val="clear" w:color="auto" w:fill="auto"/>
          </w:tcPr>
          <w:p w:rsidR="00F42EC2" w:rsidRPr="00A15D57" w:rsidRDefault="00F42EC2" w:rsidP="00672F41">
            <w:pPr>
              <w:pStyle w:val="Default"/>
              <w:rPr>
                <w:color w:val="auto"/>
                <w:sz w:val="20"/>
                <w:szCs w:val="20"/>
              </w:rPr>
            </w:pPr>
            <w:r w:rsidRPr="00A15D57">
              <w:rPr>
                <w:color w:val="auto"/>
                <w:sz w:val="20"/>
                <w:szCs w:val="20"/>
              </w:rPr>
              <w:lastRenderedPageBreak/>
              <w:t>Расчетный показ</w:t>
            </w:r>
            <w:r w:rsidRPr="00A15D57">
              <w:rPr>
                <w:color w:val="auto"/>
                <w:sz w:val="20"/>
                <w:szCs w:val="20"/>
              </w:rPr>
              <w:t>а</w:t>
            </w:r>
            <w:r w:rsidRPr="00A15D57">
              <w:rPr>
                <w:color w:val="auto"/>
                <w:sz w:val="20"/>
                <w:szCs w:val="20"/>
              </w:rPr>
              <w:t>тель минимально допустимого уровня обеспеченности</w:t>
            </w:r>
          </w:p>
        </w:tc>
        <w:tc>
          <w:tcPr>
            <w:tcW w:w="3118" w:type="dxa"/>
            <w:shd w:val="clear" w:color="auto" w:fill="auto"/>
          </w:tcPr>
          <w:p w:rsidR="00F42EC2" w:rsidRPr="00A15D57" w:rsidRDefault="00F42EC2" w:rsidP="00672F41">
            <w:pPr>
              <w:pStyle w:val="Default"/>
              <w:rPr>
                <w:color w:val="auto"/>
                <w:sz w:val="20"/>
                <w:szCs w:val="20"/>
              </w:rPr>
            </w:pPr>
            <w:r w:rsidRPr="00A15D57">
              <w:rPr>
                <w:color w:val="auto"/>
                <w:sz w:val="20"/>
                <w:szCs w:val="20"/>
              </w:rPr>
              <w:t>Охват территории, требующей з</w:t>
            </w:r>
            <w:r w:rsidRPr="00A15D57">
              <w:rPr>
                <w:color w:val="auto"/>
                <w:sz w:val="20"/>
                <w:szCs w:val="20"/>
              </w:rPr>
              <w:t>а</w:t>
            </w:r>
            <w:r w:rsidRPr="00A15D57">
              <w:rPr>
                <w:color w:val="auto"/>
                <w:sz w:val="20"/>
                <w:szCs w:val="20"/>
              </w:rPr>
              <w:t>щиты, %</w:t>
            </w:r>
          </w:p>
        </w:tc>
        <w:tc>
          <w:tcPr>
            <w:tcW w:w="3155" w:type="dxa"/>
            <w:shd w:val="clear" w:color="auto" w:fill="auto"/>
          </w:tcPr>
          <w:p w:rsidR="00F42EC2" w:rsidRPr="00A15D57" w:rsidRDefault="00F42EC2" w:rsidP="00672F41">
            <w:pPr>
              <w:pStyle w:val="Default"/>
              <w:jc w:val="center"/>
              <w:rPr>
                <w:color w:val="auto"/>
                <w:sz w:val="20"/>
                <w:szCs w:val="20"/>
              </w:rPr>
            </w:pPr>
            <w:r w:rsidRPr="00A15D57">
              <w:rPr>
                <w:color w:val="auto"/>
                <w:sz w:val="20"/>
                <w:szCs w:val="20"/>
              </w:rPr>
              <w:t>100</w:t>
            </w:r>
          </w:p>
        </w:tc>
      </w:tr>
      <w:tr w:rsidR="00F42EC2" w:rsidRPr="00A15D57" w:rsidTr="00F429D3">
        <w:trPr>
          <w:trHeight w:val="320"/>
          <w:jc w:val="center"/>
        </w:trPr>
        <w:tc>
          <w:tcPr>
            <w:tcW w:w="1408" w:type="dxa"/>
            <w:vMerge/>
            <w:shd w:val="clear" w:color="auto" w:fill="auto"/>
          </w:tcPr>
          <w:p w:rsidR="00F42EC2" w:rsidRPr="00A15D57" w:rsidRDefault="00F42EC2" w:rsidP="00672F41">
            <w:pPr>
              <w:pStyle w:val="Default"/>
              <w:rPr>
                <w:color w:val="auto"/>
                <w:sz w:val="20"/>
                <w:szCs w:val="20"/>
              </w:rPr>
            </w:pPr>
          </w:p>
        </w:tc>
        <w:tc>
          <w:tcPr>
            <w:tcW w:w="1843" w:type="dxa"/>
            <w:shd w:val="clear" w:color="auto" w:fill="auto"/>
          </w:tcPr>
          <w:p w:rsidR="00F42EC2" w:rsidRPr="00A15D57" w:rsidRDefault="00F42EC2" w:rsidP="00672F41">
            <w:pPr>
              <w:pStyle w:val="Default"/>
              <w:rPr>
                <w:color w:val="auto"/>
                <w:sz w:val="20"/>
                <w:szCs w:val="20"/>
              </w:rPr>
            </w:pPr>
            <w:r w:rsidRPr="00A15D57">
              <w:rPr>
                <w:color w:val="auto"/>
                <w:sz w:val="20"/>
                <w:szCs w:val="20"/>
              </w:rPr>
              <w:t>Расчетный показ</w:t>
            </w:r>
            <w:r w:rsidRPr="00A15D57">
              <w:rPr>
                <w:color w:val="auto"/>
                <w:sz w:val="20"/>
                <w:szCs w:val="20"/>
              </w:rPr>
              <w:t>а</w:t>
            </w:r>
            <w:r w:rsidRPr="00A15D57">
              <w:rPr>
                <w:color w:val="auto"/>
                <w:sz w:val="20"/>
                <w:szCs w:val="20"/>
              </w:rPr>
              <w:t xml:space="preserve">тель максимально </w:t>
            </w:r>
            <w:r w:rsidRPr="00A15D57">
              <w:rPr>
                <w:color w:val="auto"/>
                <w:sz w:val="20"/>
                <w:szCs w:val="20"/>
              </w:rPr>
              <w:lastRenderedPageBreak/>
              <w:t>допустимого уровня территориальной доступности</w:t>
            </w:r>
          </w:p>
        </w:tc>
        <w:tc>
          <w:tcPr>
            <w:tcW w:w="6273" w:type="dxa"/>
            <w:gridSpan w:val="2"/>
            <w:shd w:val="clear" w:color="auto" w:fill="auto"/>
          </w:tcPr>
          <w:p w:rsidR="00F42EC2" w:rsidRPr="00A15D57" w:rsidRDefault="00F42EC2" w:rsidP="00672F41">
            <w:pPr>
              <w:pStyle w:val="Default"/>
              <w:jc w:val="center"/>
              <w:rPr>
                <w:color w:val="auto"/>
                <w:sz w:val="20"/>
                <w:szCs w:val="20"/>
              </w:rPr>
            </w:pPr>
            <w:r w:rsidRPr="00A15D57">
              <w:rPr>
                <w:color w:val="auto"/>
                <w:sz w:val="20"/>
                <w:szCs w:val="20"/>
              </w:rPr>
              <w:lastRenderedPageBreak/>
              <w:t>Не нормируется</w:t>
            </w:r>
          </w:p>
        </w:tc>
      </w:tr>
    </w:tbl>
    <w:p w:rsidR="00CE49E7" w:rsidRPr="00A15D57" w:rsidRDefault="00CE49E7" w:rsidP="00CE49E7">
      <w:pPr>
        <w:keepNext/>
        <w:spacing w:before="120"/>
        <w:jc w:val="right"/>
        <w:rPr>
          <w:bCs/>
          <w:iCs/>
        </w:rPr>
      </w:pPr>
      <w:bookmarkStart w:id="92" w:name="_Hlk145577610"/>
      <w:bookmarkEnd w:id="84"/>
      <w:bookmarkEnd w:id="85"/>
      <w:r w:rsidRPr="00A15D57">
        <w:rPr>
          <w:bCs/>
          <w:iCs/>
        </w:rPr>
        <w:lastRenderedPageBreak/>
        <w:t>Таблица 1.1</w:t>
      </w:r>
      <w:r w:rsidR="000E64F8" w:rsidRPr="00A15D57">
        <w:rPr>
          <w:bCs/>
          <w:iCs/>
        </w:rPr>
        <w:t>5</w:t>
      </w:r>
    </w:p>
    <w:p w:rsidR="00CE49E7" w:rsidRDefault="00CE49E7" w:rsidP="00CE49E7">
      <w:pPr>
        <w:pStyle w:val="5"/>
      </w:pPr>
      <w:r w:rsidRPr="00A15D57">
        <w:t>Объекты местного значения муниципального округа в области обеспечения первичных мер пожарной безопасности</w:t>
      </w:r>
    </w:p>
    <w:p w:rsidR="006819C6" w:rsidRPr="006819C6" w:rsidRDefault="006819C6" w:rsidP="006819C6">
      <w:pPr>
        <w:rPr>
          <w:lang w:eastAsia="en-US"/>
        </w:rPr>
      </w:pPr>
    </w:p>
    <w:tbl>
      <w:tblPr>
        <w:tblStyle w:val="af1"/>
        <w:tblW w:w="960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tblPr>
      <w:tblGrid>
        <w:gridCol w:w="1408"/>
        <w:gridCol w:w="3402"/>
        <w:gridCol w:w="1559"/>
        <w:gridCol w:w="2268"/>
        <w:gridCol w:w="969"/>
      </w:tblGrid>
      <w:tr w:rsidR="00CE49E7" w:rsidRPr="00A15D57" w:rsidTr="001C5FA8">
        <w:trPr>
          <w:cantSplit/>
          <w:trHeight w:val="313"/>
          <w:tblHeader/>
        </w:trPr>
        <w:tc>
          <w:tcPr>
            <w:tcW w:w="1408" w:type="dxa"/>
            <w:shd w:val="clear" w:color="auto" w:fill="auto"/>
          </w:tcPr>
          <w:p w:rsidR="00CE49E7" w:rsidRPr="00A15D57" w:rsidRDefault="00CE49E7" w:rsidP="00672F41">
            <w:pPr>
              <w:pStyle w:val="aff6"/>
              <w:ind w:firstLine="0"/>
              <w:jc w:val="center"/>
              <w:rPr>
                <w:b/>
                <w:iCs/>
                <w:sz w:val="20"/>
                <w:szCs w:val="20"/>
                <w:lang w:val="ru-RU"/>
              </w:rPr>
            </w:pPr>
            <w:r w:rsidRPr="00A15D57">
              <w:rPr>
                <w:b/>
                <w:iCs/>
                <w:sz w:val="20"/>
                <w:szCs w:val="20"/>
                <w:lang w:val="ru-RU"/>
              </w:rPr>
              <w:t>Наименование вида объекта</w:t>
            </w:r>
          </w:p>
        </w:tc>
        <w:tc>
          <w:tcPr>
            <w:tcW w:w="3402" w:type="dxa"/>
            <w:shd w:val="clear" w:color="auto" w:fill="auto"/>
          </w:tcPr>
          <w:p w:rsidR="00CE49E7" w:rsidRPr="00A15D57" w:rsidRDefault="00CE49E7" w:rsidP="00672F41">
            <w:pPr>
              <w:pStyle w:val="aff6"/>
              <w:ind w:firstLine="0"/>
              <w:jc w:val="center"/>
              <w:rPr>
                <w:b/>
                <w:iCs/>
                <w:sz w:val="20"/>
                <w:szCs w:val="20"/>
                <w:lang w:val="ru-RU"/>
              </w:rPr>
            </w:pPr>
            <w:r w:rsidRPr="00A15D57">
              <w:rPr>
                <w:b/>
                <w:iCs/>
                <w:sz w:val="20"/>
                <w:szCs w:val="20"/>
                <w:lang w:val="ru-RU"/>
              </w:rPr>
              <w:t>Тип расчетного показателя</w:t>
            </w:r>
          </w:p>
        </w:tc>
        <w:tc>
          <w:tcPr>
            <w:tcW w:w="1559" w:type="dxa"/>
            <w:shd w:val="clear" w:color="auto" w:fill="auto"/>
          </w:tcPr>
          <w:p w:rsidR="00CE49E7" w:rsidRPr="00A15D57" w:rsidRDefault="00CE49E7" w:rsidP="00672F41">
            <w:pPr>
              <w:pStyle w:val="aff6"/>
              <w:ind w:firstLine="0"/>
              <w:jc w:val="center"/>
              <w:rPr>
                <w:b/>
                <w:iCs/>
                <w:sz w:val="20"/>
                <w:szCs w:val="20"/>
                <w:lang w:val="ru-RU"/>
              </w:rPr>
            </w:pPr>
            <w:r w:rsidRPr="00A15D57">
              <w:rPr>
                <w:b/>
                <w:iCs/>
                <w:sz w:val="20"/>
                <w:szCs w:val="20"/>
                <w:lang w:val="ru-RU"/>
              </w:rPr>
              <w:t>Наименование расчетного п</w:t>
            </w:r>
            <w:r w:rsidRPr="00A15D57">
              <w:rPr>
                <w:b/>
                <w:iCs/>
                <w:sz w:val="20"/>
                <w:szCs w:val="20"/>
                <w:lang w:val="ru-RU"/>
              </w:rPr>
              <w:t>о</w:t>
            </w:r>
            <w:r w:rsidRPr="00A15D57">
              <w:rPr>
                <w:b/>
                <w:iCs/>
                <w:sz w:val="20"/>
                <w:szCs w:val="20"/>
                <w:lang w:val="ru-RU"/>
              </w:rPr>
              <w:t>казателя, ед</w:t>
            </w:r>
            <w:r w:rsidRPr="00A15D57">
              <w:rPr>
                <w:b/>
                <w:iCs/>
                <w:sz w:val="20"/>
                <w:szCs w:val="20"/>
                <w:lang w:val="ru-RU"/>
              </w:rPr>
              <w:t>и</w:t>
            </w:r>
            <w:r w:rsidRPr="00A15D57">
              <w:rPr>
                <w:b/>
                <w:iCs/>
                <w:sz w:val="20"/>
                <w:szCs w:val="20"/>
                <w:lang w:val="ru-RU"/>
              </w:rPr>
              <w:t>ница измерения</w:t>
            </w:r>
          </w:p>
        </w:tc>
        <w:tc>
          <w:tcPr>
            <w:tcW w:w="3237" w:type="dxa"/>
            <w:gridSpan w:val="2"/>
            <w:shd w:val="clear" w:color="auto" w:fill="auto"/>
          </w:tcPr>
          <w:p w:rsidR="00CE49E7" w:rsidRPr="00A15D57" w:rsidRDefault="00CE49E7" w:rsidP="00672F41">
            <w:pPr>
              <w:pStyle w:val="aff6"/>
              <w:ind w:firstLine="0"/>
              <w:jc w:val="center"/>
              <w:rPr>
                <w:b/>
                <w:iCs/>
                <w:sz w:val="20"/>
                <w:szCs w:val="20"/>
                <w:lang w:val="ru-RU"/>
              </w:rPr>
            </w:pPr>
            <w:r w:rsidRPr="00A15D57">
              <w:rPr>
                <w:b/>
                <w:iCs/>
                <w:sz w:val="20"/>
                <w:szCs w:val="20"/>
                <w:lang w:val="ru-RU"/>
              </w:rPr>
              <w:t>Значение расчетного показателя</w:t>
            </w:r>
          </w:p>
        </w:tc>
      </w:tr>
      <w:tr w:rsidR="00431D1C" w:rsidRPr="00A15D57" w:rsidTr="001C5FA8">
        <w:trPr>
          <w:cantSplit/>
        </w:trPr>
        <w:tc>
          <w:tcPr>
            <w:tcW w:w="1408" w:type="dxa"/>
            <w:vMerge w:val="restart"/>
            <w:shd w:val="clear" w:color="auto" w:fill="auto"/>
          </w:tcPr>
          <w:p w:rsidR="00431D1C" w:rsidRPr="00A15D57" w:rsidRDefault="001C5FA8" w:rsidP="00672F41">
            <w:pPr>
              <w:pStyle w:val="aff6"/>
              <w:ind w:firstLine="0"/>
              <w:jc w:val="left"/>
              <w:rPr>
                <w:iCs/>
                <w:sz w:val="20"/>
                <w:szCs w:val="20"/>
                <w:lang w:val="ru-RU"/>
              </w:rPr>
            </w:pPr>
            <w:r>
              <w:rPr>
                <w:iCs/>
                <w:sz w:val="20"/>
                <w:szCs w:val="20"/>
                <w:lang w:val="ru-RU"/>
              </w:rPr>
              <w:t>Подразделения пожарной о</w:t>
            </w:r>
            <w:r>
              <w:rPr>
                <w:iCs/>
                <w:sz w:val="20"/>
                <w:szCs w:val="20"/>
                <w:lang w:val="ru-RU"/>
              </w:rPr>
              <w:t>х</w:t>
            </w:r>
            <w:r>
              <w:rPr>
                <w:iCs/>
                <w:sz w:val="20"/>
                <w:szCs w:val="20"/>
                <w:lang w:val="ru-RU"/>
              </w:rPr>
              <w:t>раны*</w:t>
            </w:r>
          </w:p>
        </w:tc>
        <w:tc>
          <w:tcPr>
            <w:tcW w:w="3402" w:type="dxa"/>
            <w:shd w:val="clear" w:color="auto" w:fill="auto"/>
          </w:tcPr>
          <w:p w:rsidR="00431D1C" w:rsidRPr="00A15D57" w:rsidRDefault="00431D1C" w:rsidP="00672F41">
            <w:pPr>
              <w:pStyle w:val="aff6"/>
              <w:ind w:firstLine="0"/>
              <w:jc w:val="left"/>
              <w:rPr>
                <w:iCs/>
                <w:sz w:val="20"/>
                <w:szCs w:val="20"/>
                <w:lang w:val="ru-RU"/>
              </w:rPr>
            </w:pPr>
            <w:r w:rsidRPr="00A15D57">
              <w:rPr>
                <w:iCs/>
                <w:sz w:val="20"/>
                <w:szCs w:val="20"/>
                <w:lang w:val="ru-RU"/>
              </w:rPr>
              <w:t>Расчетный показатель минимально допустимого уровня обеспеченности</w:t>
            </w:r>
          </w:p>
        </w:tc>
        <w:tc>
          <w:tcPr>
            <w:tcW w:w="1559" w:type="dxa"/>
            <w:shd w:val="clear" w:color="auto" w:fill="auto"/>
          </w:tcPr>
          <w:p w:rsidR="00431D1C" w:rsidRPr="00A15D57" w:rsidRDefault="00431D1C" w:rsidP="00672F41">
            <w:pPr>
              <w:pStyle w:val="aff6"/>
              <w:ind w:firstLine="0"/>
              <w:jc w:val="left"/>
              <w:rPr>
                <w:iCs/>
                <w:sz w:val="20"/>
                <w:szCs w:val="20"/>
                <w:lang w:val="ru-RU"/>
              </w:rPr>
            </w:pPr>
            <w:r w:rsidRPr="00A15D57">
              <w:rPr>
                <w:iCs/>
                <w:sz w:val="20"/>
                <w:szCs w:val="20"/>
                <w:lang w:val="ru-RU"/>
              </w:rPr>
              <w:t>Количество об</w:t>
            </w:r>
            <w:r w:rsidRPr="00A15D57">
              <w:rPr>
                <w:iCs/>
                <w:sz w:val="20"/>
                <w:szCs w:val="20"/>
                <w:lang w:val="ru-RU"/>
              </w:rPr>
              <w:t>ъ</w:t>
            </w:r>
            <w:r w:rsidRPr="00A15D57">
              <w:rPr>
                <w:iCs/>
                <w:sz w:val="20"/>
                <w:szCs w:val="20"/>
                <w:lang w:val="ru-RU"/>
              </w:rPr>
              <w:t>ектов, ед.</w:t>
            </w:r>
          </w:p>
        </w:tc>
        <w:tc>
          <w:tcPr>
            <w:tcW w:w="3237" w:type="dxa"/>
            <w:gridSpan w:val="2"/>
            <w:shd w:val="clear" w:color="auto" w:fill="auto"/>
          </w:tcPr>
          <w:p w:rsidR="00431D1C" w:rsidRPr="00A15D57" w:rsidRDefault="00431D1C" w:rsidP="00DF37F9">
            <w:pPr>
              <w:pStyle w:val="aff6"/>
              <w:ind w:firstLine="0"/>
              <w:rPr>
                <w:iCs/>
                <w:sz w:val="20"/>
                <w:szCs w:val="20"/>
                <w:lang w:val="ru-RU"/>
              </w:rPr>
            </w:pPr>
            <w:r w:rsidRPr="00A15D57">
              <w:rPr>
                <w:iCs/>
                <w:sz w:val="20"/>
                <w:szCs w:val="20"/>
                <w:lang w:val="ru-RU"/>
              </w:rPr>
              <w:t>По расчету</w:t>
            </w:r>
            <w:r w:rsidR="001C5FA8">
              <w:rPr>
                <w:iCs/>
                <w:sz w:val="20"/>
                <w:szCs w:val="20"/>
                <w:lang w:val="ru-RU"/>
              </w:rPr>
              <w:t xml:space="preserve"> в соответствии с СП 11.131.30.2009</w:t>
            </w:r>
          </w:p>
        </w:tc>
      </w:tr>
      <w:tr w:rsidR="00431D1C" w:rsidRPr="00A15D57" w:rsidTr="001C5FA8">
        <w:trPr>
          <w:cantSplit/>
          <w:trHeight w:val="540"/>
        </w:trPr>
        <w:tc>
          <w:tcPr>
            <w:tcW w:w="1408" w:type="dxa"/>
            <w:vMerge/>
            <w:shd w:val="clear" w:color="auto" w:fill="auto"/>
          </w:tcPr>
          <w:p w:rsidR="00431D1C" w:rsidRPr="00A15D57" w:rsidRDefault="00431D1C" w:rsidP="00E56B4E">
            <w:pPr>
              <w:pStyle w:val="aff6"/>
              <w:ind w:firstLine="0"/>
              <w:jc w:val="left"/>
              <w:rPr>
                <w:iCs/>
                <w:sz w:val="20"/>
                <w:szCs w:val="20"/>
                <w:lang w:val="ru-RU"/>
              </w:rPr>
            </w:pPr>
          </w:p>
        </w:tc>
        <w:tc>
          <w:tcPr>
            <w:tcW w:w="3402" w:type="dxa"/>
            <w:vMerge w:val="restart"/>
            <w:shd w:val="clear" w:color="auto" w:fill="auto"/>
          </w:tcPr>
          <w:p w:rsidR="00431D1C" w:rsidRPr="00A15D57" w:rsidRDefault="00431D1C" w:rsidP="00E56B4E">
            <w:pPr>
              <w:pStyle w:val="aff6"/>
              <w:ind w:firstLine="0"/>
              <w:jc w:val="left"/>
              <w:rPr>
                <w:iCs/>
                <w:sz w:val="20"/>
                <w:szCs w:val="20"/>
                <w:lang w:val="ru-RU"/>
              </w:rPr>
            </w:pPr>
            <w:r w:rsidRPr="00A15D57">
              <w:rPr>
                <w:iCs/>
                <w:sz w:val="20"/>
                <w:szCs w:val="20"/>
                <w:lang w:val="ru-RU"/>
              </w:rPr>
              <w:t>Расчетный показатель максимально допустимого уровня территориальной доступности</w:t>
            </w:r>
          </w:p>
        </w:tc>
        <w:tc>
          <w:tcPr>
            <w:tcW w:w="1559" w:type="dxa"/>
            <w:vMerge w:val="restart"/>
            <w:shd w:val="clear" w:color="auto" w:fill="auto"/>
          </w:tcPr>
          <w:p w:rsidR="00431D1C" w:rsidRPr="00A15D57" w:rsidRDefault="00431D1C" w:rsidP="00E56B4E">
            <w:pPr>
              <w:pStyle w:val="aff6"/>
              <w:ind w:firstLine="0"/>
              <w:jc w:val="left"/>
              <w:rPr>
                <w:iCs/>
                <w:sz w:val="20"/>
                <w:szCs w:val="20"/>
                <w:lang w:val="ru-RU"/>
              </w:rPr>
            </w:pPr>
            <w:r w:rsidRPr="00700035">
              <w:rPr>
                <w:iCs/>
                <w:sz w:val="20"/>
                <w:szCs w:val="20"/>
                <w:lang w:val="ru-RU"/>
              </w:rPr>
              <w:t>Время прибытия</w:t>
            </w:r>
            <w:r w:rsidR="00C33374" w:rsidRPr="00700035">
              <w:rPr>
                <w:iCs/>
                <w:sz w:val="20"/>
                <w:szCs w:val="20"/>
                <w:lang w:val="ru-RU"/>
              </w:rPr>
              <w:t xml:space="preserve"> подразделений пожарной охр</w:t>
            </w:r>
            <w:r w:rsidR="00C33374" w:rsidRPr="00700035">
              <w:rPr>
                <w:iCs/>
                <w:sz w:val="20"/>
                <w:szCs w:val="20"/>
                <w:lang w:val="ru-RU"/>
              </w:rPr>
              <w:t>а</w:t>
            </w:r>
            <w:r w:rsidR="00C33374" w:rsidRPr="00700035">
              <w:rPr>
                <w:iCs/>
                <w:sz w:val="20"/>
                <w:szCs w:val="20"/>
                <w:lang w:val="ru-RU"/>
              </w:rPr>
              <w:t>ны</w:t>
            </w:r>
            <w:r w:rsidRPr="00700035">
              <w:rPr>
                <w:iCs/>
                <w:sz w:val="20"/>
                <w:szCs w:val="20"/>
                <w:lang w:val="ru-RU"/>
              </w:rPr>
              <w:t>, мин.</w:t>
            </w:r>
          </w:p>
        </w:tc>
        <w:tc>
          <w:tcPr>
            <w:tcW w:w="2268" w:type="dxa"/>
            <w:tcBorders>
              <w:bottom w:val="single" w:sz="4" w:space="0" w:color="auto"/>
            </w:tcBorders>
            <w:shd w:val="clear" w:color="auto" w:fill="auto"/>
          </w:tcPr>
          <w:p w:rsidR="00431D1C" w:rsidRPr="00A15D57" w:rsidRDefault="000B7E0A" w:rsidP="00E56B4E">
            <w:pPr>
              <w:pStyle w:val="aff6"/>
              <w:ind w:firstLine="0"/>
              <w:rPr>
                <w:iCs/>
                <w:sz w:val="20"/>
                <w:szCs w:val="20"/>
                <w:lang w:val="ru-RU"/>
              </w:rPr>
            </w:pPr>
            <w:r>
              <w:rPr>
                <w:iCs/>
                <w:sz w:val="20"/>
                <w:szCs w:val="20"/>
                <w:lang w:val="ru-RU"/>
              </w:rPr>
              <w:t>р.</w:t>
            </w:r>
            <w:r w:rsidR="00983703">
              <w:rPr>
                <w:iCs/>
                <w:sz w:val="20"/>
                <w:szCs w:val="20"/>
                <w:lang w:val="ru-RU"/>
              </w:rPr>
              <w:t>п. Крестцы</w:t>
            </w:r>
          </w:p>
        </w:tc>
        <w:tc>
          <w:tcPr>
            <w:tcW w:w="969" w:type="dxa"/>
            <w:tcBorders>
              <w:bottom w:val="single" w:sz="4" w:space="0" w:color="auto"/>
            </w:tcBorders>
            <w:shd w:val="clear" w:color="auto" w:fill="auto"/>
          </w:tcPr>
          <w:p w:rsidR="00431D1C" w:rsidRPr="00A15D57" w:rsidRDefault="00983703" w:rsidP="00E56B4E">
            <w:pPr>
              <w:pStyle w:val="aff6"/>
              <w:ind w:firstLine="0"/>
              <w:jc w:val="center"/>
              <w:rPr>
                <w:iCs/>
                <w:sz w:val="20"/>
                <w:szCs w:val="20"/>
                <w:lang w:val="ru-RU"/>
              </w:rPr>
            </w:pPr>
            <w:r>
              <w:rPr>
                <w:iCs/>
                <w:sz w:val="20"/>
                <w:szCs w:val="20"/>
                <w:lang w:val="ru-RU"/>
              </w:rPr>
              <w:t>1</w:t>
            </w:r>
            <w:r w:rsidR="00431D1C" w:rsidRPr="00A15D57">
              <w:rPr>
                <w:iCs/>
                <w:sz w:val="20"/>
                <w:szCs w:val="20"/>
                <w:lang w:val="ru-RU"/>
              </w:rPr>
              <w:t>0</w:t>
            </w:r>
          </w:p>
        </w:tc>
      </w:tr>
      <w:tr w:rsidR="00431D1C" w:rsidRPr="00A15D57" w:rsidTr="001C5FA8">
        <w:trPr>
          <w:cantSplit/>
          <w:trHeight w:val="375"/>
        </w:trPr>
        <w:tc>
          <w:tcPr>
            <w:tcW w:w="1408" w:type="dxa"/>
            <w:vMerge/>
            <w:shd w:val="clear" w:color="auto" w:fill="auto"/>
          </w:tcPr>
          <w:p w:rsidR="00431D1C" w:rsidRPr="00A15D57" w:rsidRDefault="00431D1C" w:rsidP="00E56B4E">
            <w:pPr>
              <w:pStyle w:val="aff6"/>
              <w:ind w:firstLine="0"/>
              <w:jc w:val="left"/>
              <w:rPr>
                <w:iCs/>
                <w:sz w:val="20"/>
                <w:szCs w:val="20"/>
                <w:lang w:val="ru-RU"/>
              </w:rPr>
            </w:pPr>
          </w:p>
        </w:tc>
        <w:tc>
          <w:tcPr>
            <w:tcW w:w="3402" w:type="dxa"/>
            <w:vMerge/>
            <w:shd w:val="clear" w:color="auto" w:fill="auto"/>
          </w:tcPr>
          <w:p w:rsidR="00431D1C" w:rsidRPr="00A15D57" w:rsidRDefault="00431D1C" w:rsidP="00E56B4E">
            <w:pPr>
              <w:pStyle w:val="aff6"/>
              <w:ind w:firstLine="0"/>
              <w:jc w:val="left"/>
              <w:rPr>
                <w:iCs/>
                <w:sz w:val="20"/>
                <w:szCs w:val="20"/>
                <w:lang w:val="ru-RU"/>
              </w:rPr>
            </w:pPr>
          </w:p>
        </w:tc>
        <w:tc>
          <w:tcPr>
            <w:tcW w:w="1559" w:type="dxa"/>
            <w:vMerge/>
            <w:shd w:val="clear" w:color="auto" w:fill="auto"/>
          </w:tcPr>
          <w:p w:rsidR="00431D1C" w:rsidRPr="00A15D57" w:rsidRDefault="00431D1C" w:rsidP="00E56B4E">
            <w:pPr>
              <w:pStyle w:val="aff6"/>
              <w:ind w:firstLine="0"/>
              <w:jc w:val="left"/>
              <w:rPr>
                <w:iCs/>
                <w:sz w:val="20"/>
                <w:szCs w:val="20"/>
                <w:lang w:val="ru-RU"/>
              </w:rPr>
            </w:pPr>
          </w:p>
        </w:tc>
        <w:tc>
          <w:tcPr>
            <w:tcW w:w="2268" w:type="dxa"/>
            <w:tcBorders>
              <w:top w:val="single" w:sz="4" w:space="0" w:color="auto"/>
            </w:tcBorders>
            <w:shd w:val="clear" w:color="auto" w:fill="auto"/>
          </w:tcPr>
          <w:p w:rsidR="00431D1C" w:rsidRPr="00A15D57" w:rsidRDefault="00983703" w:rsidP="00983703">
            <w:pPr>
              <w:pStyle w:val="aff6"/>
              <w:ind w:firstLine="0"/>
              <w:rPr>
                <w:sz w:val="20"/>
                <w:szCs w:val="20"/>
                <w:lang w:val="ru-RU"/>
              </w:rPr>
            </w:pPr>
            <w:r w:rsidRPr="00A15D57">
              <w:rPr>
                <w:sz w:val="20"/>
                <w:szCs w:val="20"/>
                <w:lang w:val="ru-RU"/>
              </w:rPr>
              <w:t>Сельские</w:t>
            </w:r>
            <w:r w:rsidRPr="00A15D57">
              <w:rPr>
                <w:sz w:val="20"/>
                <w:szCs w:val="20"/>
              </w:rPr>
              <w:t xml:space="preserve"> насел</w:t>
            </w:r>
            <w:r w:rsidR="00730950">
              <w:rPr>
                <w:sz w:val="20"/>
                <w:szCs w:val="20"/>
                <w:lang w:val="ru-RU"/>
              </w:rPr>
              <w:t>е</w:t>
            </w:r>
            <w:r w:rsidRPr="00A15D57">
              <w:rPr>
                <w:sz w:val="20"/>
                <w:szCs w:val="20"/>
              </w:rPr>
              <w:t>нные пункты</w:t>
            </w:r>
          </w:p>
        </w:tc>
        <w:tc>
          <w:tcPr>
            <w:tcW w:w="969" w:type="dxa"/>
            <w:tcBorders>
              <w:top w:val="single" w:sz="4" w:space="0" w:color="auto"/>
            </w:tcBorders>
            <w:shd w:val="clear" w:color="auto" w:fill="auto"/>
          </w:tcPr>
          <w:p w:rsidR="00431D1C" w:rsidRPr="00A15D57" w:rsidRDefault="00983703" w:rsidP="00983703">
            <w:pPr>
              <w:pStyle w:val="aff6"/>
              <w:ind w:firstLine="0"/>
              <w:jc w:val="center"/>
              <w:rPr>
                <w:iCs/>
                <w:sz w:val="20"/>
                <w:szCs w:val="20"/>
                <w:lang w:val="ru-RU"/>
              </w:rPr>
            </w:pPr>
            <w:r>
              <w:rPr>
                <w:iCs/>
                <w:sz w:val="20"/>
                <w:szCs w:val="20"/>
                <w:lang w:val="ru-RU"/>
              </w:rPr>
              <w:t>20</w:t>
            </w:r>
          </w:p>
        </w:tc>
      </w:tr>
      <w:tr w:rsidR="00E56B4E" w:rsidRPr="00A15D57" w:rsidTr="001C5FA8">
        <w:trPr>
          <w:cantSplit/>
          <w:trHeight w:val="345"/>
        </w:trPr>
        <w:tc>
          <w:tcPr>
            <w:tcW w:w="1408" w:type="dxa"/>
            <w:vMerge w:val="restart"/>
            <w:shd w:val="clear" w:color="auto" w:fill="auto"/>
          </w:tcPr>
          <w:p w:rsidR="00E56B4E" w:rsidRPr="00A15D57" w:rsidRDefault="00E56B4E" w:rsidP="00F13EA0">
            <w:pPr>
              <w:pStyle w:val="aff6"/>
              <w:spacing w:after="120"/>
              <w:ind w:firstLine="0"/>
              <w:jc w:val="left"/>
              <w:rPr>
                <w:iCs/>
                <w:sz w:val="20"/>
                <w:szCs w:val="20"/>
                <w:lang w:val="ru-RU"/>
              </w:rPr>
            </w:pPr>
            <w:r w:rsidRPr="00A15D57">
              <w:rPr>
                <w:iCs/>
                <w:sz w:val="20"/>
                <w:szCs w:val="20"/>
                <w:lang w:val="ru-RU"/>
              </w:rPr>
              <w:t>Дороги (улицы, проезды) с обеспечением беспрепятс</w:t>
            </w:r>
            <w:r w:rsidRPr="00A15D57">
              <w:rPr>
                <w:iCs/>
                <w:sz w:val="20"/>
                <w:szCs w:val="20"/>
                <w:lang w:val="ru-RU"/>
              </w:rPr>
              <w:t>т</w:t>
            </w:r>
            <w:r w:rsidRPr="00A15D57">
              <w:rPr>
                <w:iCs/>
                <w:sz w:val="20"/>
                <w:szCs w:val="20"/>
                <w:lang w:val="ru-RU"/>
              </w:rPr>
              <w:t>венного прое</w:t>
            </w:r>
            <w:r w:rsidRPr="00A15D57">
              <w:rPr>
                <w:iCs/>
                <w:sz w:val="20"/>
                <w:szCs w:val="20"/>
                <w:lang w:val="ru-RU"/>
              </w:rPr>
              <w:t>з</w:t>
            </w:r>
            <w:r w:rsidRPr="00A15D57">
              <w:rPr>
                <w:iCs/>
                <w:sz w:val="20"/>
                <w:szCs w:val="20"/>
                <w:lang w:val="ru-RU"/>
              </w:rPr>
              <w:t>да пожарной техники</w:t>
            </w:r>
            <w:r w:rsidR="001C5FA8">
              <w:rPr>
                <w:iCs/>
                <w:sz w:val="20"/>
                <w:szCs w:val="20"/>
                <w:lang w:val="ru-RU"/>
              </w:rPr>
              <w:t>**</w:t>
            </w:r>
          </w:p>
        </w:tc>
        <w:tc>
          <w:tcPr>
            <w:tcW w:w="3402" w:type="dxa"/>
            <w:shd w:val="clear" w:color="auto" w:fill="auto"/>
          </w:tcPr>
          <w:p w:rsidR="00E56B4E" w:rsidRPr="00A15D57" w:rsidRDefault="00E56B4E" w:rsidP="00E56B4E">
            <w:pPr>
              <w:pStyle w:val="aff6"/>
              <w:ind w:firstLine="0"/>
              <w:jc w:val="left"/>
              <w:rPr>
                <w:iCs/>
                <w:sz w:val="20"/>
                <w:szCs w:val="20"/>
                <w:lang w:val="ru-RU"/>
              </w:rPr>
            </w:pPr>
            <w:r w:rsidRPr="00A15D57">
              <w:rPr>
                <w:iCs/>
                <w:sz w:val="20"/>
                <w:szCs w:val="20"/>
                <w:lang w:val="ru-RU"/>
              </w:rPr>
              <w:t>Расчетный показатель минимально допустимого уровня обеспеченности</w:t>
            </w:r>
          </w:p>
        </w:tc>
        <w:tc>
          <w:tcPr>
            <w:tcW w:w="1559" w:type="dxa"/>
            <w:shd w:val="clear" w:color="auto" w:fill="auto"/>
          </w:tcPr>
          <w:p w:rsidR="00E56B4E" w:rsidRPr="00A15D57" w:rsidRDefault="00E56B4E" w:rsidP="00E56B4E">
            <w:pPr>
              <w:pStyle w:val="aff6"/>
              <w:ind w:firstLine="0"/>
              <w:jc w:val="left"/>
              <w:rPr>
                <w:iCs/>
                <w:sz w:val="20"/>
                <w:szCs w:val="20"/>
                <w:lang w:val="ru-RU"/>
              </w:rPr>
            </w:pPr>
            <w:r w:rsidRPr="00A15D57">
              <w:rPr>
                <w:iCs/>
                <w:sz w:val="20"/>
                <w:szCs w:val="20"/>
                <w:lang w:val="ru-RU"/>
              </w:rPr>
              <w:t>Количество ст</w:t>
            </w:r>
            <w:r w:rsidRPr="00A15D57">
              <w:rPr>
                <w:iCs/>
                <w:sz w:val="20"/>
                <w:szCs w:val="20"/>
                <w:lang w:val="ru-RU"/>
              </w:rPr>
              <w:t>о</w:t>
            </w:r>
            <w:r w:rsidRPr="00A15D57">
              <w:rPr>
                <w:iCs/>
                <w:sz w:val="20"/>
                <w:szCs w:val="20"/>
                <w:lang w:val="ru-RU"/>
              </w:rPr>
              <w:t>рон здания для подъезда, ед.</w:t>
            </w:r>
          </w:p>
        </w:tc>
        <w:tc>
          <w:tcPr>
            <w:tcW w:w="3237" w:type="dxa"/>
            <w:gridSpan w:val="2"/>
            <w:shd w:val="clear" w:color="auto" w:fill="auto"/>
          </w:tcPr>
          <w:p w:rsidR="00E56B4E" w:rsidRPr="00A15D57" w:rsidRDefault="00E56B4E" w:rsidP="003E7194">
            <w:pPr>
              <w:pStyle w:val="aff6"/>
              <w:ind w:firstLine="0"/>
              <w:jc w:val="left"/>
              <w:rPr>
                <w:iCs/>
                <w:sz w:val="20"/>
                <w:szCs w:val="20"/>
                <w:lang w:val="ru-RU"/>
              </w:rPr>
            </w:pPr>
            <w:r w:rsidRPr="00A15D57">
              <w:rPr>
                <w:iCs/>
                <w:sz w:val="20"/>
                <w:szCs w:val="20"/>
                <w:lang w:val="ru-RU"/>
              </w:rPr>
              <w:t>В соответствии с СП 4.13130.2013</w:t>
            </w:r>
          </w:p>
        </w:tc>
      </w:tr>
      <w:tr w:rsidR="00E56B4E" w:rsidRPr="00A15D57" w:rsidTr="001C5FA8">
        <w:trPr>
          <w:cantSplit/>
        </w:trPr>
        <w:tc>
          <w:tcPr>
            <w:tcW w:w="1408" w:type="dxa"/>
            <w:vMerge/>
            <w:shd w:val="clear" w:color="auto" w:fill="auto"/>
          </w:tcPr>
          <w:p w:rsidR="00E56B4E" w:rsidRPr="00A15D57" w:rsidRDefault="00E56B4E" w:rsidP="00E56B4E">
            <w:pPr>
              <w:pStyle w:val="aff6"/>
              <w:ind w:firstLine="0"/>
              <w:jc w:val="left"/>
              <w:rPr>
                <w:iCs/>
                <w:sz w:val="20"/>
                <w:szCs w:val="20"/>
                <w:lang w:val="ru-RU"/>
              </w:rPr>
            </w:pPr>
          </w:p>
        </w:tc>
        <w:tc>
          <w:tcPr>
            <w:tcW w:w="3402" w:type="dxa"/>
            <w:shd w:val="clear" w:color="auto" w:fill="auto"/>
          </w:tcPr>
          <w:p w:rsidR="00E56B4E" w:rsidRPr="00A15D57" w:rsidRDefault="00E56B4E" w:rsidP="00E56B4E">
            <w:pPr>
              <w:pStyle w:val="aff6"/>
              <w:ind w:firstLine="0"/>
              <w:jc w:val="left"/>
              <w:rPr>
                <w:iCs/>
                <w:sz w:val="20"/>
                <w:szCs w:val="20"/>
                <w:lang w:val="ru-RU"/>
              </w:rPr>
            </w:pPr>
            <w:r w:rsidRPr="00A15D57">
              <w:rPr>
                <w:iCs/>
                <w:sz w:val="20"/>
                <w:szCs w:val="20"/>
                <w:lang w:val="ru-RU"/>
              </w:rPr>
              <w:t>Расчетный показатель максимально допустимого уровня территориальной доступности</w:t>
            </w:r>
          </w:p>
        </w:tc>
        <w:tc>
          <w:tcPr>
            <w:tcW w:w="1559" w:type="dxa"/>
            <w:shd w:val="clear" w:color="auto" w:fill="auto"/>
          </w:tcPr>
          <w:p w:rsidR="00E56B4E" w:rsidRPr="00A15D57" w:rsidRDefault="00E56B4E" w:rsidP="00E56B4E">
            <w:pPr>
              <w:pStyle w:val="aff6"/>
              <w:ind w:firstLine="0"/>
              <w:jc w:val="left"/>
              <w:rPr>
                <w:iCs/>
                <w:sz w:val="20"/>
                <w:szCs w:val="20"/>
                <w:lang w:val="ru-RU"/>
              </w:rPr>
            </w:pPr>
            <w:r w:rsidRPr="00A15D57">
              <w:rPr>
                <w:iCs/>
                <w:sz w:val="20"/>
                <w:szCs w:val="20"/>
                <w:lang w:val="ru-RU"/>
              </w:rPr>
              <w:t>Максимальная протяженность тупикового пр</w:t>
            </w:r>
            <w:r w:rsidRPr="00A15D57">
              <w:rPr>
                <w:iCs/>
                <w:sz w:val="20"/>
                <w:szCs w:val="20"/>
                <w:lang w:val="ru-RU"/>
              </w:rPr>
              <w:t>о</w:t>
            </w:r>
            <w:r w:rsidRPr="00A15D57">
              <w:rPr>
                <w:iCs/>
                <w:sz w:val="20"/>
                <w:szCs w:val="20"/>
                <w:lang w:val="ru-RU"/>
              </w:rPr>
              <w:t>езда, м</w:t>
            </w:r>
          </w:p>
        </w:tc>
        <w:tc>
          <w:tcPr>
            <w:tcW w:w="3237" w:type="dxa"/>
            <w:gridSpan w:val="2"/>
            <w:shd w:val="clear" w:color="auto" w:fill="auto"/>
          </w:tcPr>
          <w:p w:rsidR="00E56B4E" w:rsidRPr="00A15D57" w:rsidRDefault="00E56B4E" w:rsidP="00E56B4E">
            <w:pPr>
              <w:pStyle w:val="aff6"/>
              <w:ind w:firstLine="0"/>
              <w:jc w:val="center"/>
              <w:rPr>
                <w:iCs/>
                <w:sz w:val="20"/>
                <w:szCs w:val="20"/>
                <w:lang w:val="ru-RU"/>
              </w:rPr>
            </w:pPr>
            <w:r w:rsidRPr="00A15D57">
              <w:rPr>
                <w:iCs/>
                <w:sz w:val="20"/>
                <w:szCs w:val="20"/>
                <w:lang w:val="ru-RU"/>
              </w:rPr>
              <w:t>150</w:t>
            </w:r>
          </w:p>
        </w:tc>
      </w:tr>
      <w:tr w:rsidR="00E56B4E" w:rsidRPr="00A15D57" w:rsidTr="00CE49E7">
        <w:trPr>
          <w:cantSplit/>
        </w:trPr>
        <w:tc>
          <w:tcPr>
            <w:tcW w:w="9606" w:type="dxa"/>
            <w:gridSpan w:val="5"/>
            <w:shd w:val="clear" w:color="auto" w:fill="auto"/>
          </w:tcPr>
          <w:p w:rsidR="00E56B4E" w:rsidRDefault="00E56B4E" w:rsidP="001C5FA8">
            <w:pPr>
              <w:pStyle w:val="aff6"/>
              <w:spacing w:before="120"/>
              <w:ind w:firstLine="0"/>
              <w:rPr>
                <w:b/>
                <w:bCs/>
                <w:iCs/>
                <w:sz w:val="20"/>
                <w:szCs w:val="20"/>
                <w:lang w:val="ru-RU"/>
              </w:rPr>
            </w:pPr>
            <w:r w:rsidRPr="00A15D57">
              <w:rPr>
                <w:b/>
                <w:bCs/>
                <w:iCs/>
                <w:sz w:val="20"/>
                <w:szCs w:val="20"/>
                <w:lang w:val="ru-RU"/>
              </w:rPr>
              <w:t>Примечания:</w:t>
            </w:r>
          </w:p>
          <w:p w:rsidR="001C5FA8" w:rsidRPr="004C4E97" w:rsidRDefault="001C5FA8" w:rsidP="001C5FA8">
            <w:pPr>
              <w:pStyle w:val="aff6"/>
              <w:ind w:firstLine="0"/>
              <w:rPr>
                <w:iCs/>
                <w:sz w:val="20"/>
                <w:szCs w:val="20"/>
                <w:lang w:val="ru-RU"/>
              </w:rPr>
            </w:pPr>
            <w:r w:rsidRPr="00640D63">
              <w:rPr>
                <w:iCs/>
                <w:sz w:val="20"/>
                <w:szCs w:val="20"/>
                <w:lang w:val="ru-RU"/>
              </w:rPr>
              <w:t>*Подразделения пожарной охраны размещаются в зданиях пожарных депо.</w:t>
            </w:r>
            <w:r w:rsidR="000B7E0A">
              <w:rPr>
                <w:iCs/>
                <w:sz w:val="20"/>
                <w:szCs w:val="20"/>
                <w:lang w:val="ru-RU"/>
              </w:rPr>
              <w:t xml:space="preserve"> </w:t>
            </w:r>
            <w:r w:rsidRPr="00640D63">
              <w:rPr>
                <w:iCs/>
                <w:sz w:val="20"/>
                <w:szCs w:val="20"/>
                <w:lang w:val="ru-RU"/>
              </w:rPr>
              <w:t>При подготовке генерального пл</w:t>
            </w:r>
            <w:r w:rsidRPr="00640D63">
              <w:rPr>
                <w:iCs/>
                <w:sz w:val="20"/>
                <w:szCs w:val="20"/>
                <w:lang w:val="ru-RU"/>
              </w:rPr>
              <w:t>а</w:t>
            </w:r>
            <w:r w:rsidRPr="00640D63">
              <w:rPr>
                <w:iCs/>
                <w:sz w:val="20"/>
                <w:szCs w:val="20"/>
                <w:lang w:val="ru-RU"/>
              </w:rPr>
              <w:t xml:space="preserve">на, </w:t>
            </w:r>
            <w:r>
              <w:rPr>
                <w:iCs/>
                <w:sz w:val="20"/>
                <w:szCs w:val="20"/>
                <w:lang w:val="ru-RU"/>
              </w:rPr>
              <w:t>ДП</w:t>
            </w:r>
            <w:r w:rsidR="00927CCB">
              <w:rPr>
                <w:iCs/>
                <w:sz w:val="20"/>
                <w:szCs w:val="20"/>
                <w:lang w:val="ru-RU"/>
              </w:rPr>
              <w:t>П</w:t>
            </w:r>
            <w:r>
              <w:rPr>
                <w:iCs/>
                <w:sz w:val="20"/>
                <w:szCs w:val="20"/>
                <w:lang w:val="ru-RU"/>
              </w:rPr>
              <w:t xml:space="preserve">Т </w:t>
            </w:r>
            <w:r w:rsidRPr="00640D63">
              <w:rPr>
                <w:iCs/>
                <w:sz w:val="20"/>
                <w:szCs w:val="20"/>
                <w:lang w:val="ru-RU"/>
              </w:rPr>
              <w:t>муниципального округа и внесении в них изменений необходимо резервировать территорию под размещение пожарных депо с учетом перспективы развития муниципального округа</w:t>
            </w:r>
            <w:r>
              <w:rPr>
                <w:iCs/>
                <w:sz w:val="20"/>
                <w:szCs w:val="20"/>
                <w:lang w:val="ru-RU"/>
              </w:rPr>
              <w:t>.</w:t>
            </w:r>
            <w:r w:rsidRPr="00640D63">
              <w:rPr>
                <w:iCs/>
                <w:sz w:val="20"/>
                <w:szCs w:val="20"/>
                <w:lang w:val="ru-RU"/>
              </w:rPr>
              <w:t xml:space="preserve"> Размеры земельных уч</w:t>
            </w:r>
            <w:r w:rsidRPr="00640D63">
              <w:rPr>
                <w:iCs/>
                <w:sz w:val="20"/>
                <w:szCs w:val="20"/>
                <w:lang w:val="ru-RU"/>
              </w:rPr>
              <w:t>а</w:t>
            </w:r>
            <w:r w:rsidRPr="00640D63">
              <w:rPr>
                <w:iCs/>
                <w:sz w:val="20"/>
                <w:szCs w:val="20"/>
                <w:lang w:val="ru-RU"/>
              </w:rPr>
              <w:t>стков, необходимых для размещения подразделений пожарной охраны, следует определять в задании на пр</w:t>
            </w:r>
            <w:r w:rsidRPr="00640D63">
              <w:rPr>
                <w:iCs/>
                <w:sz w:val="20"/>
                <w:szCs w:val="20"/>
                <w:lang w:val="ru-RU"/>
              </w:rPr>
              <w:t>о</w:t>
            </w:r>
            <w:r w:rsidRPr="00640D63">
              <w:rPr>
                <w:iCs/>
                <w:sz w:val="20"/>
                <w:szCs w:val="20"/>
                <w:lang w:val="ru-RU"/>
              </w:rPr>
              <w:t>ектировании в зависимости от типа пожарного депо.</w:t>
            </w:r>
            <w:r w:rsidR="000B7E0A">
              <w:rPr>
                <w:iCs/>
                <w:sz w:val="20"/>
                <w:szCs w:val="20"/>
                <w:lang w:val="ru-RU"/>
              </w:rPr>
              <w:t xml:space="preserve"> </w:t>
            </w:r>
            <w:r w:rsidR="00230BF3" w:rsidRPr="004C4E97">
              <w:rPr>
                <w:iCs/>
                <w:sz w:val="20"/>
                <w:szCs w:val="20"/>
                <w:lang w:val="ru-RU"/>
              </w:rPr>
              <w:t xml:space="preserve">При </w:t>
            </w:r>
            <w:r w:rsidRPr="004C4E97">
              <w:rPr>
                <w:iCs/>
                <w:sz w:val="20"/>
                <w:szCs w:val="20"/>
                <w:lang w:val="ru-RU"/>
              </w:rPr>
              <w:t>проектировани</w:t>
            </w:r>
            <w:r w:rsidR="00230BF3" w:rsidRPr="004C4E97">
              <w:rPr>
                <w:iCs/>
                <w:sz w:val="20"/>
                <w:szCs w:val="20"/>
                <w:lang w:val="ru-RU"/>
              </w:rPr>
              <w:t>и</w:t>
            </w:r>
            <w:r w:rsidRPr="004C4E97">
              <w:rPr>
                <w:iCs/>
                <w:sz w:val="20"/>
                <w:szCs w:val="20"/>
                <w:lang w:val="ru-RU"/>
              </w:rPr>
              <w:t xml:space="preserve"> пожарных депо </w:t>
            </w:r>
            <w:r w:rsidR="00230BF3" w:rsidRPr="004C4E97">
              <w:rPr>
                <w:iCs/>
                <w:sz w:val="20"/>
                <w:szCs w:val="20"/>
                <w:lang w:val="ru-RU"/>
              </w:rPr>
              <w:t xml:space="preserve">необходимо </w:t>
            </w:r>
            <w:r w:rsidR="009A5114" w:rsidRPr="004C4E97">
              <w:rPr>
                <w:iCs/>
                <w:sz w:val="20"/>
                <w:szCs w:val="20"/>
                <w:lang w:val="ru-RU"/>
              </w:rPr>
              <w:t>учит</w:t>
            </w:r>
            <w:r w:rsidR="009A5114" w:rsidRPr="004C4E97">
              <w:rPr>
                <w:iCs/>
                <w:sz w:val="20"/>
                <w:szCs w:val="20"/>
                <w:lang w:val="ru-RU"/>
              </w:rPr>
              <w:t>ы</w:t>
            </w:r>
            <w:r w:rsidR="009A5114" w:rsidRPr="004C4E97">
              <w:rPr>
                <w:iCs/>
                <w:sz w:val="20"/>
                <w:szCs w:val="20"/>
                <w:lang w:val="ru-RU"/>
              </w:rPr>
              <w:t xml:space="preserve">вать требования Федерального закона от 22.07.2008 №123-ФЗ и </w:t>
            </w:r>
            <w:r w:rsidRPr="004C4E97">
              <w:rPr>
                <w:iCs/>
                <w:sz w:val="20"/>
                <w:szCs w:val="20"/>
                <w:lang w:val="ru-RU"/>
              </w:rPr>
              <w:t>СП 380.1325800.2018.</w:t>
            </w:r>
          </w:p>
          <w:p w:rsidR="001C5FA8" w:rsidRPr="00D36D0C" w:rsidRDefault="001C5FA8" w:rsidP="001C5FA8">
            <w:pPr>
              <w:pStyle w:val="aff6"/>
              <w:ind w:firstLine="0"/>
              <w:rPr>
                <w:iCs/>
                <w:sz w:val="20"/>
                <w:szCs w:val="20"/>
                <w:lang w:val="ru-RU"/>
              </w:rPr>
            </w:pPr>
            <w:r>
              <w:rPr>
                <w:iCs/>
                <w:sz w:val="20"/>
                <w:szCs w:val="20"/>
                <w:lang w:val="ru-RU"/>
              </w:rPr>
              <w:t>**Проектирование проездов и подъездов к зданиям и сооружениям</w:t>
            </w:r>
            <w:r w:rsidR="00DF37F9">
              <w:rPr>
                <w:iCs/>
                <w:sz w:val="20"/>
                <w:szCs w:val="20"/>
                <w:lang w:val="ru-RU"/>
              </w:rPr>
              <w:t xml:space="preserve"> следует осуществлять в соответствии с СП 4.13130.2013.</w:t>
            </w:r>
          </w:p>
          <w:p w:rsidR="006C1E6B" w:rsidRPr="00A15D57" w:rsidRDefault="001C5FA8" w:rsidP="006D4C43">
            <w:pPr>
              <w:pStyle w:val="aff6"/>
              <w:spacing w:after="120"/>
              <w:ind w:firstLine="0"/>
              <w:rPr>
                <w:iCs/>
                <w:sz w:val="20"/>
                <w:szCs w:val="20"/>
                <w:lang w:val="ru-RU"/>
              </w:rPr>
            </w:pPr>
            <w:r>
              <w:rPr>
                <w:iCs/>
                <w:sz w:val="20"/>
                <w:szCs w:val="20"/>
                <w:lang w:val="ru-RU"/>
              </w:rPr>
              <w:t xml:space="preserve">1. </w:t>
            </w:r>
            <w:r w:rsidR="00491652">
              <w:rPr>
                <w:iCs/>
                <w:sz w:val="20"/>
                <w:szCs w:val="20"/>
                <w:lang w:val="ru-RU"/>
              </w:rPr>
              <w:t>Размещение пожарных резервуаров или искусственных вод</w:t>
            </w:r>
            <w:r w:rsidR="00AB7320">
              <w:rPr>
                <w:iCs/>
                <w:sz w:val="20"/>
                <w:szCs w:val="20"/>
                <w:lang w:val="ru-RU"/>
              </w:rPr>
              <w:t>о</w:t>
            </w:r>
            <w:r w:rsidR="00491652">
              <w:rPr>
                <w:iCs/>
                <w:sz w:val="20"/>
                <w:szCs w:val="20"/>
                <w:lang w:val="ru-RU"/>
              </w:rPr>
              <w:t xml:space="preserve">емов, а также мест забора воды из естественных водоемов (водотоков) следует осуществлять исходя </w:t>
            </w:r>
            <w:r w:rsidR="00AB7320">
              <w:rPr>
                <w:iCs/>
                <w:sz w:val="20"/>
                <w:szCs w:val="20"/>
                <w:lang w:val="ru-RU"/>
              </w:rPr>
              <w:t>из их радиуса обслуживания в</w:t>
            </w:r>
            <w:r w:rsidRPr="00640D63">
              <w:rPr>
                <w:iCs/>
                <w:sz w:val="20"/>
                <w:szCs w:val="20"/>
                <w:lang w:val="ru-RU"/>
              </w:rPr>
              <w:t xml:space="preserve"> соответствии </w:t>
            </w:r>
            <w:r w:rsidR="009A5114">
              <w:rPr>
                <w:iCs/>
                <w:sz w:val="20"/>
                <w:szCs w:val="20"/>
                <w:lang w:val="ru-RU"/>
              </w:rPr>
              <w:t xml:space="preserve">с </w:t>
            </w:r>
            <w:r w:rsidRPr="00640D63">
              <w:rPr>
                <w:iCs/>
                <w:sz w:val="20"/>
                <w:szCs w:val="20"/>
                <w:lang w:val="ru-RU"/>
              </w:rPr>
              <w:t>СП 8.13130.2020</w:t>
            </w:r>
            <w:r w:rsidR="009A5114">
              <w:rPr>
                <w:iCs/>
                <w:sz w:val="20"/>
                <w:szCs w:val="20"/>
                <w:lang w:val="ru-RU"/>
              </w:rPr>
              <w:t>.</w:t>
            </w:r>
          </w:p>
        </w:tc>
      </w:tr>
    </w:tbl>
    <w:p w:rsidR="001F4E84" w:rsidRPr="00A15D57" w:rsidRDefault="001F4E84" w:rsidP="006C1E6B">
      <w:pPr>
        <w:keepNext/>
        <w:spacing w:before="240"/>
        <w:jc w:val="right"/>
        <w:rPr>
          <w:bCs/>
          <w:iCs/>
        </w:rPr>
      </w:pPr>
      <w:r w:rsidRPr="00A15D57">
        <w:rPr>
          <w:bCs/>
          <w:iCs/>
        </w:rPr>
        <w:t>Таблица 1.</w:t>
      </w:r>
      <w:r w:rsidR="00EB4B04" w:rsidRPr="00A15D57">
        <w:rPr>
          <w:bCs/>
          <w:iCs/>
        </w:rPr>
        <w:t>1</w:t>
      </w:r>
      <w:r w:rsidR="000E64F8" w:rsidRPr="00A15D57">
        <w:rPr>
          <w:bCs/>
          <w:iCs/>
        </w:rPr>
        <w:t>6</w:t>
      </w:r>
    </w:p>
    <w:p w:rsidR="001F4E84" w:rsidRDefault="00D27599" w:rsidP="00D27599">
      <w:pPr>
        <w:pStyle w:val="5"/>
      </w:pPr>
      <w:r w:rsidRPr="00A15D57">
        <w:t>Объекты</w:t>
      </w:r>
      <w:r w:rsidR="000B7E0A">
        <w:t xml:space="preserve"> </w:t>
      </w:r>
      <w:r w:rsidR="00A05C55" w:rsidRPr="00A15D57">
        <w:t xml:space="preserve">местного значения муниципального округа </w:t>
      </w:r>
      <w:r w:rsidR="001F4E84" w:rsidRPr="00A15D57">
        <w:t xml:space="preserve">в области </w:t>
      </w:r>
      <w:r w:rsidR="00613839" w:rsidRPr="00A15D57">
        <w:t>охраны порядка</w:t>
      </w:r>
    </w:p>
    <w:p w:rsidR="006819C6" w:rsidRPr="006819C6" w:rsidRDefault="006819C6" w:rsidP="006819C6">
      <w:pPr>
        <w:rPr>
          <w:lang w:eastAsia="en-US"/>
        </w:rPr>
      </w:pPr>
    </w:p>
    <w:tbl>
      <w:tblPr>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000"/>
      </w:tblPr>
      <w:tblGrid>
        <w:gridCol w:w="1408"/>
        <w:gridCol w:w="1843"/>
        <w:gridCol w:w="3118"/>
        <w:gridCol w:w="1421"/>
        <w:gridCol w:w="1839"/>
      </w:tblGrid>
      <w:tr w:rsidR="001F4E84" w:rsidRPr="00A15D57" w:rsidTr="0011037B">
        <w:trPr>
          <w:trHeight w:val="202"/>
        </w:trPr>
        <w:tc>
          <w:tcPr>
            <w:tcW w:w="1408" w:type="dxa"/>
            <w:shd w:val="clear" w:color="auto" w:fill="auto"/>
          </w:tcPr>
          <w:p w:rsidR="001F4E84" w:rsidRPr="00A15D57" w:rsidRDefault="001F4E84" w:rsidP="00F86977">
            <w:pPr>
              <w:pStyle w:val="Default"/>
              <w:jc w:val="center"/>
              <w:rPr>
                <w:iCs/>
                <w:color w:val="auto"/>
                <w:sz w:val="20"/>
                <w:szCs w:val="20"/>
              </w:rPr>
            </w:pPr>
            <w:r w:rsidRPr="00A15D57">
              <w:rPr>
                <w:b/>
                <w:bCs/>
                <w:iCs/>
                <w:color w:val="auto"/>
                <w:sz w:val="20"/>
                <w:szCs w:val="20"/>
              </w:rPr>
              <w:t>Наименование вида объекта</w:t>
            </w:r>
          </w:p>
        </w:tc>
        <w:tc>
          <w:tcPr>
            <w:tcW w:w="1843" w:type="dxa"/>
            <w:shd w:val="clear" w:color="auto" w:fill="auto"/>
          </w:tcPr>
          <w:p w:rsidR="001F4E84" w:rsidRPr="00A15D57" w:rsidRDefault="001F4E84" w:rsidP="00F86977">
            <w:pPr>
              <w:pStyle w:val="Default"/>
              <w:jc w:val="center"/>
              <w:rPr>
                <w:b/>
                <w:bCs/>
                <w:iCs/>
                <w:color w:val="auto"/>
                <w:sz w:val="20"/>
                <w:szCs w:val="20"/>
              </w:rPr>
            </w:pPr>
            <w:r w:rsidRPr="00A15D57">
              <w:rPr>
                <w:b/>
                <w:iCs/>
                <w:color w:val="auto"/>
                <w:sz w:val="20"/>
                <w:szCs w:val="20"/>
              </w:rPr>
              <w:t>Тип расчетного показателя</w:t>
            </w:r>
          </w:p>
        </w:tc>
        <w:tc>
          <w:tcPr>
            <w:tcW w:w="3118" w:type="dxa"/>
            <w:shd w:val="clear" w:color="auto" w:fill="auto"/>
          </w:tcPr>
          <w:p w:rsidR="00255B14" w:rsidRDefault="001F4E84" w:rsidP="00F86977">
            <w:pPr>
              <w:pStyle w:val="Default"/>
              <w:jc w:val="center"/>
              <w:rPr>
                <w:b/>
                <w:bCs/>
                <w:iCs/>
                <w:color w:val="auto"/>
                <w:sz w:val="20"/>
                <w:szCs w:val="20"/>
              </w:rPr>
            </w:pPr>
            <w:r w:rsidRPr="00A15D57">
              <w:rPr>
                <w:b/>
                <w:bCs/>
                <w:iCs/>
                <w:color w:val="auto"/>
                <w:sz w:val="20"/>
                <w:szCs w:val="20"/>
              </w:rPr>
              <w:t xml:space="preserve">Наименование расчетного </w:t>
            </w:r>
          </w:p>
          <w:p w:rsidR="001F4E84" w:rsidRPr="00A15D57" w:rsidRDefault="001F4E84" w:rsidP="00F86977">
            <w:pPr>
              <w:pStyle w:val="Default"/>
              <w:jc w:val="center"/>
              <w:rPr>
                <w:iCs/>
                <w:color w:val="auto"/>
                <w:sz w:val="20"/>
                <w:szCs w:val="20"/>
              </w:rPr>
            </w:pPr>
            <w:r w:rsidRPr="00A15D57">
              <w:rPr>
                <w:b/>
                <w:bCs/>
                <w:iCs/>
                <w:color w:val="auto"/>
                <w:sz w:val="20"/>
                <w:szCs w:val="20"/>
              </w:rPr>
              <w:t>показателя, единица измерения</w:t>
            </w:r>
          </w:p>
        </w:tc>
        <w:tc>
          <w:tcPr>
            <w:tcW w:w="3260" w:type="dxa"/>
            <w:gridSpan w:val="2"/>
            <w:shd w:val="clear" w:color="auto" w:fill="auto"/>
          </w:tcPr>
          <w:p w:rsidR="001F4E84" w:rsidRPr="00A15D57" w:rsidRDefault="001F4E84" w:rsidP="00F86977">
            <w:pPr>
              <w:pStyle w:val="Default"/>
              <w:jc w:val="center"/>
              <w:rPr>
                <w:iCs/>
                <w:color w:val="auto"/>
                <w:sz w:val="20"/>
                <w:szCs w:val="20"/>
              </w:rPr>
            </w:pPr>
            <w:r w:rsidRPr="00A15D57">
              <w:rPr>
                <w:b/>
                <w:bCs/>
                <w:iCs/>
                <w:color w:val="auto"/>
                <w:sz w:val="20"/>
                <w:szCs w:val="20"/>
              </w:rPr>
              <w:t>Значение расчетного показателя</w:t>
            </w:r>
          </w:p>
        </w:tc>
      </w:tr>
      <w:tr w:rsidR="00C25863" w:rsidRPr="00A15D57" w:rsidTr="0011037B">
        <w:trPr>
          <w:trHeight w:val="549"/>
        </w:trPr>
        <w:tc>
          <w:tcPr>
            <w:tcW w:w="1408" w:type="dxa"/>
            <w:vMerge w:val="restart"/>
            <w:shd w:val="clear" w:color="auto" w:fill="auto"/>
          </w:tcPr>
          <w:p w:rsidR="00C25863" w:rsidRPr="00A15D57" w:rsidRDefault="00C25863" w:rsidP="00F86977">
            <w:pPr>
              <w:pStyle w:val="Default"/>
              <w:rPr>
                <w:color w:val="auto"/>
                <w:sz w:val="20"/>
                <w:szCs w:val="20"/>
              </w:rPr>
            </w:pPr>
            <w:r w:rsidRPr="00A15D57">
              <w:rPr>
                <w:color w:val="auto"/>
                <w:sz w:val="20"/>
                <w:szCs w:val="20"/>
              </w:rPr>
              <w:t>Отдел (отдел</w:t>
            </w:r>
            <w:r w:rsidRPr="00A15D57">
              <w:rPr>
                <w:color w:val="auto"/>
                <w:sz w:val="20"/>
                <w:szCs w:val="20"/>
              </w:rPr>
              <w:t>е</w:t>
            </w:r>
            <w:r w:rsidRPr="00A15D57">
              <w:rPr>
                <w:color w:val="auto"/>
                <w:sz w:val="20"/>
                <w:szCs w:val="20"/>
              </w:rPr>
              <w:t>ние) полиции</w:t>
            </w:r>
          </w:p>
        </w:tc>
        <w:tc>
          <w:tcPr>
            <w:tcW w:w="1843" w:type="dxa"/>
            <w:shd w:val="clear" w:color="auto" w:fill="auto"/>
          </w:tcPr>
          <w:p w:rsidR="00C25863" w:rsidRPr="00A15D57" w:rsidRDefault="00C25863" w:rsidP="00F86977">
            <w:pPr>
              <w:pStyle w:val="Default"/>
              <w:rPr>
                <w:color w:val="auto"/>
                <w:sz w:val="20"/>
                <w:szCs w:val="20"/>
              </w:rPr>
            </w:pPr>
            <w:r w:rsidRPr="00A15D57">
              <w:rPr>
                <w:color w:val="auto"/>
                <w:sz w:val="20"/>
                <w:szCs w:val="20"/>
              </w:rPr>
              <w:t>Расчетный показ</w:t>
            </w:r>
            <w:r w:rsidRPr="00A15D57">
              <w:rPr>
                <w:color w:val="auto"/>
                <w:sz w:val="20"/>
                <w:szCs w:val="20"/>
              </w:rPr>
              <w:t>а</w:t>
            </w:r>
            <w:r w:rsidRPr="00A15D57">
              <w:rPr>
                <w:color w:val="auto"/>
                <w:sz w:val="20"/>
                <w:szCs w:val="20"/>
              </w:rPr>
              <w:t>тель минимально допустимого уровня обеспеченности</w:t>
            </w:r>
          </w:p>
        </w:tc>
        <w:tc>
          <w:tcPr>
            <w:tcW w:w="3118" w:type="dxa"/>
            <w:shd w:val="clear" w:color="auto" w:fill="auto"/>
          </w:tcPr>
          <w:p w:rsidR="00C25863" w:rsidRPr="00A15D57" w:rsidRDefault="00C25863" w:rsidP="00F86977">
            <w:pPr>
              <w:pStyle w:val="Default"/>
              <w:rPr>
                <w:color w:val="auto"/>
                <w:sz w:val="20"/>
                <w:szCs w:val="20"/>
              </w:rPr>
            </w:pPr>
            <w:r w:rsidRPr="00A15D57">
              <w:rPr>
                <w:color w:val="auto"/>
                <w:sz w:val="20"/>
                <w:szCs w:val="20"/>
              </w:rPr>
              <w:t>Количество объектов на муниц</w:t>
            </w:r>
            <w:r w:rsidRPr="00A15D57">
              <w:rPr>
                <w:color w:val="auto"/>
                <w:sz w:val="20"/>
                <w:szCs w:val="20"/>
              </w:rPr>
              <w:t>и</w:t>
            </w:r>
            <w:r w:rsidRPr="00A15D57">
              <w:rPr>
                <w:color w:val="auto"/>
                <w:sz w:val="20"/>
                <w:szCs w:val="20"/>
              </w:rPr>
              <w:t>пальный округ, ед.</w:t>
            </w:r>
          </w:p>
        </w:tc>
        <w:tc>
          <w:tcPr>
            <w:tcW w:w="3260" w:type="dxa"/>
            <w:gridSpan w:val="2"/>
            <w:shd w:val="clear" w:color="auto" w:fill="auto"/>
          </w:tcPr>
          <w:p w:rsidR="00C25863" w:rsidRPr="00A15D57" w:rsidRDefault="00C25863" w:rsidP="00F86977">
            <w:pPr>
              <w:pStyle w:val="Default"/>
              <w:jc w:val="center"/>
              <w:rPr>
                <w:color w:val="auto"/>
                <w:sz w:val="20"/>
                <w:szCs w:val="20"/>
              </w:rPr>
            </w:pPr>
            <w:r w:rsidRPr="00A15D57">
              <w:rPr>
                <w:color w:val="auto"/>
                <w:sz w:val="20"/>
                <w:szCs w:val="20"/>
              </w:rPr>
              <w:t>1</w:t>
            </w:r>
          </w:p>
        </w:tc>
      </w:tr>
      <w:tr w:rsidR="00C25863" w:rsidRPr="00A15D57" w:rsidTr="0011037B">
        <w:trPr>
          <w:trHeight w:val="549"/>
        </w:trPr>
        <w:tc>
          <w:tcPr>
            <w:tcW w:w="1408" w:type="dxa"/>
            <w:vMerge/>
            <w:shd w:val="clear" w:color="auto" w:fill="auto"/>
          </w:tcPr>
          <w:p w:rsidR="00C25863" w:rsidRPr="00A15D57" w:rsidRDefault="00C25863" w:rsidP="00F86977">
            <w:pPr>
              <w:pStyle w:val="Default"/>
              <w:rPr>
                <w:color w:val="auto"/>
                <w:sz w:val="20"/>
                <w:szCs w:val="20"/>
              </w:rPr>
            </w:pPr>
          </w:p>
        </w:tc>
        <w:tc>
          <w:tcPr>
            <w:tcW w:w="1843" w:type="dxa"/>
            <w:shd w:val="clear" w:color="auto" w:fill="auto"/>
          </w:tcPr>
          <w:p w:rsidR="00C25863" w:rsidRPr="00A15D57" w:rsidRDefault="00C25863" w:rsidP="00F86977">
            <w:pPr>
              <w:pStyle w:val="Default"/>
              <w:rPr>
                <w:color w:val="auto"/>
                <w:sz w:val="20"/>
                <w:szCs w:val="20"/>
              </w:rPr>
            </w:pPr>
            <w:r w:rsidRPr="00A15D57">
              <w:rPr>
                <w:color w:val="auto"/>
                <w:sz w:val="20"/>
                <w:szCs w:val="20"/>
              </w:rPr>
              <w:t>Расчетный показ</w:t>
            </w:r>
            <w:r w:rsidRPr="00A15D57">
              <w:rPr>
                <w:color w:val="auto"/>
                <w:sz w:val="20"/>
                <w:szCs w:val="20"/>
              </w:rPr>
              <w:t>а</w:t>
            </w:r>
            <w:r w:rsidRPr="00A15D57">
              <w:rPr>
                <w:color w:val="auto"/>
                <w:sz w:val="20"/>
                <w:szCs w:val="20"/>
              </w:rPr>
              <w:t>тель максимально допустимого уровня территориальной доступности</w:t>
            </w:r>
          </w:p>
        </w:tc>
        <w:tc>
          <w:tcPr>
            <w:tcW w:w="6378" w:type="dxa"/>
            <w:gridSpan w:val="3"/>
            <w:shd w:val="clear" w:color="auto" w:fill="auto"/>
          </w:tcPr>
          <w:p w:rsidR="00C25863" w:rsidRPr="00A15D57" w:rsidRDefault="00C25863" w:rsidP="00F86977">
            <w:pPr>
              <w:pStyle w:val="Default"/>
              <w:jc w:val="center"/>
              <w:rPr>
                <w:color w:val="auto"/>
                <w:sz w:val="20"/>
                <w:szCs w:val="20"/>
              </w:rPr>
            </w:pPr>
            <w:r w:rsidRPr="00A15D57">
              <w:rPr>
                <w:color w:val="auto"/>
                <w:sz w:val="20"/>
                <w:szCs w:val="20"/>
              </w:rPr>
              <w:t>Не нормируется</w:t>
            </w:r>
          </w:p>
        </w:tc>
      </w:tr>
      <w:tr w:rsidR="00E56B4E" w:rsidRPr="00A15D57" w:rsidTr="0011037B">
        <w:trPr>
          <w:trHeight w:val="256"/>
        </w:trPr>
        <w:tc>
          <w:tcPr>
            <w:tcW w:w="1408" w:type="dxa"/>
            <w:vMerge w:val="restart"/>
            <w:shd w:val="clear" w:color="auto" w:fill="auto"/>
          </w:tcPr>
          <w:p w:rsidR="00E56B4E" w:rsidRPr="00A15D57" w:rsidRDefault="00E56B4E" w:rsidP="00E56B4E">
            <w:pPr>
              <w:pStyle w:val="Default"/>
              <w:rPr>
                <w:color w:val="auto"/>
                <w:sz w:val="20"/>
                <w:szCs w:val="20"/>
              </w:rPr>
            </w:pPr>
            <w:r w:rsidRPr="00A15D57">
              <w:rPr>
                <w:color w:val="auto"/>
                <w:sz w:val="20"/>
                <w:szCs w:val="20"/>
              </w:rPr>
              <w:t xml:space="preserve">Участковые </w:t>
            </w:r>
            <w:r w:rsidRPr="00A15D57">
              <w:rPr>
                <w:color w:val="auto"/>
                <w:sz w:val="20"/>
                <w:szCs w:val="20"/>
              </w:rPr>
              <w:lastRenderedPageBreak/>
              <w:t>пункты пол</w:t>
            </w:r>
            <w:r w:rsidRPr="00A15D57">
              <w:rPr>
                <w:color w:val="auto"/>
                <w:sz w:val="20"/>
                <w:szCs w:val="20"/>
              </w:rPr>
              <w:t>и</w:t>
            </w:r>
            <w:r w:rsidRPr="00A15D57">
              <w:rPr>
                <w:color w:val="auto"/>
                <w:sz w:val="20"/>
                <w:szCs w:val="20"/>
              </w:rPr>
              <w:t>ции</w:t>
            </w:r>
          </w:p>
        </w:tc>
        <w:tc>
          <w:tcPr>
            <w:tcW w:w="1843" w:type="dxa"/>
            <w:shd w:val="clear" w:color="auto" w:fill="auto"/>
          </w:tcPr>
          <w:p w:rsidR="00E56B4E" w:rsidRPr="00A15D57" w:rsidRDefault="00E56B4E" w:rsidP="00E56B4E">
            <w:pPr>
              <w:pStyle w:val="Default"/>
              <w:rPr>
                <w:color w:val="auto"/>
                <w:sz w:val="20"/>
                <w:szCs w:val="20"/>
              </w:rPr>
            </w:pPr>
            <w:r w:rsidRPr="00A15D57">
              <w:rPr>
                <w:color w:val="auto"/>
                <w:sz w:val="20"/>
                <w:szCs w:val="20"/>
              </w:rPr>
              <w:lastRenderedPageBreak/>
              <w:t>Расчетный показ</w:t>
            </w:r>
            <w:r w:rsidRPr="00A15D57">
              <w:rPr>
                <w:color w:val="auto"/>
                <w:sz w:val="20"/>
                <w:szCs w:val="20"/>
              </w:rPr>
              <w:t>а</w:t>
            </w:r>
            <w:r w:rsidRPr="00A15D57">
              <w:rPr>
                <w:color w:val="auto"/>
                <w:sz w:val="20"/>
                <w:szCs w:val="20"/>
              </w:rPr>
              <w:lastRenderedPageBreak/>
              <w:t>тель минимально допустимого уровня обеспеченности</w:t>
            </w:r>
          </w:p>
        </w:tc>
        <w:tc>
          <w:tcPr>
            <w:tcW w:w="3118" w:type="dxa"/>
            <w:shd w:val="clear" w:color="auto" w:fill="auto"/>
          </w:tcPr>
          <w:p w:rsidR="00E56B4E" w:rsidRPr="00A15D57" w:rsidRDefault="00E56B4E" w:rsidP="00E56B4E">
            <w:pPr>
              <w:pStyle w:val="Default"/>
              <w:rPr>
                <w:color w:val="auto"/>
                <w:sz w:val="20"/>
                <w:szCs w:val="20"/>
              </w:rPr>
            </w:pPr>
            <w:r w:rsidRPr="00A15D57">
              <w:rPr>
                <w:color w:val="auto"/>
                <w:sz w:val="20"/>
                <w:szCs w:val="20"/>
              </w:rPr>
              <w:lastRenderedPageBreak/>
              <w:t xml:space="preserve">Количество объектов на, ед. </w:t>
            </w:r>
          </w:p>
        </w:tc>
        <w:tc>
          <w:tcPr>
            <w:tcW w:w="1421" w:type="dxa"/>
            <w:shd w:val="clear" w:color="auto" w:fill="auto"/>
          </w:tcPr>
          <w:p w:rsidR="00E56B4E" w:rsidRPr="00A15D57" w:rsidRDefault="003813D6" w:rsidP="00E56B4E">
            <w:pPr>
              <w:pStyle w:val="Default"/>
              <w:rPr>
                <w:color w:val="auto"/>
                <w:sz w:val="20"/>
                <w:szCs w:val="20"/>
              </w:rPr>
            </w:pPr>
            <w:r>
              <w:rPr>
                <w:color w:val="auto"/>
                <w:sz w:val="20"/>
                <w:szCs w:val="20"/>
              </w:rPr>
              <w:t>На 1 админис</w:t>
            </w:r>
            <w:r>
              <w:rPr>
                <w:color w:val="auto"/>
                <w:sz w:val="20"/>
                <w:szCs w:val="20"/>
              </w:rPr>
              <w:t>т</w:t>
            </w:r>
            <w:r>
              <w:rPr>
                <w:color w:val="auto"/>
                <w:sz w:val="20"/>
                <w:szCs w:val="20"/>
              </w:rPr>
              <w:lastRenderedPageBreak/>
              <w:t>ративный уч</w:t>
            </w:r>
            <w:r>
              <w:rPr>
                <w:color w:val="auto"/>
                <w:sz w:val="20"/>
                <w:szCs w:val="20"/>
              </w:rPr>
              <w:t>а</w:t>
            </w:r>
            <w:r>
              <w:rPr>
                <w:color w:val="auto"/>
                <w:sz w:val="20"/>
                <w:szCs w:val="20"/>
              </w:rPr>
              <w:t>сток</w:t>
            </w:r>
            <w:r w:rsidR="00255B14">
              <w:rPr>
                <w:color w:val="auto"/>
                <w:sz w:val="20"/>
                <w:szCs w:val="20"/>
              </w:rPr>
              <w:t xml:space="preserve"> </w:t>
            </w:r>
            <w:r w:rsidRPr="00A15D57">
              <w:rPr>
                <w:color w:val="auto"/>
                <w:sz w:val="20"/>
                <w:szCs w:val="20"/>
              </w:rPr>
              <w:t>[1]</w:t>
            </w:r>
          </w:p>
        </w:tc>
        <w:tc>
          <w:tcPr>
            <w:tcW w:w="1839" w:type="dxa"/>
            <w:shd w:val="clear" w:color="auto" w:fill="auto"/>
          </w:tcPr>
          <w:p w:rsidR="00E56B4E" w:rsidRPr="00A15D57" w:rsidRDefault="00E56B4E" w:rsidP="003E7194">
            <w:pPr>
              <w:pStyle w:val="Default"/>
              <w:rPr>
                <w:color w:val="auto"/>
                <w:sz w:val="20"/>
                <w:szCs w:val="20"/>
              </w:rPr>
            </w:pPr>
            <w:r w:rsidRPr="00A15D57">
              <w:rPr>
                <w:color w:val="auto"/>
                <w:sz w:val="20"/>
                <w:szCs w:val="20"/>
              </w:rPr>
              <w:lastRenderedPageBreak/>
              <w:t xml:space="preserve">1 </w:t>
            </w:r>
          </w:p>
        </w:tc>
      </w:tr>
      <w:tr w:rsidR="00E56B4E" w:rsidRPr="00A15D57" w:rsidTr="0011037B">
        <w:trPr>
          <w:trHeight w:val="180"/>
        </w:trPr>
        <w:tc>
          <w:tcPr>
            <w:tcW w:w="1408" w:type="dxa"/>
            <w:vMerge/>
            <w:shd w:val="clear" w:color="auto" w:fill="auto"/>
          </w:tcPr>
          <w:p w:rsidR="00E56B4E" w:rsidRPr="00A15D57" w:rsidRDefault="00E56B4E" w:rsidP="00E56B4E">
            <w:pPr>
              <w:pStyle w:val="Default"/>
              <w:rPr>
                <w:color w:val="auto"/>
                <w:sz w:val="20"/>
                <w:szCs w:val="20"/>
              </w:rPr>
            </w:pPr>
          </w:p>
        </w:tc>
        <w:tc>
          <w:tcPr>
            <w:tcW w:w="1843" w:type="dxa"/>
            <w:shd w:val="clear" w:color="auto" w:fill="auto"/>
          </w:tcPr>
          <w:p w:rsidR="00E56B4E" w:rsidRPr="00A15D57" w:rsidRDefault="00E56B4E" w:rsidP="00E56B4E">
            <w:pPr>
              <w:pStyle w:val="Default"/>
              <w:rPr>
                <w:color w:val="auto"/>
                <w:sz w:val="20"/>
                <w:szCs w:val="20"/>
              </w:rPr>
            </w:pPr>
            <w:r w:rsidRPr="00A15D57">
              <w:rPr>
                <w:color w:val="auto"/>
                <w:sz w:val="20"/>
                <w:szCs w:val="20"/>
              </w:rPr>
              <w:t>Расчетный показ</w:t>
            </w:r>
            <w:r w:rsidRPr="00A15D57">
              <w:rPr>
                <w:color w:val="auto"/>
                <w:sz w:val="20"/>
                <w:szCs w:val="20"/>
              </w:rPr>
              <w:t>а</w:t>
            </w:r>
            <w:r w:rsidRPr="00A15D57">
              <w:rPr>
                <w:color w:val="auto"/>
                <w:sz w:val="20"/>
                <w:szCs w:val="20"/>
              </w:rPr>
              <w:t>тель максимально допустимого уровня территориальной доступности</w:t>
            </w:r>
          </w:p>
        </w:tc>
        <w:tc>
          <w:tcPr>
            <w:tcW w:w="6378" w:type="dxa"/>
            <w:gridSpan w:val="3"/>
            <w:shd w:val="clear" w:color="auto" w:fill="auto"/>
          </w:tcPr>
          <w:p w:rsidR="00E56B4E" w:rsidRPr="00A15D57" w:rsidRDefault="00E56B4E" w:rsidP="00E56B4E">
            <w:pPr>
              <w:pStyle w:val="Default"/>
              <w:jc w:val="center"/>
              <w:rPr>
                <w:color w:val="auto"/>
                <w:sz w:val="20"/>
                <w:szCs w:val="20"/>
              </w:rPr>
            </w:pPr>
            <w:r w:rsidRPr="00A15D57">
              <w:rPr>
                <w:color w:val="auto"/>
                <w:sz w:val="20"/>
                <w:szCs w:val="20"/>
              </w:rPr>
              <w:t>Не нормируется</w:t>
            </w:r>
          </w:p>
        </w:tc>
      </w:tr>
      <w:tr w:rsidR="00E56B4E" w:rsidRPr="00A15D57" w:rsidTr="003C5DA8">
        <w:trPr>
          <w:trHeight w:val="549"/>
        </w:trPr>
        <w:tc>
          <w:tcPr>
            <w:tcW w:w="9629" w:type="dxa"/>
            <w:gridSpan w:val="5"/>
            <w:shd w:val="clear" w:color="auto" w:fill="auto"/>
          </w:tcPr>
          <w:p w:rsidR="00E56B4E" w:rsidRPr="00A15D57" w:rsidRDefault="00E56B4E" w:rsidP="00FD4088">
            <w:pPr>
              <w:pStyle w:val="aff6"/>
              <w:spacing w:before="120"/>
              <w:ind w:firstLine="0"/>
              <w:rPr>
                <w:b/>
                <w:bCs/>
                <w:sz w:val="20"/>
                <w:szCs w:val="20"/>
                <w:lang w:val="ru-RU"/>
              </w:rPr>
            </w:pPr>
            <w:r w:rsidRPr="00A15D57">
              <w:rPr>
                <w:b/>
                <w:bCs/>
                <w:sz w:val="20"/>
                <w:szCs w:val="20"/>
                <w:lang w:val="ru-RU"/>
              </w:rPr>
              <w:t>Примечание:</w:t>
            </w:r>
          </w:p>
          <w:p w:rsidR="00E56B4E" w:rsidRPr="00A15D57" w:rsidRDefault="00E56B4E" w:rsidP="00E56B4E">
            <w:pPr>
              <w:pStyle w:val="Default"/>
              <w:jc w:val="both"/>
              <w:rPr>
                <w:color w:val="auto"/>
                <w:sz w:val="20"/>
                <w:szCs w:val="20"/>
              </w:rPr>
            </w:pPr>
            <w:r w:rsidRPr="00A15D57">
              <w:rPr>
                <w:color w:val="auto"/>
                <w:sz w:val="20"/>
                <w:szCs w:val="20"/>
              </w:rPr>
              <w:t xml:space="preserve">1. </w:t>
            </w:r>
            <w:r w:rsidR="003813D6" w:rsidRPr="00A15D57">
              <w:rPr>
                <w:color w:val="auto"/>
                <w:sz w:val="20"/>
                <w:szCs w:val="20"/>
              </w:rPr>
              <w:t xml:space="preserve">Размеры и границы административного участка определяются территориальными органами МВД России: </w:t>
            </w:r>
            <w:r w:rsidR="003813D6">
              <w:rPr>
                <w:color w:val="auto"/>
                <w:sz w:val="20"/>
                <w:szCs w:val="20"/>
              </w:rPr>
              <w:t>в городах – исходя из численности проживающего населения и граждан, состоящих на профилактическом учете, состояния оперативной обстановки, особенностей административно-территориального деления муниципал</w:t>
            </w:r>
            <w:r w:rsidR="003813D6">
              <w:rPr>
                <w:color w:val="auto"/>
                <w:sz w:val="20"/>
                <w:szCs w:val="20"/>
              </w:rPr>
              <w:t>ь</w:t>
            </w:r>
            <w:r w:rsidR="003813D6">
              <w:rPr>
                <w:color w:val="auto"/>
                <w:sz w:val="20"/>
                <w:szCs w:val="20"/>
              </w:rPr>
              <w:t xml:space="preserve">ных образований; </w:t>
            </w:r>
            <w:r w:rsidR="003813D6" w:rsidRPr="00A15D57">
              <w:rPr>
                <w:color w:val="auto"/>
                <w:sz w:val="20"/>
                <w:szCs w:val="20"/>
              </w:rPr>
              <w:t>в сельской местности – в границах одного или нескольких объединенных общей территор</w:t>
            </w:r>
            <w:r w:rsidR="003813D6" w:rsidRPr="00A15D57">
              <w:rPr>
                <w:color w:val="auto"/>
                <w:sz w:val="20"/>
                <w:szCs w:val="20"/>
              </w:rPr>
              <w:t>и</w:t>
            </w:r>
            <w:r w:rsidR="003813D6" w:rsidRPr="00A15D57">
              <w:rPr>
                <w:color w:val="auto"/>
                <w:sz w:val="20"/>
                <w:szCs w:val="20"/>
              </w:rPr>
              <w:t>ей сельских населенных пунктов</w:t>
            </w:r>
            <w:r w:rsidR="003813D6">
              <w:rPr>
                <w:color w:val="auto"/>
                <w:sz w:val="20"/>
                <w:szCs w:val="20"/>
              </w:rPr>
              <w:t>.</w:t>
            </w:r>
          </w:p>
        </w:tc>
      </w:tr>
    </w:tbl>
    <w:p w:rsidR="00C2240C" w:rsidRPr="00A15D57" w:rsidRDefault="00C2240C" w:rsidP="00C2240C">
      <w:pPr>
        <w:keepNext/>
        <w:spacing w:before="120"/>
        <w:jc w:val="right"/>
        <w:rPr>
          <w:bCs/>
          <w:iCs/>
        </w:rPr>
      </w:pPr>
      <w:bookmarkStart w:id="93" w:name="_Toc146292286"/>
      <w:bookmarkEnd w:id="92"/>
      <w:r w:rsidRPr="00A15D57">
        <w:rPr>
          <w:bCs/>
          <w:iCs/>
        </w:rPr>
        <w:t>Таблица 1.1</w:t>
      </w:r>
      <w:r w:rsidR="000E64F8" w:rsidRPr="00A15D57">
        <w:rPr>
          <w:bCs/>
          <w:iCs/>
        </w:rPr>
        <w:t>7</w:t>
      </w:r>
    </w:p>
    <w:p w:rsidR="00BA4634" w:rsidRDefault="00C2240C" w:rsidP="00BA4634">
      <w:pPr>
        <w:pStyle w:val="5"/>
      </w:pPr>
      <w:r w:rsidRPr="00A15D57">
        <w:t>Объекты связи</w:t>
      </w:r>
    </w:p>
    <w:p w:rsidR="006819C6" w:rsidRPr="006819C6" w:rsidRDefault="006819C6" w:rsidP="006819C6">
      <w:pPr>
        <w:rPr>
          <w:lang w:eastAsia="en-US"/>
        </w:rPr>
      </w:pPr>
    </w:p>
    <w:tbl>
      <w:tblPr>
        <w:tblStyle w:val="af1"/>
        <w:tblW w:w="958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tblPr>
      <w:tblGrid>
        <w:gridCol w:w="1408"/>
        <w:gridCol w:w="1843"/>
        <w:gridCol w:w="3118"/>
        <w:gridCol w:w="1516"/>
        <w:gridCol w:w="1701"/>
      </w:tblGrid>
      <w:tr w:rsidR="00C2240C" w:rsidRPr="00A15D57" w:rsidTr="00603A7F">
        <w:trPr>
          <w:cantSplit/>
          <w:trHeight w:val="427"/>
          <w:tblHeader/>
        </w:trPr>
        <w:tc>
          <w:tcPr>
            <w:tcW w:w="1408" w:type="dxa"/>
            <w:shd w:val="clear" w:color="auto" w:fill="auto"/>
          </w:tcPr>
          <w:p w:rsidR="00C2240C" w:rsidRPr="00A15D57" w:rsidRDefault="00C2240C" w:rsidP="00672F41">
            <w:pPr>
              <w:pStyle w:val="aff6"/>
              <w:spacing w:after="20"/>
              <w:ind w:firstLine="0"/>
              <w:jc w:val="center"/>
              <w:rPr>
                <w:b/>
                <w:iCs/>
                <w:sz w:val="20"/>
                <w:szCs w:val="20"/>
                <w:lang w:val="ru-RU"/>
              </w:rPr>
            </w:pPr>
            <w:r w:rsidRPr="00A15D57">
              <w:rPr>
                <w:b/>
                <w:iCs/>
                <w:sz w:val="20"/>
                <w:szCs w:val="20"/>
                <w:lang w:val="ru-RU"/>
              </w:rPr>
              <w:t>Наименование вида объекта</w:t>
            </w:r>
          </w:p>
        </w:tc>
        <w:tc>
          <w:tcPr>
            <w:tcW w:w="1843" w:type="dxa"/>
            <w:shd w:val="clear" w:color="auto" w:fill="auto"/>
          </w:tcPr>
          <w:p w:rsidR="00C2240C" w:rsidRPr="00A15D57" w:rsidRDefault="00C2240C" w:rsidP="00672F41">
            <w:pPr>
              <w:pStyle w:val="aff6"/>
              <w:spacing w:after="20"/>
              <w:ind w:firstLine="0"/>
              <w:jc w:val="center"/>
              <w:rPr>
                <w:b/>
                <w:iCs/>
                <w:sz w:val="20"/>
                <w:szCs w:val="20"/>
                <w:lang w:val="ru-RU"/>
              </w:rPr>
            </w:pPr>
            <w:r w:rsidRPr="00A15D57">
              <w:rPr>
                <w:b/>
                <w:iCs/>
                <w:sz w:val="20"/>
                <w:szCs w:val="20"/>
                <w:lang w:val="ru-RU"/>
              </w:rPr>
              <w:t>Тип расчетного показателя</w:t>
            </w:r>
          </w:p>
        </w:tc>
        <w:tc>
          <w:tcPr>
            <w:tcW w:w="4634" w:type="dxa"/>
            <w:gridSpan w:val="2"/>
            <w:shd w:val="clear" w:color="auto" w:fill="auto"/>
          </w:tcPr>
          <w:p w:rsidR="00C2240C" w:rsidRPr="00A15D57" w:rsidRDefault="00C2240C" w:rsidP="00672F41">
            <w:pPr>
              <w:pStyle w:val="aff6"/>
              <w:spacing w:after="20"/>
              <w:ind w:firstLine="0"/>
              <w:jc w:val="center"/>
              <w:rPr>
                <w:b/>
                <w:iCs/>
                <w:sz w:val="20"/>
                <w:szCs w:val="20"/>
                <w:lang w:val="ru-RU"/>
              </w:rPr>
            </w:pPr>
            <w:r w:rsidRPr="00A15D57">
              <w:rPr>
                <w:b/>
                <w:iCs/>
                <w:sz w:val="20"/>
                <w:szCs w:val="20"/>
                <w:lang w:val="ru-RU"/>
              </w:rPr>
              <w:t>Наименование расчетного показателя, единица измерения</w:t>
            </w:r>
          </w:p>
        </w:tc>
        <w:tc>
          <w:tcPr>
            <w:tcW w:w="1701" w:type="dxa"/>
            <w:shd w:val="clear" w:color="auto" w:fill="auto"/>
          </w:tcPr>
          <w:p w:rsidR="00C2240C" w:rsidRPr="00A15D57" w:rsidRDefault="00C2240C" w:rsidP="00672F41">
            <w:pPr>
              <w:pStyle w:val="aff6"/>
              <w:spacing w:after="20"/>
              <w:ind w:firstLine="0"/>
              <w:jc w:val="center"/>
              <w:rPr>
                <w:iCs/>
                <w:sz w:val="20"/>
                <w:szCs w:val="20"/>
                <w:lang w:val="ru-RU"/>
              </w:rPr>
            </w:pPr>
            <w:r w:rsidRPr="00A15D57">
              <w:rPr>
                <w:b/>
                <w:iCs/>
                <w:sz w:val="20"/>
                <w:szCs w:val="20"/>
                <w:lang w:val="ru-RU"/>
              </w:rPr>
              <w:t>Значение расче</w:t>
            </w:r>
            <w:r w:rsidRPr="00A15D57">
              <w:rPr>
                <w:b/>
                <w:iCs/>
                <w:sz w:val="20"/>
                <w:szCs w:val="20"/>
                <w:lang w:val="ru-RU"/>
              </w:rPr>
              <w:t>т</w:t>
            </w:r>
            <w:r w:rsidRPr="00A15D57">
              <w:rPr>
                <w:b/>
                <w:iCs/>
                <w:sz w:val="20"/>
                <w:szCs w:val="20"/>
                <w:lang w:val="ru-RU"/>
              </w:rPr>
              <w:t>ного показателя</w:t>
            </w:r>
          </w:p>
        </w:tc>
      </w:tr>
      <w:tr w:rsidR="00DB6F98" w:rsidRPr="00A15D57" w:rsidTr="00603A7F">
        <w:trPr>
          <w:cantSplit/>
          <w:trHeight w:val="44"/>
        </w:trPr>
        <w:tc>
          <w:tcPr>
            <w:tcW w:w="1408" w:type="dxa"/>
            <w:vMerge w:val="restart"/>
            <w:shd w:val="clear" w:color="auto" w:fill="auto"/>
          </w:tcPr>
          <w:p w:rsidR="00DB6F98" w:rsidRPr="00A15D57" w:rsidRDefault="00DB6F98" w:rsidP="00672F41">
            <w:pPr>
              <w:pStyle w:val="aff6"/>
              <w:spacing w:after="20"/>
              <w:ind w:firstLine="0"/>
              <w:jc w:val="left"/>
              <w:rPr>
                <w:iCs/>
                <w:sz w:val="20"/>
                <w:szCs w:val="20"/>
                <w:lang w:val="ru-RU"/>
              </w:rPr>
            </w:pPr>
            <w:r w:rsidRPr="00A15D57">
              <w:rPr>
                <w:sz w:val="20"/>
                <w:szCs w:val="20"/>
                <w:lang w:val="ru-RU"/>
              </w:rPr>
              <w:t>Отделение почтовой связи</w:t>
            </w:r>
            <w:r w:rsidR="00617E3F" w:rsidRPr="001503E8">
              <w:rPr>
                <w:sz w:val="20"/>
                <w:szCs w:val="20"/>
              </w:rPr>
              <w:t>[</w:t>
            </w:r>
            <w:r w:rsidR="00617E3F" w:rsidRPr="001503E8">
              <w:rPr>
                <w:sz w:val="20"/>
                <w:szCs w:val="20"/>
                <w:lang w:val="ru-RU"/>
              </w:rPr>
              <w:t>1</w:t>
            </w:r>
            <w:r w:rsidR="00617E3F" w:rsidRPr="001503E8">
              <w:rPr>
                <w:sz w:val="20"/>
                <w:szCs w:val="20"/>
              </w:rPr>
              <w:t>]</w:t>
            </w:r>
          </w:p>
        </w:tc>
        <w:tc>
          <w:tcPr>
            <w:tcW w:w="1843" w:type="dxa"/>
            <w:shd w:val="clear" w:color="auto" w:fill="auto"/>
          </w:tcPr>
          <w:p w:rsidR="00DB6F98" w:rsidRPr="00A15D57" w:rsidRDefault="00DB6F98" w:rsidP="00672F41">
            <w:pPr>
              <w:pStyle w:val="aff6"/>
              <w:spacing w:after="20"/>
              <w:ind w:firstLine="0"/>
              <w:jc w:val="left"/>
              <w:rPr>
                <w:iCs/>
                <w:sz w:val="20"/>
                <w:szCs w:val="20"/>
                <w:lang w:val="ru-RU"/>
              </w:rPr>
            </w:pPr>
            <w:r w:rsidRPr="00A15D57">
              <w:rPr>
                <w:iCs/>
                <w:sz w:val="20"/>
                <w:szCs w:val="20"/>
                <w:lang w:val="ru-RU"/>
              </w:rPr>
              <w:t>Расчетный показ</w:t>
            </w:r>
            <w:r w:rsidRPr="00A15D57">
              <w:rPr>
                <w:iCs/>
                <w:sz w:val="20"/>
                <w:szCs w:val="20"/>
                <w:lang w:val="ru-RU"/>
              </w:rPr>
              <w:t>а</w:t>
            </w:r>
            <w:r w:rsidRPr="00A15D57">
              <w:rPr>
                <w:iCs/>
                <w:sz w:val="20"/>
                <w:szCs w:val="20"/>
                <w:lang w:val="ru-RU"/>
              </w:rPr>
              <w:t>тель минимально допустимого уровня обеспеченности</w:t>
            </w:r>
          </w:p>
        </w:tc>
        <w:tc>
          <w:tcPr>
            <w:tcW w:w="3118" w:type="dxa"/>
            <w:tcBorders>
              <w:right w:val="single" w:sz="4" w:space="0" w:color="auto"/>
            </w:tcBorders>
            <w:shd w:val="clear" w:color="auto" w:fill="auto"/>
          </w:tcPr>
          <w:p w:rsidR="00DB6F98" w:rsidRPr="00A15D57" w:rsidRDefault="00DB6F98" w:rsidP="00672F41">
            <w:pPr>
              <w:pStyle w:val="aff6"/>
              <w:spacing w:after="20"/>
              <w:ind w:firstLine="0"/>
              <w:jc w:val="left"/>
              <w:rPr>
                <w:iCs/>
                <w:sz w:val="20"/>
                <w:szCs w:val="20"/>
                <w:lang w:val="ru-RU"/>
              </w:rPr>
            </w:pPr>
            <w:r w:rsidRPr="001503E8">
              <w:rPr>
                <w:bCs/>
                <w:iCs/>
                <w:sz w:val="20"/>
                <w:szCs w:val="20"/>
                <w:lang w:val="ru-RU"/>
              </w:rPr>
              <w:t>Количество объектов, ед</w:t>
            </w:r>
            <w:r w:rsidR="000B7E0A">
              <w:rPr>
                <w:bCs/>
                <w:iCs/>
                <w:sz w:val="20"/>
                <w:szCs w:val="20"/>
                <w:lang w:val="ru-RU"/>
              </w:rPr>
              <w:t>.</w:t>
            </w:r>
          </w:p>
        </w:tc>
        <w:tc>
          <w:tcPr>
            <w:tcW w:w="1516" w:type="dxa"/>
            <w:vMerge w:val="restart"/>
            <w:tcBorders>
              <w:left w:val="single" w:sz="4" w:space="0" w:color="auto"/>
            </w:tcBorders>
            <w:shd w:val="clear" w:color="auto" w:fill="auto"/>
          </w:tcPr>
          <w:p w:rsidR="00DB6F98" w:rsidRPr="00A15D57" w:rsidRDefault="000B7E0A" w:rsidP="00672F41">
            <w:pPr>
              <w:pStyle w:val="aff6"/>
              <w:spacing w:after="20"/>
              <w:ind w:firstLine="0"/>
              <w:jc w:val="left"/>
              <w:rPr>
                <w:iCs/>
                <w:sz w:val="20"/>
                <w:szCs w:val="20"/>
                <w:lang w:val="ru-RU"/>
              </w:rPr>
            </w:pPr>
            <w:r>
              <w:rPr>
                <w:iCs/>
                <w:sz w:val="20"/>
                <w:szCs w:val="20"/>
                <w:lang w:val="ru-RU"/>
              </w:rPr>
              <w:t>р.</w:t>
            </w:r>
            <w:r w:rsidR="00DB6F98">
              <w:rPr>
                <w:iCs/>
                <w:sz w:val="20"/>
                <w:szCs w:val="20"/>
                <w:lang w:val="ru-RU"/>
              </w:rPr>
              <w:t xml:space="preserve">п. Крестцы </w:t>
            </w:r>
          </w:p>
        </w:tc>
        <w:tc>
          <w:tcPr>
            <w:tcW w:w="1701" w:type="dxa"/>
            <w:shd w:val="clear" w:color="auto" w:fill="auto"/>
          </w:tcPr>
          <w:p w:rsidR="00DB6F98" w:rsidRPr="00A15D57" w:rsidRDefault="00DB6F98" w:rsidP="00672F41">
            <w:pPr>
              <w:pStyle w:val="Default"/>
              <w:spacing w:after="20"/>
              <w:jc w:val="center"/>
              <w:rPr>
                <w:iCs/>
                <w:color w:val="auto"/>
                <w:sz w:val="20"/>
                <w:szCs w:val="20"/>
              </w:rPr>
            </w:pPr>
            <w:r w:rsidRPr="00A15D57">
              <w:rPr>
                <w:iCs/>
                <w:color w:val="auto"/>
                <w:sz w:val="20"/>
                <w:szCs w:val="20"/>
              </w:rPr>
              <w:t>1</w:t>
            </w:r>
          </w:p>
        </w:tc>
      </w:tr>
      <w:tr w:rsidR="00DB6F98" w:rsidRPr="00A15D57" w:rsidTr="00603A7F">
        <w:trPr>
          <w:cantSplit/>
          <w:trHeight w:val="44"/>
        </w:trPr>
        <w:tc>
          <w:tcPr>
            <w:tcW w:w="1408" w:type="dxa"/>
            <w:vMerge/>
            <w:shd w:val="clear" w:color="auto" w:fill="auto"/>
          </w:tcPr>
          <w:p w:rsidR="00DB6F98" w:rsidRPr="00A15D57" w:rsidRDefault="00DB6F98" w:rsidP="00C2240C">
            <w:pPr>
              <w:pStyle w:val="aff6"/>
              <w:spacing w:after="20"/>
              <w:ind w:firstLine="0"/>
              <w:jc w:val="left"/>
              <w:rPr>
                <w:sz w:val="20"/>
                <w:szCs w:val="20"/>
                <w:lang w:val="ru-RU"/>
              </w:rPr>
            </w:pPr>
          </w:p>
        </w:tc>
        <w:tc>
          <w:tcPr>
            <w:tcW w:w="1843" w:type="dxa"/>
            <w:shd w:val="clear" w:color="auto" w:fill="auto"/>
          </w:tcPr>
          <w:p w:rsidR="00DB6F98" w:rsidRPr="00A15D57" w:rsidRDefault="00DB6F98" w:rsidP="00C2240C">
            <w:pPr>
              <w:pStyle w:val="aff6"/>
              <w:spacing w:after="20"/>
              <w:ind w:firstLine="0"/>
              <w:jc w:val="left"/>
              <w:rPr>
                <w:iCs/>
                <w:sz w:val="20"/>
                <w:szCs w:val="20"/>
                <w:lang w:val="ru-RU"/>
              </w:rPr>
            </w:pPr>
            <w:r w:rsidRPr="00A15D57">
              <w:rPr>
                <w:iCs/>
                <w:sz w:val="20"/>
                <w:szCs w:val="20"/>
                <w:lang w:val="ru-RU"/>
              </w:rPr>
              <w:t>Расчетный показ</w:t>
            </w:r>
            <w:r w:rsidRPr="00A15D57">
              <w:rPr>
                <w:iCs/>
                <w:sz w:val="20"/>
                <w:szCs w:val="20"/>
                <w:lang w:val="ru-RU"/>
              </w:rPr>
              <w:t>а</w:t>
            </w:r>
            <w:r w:rsidRPr="00A15D57">
              <w:rPr>
                <w:iCs/>
                <w:sz w:val="20"/>
                <w:szCs w:val="20"/>
                <w:lang w:val="ru-RU"/>
              </w:rPr>
              <w:t>тель максимально допустимого уровня территориальной доступности</w:t>
            </w:r>
          </w:p>
        </w:tc>
        <w:tc>
          <w:tcPr>
            <w:tcW w:w="3118" w:type="dxa"/>
            <w:tcBorders>
              <w:bottom w:val="single" w:sz="8" w:space="0" w:color="000000" w:themeColor="text1"/>
              <w:right w:val="single" w:sz="4" w:space="0" w:color="auto"/>
            </w:tcBorders>
            <w:shd w:val="clear" w:color="auto" w:fill="auto"/>
          </w:tcPr>
          <w:p w:rsidR="00DB6F98" w:rsidRPr="00A15D57" w:rsidRDefault="00DB6F98" w:rsidP="006819C6">
            <w:pPr>
              <w:pStyle w:val="aff6"/>
              <w:spacing w:after="20"/>
              <w:ind w:firstLine="0"/>
              <w:jc w:val="left"/>
              <w:rPr>
                <w:iCs/>
                <w:sz w:val="20"/>
                <w:szCs w:val="20"/>
                <w:lang w:val="ru-RU"/>
              </w:rPr>
            </w:pPr>
            <w:r w:rsidRPr="001503E8">
              <w:rPr>
                <w:iCs/>
                <w:sz w:val="20"/>
                <w:szCs w:val="20"/>
              </w:rPr>
              <w:t>Радиус обслуживания,</w:t>
            </w:r>
            <w:r w:rsidR="00255B14">
              <w:rPr>
                <w:iCs/>
                <w:sz w:val="20"/>
                <w:szCs w:val="20"/>
                <w:lang w:val="ru-RU"/>
              </w:rPr>
              <w:t xml:space="preserve"> </w:t>
            </w:r>
            <w:r w:rsidRPr="001503E8">
              <w:rPr>
                <w:iCs/>
                <w:sz w:val="20"/>
                <w:szCs w:val="20"/>
              </w:rPr>
              <w:t xml:space="preserve"> м</w:t>
            </w:r>
            <w:r w:rsidR="00617E3F" w:rsidRPr="001503E8">
              <w:rPr>
                <w:sz w:val="20"/>
                <w:szCs w:val="20"/>
              </w:rPr>
              <w:t>[</w:t>
            </w:r>
            <w:r w:rsidR="00617E3F" w:rsidRPr="00F71510">
              <w:rPr>
                <w:sz w:val="16"/>
                <w:szCs w:val="20"/>
              </w:rPr>
              <w:t>2</w:t>
            </w:r>
            <w:r w:rsidR="00617E3F" w:rsidRPr="001503E8">
              <w:rPr>
                <w:sz w:val="20"/>
                <w:szCs w:val="20"/>
              </w:rPr>
              <w:t>]</w:t>
            </w:r>
          </w:p>
        </w:tc>
        <w:tc>
          <w:tcPr>
            <w:tcW w:w="1516" w:type="dxa"/>
            <w:vMerge/>
            <w:tcBorders>
              <w:left w:val="single" w:sz="4" w:space="0" w:color="auto"/>
              <w:bottom w:val="single" w:sz="8" w:space="0" w:color="000000" w:themeColor="text1"/>
            </w:tcBorders>
            <w:shd w:val="clear" w:color="auto" w:fill="auto"/>
          </w:tcPr>
          <w:p w:rsidR="00DB6F98" w:rsidRPr="00A15D57" w:rsidRDefault="00DB6F98" w:rsidP="00C2240C">
            <w:pPr>
              <w:pStyle w:val="aff6"/>
              <w:spacing w:after="20"/>
              <w:ind w:firstLine="0"/>
              <w:jc w:val="left"/>
              <w:rPr>
                <w:iCs/>
                <w:sz w:val="20"/>
                <w:szCs w:val="20"/>
                <w:lang w:val="ru-RU"/>
              </w:rPr>
            </w:pPr>
          </w:p>
        </w:tc>
        <w:tc>
          <w:tcPr>
            <w:tcW w:w="1701" w:type="dxa"/>
            <w:shd w:val="clear" w:color="auto" w:fill="auto"/>
          </w:tcPr>
          <w:p w:rsidR="00DB6F98" w:rsidRPr="00A15D57" w:rsidRDefault="00DB6F98" w:rsidP="00C2240C">
            <w:pPr>
              <w:pStyle w:val="Default"/>
              <w:spacing w:after="20"/>
              <w:jc w:val="center"/>
              <w:rPr>
                <w:iCs/>
                <w:color w:val="auto"/>
                <w:sz w:val="20"/>
                <w:szCs w:val="20"/>
              </w:rPr>
            </w:pPr>
            <w:r>
              <w:rPr>
                <w:iCs/>
                <w:color w:val="auto"/>
                <w:sz w:val="20"/>
                <w:szCs w:val="20"/>
              </w:rPr>
              <w:t>500</w:t>
            </w:r>
          </w:p>
        </w:tc>
      </w:tr>
      <w:tr w:rsidR="00DB6F98" w:rsidRPr="00A15D57" w:rsidTr="00603A7F">
        <w:trPr>
          <w:cantSplit/>
          <w:trHeight w:val="44"/>
        </w:trPr>
        <w:tc>
          <w:tcPr>
            <w:tcW w:w="1408" w:type="dxa"/>
            <w:vMerge/>
            <w:shd w:val="clear" w:color="auto" w:fill="auto"/>
          </w:tcPr>
          <w:p w:rsidR="00DB6F98" w:rsidRPr="00A15D57" w:rsidRDefault="00DB6F98" w:rsidP="00C2240C">
            <w:pPr>
              <w:pStyle w:val="aff6"/>
              <w:spacing w:after="20"/>
              <w:ind w:firstLine="0"/>
              <w:jc w:val="left"/>
              <w:rPr>
                <w:sz w:val="20"/>
                <w:szCs w:val="20"/>
                <w:lang w:val="ru-RU"/>
              </w:rPr>
            </w:pPr>
          </w:p>
        </w:tc>
        <w:tc>
          <w:tcPr>
            <w:tcW w:w="1843" w:type="dxa"/>
            <w:shd w:val="clear" w:color="auto" w:fill="auto"/>
          </w:tcPr>
          <w:p w:rsidR="00DB6F98" w:rsidRPr="00A15D57" w:rsidRDefault="00DB6F98" w:rsidP="00C2240C">
            <w:pPr>
              <w:pStyle w:val="aff6"/>
              <w:spacing w:after="20"/>
              <w:ind w:firstLine="0"/>
              <w:jc w:val="left"/>
              <w:rPr>
                <w:iCs/>
                <w:sz w:val="20"/>
                <w:szCs w:val="20"/>
                <w:lang w:val="ru-RU"/>
              </w:rPr>
            </w:pPr>
            <w:r w:rsidRPr="00A15D57">
              <w:rPr>
                <w:iCs/>
                <w:sz w:val="20"/>
                <w:szCs w:val="20"/>
                <w:lang w:val="ru-RU"/>
              </w:rPr>
              <w:t>Расчетный показ</w:t>
            </w:r>
            <w:r w:rsidRPr="00A15D57">
              <w:rPr>
                <w:iCs/>
                <w:sz w:val="20"/>
                <w:szCs w:val="20"/>
                <w:lang w:val="ru-RU"/>
              </w:rPr>
              <w:t>а</w:t>
            </w:r>
            <w:r w:rsidRPr="00A15D57">
              <w:rPr>
                <w:iCs/>
                <w:sz w:val="20"/>
                <w:szCs w:val="20"/>
                <w:lang w:val="ru-RU"/>
              </w:rPr>
              <w:t>тель минимально допустимого уровня обеспеченности</w:t>
            </w:r>
          </w:p>
        </w:tc>
        <w:tc>
          <w:tcPr>
            <w:tcW w:w="3118" w:type="dxa"/>
            <w:tcBorders>
              <w:bottom w:val="single" w:sz="4" w:space="0" w:color="auto"/>
              <w:right w:val="single" w:sz="4" w:space="0" w:color="auto"/>
            </w:tcBorders>
            <w:shd w:val="clear" w:color="auto" w:fill="auto"/>
          </w:tcPr>
          <w:p w:rsidR="00DB6F98" w:rsidRPr="00A15D57" w:rsidRDefault="00DB6F98" w:rsidP="00C2240C">
            <w:pPr>
              <w:pStyle w:val="aff6"/>
              <w:spacing w:after="20"/>
              <w:ind w:firstLine="0"/>
              <w:jc w:val="left"/>
              <w:rPr>
                <w:iCs/>
                <w:sz w:val="20"/>
                <w:szCs w:val="20"/>
                <w:lang w:val="ru-RU"/>
              </w:rPr>
            </w:pPr>
            <w:r w:rsidRPr="00A15D57">
              <w:rPr>
                <w:iCs/>
                <w:sz w:val="20"/>
                <w:szCs w:val="20"/>
                <w:lang w:val="ru-RU"/>
              </w:rPr>
              <w:t>Количество объектов на группу населенных пунктов (с учетом транспортной доступности), ед. на 5000 чел.</w:t>
            </w:r>
          </w:p>
        </w:tc>
        <w:tc>
          <w:tcPr>
            <w:tcW w:w="1516" w:type="dxa"/>
            <w:vMerge w:val="restart"/>
            <w:tcBorders>
              <w:left w:val="single" w:sz="4" w:space="0" w:color="auto"/>
            </w:tcBorders>
            <w:shd w:val="clear" w:color="auto" w:fill="auto"/>
          </w:tcPr>
          <w:p w:rsidR="00DB6F98" w:rsidRPr="00A15D57" w:rsidRDefault="00DB6F98" w:rsidP="00C2240C">
            <w:pPr>
              <w:pStyle w:val="aff6"/>
              <w:spacing w:after="20"/>
              <w:ind w:firstLine="0"/>
              <w:jc w:val="left"/>
              <w:rPr>
                <w:iCs/>
                <w:sz w:val="20"/>
                <w:szCs w:val="20"/>
                <w:lang w:val="ru-RU"/>
              </w:rPr>
            </w:pPr>
            <w:r w:rsidRPr="001503E8">
              <w:rPr>
                <w:iCs/>
                <w:sz w:val="20"/>
                <w:szCs w:val="20"/>
              </w:rPr>
              <w:t>Сельские населенные пункты</w:t>
            </w:r>
          </w:p>
        </w:tc>
        <w:tc>
          <w:tcPr>
            <w:tcW w:w="1701" w:type="dxa"/>
            <w:shd w:val="clear" w:color="auto" w:fill="auto"/>
          </w:tcPr>
          <w:p w:rsidR="00DB6F98" w:rsidRPr="00DB6F98" w:rsidRDefault="00DB6F98" w:rsidP="007B419A">
            <w:pPr>
              <w:pStyle w:val="aff6"/>
              <w:rPr>
                <w:iCs/>
                <w:sz w:val="20"/>
                <w:szCs w:val="20"/>
                <w:lang w:val="ru-RU"/>
              </w:rPr>
            </w:pPr>
            <w:r>
              <w:rPr>
                <w:iCs/>
                <w:sz w:val="20"/>
                <w:szCs w:val="20"/>
                <w:lang w:val="ru-RU"/>
              </w:rPr>
              <w:t>1</w:t>
            </w:r>
          </w:p>
        </w:tc>
      </w:tr>
      <w:tr w:rsidR="00DB6F98" w:rsidRPr="00A15D57" w:rsidTr="00603A7F">
        <w:trPr>
          <w:cantSplit/>
          <w:trHeight w:val="44"/>
        </w:trPr>
        <w:tc>
          <w:tcPr>
            <w:tcW w:w="1408" w:type="dxa"/>
            <w:vMerge/>
            <w:shd w:val="clear" w:color="auto" w:fill="auto"/>
          </w:tcPr>
          <w:p w:rsidR="00DB6F98" w:rsidRPr="00A15D57" w:rsidRDefault="00DB6F98" w:rsidP="00C2240C">
            <w:pPr>
              <w:pStyle w:val="aff6"/>
              <w:spacing w:after="20"/>
              <w:ind w:firstLine="0"/>
              <w:jc w:val="left"/>
              <w:rPr>
                <w:sz w:val="20"/>
                <w:szCs w:val="20"/>
                <w:lang w:val="ru-RU"/>
              </w:rPr>
            </w:pPr>
          </w:p>
        </w:tc>
        <w:tc>
          <w:tcPr>
            <w:tcW w:w="1843" w:type="dxa"/>
            <w:shd w:val="clear" w:color="auto" w:fill="auto"/>
          </w:tcPr>
          <w:p w:rsidR="00DB6F98" w:rsidRPr="00A15D57" w:rsidRDefault="00DB6F98" w:rsidP="00C2240C">
            <w:pPr>
              <w:pStyle w:val="aff6"/>
              <w:spacing w:after="20"/>
              <w:ind w:firstLine="0"/>
              <w:jc w:val="left"/>
              <w:rPr>
                <w:iCs/>
                <w:sz w:val="20"/>
                <w:szCs w:val="20"/>
                <w:lang w:val="ru-RU"/>
              </w:rPr>
            </w:pPr>
            <w:r w:rsidRPr="00A15D57">
              <w:rPr>
                <w:iCs/>
                <w:sz w:val="20"/>
                <w:szCs w:val="20"/>
                <w:lang w:val="ru-RU"/>
              </w:rPr>
              <w:t>Расчетный показ</w:t>
            </w:r>
            <w:r w:rsidRPr="00A15D57">
              <w:rPr>
                <w:iCs/>
                <w:sz w:val="20"/>
                <w:szCs w:val="20"/>
                <w:lang w:val="ru-RU"/>
              </w:rPr>
              <w:t>а</w:t>
            </w:r>
            <w:r w:rsidRPr="00A15D57">
              <w:rPr>
                <w:iCs/>
                <w:sz w:val="20"/>
                <w:szCs w:val="20"/>
                <w:lang w:val="ru-RU"/>
              </w:rPr>
              <w:t>тель максимально допустимого уровня территориальной доступности</w:t>
            </w:r>
          </w:p>
        </w:tc>
        <w:tc>
          <w:tcPr>
            <w:tcW w:w="3118" w:type="dxa"/>
            <w:tcBorders>
              <w:top w:val="single" w:sz="4" w:space="0" w:color="auto"/>
              <w:right w:val="single" w:sz="4" w:space="0" w:color="auto"/>
            </w:tcBorders>
            <w:shd w:val="clear" w:color="auto" w:fill="auto"/>
          </w:tcPr>
          <w:p w:rsidR="00DB6F98" w:rsidRPr="00A15D57" w:rsidRDefault="00DB6F98" w:rsidP="00C2240C">
            <w:pPr>
              <w:pStyle w:val="aff6"/>
              <w:spacing w:after="20"/>
              <w:ind w:firstLine="0"/>
              <w:jc w:val="left"/>
              <w:rPr>
                <w:iCs/>
                <w:sz w:val="20"/>
                <w:szCs w:val="20"/>
                <w:lang w:val="ru-RU"/>
              </w:rPr>
            </w:pPr>
            <w:r w:rsidRPr="00A15D57">
              <w:rPr>
                <w:iCs/>
                <w:sz w:val="20"/>
                <w:szCs w:val="20"/>
                <w:lang w:val="ru-RU"/>
              </w:rPr>
              <w:t>Транспортная доступность, мин.</w:t>
            </w:r>
          </w:p>
        </w:tc>
        <w:tc>
          <w:tcPr>
            <w:tcW w:w="1516" w:type="dxa"/>
            <w:vMerge/>
            <w:tcBorders>
              <w:left w:val="single" w:sz="4" w:space="0" w:color="auto"/>
            </w:tcBorders>
            <w:shd w:val="clear" w:color="auto" w:fill="auto"/>
          </w:tcPr>
          <w:p w:rsidR="00DB6F98" w:rsidRPr="00A15D57" w:rsidRDefault="00DB6F98" w:rsidP="00C2240C">
            <w:pPr>
              <w:pStyle w:val="aff6"/>
              <w:spacing w:after="20"/>
              <w:ind w:firstLine="0"/>
              <w:jc w:val="left"/>
              <w:rPr>
                <w:iCs/>
                <w:sz w:val="20"/>
                <w:szCs w:val="20"/>
                <w:lang w:val="ru-RU"/>
              </w:rPr>
            </w:pPr>
          </w:p>
        </w:tc>
        <w:tc>
          <w:tcPr>
            <w:tcW w:w="1701" w:type="dxa"/>
            <w:shd w:val="clear" w:color="auto" w:fill="auto"/>
          </w:tcPr>
          <w:p w:rsidR="00DB6F98" w:rsidRPr="00DB6F98" w:rsidRDefault="00DB6F98" w:rsidP="007B419A">
            <w:pPr>
              <w:pStyle w:val="aff6"/>
              <w:rPr>
                <w:iCs/>
                <w:sz w:val="20"/>
                <w:szCs w:val="20"/>
                <w:lang w:val="ru-RU"/>
              </w:rPr>
            </w:pPr>
            <w:r>
              <w:rPr>
                <w:iCs/>
                <w:sz w:val="20"/>
                <w:szCs w:val="20"/>
                <w:lang w:val="ru-RU"/>
              </w:rPr>
              <w:t>30</w:t>
            </w:r>
          </w:p>
        </w:tc>
      </w:tr>
      <w:tr w:rsidR="00597559" w:rsidRPr="00A15D57" w:rsidTr="00603A7F">
        <w:trPr>
          <w:cantSplit/>
          <w:trHeight w:val="660"/>
        </w:trPr>
        <w:tc>
          <w:tcPr>
            <w:tcW w:w="1408" w:type="dxa"/>
            <w:vMerge w:val="restart"/>
            <w:shd w:val="clear" w:color="auto" w:fill="auto"/>
          </w:tcPr>
          <w:p w:rsidR="00597559" w:rsidRPr="00A15D57" w:rsidRDefault="00597559" w:rsidP="00C2240C">
            <w:pPr>
              <w:pStyle w:val="aff6"/>
              <w:spacing w:after="20"/>
              <w:ind w:firstLine="0"/>
              <w:jc w:val="left"/>
              <w:rPr>
                <w:sz w:val="20"/>
                <w:szCs w:val="20"/>
                <w:lang w:val="ru-RU"/>
              </w:rPr>
            </w:pPr>
            <w:r w:rsidRPr="001503E8">
              <w:rPr>
                <w:sz w:val="20"/>
                <w:szCs w:val="20"/>
                <w:lang w:val="ru-RU"/>
              </w:rPr>
              <w:t>Объекты эк</w:t>
            </w:r>
            <w:r w:rsidRPr="001503E8">
              <w:rPr>
                <w:sz w:val="20"/>
                <w:szCs w:val="20"/>
                <w:lang w:val="ru-RU"/>
              </w:rPr>
              <w:t>с</w:t>
            </w:r>
            <w:r w:rsidRPr="001503E8">
              <w:rPr>
                <w:sz w:val="20"/>
                <w:szCs w:val="20"/>
                <w:lang w:val="ru-RU"/>
              </w:rPr>
              <w:t>тренной тел</w:t>
            </w:r>
            <w:r w:rsidRPr="001503E8">
              <w:rPr>
                <w:sz w:val="20"/>
                <w:szCs w:val="20"/>
                <w:lang w:val="ru-RU"/>
              </w:rPr>
              <w:t>е</w:t>
            </w:r>
            <w:r w:rsidRPr="001503E8">
              <w:rPr>
                <w:sz w:val="20"/>
                <w:szCs w:val="20"/>
                <w:lang w:val="ru-RU"/>
              </w:rPr>
              <w:t>фонной связи (зона устойч</w:t>
            </w:r>
            <w:r w:rsidRPr="001503E8">
              <w:rPr>
                <w:sz w:val="20"/>
                <w:szCs w:val="20"/>
                <w:lang w:val="ru-RU"/>
              </w:rPr>
              <w:t>и</w:t>
            </w:r>
            <w:r w:rsidRPr="001503E8">
              <w:rPr>
                <w:sz w:val="20"/>
                <w:szCs w:val="20"/>
                <w:lang w:val="ru-RU"/>
              </w:rPr>
              <w:t>вого приема-передачи си</w:t>
            </w:r>
            <w:r w:rsidRPr="001503E8">
              <w:rPr>
                <w:sz w:val="20"/>
                <w:szCs w:val="20"/>
                <w:lang w:val="ru-RU"/>
              </w:rPr>
              <w:t>г</w:t>
            </w:r>
            <w:r w:rsidRPr="001503E8">
              <w:rPr>
                <w:sz w:val="20"/>
                <w:szCs w:val="20"/>
                <w:lang w:val="ru-RU"/>
              </w:rPr>
              <w:t>нала станции сотовой связи. Общественные телефоны эк</w:t>
            </w:r>
            <w:r w:rsidRPr="001503E8">
              <w:rPr>
                <w:sz w:val="20"/>
                <w:szCs w:val="20"/>
                <w:lang w:val="ru-RU"/>
              </w:rPr>
              <w:t>с</w:t>
            </w:r>
            <w:r w:rsidRPr="001503E8">
              <w:rPr>
                <w:sz w:val="20"/>
                <w:szCs w:val="20"/>
                <w:lang w:val="ru-RU"/>
              </w:rPr>
              <w:t>тренной связи)</w:t>
            </w:r>
            <w:r w:rsidRPr="00597559">
              <w:rPr>
                <w:sz w:val="20"/>
                <w:szCs w:val="20"/>
                <w:lang w:val="ru-RU"/>
              </w:rPr>
              <w:t xml:space="preserve"> [</w:t>
            </w:r>
            <w:r w:rsidRPr="001503E8">
              <w:rPr>
                <w:sz w:val="20"/>
                <w:szCs w:val="20"/>
                <w:lang w:val="ru-RU"/>
              </w:rPr>
              <w:t>3</w:t>
            </w:r>
            <w:r w:rsidRPr="00597559">
              <w:rPr>
                <w:sz w:val="20"/>
                <w:szCs w:val="20"/>
                <w:lang w:val="ru-RU"/>
              </w:rPr>
              <w:t>]</w:t>
            </w:r>
          </w:p>
        </w:tc>
        <w:tc>
          <w:tcPr>
            <w:tcW w:w="1843" w:type="dxa"/>
            <w:vMerge w:val="restart"/>
            <w:shd w:val="clear" w:color="auto" w:fill="auto"/>
          </w:tcPr>
          <w:p w:rsidR="00597559" w:rsidRPr="00A15D57" w:rsidRDefault="00597559" w:rsidP="00C2240C">
            <w:pPr>
              <w:pStyle w:val="aff6"/>
              <w:spacing w:after="20"/>
              <w:ind w:firstLine="0"/>
              <w:jc w:val="left"/>
              <w:rPr>
                <w:iCs/>
                <w:sz w:val="20"/>
                <w:szCs w:val="20"/>
                <w:lang w:val="ru-RU"/>
              </w:rPr>
            </w:pPr>
            <w:r w:rsidRPr="001503E8">
              <w:rPr>
                <w:iCs/>
                <w:sz w:val="20"/>
                <w:szCs w:val="20"/>
                <w:lang w:val="ru-RU"/>
              </w:rPr>
              <w:t>Расчетный показ</w:t>
            </w:r>
            <w:r w:rsidRPr="001503E8">
              <w:rPr>
                <w:iCs/>
                <w:sz w:val="20"/>
                <w:szCs w:val="20"/>
                <w:lang w:val="ru-RU"/>
              </w:rPr>
              <w:t>а</w:t>
            </w:r>
            <w:r w:rsidRPr="001503E8">
              <w:rPr>
                <w:iCs/>
                <w:sz w:val="20"/>
                <w:szCs w:val="20"/>
                <w:lang w:val="ru-RU"/>
              </w:rPr>
              <w:t>тель минимально допустимого уровня обеспеченности</w:t>
            </w:r>
          </w:p>
        </w:tc>
        <w:tc>
          <w:tcPr>
            <w:tcW w:w="3118" w:type="dxa"/>
            <w:vMerge w:val="restart"/>
            <w:tcBorders>
              <w:right w:val="single" w:sz="4" w:space="0" w:color="auto"/>
            </w:tcBorders>
            <w:shd w:val="clear" w:color="auto" w:fill="auto"/>
          </w:tcPr>
          <w:p w:rsidR="00597559" w:rsidRPr="00A15D57" w:rsidRDefault="00597559" w:rsidP="00C2240C">
            <w:pPr>
              <w:pStyle w:val="aff6"/>
              <w:spacing w:after="20"/>
              <w:ind w:firstLine="0"/>
              <w:jc w:val="left"/>
              <w:rPr>
                <w:iCs/>
                <w:sz w:val="20"/>
                <w:szCs w:val="20"/>
                <w:lang w:val="ru-RU"/>
              </w:rPr>
            </w:pPr>
            <w:r w:rsidRPr="001503E8">
              <w:rPr>
                <w:bCs/>
                <w:iCs/>
                <w:sz w:val="20"/>
                <w:szCs w:val="20"/>
                <w:lang w:val="ru-RU"/>
              </w:rPr>
              <w:t>Площадь покрытия территории населенных пунктов услугами эк</w:t>
            </w:r>
            <w:r w:rsidRPr="001503E8">
              <w:rPr>
                <w:bCs/>
                <w:iCs/>
                <w:sz w:val="20"/>
                <w:szCs w:val="20"/>
                <w:lang w:val="ru-RU"/>
              </w:rPr>
              <w:t>с</w:t>
            </w:r>
            <w:r w:rsidRPr="001503E8">
              <w:rPr>
                <w:bCs/>
                <w:iCs/>
                <w:sz w:val="20"/>
                <w:szCs w:val="20"/>
                <w:lang w:val="ru-RU"/>
              </w:rPr>
              <w:t>тренной телефонной связи, ед. на населенный пункт</w:t>
            </w:r>
          </w:p>
        </w:tc>
        <w:tc>
          <w:tcPr>
            <w:tcW w:w="1516" w:type="dxa"/>
            <w:tcBorders>
              <w:left w:val="single" w:sz="4" w:space="0" w:color="auto"/>
              <w:bottom w:val="single" w:sz="4" w:space="0" w:color="auto"/>
            </w:tcBorders>
            <w:shd w:val="clear" w:color="auto" w:fill="auto"/>
          </w:tcPr>
          <w:p w:rsidR="00597559" w:rsidRPr="00A15D57" w:rsidRDefault="0092129C" w:rsidP="00C2240C">
            <w:pPr>
              <w:pStyle w:val="aff6"/>
              <w:spacing w:after="20"/>
              <w:ind w:firstLine="0"/>
              <w:jc w:val="left"/>
              <w:rPr>
                <w:iCs/>
                <w:sz w:val="20"/>
                <w:szCs w:val="20"/>
                <w:lang w:val="ru-RU"/>
              </w:rPr>
            </w:pPr>
            <w:r w:rsidRPr="001503E8">
              <w:rPr>
                <w:bCs/>
                <w:iCs/>
                <w:sz w:val="20"/>
                <w:szCs w:val="20"/>
                <w:lang w:val="ru-RU"/>
              </w:rPr>
              <w:t>Населенный пункт городск</w:t>
            </w:r>
            <w:r w:rsidRPr="001503E8">
              <w:rPr>
                <w:bCs/>
                <w:iCs/>
                <w:sz w:val="20"/>
                <w:szCs w:val="20"/>
                <w:lang w:val="ru-RU"/>
              </w:rPr>
              <w:t>о</w:t>
            </w:r>
            <w:r w:rsidRPr="001503E8">
              <w:rPr>
                <w:bCs/>
                <w:iCs/>
                <w:sz w:val="20"/>
                <w:szCs w:val="20"/>
                <w:lang w:val="ru-RU"/>
              </w:rPr>
              <w:t>го типа</w:t>
            </w:r>
          </w:p>
        </w:tc>
        <w:tc>
          <w:tcPr>
            <w:tcW w:w="1701" w:type="dxa"/>
            <w:tcBorders>
              <w:bottom w:val="single" w:sz="4" w:space="0" w:color="auto"/>
            </w:tcBorders>
            <w:shd w:val="clear" w:color="auto" w:fill="auto"/>
          </w:tcPr>
          <w:p w:rsidR="00597559" w:rsidRPr="00DB6F98" w:rsidRDefault="0092129C" w:rsidP="0092129C">
            <w:pPr>
              <w:pStyle w:val="aff6"/>
              <w:ind w:firstLine="0"/>
              <w:rPr>
                <w:iCs/>
                <w:sz w:val="20"/>
                <w:szCs w:val="20"/>
                <w:lang w:val="ru-RU"/>
              </w:rPr>
            </w:pPr>
            <w:r w:rsidRPr="001503E8">
              <w:rPr>
                <w:bCs/>
                <w:iCs/>
                <w:sz w:val="20"/>
                <w:szCs w:val="20"/>
                <w:lang w:val="ru-RU"/>
              </w:rPr>
              <w:t>Не устанавливае</w:t>
            </w:r>
            <w:r w:rsidRPr="001503E8">
              <w:rPr>
                <w:bCs/>
                <w:iCs/>
                <w:sz w:val="20"/>
                <w:szCs w:val="20"/>
                <w:lang w:val="ru-RU"/>
              </w:rPr>
              <w:t>т</w:t>
            </w:r>
            <w:r w:rsidRPr="001503E8">
              <w:rPr>
                <w:bCs/>
                <w:iCs/>
                <w:sz w:val="20"/>
                <w:szCs w:val="20"/>
                <w:lang w:val="ru-RU"/>
              </w:rPr>
              <w:t>ся</w:t>
            </w:r>
          </w:p>
        </w:tc>
      </w:tr>
      <w:tr w:rsidR="00597559" w:rsidRPr="00A15D57" w:rsidTr="00603A7F">
        <w:trPr>
          <w:cantSplit/>
          <w:trHeight w:val="735"/>
        </w:trPr>
        <w:tc>
          <w:tcPr>
            <w:tcW w:w="1408" w:type="dxa"/>
            <w:vMerge/>
            <w:shd w:val="clear" w:color="auto" w:fill="auto"/>
          </w:tcPr>
          <w:p w:rsidR="00597559" w:rsidRPr="001503E8" w:rsidRDefault="00597559" w:rsidP="00C2240C">
            <w:pPr>
              <w:pStyle w:val="aff6"/>
              <w:spacing w:after="20"/>
              <w:ind w:firstLine="0"/>
              <w:jc w:val="left"/>
              <w:rPr>
                <w:sz w:val="20"/>
                <w:szCs w:val="20"/>
                <w:lang w:val="ru-RU"/>
              </w:rPr>
            </w:pPr>
          </w:p>
        </w:tc>
        <w:tc>
          <w:tcPr>
            <w:tcW w:w="1843" w:type="dxa"/>
            <w:vMerge/>
            <w:shd w:val="clear" w:color="auto" w:fill="auto"/>
          </w:tcPr>
          <w:p w:rsidR="00597559" w:rsidRPr="001503E8" w:rsidRDefault="00597559" w:rsidP="00C2240C">
            <w:pPr>
              <w:pStyle w:val="aff6"/>
              <w:spacing w:after="20"/>
              <w:ind w:firstLine="0"/>
              <w:jc w:val="left"/>
              <w:rPr>
                <w:iCs/>
                <w:sz w:val="20"/>
                <w:szCs w:val="20"/>
                <w:lang w:val="ru-RU"/>
              </w:rPr>
            </w:pPr>
          </w:p>
        </w:tc>
        <w:tc>
          <w:tcPr>
            <w:tcW w:w="3118" w:type="dxa"/>
            <w:vMerge/>
            <w:tcBorders>
              <w:right w:val="single" w:sz="4" w:space="0" w:color="auto"/>
            </w:tcBorders>
            <w:shd w:val="clear" w:color="auto" w:fill="auto"/>
          </w:tcPr>
          <w:p w:rsidR="00597559" w:rsidRPr="001503E8" w:rsidRDefault="00597559" w:rsidP="00C2240C">
            <w:pPr>
              <w:pStyle w:val="aff6"/>
              <w:spacing w:after="20"/>
              <w:ind w:firstLine="0"/>
              <w:jc w:val="left"/>
              <w:rPr>
                <w:bCs/>
                <w:iCs/>
                <w:sz w:val="20"/>
                <w:szCs w:val="20"/>
                <w:lang w:val="ru-RU"/>
              </w:rPr>
            </w:pPr>
          </w:p>
        </w:tc>
        <w:tc>
          <w:tcPr>
            <w:tcW w:w="1516" w:type="dxa"/>
            <w:tcBorders>
              <w:top w:val="single" w:sz="4" w:space="0" w:color="auto"/>
              <w:left w:val="single" w:sz="4" w:space="0" w:color="auto"/>
            </w:tcBorders>
            <w:shd w:val="clear" w:color="auto" w:fill="auto"/>
          </w:tcPr>
          <w:p w:rsidR="00597559" w:rsidRPr="00A15D57" w:rsidRDefault="0092129C" w:rsidP="00C2240C">
            <w:pPr>
              <w:pStyle w:val="aff6"/>
              <w:spacing w:after="20"/>
              <w:ind w:firstLine="0"/>
              <w:jc w:val="left"/>
              <w:rPr>
                <w:iCs/>
                <w:sz w:val="20"/>
                <w:szCs w:val="20"/>
                <w:lang w:val="ru-RU"/>
              </w:rPr>
            </w:pPr>
            <w:r w:rsidRPr="001503E8">
              <w:rPr>
                <w:bCs/>
                <w:iCs/>
                <w:sz w:val="20"/>
                <w:szCs w:val="20"/>
                <w:lang w:val="ru-RU"/>
              </w:rPr>
              <w:t>Сельские нас</w:t>
            </w:r>
            <w:r w:rsidRPr="001503E8">
              <w:rPr>
                <w:bCs/>
                <w:iCs/>
                <w:sz w:val="20"/>
                <w:szCs w:val="20"/>
                <w:lang w:val="ru-RU"/>
              </w:rPr>
              <w:t>е</w:t>
            </w:r>
            <w:r w:rsidRPr="001503E8">
              <w:rPr>
                <w:bCs/>
                <w:iCs/>
                <w:sz w:val="20"/>
                <w:szCs w:val="20"/>
                <w:lang w:val="ru-RU"/>
              </w:rPr>
              <w:t>ленные пункты</w:t>
            </w:r>
          </w:p>
        </w:tc>
        <w:tc>
          <w:tcPr>
            <w:tcW w:w="1701" w:type="dxa"/>
            <w:tcBorders>
              <w:top w:val="single" w:sz="4" w:space="0" w:color="auto"/>
            </w:tcBorders>
            <w:shd w:val="clear" w:color="auto" w:fill="auto"/>
          </w:tcPr>
          <w:p w:rsidR="00597559" w:rsidRPr="00DB6F98" w:rsidRDefault="0092129C" w:rsidP="007B419A">
            <w:pPr>
              <w:pStyle w:val="aff6"/>
              <w:rPr>
                <w:iCs/>
                <w:sz w:val="20"/>
                <w:szCs w:val="20"/>
                <w:lang w:val="ru-RU"/>
              </w:rPr>
            </w:pPr>
            <w:r>
              <w:rPr>
                <w:iCs/>
                <w:sz w:val="20"/>
                <w:szCs w:val="20"/>
                <w:lang w:val="ru-RU"/>
              </w:rPr>
              <w:t>1</w:t>
            </w:r>
          </w:p>
        </w:tc>
      </w:tr>
      <w:tr w:rsidR="00597559" w:rsidRPr="00A15D57" w:rsidTr="00603A7F">
        <w:trPr>
          <w:cantSplit/>
          <w:trHeight w:val="510"/>
        </w:trPr>
        <w:tc>
          <w:tcPr>
            <w:tcW w:w="1408" w:type="dxa"/>
            <w:vMerge/>
            <w:shd w:val="clear" w:color="auto" w:fill="auto"/>
          </w:tcPr>
          <w:p w:rsidR="00597559" w:rsidRPr="00A15D57" w:rsidRDefault="00597559" w:rsidP="00C2240C">
            <w:pPr>
              <w:pStyle w:val="aff6"/>
              <w:spacing w:after="20"/>
              <w:ind w:firstLine="0"/>
              <w:jc w:val="left"/>
              <w:rPr>
                <w:sz w:val="20"/>
                <w:szCs w:val="20"/>
                <w:lang w:val="ru-RU"/>
              </w:rPr>
            </w:pPr>
          </w:p>
        </w:tc>
        <w:tc>
          <w:tcPr>
            <w:tcW w:w="1843" w:type="dxa"/>
            <w:vMerge w:val="restart"/>
            <w:shd w:val="clear" w:color="auto" w:fill="auto"/>
          </w:tcPr>
          <w:p w:rsidR="00597559" w:rsidRPr="00A15D57" w:rsidRDefault="00597559" w:rsidP="00C2240C">
            <w:pPr>
              <w:pStyle w:val="aff6"/>
              <w:spacing w:after="20"/>
              <w:ind w:firstLine="0"/>
              <w:jc w:val="left"/>
              <w:rPr>
                <w:iCs/>
                <w:sz w:val="20"/>
                <w:szCs w:val="20"/>
                <w:lang w:val="ru-RU"/>
              </w:rPr>
            </w:pPr>
            <w:r w:rsidRPr="001503E8">
              <w:rPr>
                <w:iCs/>
                <w:sz w:val="20"/>
                <w:szCs w:val="20"/>
                <w:lang w:val="ru-RU"/>
              </w:rPr>
              <w:t>Расчетный показ</w:t>
            </w:r>
            <w:r w:rsidRPr="001503E8">
              <w:rPr>
                <w:iCs/>
                <w:sz w:val="20"/>
                <w:szCs w:val="20"/>
                <w:lang w:val="ru-RU"/>
              </w:rPr>
              <w:t>а</w:t>
            </w:r>
            <w:r w:rsidRPr="001503E8">
              <w:rPr>
                <w:iCs/>
                <w:sz w:val="20"/>
                <w:szCs w:val="20"/>
                <w:lang w:val="ru-RU"/>
              </w:rPr>
              <w:t>тель максимально допустимого уровня территориальной доступности</w:t>
            </w:r>
          </w:p>
        </w:tc>
        <w:tc>
          <w:tcPr>
            <w:tcW w:w="3118" w:type="dxa"/>
            <w:vMerge w:val="restart"/>
            <w:tcBorders>
              <w:right w:val="single" w:sz="4" w:space="0" w:color="auto"/>
            </w:tcBorders>
            <w:shd w:val="clear" w:color="auto" w:fill="auto"/>
          </w:tcPr>
          <w:p w:rsidR="00597559" w:rsidRPr="00A15D57" w:rsidRDefault="00597559" w:rsidP="00C2240C">
            <w:pPr>
              <w:pStyle w:val="aff6"/>
              <w:spacing w:after="20"/>
              <w:ind w:firstLine="0"/>
              <w:jc w:val="left"/>
              <w:rPr>
                <w:iCs/>
                <w:sz w:val="20"/>
                <w:szCs w:val="20"/>
                <w:lang w:val="ru-RU"/>
              </w:rPr>
            </w:pPr>
            <w:r w:rsidRPr="001503E8">
              <w:rPr>
                <w:iCs/>
                <w:sz w:val="20"/>
                <w:szCs w:val="20"/>
                <w:lang w:val="ru-RU"/>
              </w:rPr>
              <w:t>Пешеходная доступность, мин</w:t>
            </w:r>
          </w:p>
        </w:tc>
        <w:tc>
          <w:tcPr>
            <w:tcW w:w="1516" w:type="dxa"/>
            <w:tcBorders>
              <w:left w:val="single" w:sz="4" w:space="0" w:color="auto"/>
              <w:bottom w:val="single" w:sz="4" w:space="0" w:color="auto"/>
            </w:tcBorders>
            <w:shd w:val="clear" w:color="auto" w:fill="auto"/>
          </w:tcPr>
          <w:p w:rsidR="00597559" w:rsidRPr="00A15D57" w:rsidRDefault="0092129C" w:rsidP="00C2240C">
            <w:pPr>
              <w:pStyle w:val="aff6"/>
              <w:spacing w:after="20"/>
              <w:ind w:firstLine="0"/>
              <w:jc w:val="left"/>
              <w:rPr>
                <w:iCs/>
                <w:sz w:val="20"/>
                <w:szCs w:val="20"/>
                <w:lang w:val="ru-RU"/>
              </w:rPr>
            </w:pPr>
            <w:r w:rsidRPr="001503E8">
              <w:rPr>
                <w:bCs/>
                <w:iCs/>
                <w:sz w:val="20"/>
                <w:szCs w:val="20"/>
                <w:lang w:val="ru-RU"/>
              </w:rPr>
              <w:t>Населенный пункт городск</w:t>
            </w:r>
            <w:r w:rsidRPr="001503E8">
              <w:rPr>
                <w:bCs/>
                <w:iCs/>
                <w:sz w:val="20"/>
                <w:szCs w:val="20"/>
                <w:lang w:val="ru-RU"/>
              </w:rPr>
              <w:t>о</w:t>
            </w:r>
            <w:r w:rsidRPr="001503E8">
              <w:rPr>
                <w:bCs/>
                <w:iCs/>
                <w:sz w:val="20"/>
                <w:szCs w:val="20"/>
                <w:lang w:val="ru-RU"/>
              </w:rPr>
              <w:t>го типа</w:t>
            </w:r>
          </w:p>
        </w:tc>
        <w:tc>
          <w:tcPr>
            <w:tcW w:w="1701" w:type="dxa"/>
            <w:tcBorders>
              <w:bottom w:val="single" w:sz="4" w:space="0" w:color="auto"/>
            </w:tcBorders>
            <w:shd w:val="clear" w:color="auto" w:fill="auto"/>
          </w:tcPr>
          <w:p w:rsidR="00597559" w:rsidRPr="00DB6F98" w:rsidRDefault="0092129C" w:rsidP="0092129C">
            <w:pPr>
              <w:pStyle w:val="aff6"/>
              <w:ind w:firstLine="0"/>
              <w:rPr>
                <w:iCs/>
                <w:sz w:val="20"/>
                <w:szCs w:val="20"/>
                <w:lang w:val="ru-RU"/>
              </w:rPr>
            </w:pPr>
            <w:r w:rsidRPr="001503E8">
              <w:rPr>
                <w:bCs/>
                <w:iCs/>
                <w:sz w:val="20"/>
                <w:szCs w:val="20"/>
                <w:lang w:val="ru-RU"/>
              </w:rPr>
              <w:t>Не устанавливае</w:t>
            </w:r>
            <w:r w:rsidRPr="001503E8">
              <w:rPr>
                <w:bCs/>
                <w:iCs/>
                <w:sz w:val="20"/>
                <w:szCs w:val="20"/>
                <w:lang w:val="ru-RU"/>
              </w:rPr>
              <w:t>т</w:t>
            </w:r>
            <w:r w:rsidRPr="001503E8">
              <w:rPr>
                <w:bCs/>
                <w:iCs/>
                <w:sz w:val="20"/>
                <w:szCs w:val="20"/>
                <w:lang w:val="ru-RU"/>
              </w:rPr>
              <w:t>ся</w:t>
            </w:r>
          </w:p>
        </w:tc>
      </w:tr>
      <w:tr w:rsidR="00597559" w:rsidRPr="00A15D57" w:rsidTr="00603A7F">
        <w:trPr>
          <w:cantSplit/>
          <w:trHeight w:val="600"/>
        </w:trPr>
        <w:tc>
          <w:tcPr>
            <w:tcW w:w="1408" w:type="dxa"/>
            <w:vMerge/>
            <w:shd w:val="clear" w:color="auto" w:fill="auto"/>
          </w:tcPr>
          <w:p w:rsidR="00597559" w:rsidRPr="00A15D57" w:rsidRDefault="00597559" w:rsidP="00C2240C">
            <w:pPr>
              <w:pStyle w:val="aff6"/>
              <w:spacing w:after="20"/>
              <w:ind w:firstLine="0"/>
              <w:jc w:val="left"/>
              <w:rPr>
                <w:sz w:val="20"/>
                <w:szCs w:val="20"/>
                <w:lang w:val="ru-RU"/>
              </w:rPr>
            </w:pPr>
          </w:p>
        </w:tc>
        <w:tc>
          <w:tcPr>
            <w:tcW w:w="1843" w:type="dxa"/>
            <w:vMerge/>
            <w:shd w:val="clear" w:color="auto" w:fill="auto"/>
          </w:tcPr>
          <w:p w:rsidR="00597559" w:rsidRPr="001503E8" w:rsidRDefault="00597559" w:rsidP="00C2240C">
            <w:pPr>
              <w:pStyle w:val="aff6"/>
              <w:spacing w:after="20"/>
              <w:ind w:firstLine="0"/>
              <w:jc w:val="left"/>
              <w:rPr>
                <w:iCs/>
                <w:sz w:val="20"/>
                <w:szCs w:val="20"/>
                <w:lang w:val="ru-RU"/>
              </w:rPr>
            </w:pPr>
          </w:p>
        </w:tc>
        <w:tc>
          <w:tcPr>
            <w:tcW w:w="3118" w:type="dxa"/>
            <w:vMerge/>
            <w:tcBorders>
              <w:right w:val="single" w:sz="4" w:space="0" w:color="auto"/>
            </w:tcBorders>
            <w:shd w:val="clear" w:color="auto" w:fill="auto"/>
          </w:tcPr>
          <w:p w:rsidR="00597559" w:rsidRPr="001503E8" w:rsidRDefault="00597559" w:rsidP="00C2240C">
            <w:pPr>
              <w:pStyle w:val="aff6"/>
              <w:spacing w:after="20"/>
              <w:ind w:firstLine="0"/>
              <w:jc w:val="left"/>
              <w:rPr>
                <w:iCs/>
                <w:sz w:val="20"/>
                <w:szCs w:val="20"/>
                <w:lang w:val="ru-RU"/>
              </w:rPr>
            </w:pPr>
          </w:p>
        </w:tc>
        <w:tc>
          <w:tcPr>
            <w:tcW w:w="1516" w:type="dxa"/>
            <w:tcBorders>
              <w:top w:val="single" w:sz="4" w:space="0" w:color="auto"/>
              <w:left w:val="single" w:sz="4" w:space="0" w:color="auto"/>
              <w:bottom w:val="single" w:sz="4" w:space="0" w:color="auto"/>
            </w:tcBorders>
            <w:shd w:val="clear" w:color="auto" w:fill="auto"/>
          </w:tcPr>
          <w:p w:rsidR="00597559" w:rsidRPr="00A15D57" w:rsidRDefault="0092129C" w:rsidP="00C2240C">
            <w:pPr>
              <w:pStyle w:val="aff6"/>
              <w:spacing w:after="20"/>
              <w:ind w:firstLine="0"/>
              <w:jc w:val="left"/>
              <w:rPr>
                <w:iCs/>
                <w:sz w:val="20"/>
                <w:szCs w:val="20"/>
                <w:lang w:val="ru-RU"/>
              </w:rPr>
            </w:pPr>
            <w:r w:rsidRPr="001503E8">
              <w:rPr>
                <w:bCs/>
                <w:iCs/>
                <w:sz w:val="20"/>
                <w:szCs w:val="20"/>
                <w:lang w:val="ru-RU"/>
              </w:rPr>
              <w:t>Сельские нас</w:t>
            </w:r>
            <w:r w:rsidRPr="001503E8">
              <w:rPr>
                <w:bCs/>
                <w:iCs/>
                <w:sz w:val="20"/>
                <w:szCs w:val="20"/>
                <w:lang w:val="ru-RU"/>
              </w:rPr>
              <w:t>е</w:t>
            </w:r>
            <w:r w:rsidRPr="001503E8">
              <w:rPr>
                <w:bCs/>
                <w:iCs/>
                <w:sz w:val="20"/>
                <w:szCs w:val="20"/>
                <w:lang w:val="ru-RU"/>
              </w:rPr>
              <w:t>ленные пункты</w:t>
            </w:r>
          </w:p>
        </w:tc>
        <w:tc>
          <w:tcPr>
            <w:tcW w:w="1701" w:type="dxa"/>
            <w:tcBorders>
              <w:top w:val="single" w:sz="4" w:space="0" w:color="auto"/>
              <w:bottom w:val="single" w:sz="4" w:space="0" w:color="auto"/>
            </w:tcBorders>
            <w:shd w:val="clear" w:color="auto" w:fill="auto"/>
          </w:tcPr>
          <w:p w:rsidR="00597559" w:rsidRPr="00DB6F98" w:rsidRDefault="0092129C" w:rsidP="0092129C">
            <w:pPr>
              <w:pStyle w:val="aff6"/>
              <w:ind w:firstLine="0"/>
              <w:rPr>
                <w:iCs/>
                <w:sz w:val="20"/>
                <w:szCs w:val="20"/>
                <w:lang w:val="ru-RU"/>
              </w:rPr>
            </w:pPr>
            <w:r w:rsidRPr="001503E8">
              <w:rPr>
                <w:iCs/>
                <w:sz w:val="20"/>
                <w:szCs w:val="20"/>
                <w:lang w:val="ru-RU"/>
              </w:rPr>
              <w:t>не более 15 мин</w:t>
            </w:r>
          </w:p>
        </w:tc>
      </w:tr>
      <w:tr w:rsidR="0092129C" w:rsidRPr="00A15D57" w:rsidTr="007B419A">
        <w:trPr>
          <w:cantSplit/>
          <w:trHeight w:val="600"/>
        </w:trPr>
        <w:tc>
          <w:tcPr>
            <w:tcW w:w="9586" w:type="dxa"/>
            <w:gridSpan w:val="5"/>
            <w:shd w:val="clear" w:color="auto" w:fill="auto"/>
          </w:tcPr>
          <w:p w:rsidR="0092129C" w:rsidRPr="00104B9A" w:rsidRDefault="0092129C" w:rsidP="006773B1">
            <w:pPr>
              <w:pStyle w:val="ConsPlusNormal"/>
              <w:spacing w:before="120"/>
              <w:jc w:val="both"/>
              <w:rPr>
                <w:rFonts w:ascii="Times New Roman" w:hAnsi="Times New Roman" w:cs="Times New Roman"/>
                <w:b/>
                <w:bCs/>
                <w:iCs/>
                <w:sz w:val="20"/>
                <w:szCs w:val="20"/>
              </w:rPr>
            </w:pPr>
            <w:r w:rsidRPr="00104B9A">
              <w:rPr>
                <w:rFonts w:ascii="Times New Roman" w:hAnsi="Times New Roman" w:cs="Times New Roman"/>
                <w:b/>
                <w:bCs/>
                <w:iCs/>
                <w:sz w:val="20"/>
                <w:szCs w:val="20"/>
              </w:rPr>
              <w:lastRenderedPageBreak/>
              <w:t>Примечани</w:t>
            </w:r>
            <w:r>
              <w:rPr>
                <w:rFonts w:ascii="Times New Roman" w:hAnsi="Times New Roman" w:cs="Times New Roman"/>
                <w:b/>
                <w:bCs/>
                <w:iCs/>
                <w:sz w:val="20"/>
                <w:szCs w:val="20"/>
              </w:rPr>
              <w:t>я</w:t>
            </w:r>
            <w:r w:rsidRPr="00104B9A">
              <w:rPr>
                <w:rFonts w:ascii="Times New Roman" w:hAnsi="Times New Roman" w:cs="Times New Roman"/>
                <w:b/>
                <w:bCs/>
                <w:iCs/>
                <w:sz w:val="20"/>
                <w:szCs w:val="20"/>
              </w:rPr>
              <w:t>:</w:t>
            </w:r>
          </w:p>
          <w:p w:rsidR="0092129C" w:rsidRPr="001503E8" w:rsidRDefault="0092129C" w:rsidP="0092129C">
            <w:pPr>
              <w:pStyle w:val="ConsPlusNormal"/>
              <w:jc w:val="both"/>
              <w:rPr>
                <w:rFonts w:ascii="Times New Roman" w:hAnsi="Times New Roman" w:cs="Times New Roman"/>
                <w:iCs/>
                <w:sz w:val="20"/>
                <w:szCs w:val="20"/>
              </w:rPr>
            </w:pPr>
            <w:r w:rsidRPr="001503E8">
              <w:rPr>
                <w:rFonts w:ascii="Times New Roman" w:hAnsi="Times New Roman" w:cs="Times New Roman"/>
                <w:iCs/>
                <w:sz w:val="20"/>
                <w:szCs w:val="20"/>
              </w:rPr>
              <w:t>1.</w:t>
            </w:r>
            <w:r w:rsidR="00F71510">
              <w:rPr>
                <w:rFonts w:ascii="Times New Roman" w:hAnsi="Times New Roman" w:cs="Times New Roman"/>
                <w:iCs/>
                <w:sz w:val="20"/>
                <w:szCs w:val="20"/>
              </w:rPr>
              <w:t xml:space="preserve"> </w:t>
            </w:r>
            <w:r w:rsidRPr="001503E8">
              <w:rPr>
                <w:rFonts w:ascii="Times New Roman" w:hAnsi="Times New Roman" w:cs="Times New Roman"/>
                <w:iCs/>
                <w:sz w:val="20"/>
                <w:szCs w:val="20"/>
              </w:rPr>
              <w:t>Нормативы размещения отделений почтовой связи приняты в соответствии с Приказом Министерства ци</w:t>
            </w:r>
            <w:r w:rsidRPr="001503E8">
              <w:rPr>
                <w:rFonts w:ascii="Times New Roman" w:hAnsi="Times New Roman" w:cs="Times New Roman"/>
                <w:iCs/>
                <w:sz w:val="20"/>
                <w:szCs w:val="20"/>
              </w:rPr>
              <w:t>ф</w:t>
            </w:r>
            <w:r w:rsidRPr="001503E8">
              <w:rPr>
                <w:rFonts w:ascii="Times New Roman" w:hAnsi="Times New Roman" w:cs="Times New Roman"/>
                <w:iCs/>
                <w:sz w:val="20"/>
                <w:szCs w:val="20"/>
              </w:rPr>
              <w:t>рового развития, связи и массовых коммуникаций РФ от 26.10.2020 №538.</w:t>
            </w:r>
          </w:p>
          <w:p w:rsidR="0092129C" w:rsidRPr="001503E8" w:rsidRDefault="0092129C" w:rsidP="0092129C">
            <w:pPr>
              <w:pStyle w:val="ConsPlusNormal"/>
              <w:jc w:val="both"/>
              <w:rPr>
                <w:rFonts w:ascii="Times New Roman" w:hAnsi="Times New Roman" w:cs="Times New Roman"/>
                <w:sz w:val="20"/>
                <w:szCs w:val="20"/>
              </w:rPr>
            </w:pPr>
            <w:r w:rsidRPr="001503E8">
              <w:rPr>
                <w:rFonts w:ascii="Times New Roman" w:hAnsi="Times New Roman" w:cs="Times New Roman"/>
                <w:iCs/>
                <w:sz w:val="20"/>
                <w:szCs w:val="20"/>
              </w:rPr>
              <w:t>2. Радиус обслуживания отделения почтовой связи принят в соответствии с таб. 10.1 СП</w:t>
            </w:r>
            <w:r w:rsidRPr="001503E8">
              <w:rPr>
                <w:rFonts w:ascii="Times New Roman" w:hAnsi="Times New Roman" w:cs="Times New Roman"/>
                <w:sz w:val="20"/>
                <w:szCs w:val="20"/>
              </w:rPr>
              <w:t xml:space="preserve"> 42.13330.2016.</w:t>
            </w:r>
          </w:p>
          <w:p w:rsidR="0092129C" w:rsidRPr="001503E8" w:rsidRDefault="0092129C" w:rsidP="0092129C">
            <w:pPr>
              <w:pStyle w:val="ConsPlusNormal"/>
              <w:jc w:val="both"/>
              <w:rPr>
                <w:rFonts w:ascii="Times New Roman" w:hAnsi="Times New Roman" w:cs="Times New Roman"/>
                <w:iCs/>
                <w:sz w:val="20"/>
                <w:szCs w:val="20"/>
              </w:rPr>
            </w:pPr>
            <w:r w:rsidRPr="001503E8">
              <w:rPr>
                <w:rFonts w:ascii="Times New Roman" w:hAnsi="Times New Roman" w:cs="Times New Roman"/>
                <w:iCs/>
                <w:sz w:val="20"/>
                <w:szCs w:val="20"/>
              </w:rPr>
              <w:t>3. Нормативы размещения объектов экстренной телефонной связи приняты в соответствии с приложением №4 Методических рекомендаций по подготовке нормативов градостроительного проектирования (утв.</w:t>
            </w:r>
            <w:r w:rsidR="00255B14">
              <w:rPr>
                <w:rFonts w:ascii="Times New Roman" w:hAnsi="Times New Roman" w:cs="Times New Roman"/>
                <w:iCs/>
                <w:sz w:val="20"/>
                <w:szCs w:val="20"/>
              </w:rPr>
              <w:t xml:space="preserve"> </w:t>
            </w:r>
            <w:r w:rsidRPr="001503E8">
              <w:rPr>
                <w:rFonts w:ascii="Times New Roman" w:hAnsi="Times New Roman" w:cs="Times New Roman"/>
                <w:iCs/>
                <w:sz w:val="20"/>
                <w:szCs w:val="20"/>
              </w:rPr>
              <w:t>Приказом Минэкономразвития России от 15.02.2021 №71).</w:t>
            </w:r>
          </w:p>
          <w:p w:rsidR="0092129C" w:rsidRPr="0092129C" w:rsidRDefault="0092129C" w:rsidP="0092129C">
            <w:pPr>
              <w:pStyle w:val="aff6"/>
              <w:ind w:firstLine="0"/>
              <w:rPr>
                <w:iCs/>
                <w:sz w:val="20"/>
                <w:szCs w:val="20"/>
                <w:lang w:val="ru-RU"/>
              </w:rPr>
            </w:pPr>
            <w:r w:rsidRPr="0092129C">
              <w:rPr>
                <w:iCs/>
                <w:sz w:val="20"/>
                <w:szCs w:val="20"/>
                <w:lang w:val="ru-RU"/>
              </w:rPr>
              <w:t>4. Размеры земельных участков для размещения отделений связи принимаются в зависимости от численности населения населенных пунктов в соответствии с Приложением «Д» СП</w:t>
            </w:r>
            <w:r w:rsidRPr="0092129C">
              <w:rPr>
                <w:sz w:val="20"/>
                <w:szCs w:val="20"/>
                <w:lang w:val="ru-RU"/>
              </w:rPr>
              <w:t xml:space="preserve"> 42.13330.2016.</w:t>
            </w:r>
          </w:p>
        </w:tc>
      </w:tr>
    </w:tbl>
    <w:p w:rsidR="005D5506" w:rsidRPr="00A15D57" w:rsidRDefault="005D5506" w:rsidP="005D5506">
      <w:pPr>
        <w:pStyle w:val="21"/>
        <w:numPr>
          <w:ilvl w:val="1"/>
          <w:numId w:val="13"/>
        </w:numPr>
        <w:ind w:left="0" w:firstLine="0"/>
      </w:pPr>
      <w:r w:rsidRPr="00A15D57">
        <w:t>Приложения к основной части</w:t>
      </w:r>
      <w:bookmarkEnd w:id="86"/>
      <w:bookmarkEnd w:id="93"/>
    </w:p>
    <w:p w:rsidR="005D5506" w:rsidRPr="00A15D57" w:rsidRDefault="00452B6F" w:rsidP="005D5506">
      <w:pPr>
        <w:pStyle w:val="3"/>
        <w:numPr>
          <w:ilvl w:val="2"/>
          <w:numId w:val="13"/>
        </w:numPr>
        <w:ind w:left="0" w:hanging="11"/>
      </w:pPr>
      <w:bookmarkStart w:id="94" w:name="_Toc84513417"/>
      <w:bookmarkStart w:id="95" w:name="_Toc146292287"/>
      <w:r>
        <w:t xml:space="preserve"> </w:t>
      </w:r>
      <w:r w:rsidR="005D5506" w:rsidRPr="00A15D57">
        <w:t>Перечень нормативно-правовых актов и иных документов</w:t>
      </w:r>
      <w:bookmarkEnd w:id="94"/>
      <w:bookmarkEnd w:id="95"/>
    </w:p>
    <w:p w:rsidR="005D5506" w:rsidRPr="00A15D57" w:rsidRDefault="005D5506" w:rsidP="005D5506">
      <w:pPr>
        <w:pStyle w:val="4"/>
      </w:pPr>
      <w:r w:rsidRPr="00A15D57">
        <w:t>Федеральные законы</w:t>
      </w:r>
    </w:p>
    <w:p w:rsidR="005D5506" w:rsidRPr="00A15D57" w:rsidRDefault="005D5506" w:rsidP="00F85AAA">
      <w:pPr>
        <w:pStyle w:val="affc"/>
        <w:numPr>
          <w:ilvl w:val="0"/>
          <w:numId w:val="15"/>
        </w:numPr>
        <w:rPr>
          <w:rFonts w:eastAsia="Times New Roman" w:cs="Arial"/>
          <w:bCs/>
          <w:szCs w:val="26"/>
        </w:rPr>
      </w:pPr>
      <w:bookmarkStart w:id="96" w:name="_Hlk144132977"/>
      <w:r w:rsidRPr="00A15D57">
        <w:rPr>
          <w:szCs w:val="24"/>
        </w:rPr>
        <w:t xml:space="preserve">Градостроительный кодекс Российской Федерации от 29.12.2004 №190-ФЗ </w:t>
      </w:r>
      <w:r w:rsidR="004B5F47" w:rsidRPr="00A15D57">
        <w:rPr>
          <w:szCs w:val="24"/>
        </w:rPr>
        <w:t>(</w:t>
      </w:r>
      <w:r w:rsidR="005A5D82" w:rsidRPr="00A15D57">
        <w:rPr>
          <w:szCs w:val="24"/>
        </w:rPr>
        <w:t xml:space="preserve">ред. от </w:t>
      </w:r>
      <w:r w:rsidR="00BE69DE" w:rsidRPr="00A15D57">
        <w:rPr>
          <w:szCs w:val="24"/>
        </w:rPr>
        <w:t>08</w:t>
      </w:r>
      <w:r w:rsidR="005A5D82" w:rsidRPr="00A15D57">
        <w:rPr>
          <w:szCs w:val="24"/>
        </w:rPr>
        <w:t>.</w:t>
      </w:r>
      <w:r w:rsidR="00BE69DE" w:rsidRPr="00A15D57">
        <w:rPr>
          <w:szCs w:val="24"/>
        </w:rPr>
        <w:t>08</w:t>
      </w:r>
      <w:r w:rsidR="005A5D82" w:rsidRPr="00A15D57">
        <w:rPr>
          <w:szCs w:val="24"/>
        </w:rPr>
        <w:t>.202</w:t>
      </w:r>
      <w:r w:rsidR="00BE69DE" w:rsidRPr="00A15D57">
        <w:rPr>
          <w:szCs w:val="24"/>
        </w:rPr>
        <w:t>4</w:t>
      </w:r>
      <w:r w:rsidR="00856875" w:rsidRPr="00A15D57">
        <w:rPr>
          <w:szCs w:val="24"/>
        </w:rPr>
        <w:t>)</w:t>
      </w:r>
      <w:r w:rsidRPr="00A15D57">
        <w:rPr>
          <w:rFonts w:eastAsia="Times New Roman" w:cs="Arial"/>
          <w:bCs/>
          <w:szCs w:val="26"/>
        </w:rPr>
        <w:t>.</w:t>
      </w:r>
    </w:p>
    <w:p w:rsidR="005D5506" w:rsidRPr="00A15D57" w:rsidRDefault="005D5506" w:rsidP="00F85AAA">
      <w:pPr>
        <w:pStyle w:val="affc"/>
        <w:numPr>
          <w:ilvl w:val="0"/>
          <w:numId w:val="15"/>
        </w:numPr>
        <w:rPr>
          <w:rFonts w:eastAsia="Times New Roman" w:cs="Arial"/>
          <w:bCs/>
          <w:szCs w:val="26"/>
        </w:rPr>
      </w:pPr>
      <w:r w:rsidRPr="00A15D57">
        <w:rPr>
          <w:rFonts w:eastAsia="Times New Roman" w:cs="Arial"/>
          <w:bCs/>
          <w:szCs w:val="26"/>
        </w:rPr>
        <w:t>Федеральный закон от 06.10.2003 №131-ФЗ «Об общих принципах организации мес</w:t>
      </w:r>
      <w:r w:rsidRPr="00A15D57">
        <w:rPr>
          <w:rFonts w:eastAsia="Times New Roman" w:cs="Arial"/>
          <w:bCs/>
          <w:szCs w:val="26"/>
        </w:rPr>
        <w:t>т</w:t>
      </w:r>
      <w:r w:rsidRPr="00A15D57">
        <w:rPr>
          <w:rFonts w:eastAsia="Times New Roman" w:cs="Arial"/>
          <w:bCs/>
          <w:szCs w:val="26"/>
        </w:rPr>
        <w:t xml:space="preserve">ного самоуправления в Российской Федерации» (ред. от </w:t>
      </w:r>
      <w:r w:rsidR="00AF7D12" w:rsidRPr="00A15D57">
        <w:rPr>
          <w:szCs w:val="24"/>
        </w:rPr>
        <w:t>08</w:t>
      </w:r>
      <w:r w:rsidR="005A5D82" w:rsidRPr="00A15D57">
        <w:rPr>
          <w:szCs w:val="24"/>
        </w:rPr>
        <w:t>.</w:t>
      </w:r>
      <w:r w:rsidR="00AF7D12" w:rsidRPr="00A15D57">
        <w:rPr>
          <w:szCs w:val="24"/>
        </w:rPr>
        <w:t>08</w:t>
      </w:r>
      <w:r w:rsidR="005A5D82" w:rsidRPr="00A15D57">
        <w:rPr>
          <w:szCs w:val="24"/>
        </w:rPr>
        <w:t>.202</w:t>
      </w:r>
      <w:r w:rsidR="00AF7D12" w:rsidRPr="00A15D57">
        <w:rPr>
          <w:szCs w:val="24"/>
        </w:rPr>
        <w:t>4</w:t>
      </w:r>
      <w:r w:rsidRPr="00A15D57">
        <w:rPr>
          <w:rFonts w:eastAsia="Times New Roman" w:cs="Arial"/>
          <w:bCs/>
          <w:szCs w:val="26"/>
        </w:rPr>
        <w:t>).</w:t>
      </w:r>
    </w:p>
    <w:p w:rsidR="00C4322C" w:rsidRPr="00A15D57" w:rsidRDefault="00C4322C" w:rsidP="00F85AAA">
      <w:pPr>
        <w:pStyle w:val="affc"/>
        <w:numPr>
          <w:ilvl w:val="0"/>
          <w:numId w:val="15"/>
        </w:numPr>
        <w:rPr>
          <w:rFonts w:eastAsia="Times New Roman" w:cs="Arial"/>
          <w:bCs/>
          <w:szCs w:val="26"/>
        </w:rPr>
      </w:pPr>
      <w:r w:rsidRPr="00A15D57">
        <w:rPr>
          <w:rFonts w:eastAsia="Times New Roman" w:cs="Arial"/>
          <w:bCs/>
          <w:szCs w:val="26"/>
        </w:rPr>
        <w:t xml:space="preserve">Федеральный закон от 07.02.2011 №3-ФЗ «О полиции» (ред. от </w:t>
      </w:r>
      <w:r w:rsidR="00856875" w:rsidRPr="00A15D57">
        <w:rPr>
          <w:rFonts w:eastAsia="Times New Roman" w:cs="Arial"/>
          <w:bCs/>
          <w:szCs w:val="26"/>
        </w:rPr>
        <w:t>0</w:t>
      </w:r>
      <w:r w:rsidR="00AF7D12" w:rsidRPr="00A15D57">
        <w:rPr>
          <w:rFonts w:eastAsia="Times New Roman" w:cs="Arial"/>
          <w:bCs/>
          <w:szCs w:val="26"/>
        </w:rPr>
        <w:t>8</w:t>
      </w:r>
      <w:r w:rsidR="00856875" w:rsidRPr="00A15D57">
        <w:rPr>
          <w:rFonts w:eastAsia="Times New Roman" w:cs="Arial"/>
          <w:bCs/>
          <w:szCs w:val="26"/>
        </w:rPr>
        <w:t>.08.202</w:t>
      </w:r>
      <w:r w:rsidR="00AF7D12" w:rsidRPr="00A15D57">
        <w:rPr>
          <w:rFonts w:eastAsia="Times New Roman" w:cs="Arial"/>
          <w:bCs/>
          <w:szCs w:val="26"/>
        </w:rPr>
        <w:t>4</w:t>
      </w:r>
      <w:r w:rsidRPr="00A15D57">
        <w:rPr>
          <w:rFonts w:eastAsia="Times New Roman" w:cs="Arial"/>
          <w:bCs/>
          <w:szCs w:val="26"/>
        </w:rPr>
        <w:t>).</w:t>
      </w:r>
    </w:p>
    <w:p w:rsidR="00D4042F" w:rsidRPr="00A15D57" w:rsidRDefault="00D4042F" w:rsidP="00F85AAA">
      <w:pPr>
        <w:pStyle w:val="affc"/>
        <w:numPr>
          <w:ilvl w:val="0"/>
          <w:numId w:val="15"/>
        </w:numPr>
        <w:rPr>
          <w:rFonts w:eastAsia="Times New Roman" w:cs="Arial"/>
          <w:bCs/>
          <w:szCs w:val="26"/>
        </w:rPr>
      </w:pPr>
      <w:r w:rsidRPr="00A15D57">
        <w:rPr>
          <w:rFonts w:eastAsia="Times New Roman" w:cs="Arial"/>
          <w:bCs/>
          <w:szCs w:val="26"/>
        </w:rPr>
        <w:t xml:space="preserve">Федеральный закон от 22.07.2008 №123-ФЗ «Технический регламент о требованиях пожарной безопасности» (ред. от </w:t>
      </w:r>
      <w:r w:rsidR="00790A31" w:rsidRPr="00A15D57">
        <w:rPr>
          <w:szCs w:val="24"/>
        </w:rPr>
        <w:t>25.12.2023</w:t>
      </w:r>
      <w:r w:rsidRPr="00A15D57">
        <w:rPr>
          <w:rFonts w:eastAsia="Times New Roman" w:cs="Arial"/>
          <w:bCs/>
          <w:szCs w:val="26"/>
        </w:rPr>
        <w:t>).</w:t>
      </w:r>
    </w:p>
    <w:p w:rsidR="005D5506" w:rsidRDefault="005D5506" w:rsidP="005D5506">
      <w:pPr>
        <w:pStyle w:val="4"/>
      </w:pPr>
      <w:bookmarkStart w:id="97" w:name="_Toc490405857"/>
      <w:bookmarkEnd w:id="96"/>
      <w:r w:rsidRPr="00A15D57">
        <w:t>Иные нормативные акты Российской Федерации</w:t>
      </w:r>
      <w:bookmarkEnd w:id="97"/>
    </w:p>
    <w:p w:rsidR="00254228" w:rsidRPr="006D78DB" w:rsidRDefault="00254228" w:rsidP="00254228">
      <w:pPr>
        <w:pStyle w:val="affc"/>
        <w:numPr>
          <w:ilvl w:val="0"/>
          <w:numId w:val="15"/>
        </w:numPr>
      </w:pPr>
      <w:r w:rsidRPr="006D78DB">
        <w:t>Распоряжение Правительства Российской Федерации от 31.10.2022 №3268-р «Об у</w:t>
      </w:r>
      <w:r w:rsidRPr="006D78DB">
        <w:t>т</w:t>
      </w:r>
      <w:r w:rsidRPr="006D78DB">
        <w:t>верждении Стратегии развития строительной отрасли и жилищно-коммунального х</w:t>
      </w:r>
      <w:r w:rsidRPr="006D78DB">
        <w:t>о</w:t>
      </w:r>
      <w:r w:rsidRPr="006D78DB">
        <w:t>зяйства Российской Федерации на период до 2020 года с прогнозом до 2035 года».</w:t>
      </w:r>
    </w:p>
    <w:p w:rsidR="006C1E6B" w:rsidRPr="00DC543B" w:rsidRDefault="006C1E6B" w:rsidP="006C1E6B">
      <w:pPr>
        <w:pStyle w:val="affc"/>
        <w:numPr>
          <w:ilvl w:val="0"/>
          <w:numId w:val="15"/>
        </w:numPr>
        <w:rPr>
          <w:rFonts w:cs="Arial"/>
          <w:bCs/>
          <w:szCs w:val="26"/>
        </w:rPr>
      </w:pPr>
      <w:bookmarkStart w:id="98" w:name="_Hlk144132994"/>
      <w:r w:rsidRPr="00DC543B">
        <w:rPr>
          <w:rFonts w:cs="Arial"/>
          <w:bCs/>
          <w:szCs w:val="26"/>
        </w:rPr>
        <w:t>Распоряжение Минтранса России от 22.11.2022 №АК-292-р «</w:t>
      </w:r>
      <w:r w:rsidR="00837922">
        <w:rPr>
          <w:rFonts w:cs="Arial"/>
          <w:bCs/>
          <w:szCs w:val="26"/>
        </w:rPr>
        <w:t>О</w:t>
      </w:r>
      <w:r w:rsidRPr="00DC543B">
        <w:rPr>
          <w:rFonts w:cs="Arial"/>
          <w:bCs/>
          <w:szCs w:val="26"/>
        </w:rPr>
        <w:t>б утверждении мет</w:t>
      </w:r>
      <w:r w:rsidRPr="00DC543B">
        <w:rPr>
          <w:rFonts w:cs="Arial"/>
          <w:bCs/>
          <w:szCs w:val="26"/>
        </w:rPr>
        <w:t>о</w:t>
      </w:r>
      <w:r w:rsidRPr="00DC543B">
        <w:rPr>
          <w:rFonts w:cs="Arial"/>
          <w:bCs/>
          <w:szCs w:val="26"/>
        </w:rPr>
        <w:t>дических рекомендаций для субъектов Российской Федерации по определению нео</w:t>
      </w:r>
      <w:r w:rsidRPr="00DC543B">
        <w:rPr>
          <w:rFonts w:cs="Arial"/>
          <w:bCs/>
          <w:szCs w:val="26"/>
        </w:rPr>
        <w:t>б</w:t>
      </w:r>
      <w:r w:rsidRPr="00DC543B">
        <w:rPr>
          <w:rFonts w:cs="Arial"/>
          <w:bCs/>
          <w:szCs w:val="26"/>
        </w:rPr>
        <w:t>ходимого количества парковок (парковочных мест) на территории муниципальных образований с учетом взаимосвязи с параметрами работы пассажирского транспорта общего пользования».</w:t>
      </w:r>
    </w:p>
    <w:p w:rsidR="006C1E6B" w:rsidRPr="006C1E6B" w:rsidRDefault="006C1E6B" w:rsidP="006C1E6B">
      <w:pPr>
        <w:pStyle w:val="affc"/>
        <w:numPr>
          <w:ilvl w:val="0"/>
          <w:numId w:val="15"/>
        </w:numPr>
        <w:rPr>
          <w:rFonts w:cs="Arial"/>
          <w:bCs/>
          <w:szCs w:val="26"/>
        </w:rPr>
      </w:pPr>
      <w:r w:rsidRPr="00A15D57">
        <w:rPr>
          <w:rFonts w:cs="Arial"/>
          <w:bCs/>
          <w:szCs w:val="26"/>
        </w:rPr>
        <w:t>Распоряжение Минкультуры России от 23.10.2023 №Р-2879 «Об утверждении мет</w:t>
      </w:r>
      <w:r w:rsidRPr="00A15D57">
        <w:rPr>
          <w:rFonts w:cs="Arial"/>
          <w:bCs/>
          <w:szCs w:val="26"/>
        </w:rPr>
        <w:t>о</w:t>
      </w:r>
      <w:r w:rsidRPr="00A15D57">
        <w:rPr>
          <w:rFonts w:cs="Arial"/>
          <w:bCs/>
          <w:szCs w:val="26"/>
        </w:rPr>
        <w:t>дических рекомендаций органам государственной власти субъектов Российской Ф</w:t>
      </w:r>
      <w:r w:rsidRPr="00A15D57">
        <w:rPr>
          <w:rFonts w:cs="Arial"/>
          <w:bCs/>
          <w:szCs w:val="26"/>
        </w:rPr>
        <w:t>е</w:t>
      </w:r>
      <w:r w:rsidRPr="00A15D57">
        <w:rPr>
          <w:rFonts w:cs="Arial"/>
          <w:bCs/>
          <w:szCs w:val="26"/>
        </w:rPr>
        <w:t>дерации и органам местного самоуправления о применении нормативов и норм опт</w:t>
      </w:r>
      <w:r w:rsidRPr="00A15D57">
        <w:rPr>
          <w:rFonts w:cs="Arial"/>
          <w:bCs/>
          <w:szCs w:val="26"/>
        </w:rPr>
        <w:t>и</w:t>
      </w:r>
      <w:r w:rsidRPr="00A15D57">
        <w:rPr>
          <w:rFonts w:cs="Arial"/>
          <w:bCs/>
          <w:szCs w:val="26"/>
        </w:rPr>
        <w:t>мального размещения организаций культуры и обеспеченности населения услугами организаций культуры».</w:t>
      </w:r>
    </w:p>
    <w:p w:rsidR="00A806DE" w:rsidRPr="00A15D57" w:rsidRDefault="00A806DE" w:rsidP="00F85AAA">
      <w:pPr>
        <w:pStyle w:val="affc"/>
        <w:numPr>
          <w:ilvl w:val="0"/>
          <w:numId w:val="15"/>
        </w:numPr>
        <w:rPr>
          <w:rFonts w:cs="Arial"/>
          <w:bCs/>
          <w:szCs w:val="26"/>
        </w:rPr>
      </w:pPr>
      <w:r w:rsidRPr="00A15D57">
        <w:rPr>
          <w:rFonts w:cs="Arial"/>
          <w:bCs/>
          <w:szCs w:val="26"/>
        </w:rPr>
        <w:t>Письмо Минобрнауки России от 04.05.2016 №АК-950/02 «О методических рекоме</w:t>
      </w:r>
      <w:r w:rsidRPr="00A15D57">
        <w:rPr>
          <w:rFonts w:cs="Arial"/>
          <w:bCs/>
          <w:szCs w:val="26"/>
        </w:rPr>
        <w:t>н</w:t>
      </w:r>
      <w:r w:rsidRPr="00A15D57">
        <w:rPr>
          <w:rFonts w:cs="Arial"/>
          <w:bCs/>
          <w:szCs w:val="26"/>
        </w:rPr>
        <w:t>дациях»</w:t>
      </w:r>
      <w:r w:rsidR="00837922">
        <w:rPr>
          <w:rFonts w:cs="Arial"/>
          <w:bCs/>
          <w:szCs w:val="26"/>
        </w:rPr>
        <w:t>.</w:t>
      </w:r>
      <w:r w:rsidRPr="00A15D57">
        <w:rPr>
          <w:rFonts w:cs="Arial"/>
          <w:bCs/>
          <w:szCs w:val="26"/>
        </w:rPr>
        <w:t xml:space="preserve"> Примерные значения для установления критериев по оптимальному разм</w:t>
      </w:r>
      <w:r w:rsidRPr="00A15D57">
        <w:rPr>
          <w:rFonts w:cs="Arial"/>
          <w:bCs/>
          <w:szCs w:val="26"/>
        </w:rPr>
        <w:t>е</w:t>
      </w:r>
      <w:r w:rsidRPr="00A15D57">
        <w:rPr>
          <w:rFonts w:cs="Arial"/>
          <w:bCs/>
          <w:szCs w:val="26"/>
        </w:rPr>
        <w:t>щению на территориях субъектов Российской Федерации объектов образования» (ред. от 08.08.2016).</w:t>
      </w:r>
    </w:p>
    <w:p w:rsidR="005D5506" w:rsidRPr="00A15D57" w:rsidRDefault="005D5506" w:rsidP="00F85AAA">
      <w:pPr>
        <w:pStyle w:val="affc"/>
        <w:numPr>
          <w:ilvl w:val="0"/>
          <w:numId w:val="15"/>
        </w:numPr>
        <w:rPr>
          <w:rFonts w:cs="Arial"/>
          <w:bCs/>
          <w:szCs w:val="26"/>
        </w:rPr>
      </w:pPr>
      <w:r w:rsidRPr="00A15D57">
        <w:rPr>
          <w:rFonts w:cs="Arial"/>
          <w:bCs/>
          <w:szCs w:val="26"/>
        </w:rPr>
        <w:t>Приказ Минспорта России от 21.03.2018 №244 «Об утверждении Методических р</w:t>
      </w:r>
      <w:r w:rsidRPr="00A15D57">
        <w:rPr>
          <w:rFonts w:cs="Arial"/>
          <w:bCs/>
          <w:szCs w:val="26"/>
        </w:rPr>
        <w:t>е</w:t>
      </w:r>
      <w:r w:rsidRPr="00A15D57">
        <w:rPr>
          <w:rFonts w:cs="Arial"/>
          <w:bCs/>
          <w:szCs w:val="26"/>
        </w:rPr>
        <w:t>комендаций о применении нормативов и норм при определении потребности субъе</w:t>
      </w:r>
      <w:r w:rsidRPr="00A15D57">
        <w:rPr>
          <w:rFonts w:cs="Arial"/>
          <w:bCs/>
          <w:szCs w:val="26"/>
        </w:rPr>
        <w:t>к</w:t>
      </w:r>
      <w:r w:rsidRPr="00A15D57">
        <w:rPr>
          <w:rFonts w:cs="Arial"/>
          <w:bCs/>
          <w:szCs w:val="26"/>
        </w:rPr>
        <w:t>тов Российской Федерации в объектах физической культуры и спорта» (ред. от 14.04.2020).</w:t>
      </w:r>
    </w:p>
    <w:p w:rsidR="00163A21" w:rsidRPr="00A15D57" w:rsidRDefault="00452B6F" w:rsidP="00F85AAA">
      <w:pPr>
        <w:widowControl w:val="0"/>
        <w:numPr>
          <w:ilvl w:val="0"/>
          <w:numId w:val="15"/>
        </w:numPr>
        <w:contextualSpacing/>
      </w:pPr>
      <w:r>
        <w:t xml:space="preserve"> </w:t>
      </w:r>
      <w:r w:rsidR="00163A21" w:rsidRPr="00A15D57">
        <w:t>Приказ Минцифры России от 26.10.2020 №538 «Об утверждении нормативов разм</w:t>
      </w:r>
      <w:r w:rsidR="00163A21" w:rsidRPr="00A15D57">
        <w:t>е</w:t>
      </w:r>
      <w:r w:rsidR="00163A21" w:rsidRPr="00A15D57">
        <w:t>щения отделений почтовой связи и иных объектов почтовой связи акционерного о</w:t>
      </w:r>
      <w:r w:rsidR="00163A21" w:rsidRPr="00A15D57">
        <w:t>б</w:t>
      </w:r>
      <w:r w:rsidR="00163A21" w:rsidRPr="00A15D57">
        <w:t>щества «Почта России».</w:t>
      </w:r>
    </w:p>
    <w:p w:rsidR="004E1D70" w:rsidRDefault="00452B6F" w:rsidP="00F85AAA">
      <w:pPr>
        <w:pStyle w:val="affc"/>
        <w:numPr>
          <w:ilvl w:val="0"/>
          <w:numId w:val="15"/>
        </w:numPr>
        <w:rPr>
          <w:rFonts w:cs="Arial"/>
          <w:bCs/>
          <w:szCs w:val="26"/>
        </w:rPr>
      </w:pPr>
      <w:r>
        <w:rPr>
          <w:rFonts w:cs="Arial"/>
          <w:bCs/>
          <w:szCs w:val="26"/>
        </w:rPr>
        <w:lastRenderedPageBreak/>
        <w:t xml:space="preserve"> </w:t>
      </w:r>
      <w:r w:rsidR="004E1D70" w:rsidRPr="00A15D57">
        <w:rPr>
          <w:rFonts w:cs="Arial"/>
          <w:bCs/>
          <w:szCs w:val="26"/>
        </w:rPr>
        <w:t xml:space="preserve">Приказ Минспорта России от 19.08.2021 № 649 «О </w:t>
      </w:r>
      <w:r w:rsidR="004E1D70" w:rsidRPr="00A15D57">
        <w:rPr>
          <w:rFonts w:cs="Arial"/>
          <w:szCs w:val="26"/>
        </w:rPr>
        <w:t xml:space="preserve">рекомендованных нормативах </w:t>
      </w:r>
      <w:r w:rsidR="004E1D70" w:rsidRPr="00A15D57">
        <w:rPr>
          <w:rFonts w:cs="Arial"/>
          <w:bCs/>
          <w:szCs w:val="26"/>
        </w:rPr>
        <w:t xml:space="preserve">и </w:t>
      </w:r>
      <w:r w:rsidR="004E1D70" w:rsidRPr="00A15D57">
        <w:rPr>
          <w:rFonts w:cs="Arial"/>
          <w:szCs w:val="26"/>
        </w:rPr>
        <w:t>нормах обеспеченности населения объектами спортивной инфраструктуры</w:t>
      </w:r>
      <w:r w:rsidR="004E1D70" w:rsidRPr="00A15D57">
        <w:rPr>
          <w:rFonts w:cs="Arial"/>
          <w:bCs/>
          <w:szCs w:val="26"/>
        </w:rPr>
        <w:t>».</w:t>
      </w:r>
    </w:p>
    <w:p w:rsidR="00C01377" w:rsidRPr="008C18A6" w:rsidRDefault="00452B6F" w:rsidP="00F85AAA">
      <w:pPr>
        <w:pStyle w:val="affc"/>
        <w:numPr>
          <w:ilvl w:val="0"/>
          <w:numId w:val="15"/>
        </w:numPr>
        <w:rPr>
          <w:rFonts w:cs="Arial"/>
          <w:bCs/>
          <w:szCs w:val="24"/>
        </w:rPr>
      </w:pPr>
      <w:r>
        <w:rPr>
          <w:iCs/>
          <w:szCs w:val="24"/>
        </w:rPr>
        <w:t xml:space="preserve"> </w:t>
      </w:r>
      <w:r w:rsidR="00C01377" w:rsidRPr="008C18A6">
        <w:rPr>
          <w:iCs/>
          <w:szCs w:val="24"/>
        </w:rPr>
        <w:t>Приказ МЧС России от 15.10.2021 №700 «Об утверждении методик расчета числе</w:t>
      </w:r>
      <w:r w:rsidR="00C01377" w:rsidRPr="008C18A6">
        <w:rPr>
          <w:iCs/>
          <w:szCs w:val="24"/>
        </w:rPr>
        <w:t>н</w:t>
      </w:r>
      <w:r w:rsidR="00C01377" w:rsidRPr="008C18A6">
        <w:rPr>
          <w:iCs/>
          <w:szCs w:val="24"/>
        </w:rPr>
        <w:t>ности и технической оснащенности подразделений пожарной охраны»</w:t>
      </w:r>
      <w:r w:rsidR="003767E9" w:rsidRPr="008C18A6">
        <w:rPr>
          <w:iCs/>
          <w:szCs w:val="24"/>
        </w:rPr>
        <w:t>.</w:t>
      </w:r>
    </w:p>
    <w:p w:rsidR="005D5506" w:rsidRPr="00A15D57" w:rsidRDefault="00452B6F" w:rsidP="00F85AAA">
      <w:pPr>
        <w:widowControl w:val="0"/>
        <w:numPr>
          <w:ilvl w:val="0"/>
          <w:numId w:val="15"/>
        </w:numPr>
        <w:contextualSpacing/>
        <w:rPr>
          <w:rFonts w:cs="Arial"/>
          <w:bCs/>
          <w:szCs w:val="26"/>
        </w:rPr>
      </w:pPr>
      <w:r>
        <w:rPr>
          <w:rFonts w:cs="Arial"/>
          <w:bCs/>
          <w:szCs w:val="26"/>
        </w:rPr>
        <w:t xml:space="preserve"> </w:t>
      </w:r>
      <w:r w:rsidR="005D5506" w:rsidRPr="00A15D57">
        <w:rPr>
          <w:rFonts w:cs="Arial"/>
          <w:bCs/>
          <w:szCs w:val="26"/>
        </w:rPr>
        <w:t>Приказ Минэкономразвития России от 15.02.2021 №71 «Об утверждении Методич</w:t>
      </w:r>
      <w:r w:rsidR="005D5506" w:rsidRPr="00A15D57">
        <w:rPr>
          <w:rFonts w:cs="Arial"/>
          <w:bCs/>
          <w:szCs w:val="26"/>
        </w:rPr>
        <w:t>е</w:t>
      </w:r>
      <w:r w:rsidR="005D5506" w:rsidRPr="00A15D57">
        <w:rPr>
          <w:rFonts w:cs="Arial"/>
          <w:bCs/>
          <w:szCs w:val="26"/>
        </w:rPr>
        <w:t>ских рекомендаций по подготовке нормативов градостроительного проектирования».</w:t>
      </w:r>
    </w:p>
    <w:p w:rsidR="00BD114C" w:rsidRDefault="00452B6F" w:rsidP="00F85AAA">
      <w:pPr>
        <w:widowControl w:val="0"/>
        <w:numPr>
          <w:ilvl w:val="0"/>
          <w:numId w:val="15"/>
        </w:numPr>
        <w:contextualSpacing/>
      </w:pPr>
      <w:r>
        <w:t xml:space="preserve"> </w:t>
      </w:r>
      <w:r w:rsidR="005D5506" w:rsidRPr="00A15D57">
        <w:t xml:space="preserve">Постановление Правительства РФ от </w:t>
      </w:r>
      <w:r w:rsidR="00BD114C" w:rsidRPr="00A15D57">
        <w:t>06.05.2024</w:t>
      </w:r>
      <w:r w:rsidR="005D5506" w:rsidRPr="00A15D57">
        <w:t>. №</w:t>
      </w:r>
      <w:r w:rsidR="00BD114C" w:rsidRPr="00A15D57">
        <w:rPr>
          <w:rFonts w:cs="Arial"/>
          <w:szCs w:val="26"/>
        </w:rPr>
        <w:t>589</w:t>
      </w:r>
      <w:r w:rsidR="005D5506" w:rsidRPr="00A15D57">
        <w:t xml:space="preserve"> «О</w:t>
      </w:r>
      <w:r w:rsidR="00BD114C" w:rsidRPr="00A15D57">
        <w:t xml:space="preserve"> внесении изменений в н</w:t>
      </w:r>
      <w:r w:rsidR="00BD114C" w:rsidRPr="00A15D57">
        <w:t>е</w:t>
      </w:r>
      <w:r w:rsidR="00BD114C" w:rsidRPr="00A15D57">
        <w:t>которые акты Правительства Российской Федерации».</w:t>
      </w:r>
      <w:bookmarkEnd w:id="98"/>
    </w:p>
    <w:p w:rsidR="00F14E5D" w:rsidRPr="00A15D57" w:rsidRDefault="00452B6F" w:rsidP="00F14E5D">
      <w:pPr>
        <w:widowControl w:val="0"/>
        <w:numPr>
          <w:ilvl w:val="0"/>
          <w:numId w:val="15"/>
        </w:numPr>
        <w:contextualSpacing/>
      </w:pPr>
      <w:r>
        <w:t xml:space="preserve"> </w:t>
      </w:r>
      <w:r w:rsidR="00F14E5D">
        <w:t>Постановление Правительства РФ от 23.10.1993 №1090 «О правилах дорожного дв</w:t>
      </w:r>
      <w:r w:rsidR="00F14E5D">
        <w:t>и</w:t>
      </w:r>
      <w:r w:rsidR="00F14E5D">
        <w:t>жения» (ред. от 06.12.2024).</w:t>
      </w:r>
    </w:p>
    <w:p w:rsidR="005D5506" w:rsidRPr="00A15D57" w:rsidRDefault="005D5506" w:rsidP="00BD114C">
      <w:pPr>
        <w:widowControl w:val="0"/>
        <w:ind w:left="720" w:firstLine="0"/>
        <w:contextualSpacing/>
        <w:jc w:val="center"/>
      </w:pPr>
      <w:r w:rsidRPr="00A15D57">
        <w:t xml:space="preserve">Нормативные акты </w:t>
      </w:r>
      <w:r w:rsidR="00B44C95" w:rsidRPr="00A15D57">
        <w:t>Новгородск</w:t>
      </w:r>
      <w:r w:rsidR="00050B91" w:rsidRPr="00A15D57">
        <w:t>ой</w:t>
      </w:r>
      <w:r w:rsidR="00285D4E" w:rsidRPr="00A15D57">
        <w:t xml:space="preserve"> области</w:t>
      </w:r>
    </w:p>
    <w:p w:rsidR="008D41A8" w:rsidRPr="00A15D57" w:rsidRDefault="008D41A8" w:rsidP="00F85AAA">
      <w:pPr>
        <w:widowControl w:val="0"/>
        <w:numPr>
          <w:ilvl w:val="0"/>
          <w:numId w:val="15"/>
        </w:numPr>
        <w:contextualSpacing/>
        <w:rPr>
          <w:rFonts w:cs="Arial"/>
          <w:bCs/>
          <w:szCs w:val="26"/>
        </w:rPr>
      </w:pPr>
      <w:bookmarkStart w:id="99" w:name="OLE_LINK221"/>
      <w:bookmarkStart w:id="100" w:name="OLE_LINK213"/>
      <w:bookmarkStart w:id="101" w:name="OLE_LINK214"/>
      <w:bookmarkStart w:id="102" w:name="OLE_LINK215"/>
      <w:r w:rsidRPr="00A15D57">
        <w:rPr>
          <w:rFonts w:cs="Arial"/>
          <w:bCs/>
          <w:szCs w:val="26"/>
        </w:rPr>
        <w:t>Областной закон Новгородской области от 14.03.2007 №57-ОЗ «О регулировании гр</w:t>
      </w:r>
      <w:r w:rsidRPr="00A15D57">
        <w:rPr>
          <w:rFonts w:cs="Arial"/>
          <w:bCs/>
          <w:szCs w:val="26"/>
        </w:rPr>
        <w:t>а</w:t>
      </w:r>
      <w:r w:rsidRPr="00A15D57">
        <w:rPr>
          <w:rFonts w:cs="Arial"/>
          <w:bCs/>
          <w:szCs w:val="26"/>
        </w:rPr>
        <w:t>достроительной деятельности на территории Новгородской области» (ред. от 2</w:t>
      </w:r>
      <w:r w:rsidR="00BE69DE" w:rsidRPr="00A15D57">
        <w:rPr>
          <w:rFonts w:cs="Arial"/>
          <w:bCs/>
          <w:szCs w:val="26"/>
        </w:rPr>
        <w:t>5</w:t>
      </w:r>
      <w:r w:rsidRPr="00A15D57">
        <w:rPr>
          <w:rFonts w:cs="Arial"/>
          <w:bCs/>
          <w:szCs w:val="26"/>
        </w:rPr>
        <w:t>.06.202</w:t>
      </w:r>
      <w:r w:rsidR="00BE69DE" w:rsidRPr="00A15D57">
        <w:rPr>
          <w:rFonts w:cs="Arial"/>
          <w:bCs/>
          <w:szCs w:val="26"/>
        </w:rPr>
        <w:t>4</w:t>
      </w:r>
      <w:r w:rsidRPr="00A15D57">
        <w:rPr>
          <w:rFonts w:cs="Arial"/>
          <w:bCs/>
          <w:szCs w:val="26"/>
        </w:rPr>
        <w:t>).</w:t>
      </w:r>
    </w:p>
    <w:p w:rsidR="00790A31" w:rsidRDefault="00452B6F" w:rsidP="00F85AAA">
      <w:pPr>
        <w:widowControl w:val="0"/>
        <w:numPr>
          <w:ilvl w:val="0"/>
          <w:numId w:val="15"/>
        </w:numPr>
        <w:contextualSpacing/>
        <w:rPr>
          <w:rFonts w:cs="Arial"/>
          <w:bCs/>
          <w:szCs w:val="26"/>
        </w:rPr>
      </w:pPr>
      <w:r>
        <w:rPr>
          <w:rFonts w:cs="Arial"/>
          <w:bCs/>
          <w:szCs w:val="26"/>
        </w:rPr>
        <w:t xml:space="preserve"> </w:t>
      </w:r>
      <w:r w:rsidR="00790A31" w:rsidRPr="00A15D57">
        <w:rPr>
          <w:rFonts w:cs="Arial"/>
          <w:bCs/>
          <w:szCs w:val="26"/>
        </w:rPr>
        <w:t xml:space="preserve">Областной закон Новгородской области </w:t>
      </w:r>
      <w:r w:rsidR="0007135F" w:rsidRPr="00A15D57">
        <w:rPr>
          <w:rFonts w:cs="Arial"/>
          <w:bCs/>
          <w:szCs w:val="26"/>
        </w:rPr>
        <w:t xml:space="preserve">от </w:t>
      </w:r>
      <w:r w:rsidR="00D03BB8">
        <w:t>05.04.</w:t>
      </w:r>
      <w:r w:rsidR="00D03BB8" w:rsidRPr="00A15D57">
        <w:t>2023 года №</w:t>
      </w:r>
      <w:r w:rsidR="00D03BB8">
        <w:t>314</w:t>
      </w:r>
      <w:r w:rsidR="00D03BB8" w:rsidRPr="00A15D57">
        <w:t xml:space="preserve">-ОЗ </w:t>
      </w:r>
      <w:r w:rsidR="00790A31" w:rsidRPr="00A15D57">
        <w:rPr>
          <w:rFonts w:cs="Arial"/>
          <w:bCs/>
          <w:szCs w:val="26"/>
        </w:rPr>
        <w:t>«О преобраз</w:t>
      </w:r>
      <w:r w:rsidR="00790A31" w:rsidRPr="00A15D57">
        <w:rPr>
          <w:rFonts w:cs="Arial"/>
          <w:bCs/>
          <w:szCs w:val="26"/>
        </w:rPr>
        <w:t>о</w:t>
      </w:r>
      <w:r w:rsidR="00790A31" w:rsidRPr="00A15D57">
        <w:rPr>
          <w:rFonts w:cs="Arial"/>
          <w:bCs/>
          <w:szCs w:val="26"/>
        </w:rPr>
        <w:t xml:space="preserve">вании всех поселений, входящих в состав </w:t>
      </w:r>
      <w:r w:rsidR="00D03BB8">
        <w:rPr>
          <w:rFonts w:cs="Arial"/>
          <w:bCs/>
          <w:szCs w:val="26"/>
        </w:rPr>
        <w:t xml:space="preserve">Крестецкого </w:t>
      </w:r>
      <w:r w:rsidR="00790A31" w:rsidRPr="00A15D57">
        <w:rPr>
          <w:rFonts w:cs="Arial"/>
          <w:bCs/>
          <w:szCs w:val="26"/>
        </w:rPr>
        <w:t>муниципального района, путем их объединения и наделении вновь образованного муниципального образования ст</w:t>
      </w:r>
      <w:r w:rsidR="00790A31" w:rsidRPr="00A15D57">
        <w:rPr>
          <w:rFonts w:cs="Arial"/>
          <w:bCs/>
          <w:szCs w:val="26"/>
        </w:rPr>
        <w:t>а</w:t>
      </w:r>
      <w:r w:rsidR="00790A31" w:rsidRPr="00A15D57">
        <w:rPr>
          <w:rFonts w:cs="Arial"/>
          <w:bCs/>
          <w:szCs w:val="26"/>
        </w:rPr>
        <w:t>тусом муниципального округа».</w:t>
      </w:r>
    </w:p>
    <w:p w:rsidR="000E2670" w:rsidRPr="000E2670" w:rsidRDefault="00452B6F" w:rsidP="000E2670">
      <w:pPr>
        <w:pStyle w:val="affc"/>
        <w:numPr>
          <w:ilvl w:val="0"/>
          <w:numId w:val="15"/>
        </w:numPr>
        <w:autoSpaceDE w:val="0"/>
        <w:autoSpaceDN w:val="0"/>
        <w:adjustRightInd w:val="0"/>
        <w:rPr>
          <w:szCs w:val="24"/>
        </w:rPr>
      </w:pPr>
      <w:r>
        <w:rPr>
          <w:szCs w:val="24"/>
        </w:rPr>
        <w:t xml:space="preserve"> </w:t>
      </w:r>
      <w:r w:rsidR="000E2670" w:rsidRPr="000E2670">
        <w:rPr>
          <w:szCs w:val="24"/>
        </w:rPr>
        <w:t>Областной закон Новгородской области от 4 апреля 2019 года №394-ОЗ «О Страт</w:t>
      </w:r>
      <w:r w:rsidR="000E2670" w:rsidRPr="000E2670">
        <w:rPr>
          <w:szCs w:val="24"/>
        </w:rPr>
        <w:t>е</w:t>
      </w:r>
      <w:r w:rsidR="000E2670" w:rsidRPr="000E2670">
        <w:rPr>
          <w:szCs w:val="24"/>
        </w:rPr>
        <w:t>гии социально-экономического развития Новгородской области до 2026 года» (в ред. от 01.04.2024).</w:t>
      </w:r>
    </w:p>
    <w:p w:rsidR="00D41F7D" w:rsidRPr="000E2670" w:rsidRDefault="00452B6F" w:rsidP="000E2670">
      <w:pPr>
        <w:widowControl w:val="0"/>
        <w:numPr>
          <w:ilvl w:val="0"/>
          <w:numId w:val="15"/>
        </w:numPr>
        <w:contextualSpacing/>
        <w:rPr>
          <w:rFonts w:cs="Arial"/>
          <w:bCs/>
          <w:szCs w:val="26"/>
        </w:rPr>
      </w:pPr>
      <w:r>
        <w:rPr>
          <w:rFonts w:cs="Arial"/>
          <w:bCs/>
          <w:szCs w:val="26"/>
        </w:rPr>
        <w:t xml:space="preserve"> </w:t>
      </w:r>
      <w:r w:rsidR="00D41F7D" w:rsidRPr="000E2670">
        <w:rPr>
          <w:rFonts w:cs="Arial"/>
          <w:bCs/>
          <w:szCs w:val="26"/>
        </w:rPr>
        <w:t>Постановление Правительства Новгородской области от 26.12.2018 №616 «О гос</w:t>
      </w:r>
      <w:r w:rsidR="00D41F7D" w:rsidRPr="000E2670">
        <w:rPr>
          <w:rFonts w:cs="Arial"/>
          <w:bCs/>
          <w:szCs w:val="26"/>
        </w:rPr>
        <w:t>у</w:t>
      </w:r>
      <w:r w:rsidR="00D41F7D" w:rsidRPr="000E2670">
        <w:rPr>
          <w:rFonts w:cs="Arial"/>
          <w:bCs/>
          <w:szCs w:val="26"/>
        </w:rPr>
        <w:t xml:space="preserve">дарственной программе Новгородской области </w:t>
      </w:r>
      <w:r w:rsidR="00613839" w:rsidRPr="000E2670">
        <w:rPr>
          <w:rFonts w:cs="Arial"/>
          <w:bCs/>
          <w:szCs w:val="26"/>
        </w:rPr>
        <w:t>«</w:t>
      </w:r>
      <w:r w:rsidR="00D41F7D" w:rsidRPr="000E2670">
        <w:rPr>
          <w:rFonts w:cs="Arial"/>
          <w:bCs/>
          <w:szCs w:val="26"/>
        </w:rPr>
        <w:t xml:space="preserve">Развитие физической культуры, спорта и молодежной политики на территории Новгородской области на 2019-2025 годы» (ред. от </w:t>
      </w:r>
      <w:r w:rsidR="00B30DA8" w:rsidRPr="000E2670">
        <w:rPr>
          <w:rFonts w:cs="Arial"/>
          <w:bCs/>
          <w:szCs w:val="26"/>
        </w:rPr>
        <w:t>19</w:t>
      </w:r>
      <w:r w:rsidR="00790A31" w:rsidRPr="000E2670">
        <w:rPr>
          <w:rFonts w:cs="Arial"/>
          <w:bCs/>
          <w:szCs w:val="26"/>
        </w:rPr>
        <w:t>.</w:t>
      </w:r>
      <w:r w:rsidR="00B30DA8" w:rsidRPr="000E2670">
        <w:rPr>
          <w:rFonts w:cs="Arial"/>
          <w:bCs/>
          <w:szCs w:val="26"/>
        </w:rPr>
        <w:t>03</w:t>
      </w:r>
      <w:r w:rsidR="00D41F7D" w:rsidRPr="000E2670">
        <w:rPr>
          <w:rFonts w:cs="Arial"/>
          <w:bCs/>
          <w:szCs w:val="26"/>
        </w:rPr>
        <w:t>.202</w:t>
      </w:r>
      <w:r w:rsidR="00B30DA8" w:rsidRPr="000E2670">
        <w:rPr>
          <w:rFonts w:cs="Arial"/>
          <w:bCs/>
          <w:szCs w:val="26"/>
        </w:rPr>
        <w:t>4</w:t>
      </w:r>
      <w:r w:rsidR="00D41F7D" w:rsidRPr="000E2670">
        <w:rPr>
          <w:rFonts w:cs="Arial"/>
          <w:bCs/>
          <w:szCs w:val="26"/>
        </w:rPr>
        <w:t>).</w:t>
      </w:r>
    </w:p>
    <w:p w:rsidR="00D41F7D" w:rsidRDefault="00452B6F" w:rsidP="00F85AAA">
      <w:pPr>
        <w:widowControl w:val="0"/>
        <w:numPr>
          <w:ilvl w:val="0"/>
          <w:numId w:val="15"/>
        </w:numPr>
        <w:contextualSpacing/>
        <w:rPr>
          <w:rFonts w:cs="Arial"/>
          <w:bCs/>
          <w:szCs w:val="26"/>
        </w:rPr>
      </w:pPr>
      <w:r>
        <w:rPr>
          <w:rFonts w:cs="Arial"/>
          <w:bCs/>
          <w:szCs w:val="26"/>
        </w:rPr>
        <w:t xml:space="preserve"> </w:t>
      </w:r>
      <w:r w:rsidR="00D41F7D" w:rsidRPr="00A15D57">
        <w:rPr>
          <w:rFonts w:cs="Arial"/>
          <w:bCs/>
          <w:szCs w:val="26"/>
        </w:rPr>
        <w:t>Постановление Правительства Новгородской области от 28.08.2023 №378 «Об у</w:t>
      </w:r>
      <w:r w:rsidR="00D41F7D" w:rsidRPr="00A15D57">
        <w:rPr>
          <w:rFonts w:cs="Arial"/>
          <w:bCs/>
          <w:szCs w:val="26"/>
        </w:rPr>
        <w:t>т</w:t>
      </w:r>
      <w:r w:rsidR="00D41F7D" w:rsidRPr="00A15D57">
        <w:rPr>
          <w:rFonts w:cs="Arial"/>
          <w:bCs/>
          <w:szCs w:val="26"/>
        </w:rPr>
        <w:t>верждении значений коэффициентов, используемых для расчета нормативов мин</w:t>
      </w:r>
      <w:r w:rsidR="00D41F7D" w:rsidRPr="00A15D57">
        <w:rPr>
          <w:rFonts w:cs="Arial"/>
          <w:bCs/>
          <w:szCs w:val="26"/>
        </w:rPr>
        <w:t>и</w:t>
      </w:r>
      <w:r w:rsidR="00D41F7D" w:rsidRPr="00A15D57">
        <w:rPr>
          <w:rFonts w:cs="Arial"/>
          <w:bCs/>
          <w:szCs w:val="26"/>
        </w:rPr>
        <w:t>мальной обеспеченности населения Новгородской области площадью торговых об</w:t>
      </w:r>
      <w:r w:rsidR="00D41F7D" w:rsidRPr="00A15D57">
        <w:rPr>
          <w:rFonts w:cs="Arial"/>
          <w:bCs/>
          <w:szCs w:val="26"/>
        </w:rPr>
        <w:t>ъ</w:t>
      </w:r>
      <w:r w:rsidR="00D41F7D" w:rsidRPr="00A15D57">
        <w:rPr>
          <w:rFonts w:cs="Arial"/>
          <w:bCs/>
          <w:szCs w:val="26"/>
        </w:rPr>
        <w:t>ектов, и нормативов минимальной обеспеченности населения Новгородской области площадью торговых объектов».</w:t>
      </w:r>
    </w:p>
    <w:p w:rsidR="00F14E5D" w:rsidRPr="00F14E5D" w:rsidRDefault="00452B6F" w:rsidP="00F14E5D">
      <w:pPr>
        <w:widowControl w:val="0"/>
        <w:numPr>
          <w:ilvl w:val="0"/>
          <w:numId w:val="15"/>
        </w:numPr>
        <w:contextualSpacing/>
        <w:rPr>
          <w:rFonts w:cs="Arial"/>
          <w:bCs/>
          <w:szCs w:val="26"/>
        </w:rPr>
      </w:pPr>
      <w:r>
        <w:rPr>
          <w:rFonts w:cs="Times New Roman"/>
          <w:szCs w:val="24"/>
        </w:rPr>
        <w:t xml:space="preserve"> </w:t>
      </w:r>
      <w:r w:rsidR="00F14E5D" w:rsidRPr="00F67C33">
        <w:rPr>
          <w:rFonts w:cs="Times New Roman"/>
          <w:szCs w:val="24"/>
        </w:rPr>
        <w:t>Постановление Правительства Новгородской области от 01.09.2017 №305 «Об у</w:t>
      </w:r>
      <w:r w:rsidR="00F14E5D" w:rsidRPr="00F67C33">
        <w:rPr>
          <w:rFonts w:cs="Times New Roman"/>
          <w:szCs w:val="24"/>
        </w:rPr>
        <w:t>т</w:t>
      </w:r>
      <w:r w:rsidR="00F14E5D" w:rsidRPr="00F67C33">
        <w:rPr>
          <w:rFonts w:cs="Times New Roman"/>
          <w:szCs w:val="24"/>
        </w:rPr>
        <w:t>верждении государственной программы Новгородской области «Формирование с</w:t>
      </w:r>
      <w:r w:rsidR="00F14E5D" w:rsidRPr="00F67C33">
        <w:rPr>
          <w:rFonts w:cs="Times New Roman"/>
          <w:szCs w:val="24"/>
        </w:rPr>
        <w:t>о</w:t>
      </w:r>
      <w:r w:rsidR="00F14E5D" w:rsidRPr="00F67C33">
        <w:rPr>
          <w:rFonts w:cs="Times New Roman"/>
          <w:szCs w:val="24"/>
        </w:rPr>
        <w:t>временной городской среды на территории муниципальных образований Новгоро</w:t>
      </w:r>
      <w:r w:rsidR="00F14E5D" w:rsidRPr="00F67C33">
        <w:rPr>
          <w:rFonts w:cs="Times New Roman"/>
          <w:szCs w:val="24"/>
        </w:rPr>
        <w:t>д</w:t>
      </w:r>
      <w:r w:rsidR="00F14E5D" w:rsidRPr="00F67C33">
        <w:rPr>
          <w:rFonts w:cs="Times New Roman"/>
          <w:szCs w:val="24"/>
        </w:rPr>
        <w:t>ской области на 2018</w:t>
      </w:r>
      <w:r w:rsidR="00735B94">
        <w:rPr>
          <w:rFonts w:cs="Times New Roman"/>
          <w:szCs w:val="24"/>
        </w:rPr>
        <w:t>-</w:t>
      </w:r>
      <w:r w:rsidR="00F14E5D" w:rsidRPr="00F67C33">
        <w:rPr>
          <w:rFonts w:cs="Times New Roman"/>
          <w:szCs w:val="24"/>
        </w:rPr>
        <w:t>2030 годы» (в ред. постановлений Правительства Новгородской области от 20.05.2019</w:t>
      </w:r>
      <w:r w:rsidR="00837922">
        <w:rPr>
          <w:rFonts w:cs="Times New Roman"/>
          <w:szCs w:val="24"/>
        </w:rPr>
        <w:t xml:space="preserve"> №160</w:t>
      </w:r>
      <w:r w:rsidR="00F14E5D" w:rsidRPr="00F67C33">
        <w:rPr>
          <w:rFonts w:cs="Times New Roman"/>
          <w:szCs w:val="24"/>
        </w:rPr>
        <w:t>, от 18.04.2023</w:t>
      </w:r>
      <w:r w:rsidR="00837922">
        <w:rPr>
          <w:rFonts w:cs="Times New Roman"/>
          <w:szCs w:val="24"/>
        </w:rPr>
        <w:t>№157</w:t>
      </w:r>
      <w:r w:rsidR="00F14E5D" w:rsidRPr="00F67C33">
        <w:t>).</w:t>
      </w:r>
    </w:p>
    <w:bookmarkEnd w:id="99"/>
    <w:bookmarkEnd w:id="100"/>
    <w:bookmarkEnd w:id="101"/>
    <w:bookmarkEnd w:id="102"/>
    <w:p w:rsidR="008D41A8" w:rsidRDefault="00452B6F" w:rsidP="00F85AAA">
      <w:pPr>
        <w:widowControl w:val="0"/>
        <w:numPr>
          <w:ilvl w:val="0"/>
          <w:numId w:val="15"/>
        </w:numPr>
        <w:contextualSpacing/>
        <w:rPr>
          <w:rFonts w:cs="Arial"/>
          <w:bCs/>
          <w:szCs w:val="26"/>
        </w:rPr>
      </w:pPr>
      <w:r>
        <w:rPr>
          <w:rFonts w:cs="Arial"/>
          <w:bCs/>
          <w:szCs w:val="26"/>
        </w:rPr>
        <w:t xml:space="preserve"> </w:t>
      </w:r>
      <w:r w:rsidR="008D41A8" w:rsidRPr="00A15D57">
        <w:rPr>
          <w:rFonts w:cs="Arial"/>
          <w:bCs/>
          <w:szCs w:val="26"/>
        </w:rPr>
        <w:t>Постановление Министерства строительства, архитектуры и имущественных отн</w:t>
      </w:r>
      <w:r w:rsidR="008D41A8" w:rsidRPr="00A15D57">
        <w:rPr>
          <w:rFonts w:cs="Arial"/>
          <w:bCs/>
          <w:szCs w:val="26"/>
        </w:rPr>
        <w:t>о</w:t>
      </w:r>
      <w:r w:rsidR="008D41A8" w:rsidRPr="00A15D57">
        <w:rPr>
          <w:rFonts w:cs="Arial"/>
          <w:bCs/>
          <w:szCs w:val="26"/>
        </w:rPr>
        <w:t>шений Новгородской области от 24.08.2020 №8 «Об утверждении региональных но</w:t>
      </w:r>
      <w:r w:rsidR="008D41A8" w:rsidRPr="00A15D57">
        <w:rPr>
          <w:rFonts w:cs="Arial"/>
          <w:bCs/>
          <w:szCs w:val="26"/>
        </w:rPr>
        <w:t>р</w:t>
      </w:r>
      <w:r w:rsidR="008D41A8" w:rsidRPr="00A15D57">
        <w:rPr>
          <w:rFonts w:cs="Arial"/>
          <w:bCs/>
          <w:szCs w:val="26"/>
        </w:rPr>
        <w:t xml:space="preserve">мативов градостроительного проектирования Новгородской области» (ред. от </w:t>
      </w:r>
      <w:r w:rsidR="00153899" w:rsidRPr="00A15D57">
        <w:rPr>
          <w:rFonts w:cs="Arial"/>
          <w:bCs/>
          <w:szCs w:val="26"/>
        </w:rPr>
        <w:t>04.10.2024</w:t>
      </w:r>
      <w:r w:rsidR="008D41A8" w:rsidRPr="00A15D57">
        <w:rPr>
          <w:rFonts w:cs="Arial"/>
          <w:bCs/>
          <w:szCs w:val="26"/>
        </w:rPr>
        <w:t>).</w:t>
      </w:r>
    </w:p>
    <w:p w:rsidR="00F14E5D" w:rsidRPr="00F14E5D" w:rsidRDefault="00452B6F" w:rsidP="00F14E5D">
      <w:pPr>
        <w:widowControl w:val="0"/>
        <w:numPr>
          <w:ilvl w:val="0"/>
          <w:numId w:val="15"/>
        </w:numPr>
        <w:contextualSpacing/>
        <w:rPr>
          <w:rFonts w:cs="Arial"/>
          <w:bCs/>
          <w:szCs w:val="26"/>
        </w:rPr>
      </w:pPr>
      <w:r>
        <w:rPr>
          <w:rFonts w:cs="Arial"/>
          <w:bCs/>
          <w:szCs w:val="26"/>
        </w:rPr>
        <w:t xml:space="preserve"> </w:t>
      </w:r>
      <w:r w:rsidR="00F14E5D" w:rsidRPr="00F14E5D">
        <w:rPr>
          <w:rFonts w:cs="Arial"/>
          <w:bCs/>
          <w:szCs w:val="26"/>
        </w:rPr>
        <w:t>Перечень поручений Губернатора Новгородской области, данных по результатам п</w:t>
      </w:r>
      <w:r w:rsidR="00F14E5D" w:rsidRPr="00F14E5D">
        <w:rPr>
          <w:rFonts w:cs="Arial"/>
          <w:bCs/>
          <w:szCs w:val="26"/>
        </w:rPr>
        <w:t>о</w:t>
      </w:r>
      <w:r w:rsidR="00F14E5D" w:rsidRPr="00F14E5D">
        <w:rPr>
          <w:rFonts w:cs="Arial"/>
          <w:bCs/>
          <w:szCs w:val="26"/>
        </w:rPr>
        <w:t>слания Губернатора Новгородской области Никитина А.С. к жителям региона 15 я</w:t>
      </w:r>
      <w:r w:rsidR="00F14E5D" w:rsidRPr="00F14E5D">
        <w:rPr>
          <w:rFonts w:cs="Arial"/>
          <w:bCs/>
          <w:szCs w:val="26"/>
        </w:rPr>
        <w:t>н</w:t>
      </w:r>
      <w:r w:rsidR="00F14E5D" w:rsidRPr="00F14E5D">
        <w:rPr>
          <w:rFonts w:cs="Arial"/>
          <w:bCs/>
          <w:szCs w:val="26"/>
        </w:rPr>
        <w:t>варя 2025 года №3/ОС (пункт 7).</w:t>
      </w:r>
    </w:p>
    <w:p w:rsidR="005D5506" w:rsidRPr="00A15D57" w:rsidRDefault="005D5506" w:rsidP="0021474F">
      <w:pPr>
        <w:pStyle w:val="4"/>
        <w:suppressAutoHyphens/>
        <w:ind w:left="567" w:right="707"/>
      </w:pPr>
      <w:r w:rsidRPr="00A15D57">
        <w:t>Нормативные акты</w:t>
      </w:r>
      <w:r w:rsidR="00452B6F">
        <w:t xml:space="preserve"> </w:t>
      </w:r>
      <w:r w:rsidR="00CD620B">
        <w:t xml:space="preserve">Крестецкого </w:t>
      </w:r>
      <w:r w:rsidR="007D07C0" w:rsidRPr="00A15D57">
        <w:t>муниципального округа Новгородской области</w:t>
      </w:r>
    </w:p>
    <w:p w:rsidR="0066268F" w:rsidRPr="0066268F" w:rsidRDefault="00452B6F" w:rsidP="0066268F">
      <w:pPr>
        <w:widowControl w:val="0"/>
        <w:numPr>
          <w:ilvl w:val="0"/>
          <w:numId w:val="15"/>
        </w:numPr>
        <w:contextualSpacing/>
        <w:rPr>
          <w:rFonts w:cs="Arial"/>
          <w:bCs/>
          <w:szCs w:val="26"/>
        </w:rPr>
      </w:pPr>
      <w:r>
        <w:rPr>
          <w:rFonts w:cs="Arial"/>
          <w:bCs/>
          <w:szCs w:val="26"/>
        </w:rPr>
        <w:t xml:space="preserve"> </w:t>
      </w:r>
      <w:r w:rsidR="00790A31" w:rsidRPr="00A15D57">
        <w:rPr>
          <w:rFonts w:cs="Arial"/>
          <w:bCs/>
          <w:szCs w:val="26"/>
        </w:rPr>
        <w:t xml:space="preserve">Решение Думы </w:t>
      </w:r>
      <w:r w:rsidR="00CD620B">
        <w:rPr>
          <w:rFonts w:cs="Arial"/>
          <w:bCs/>
          <w:szCs w:val="26"/>
        </w:rPr>
        <w:t xml:space="preserve">Крестецкого </w:t>
      </w:r>
      <w:r w:rsidR="00790A31" w:rsidRPr="00A15D57">
        <w:rPr>
          <w:rFonts w:cs="Arial"/>
          <w:bCs/>
          <w:szCs w:val="26"/>
        </w:rPr>
        <w:t xml:space="preserve">муниципального </w:t>
      </w:r>
      <w:r w:rsidR="005F17E8" w:rsidRPr="00A15D57">
        <w:rPr>
          <w:rFonts w:cs="Arial"/>
          <w:bCs/>
          <w:szCs w:val="26"/>
        </w:rPr>
        <w:t>района</w:t>
      </w:r>
      <w:r w:rsidR="00790A31" w:rsidRPr="00A15D57">
        <w:rPr>
          <w:rFonts w:cs="Arial"/>
          <w:bCs/>
          <w:szCs w:val="26"/>
        </w:rPr>
        <w:t xml:space="preserve"> от 2</w:t>
      </w:r>
      <w:r w:rsidR="005F17E8" w:rsidRPr="00A15D57">
        <w:rPr>
          <w:rFonts w:cs="Arial"/>
          <w:bCs/>
          <w:szCs w:val="26"/>
        </w:rPr>
        <w:t>8</w:t>
      </w:r>
      <w:r w:rsidR="00790A31" w:rsidRPr="00A15D57">
        <w:rPr>
          <w:rFonts w:cs="Arial"/>
          <w:bCs/>
          <w:szCs w:val="26"/>
        </w:rPr>
        <w:t>.</w:t>
      </w:r>
      <w:r w:rsidR="00EC22DA">
        <w:rPr>
          <w:rFonts w:cs="Arial"/>
          <w:bCs/>
          <w:szCs w:val="26"/>
        </w:rPr>
        <w:t>12</w:t>
      </w:r>
      <w:r w:rsidR="00790A31" w:rsidRPr="00A15D57">
        <w:rPr>
          <w:rFonts w:cs="Arial"/>
          <w:bCs/>
          <w:szCs w:val="26"/>
        </w:rPr>
        <w:t>.2020 №</w:t>
      </w:r>
      <w:r w:rsidR="00EC22DA">
        <w:rPr>
          <w:rFonts w:cs="Arial"/>
          <w:bCs/>
          <w:szCs w:val="26"/>
        </w:rPr>
        <w:t>47</w:t>
      </w:r>
      <w:r w:rsidR="00790A31" w:rsidRPr="00A15D57">
        <w:rPr>
          <w:rFonts w:cs="Arial"/>
          <w:bCs/>
          <w:szCs w:val="26"/>
        </w:rPr>
        <w:t xml:space="preserve"> «О Страт</w:t>
      </w:r>
      <w:r w:rsidR="00790A31" w:rsidRPr="00A15D57">
        <w:rPr>
          <w:rFonts w:cs="Arial"/>
          <w:bCs/>
          <w:szCs w:val="26"/>
        </w:rPr>
        <w:t>е</w:t>
      </w:r>
      <w:r w:rsidR="00790A31" w:rsidRPr="00A15D57">
        <w:rPr>
          <w:rFonts w:cs="Arial"/>
          <w:bCs/>
          <w:szCs w:val="26"/>
        </w:rPr>
        <w:t xml:space="preserve">гии социально-экономического развития </w:t>
      </w:r>
      <w:r w:rsidR="00CD620B">
        <w:rPr>
          <w:rFonts w:cs="Arial"/>
          <w:bCs/>
          <w:szCs w:val="26"/>
        </w:rPr>
        <w:t xml:space="preserve">Крестецкого </w:t>
      </w:r>
      <w:r w:rsidR="00790A31" w:rsidRPr="00A15D57">
        <w:rPr>
          <w:rFonts w:cs="Arial"/>
          <w:bCs/>
          <w:szCs w:val="26"/>
        </w:rPr>
        <w:t xml:space="preserve">муниципального </w:t>
      </w:r>
      <w:r w:rsidR="005F17E8" w:rsidRPr="00A15D57">
        <w:rPr>
          <w:rFonts w:cs="Arial"/>
          <w:bCs/>
          <w:szCs w:val="26"/>
        </w:rPr>
        <w:t xml:space="preserve">района </w:t>
      </w:r>
      <w:r w:rsidR="00790A31" w:rsidRPr="00A15D57">
        <w:rPr>
          <w:rFonts w:cs="Arial"/>
          <w:bCs/>
          <w:szCs w:val="26"/>
        </w:rPr>
        <w:t>до 20</w:t>
      </w:r>
      <w:r w:rsidR="005F17E8" w:rsidRPr="00A15D57">
        <w:rPr>
          <w:rFonts w:cs="Arial"/>
          <w:bCs/>
          <w:szCs w:val="26"/>
        </w:rPr>
        <w:t>30</w:t>
      </w:r>
      <w:r w:rsidR="00790A31" w:rsidRPr="00A15D57">
        <w:rPr>
          <w:rFonts w:cs="Arial"/>
          <w:bCs/>
          <w:szCs w:val="26"/>
        </w:rPr>
        <w:t xml:space="preserve"> года».</w:t>
      </w:r>
    </w:p>
    <w:p w:rsidR="00790A31" w:rsidRPr="00A15D57" w:rsidRDefault="00452B6F" w:rsidP="00F85AAA">
      <w:pPr>
        <w:widowControl w:val="0"/>
        <w:numPr>
          <w:ilvl w:val="0"/>
          <w:numId w:val="15"/>
        </w:numPr>
        <w:contextualSpacing/>
        <w:rPr>
          <w:rFonts w:cs="Arial"/>
          <w:bCs/>
          <w:szCs w:val="26"/>
        </w:rPr>
      </w:pPr>
      <w:r>
        <w:rPr>
          <w:rFonts w:cs="Arial"/>
          <w:bCs/>
          <w:szCs w:val="26"/>
        </w:rPr>
        <w:t xml:space="preserve"> </w:t>
      </w:r>
      <w:r w:rsidR="00790A31" w:rsidRPr="00A15D57">
        <w:rPr>
          <w:rFonts w:cs="Arial"/>
          <w:bCs/>
          <w:szCs w:val="26"/>
        </w:rPr>
        <w:t xml:space="preserve">Решение Думы </w:t>
      </w:r>
      <w:r w:rsidR="0066268F">
        <w:rPr>
          <w:rFonts w:cs="Arial"/>
          <w:bCs/>
          <w:szCs w:val="26"/>
        </w:rPr>
        <w:t xml:space="preserve">Крестецкого </w:t>
      </w:r>
      <w:r w:rsidR="00790A31" w:rsidRPr="00A15D57">
        <w:rPr>
          <w:rFonts w:cs="Arial"/>
          <w:bCs/>
          <w:szCs w:val="26"/>
        </w:rPr>
        <w:t xml:space="preserve">муниципального округа от </w:t>
      </w:r>
      <w:r w:rsidR="00302697" w:rsidRPr="00302697">
        <w:rPr>
          <w:rFonts w:cs="Arial"/>
          <w:bCs/>
          <w:szCs w:val="26"/>
        </w:rPr>
        <w:t>15</w:t>
      </w:r>
      <w:r w:rsidR="00790A31" w:rsidRPr="00302697">
        <w:rPr>
          <w:rFonts w:cs="Arial"/>
          <w:bCs/>
          <w:szCs w:val="26"/>
        </w:rPr>
        <w:t>.11.202</w:t>
      </w:r>
      <w:r w:rsidR="005F17E8" w:rsidRPr="00302697">
        <w:rPr>
          <w:rFonts w:cs="Arial"/>
          <w:bCs/>
          <w:szCs w:val="26"/>
        </w:rPr>
        <w:t>3</w:t>
      </w:r>
      <w:r w:rsidR="00790A31" w:rsidRPr="00302697">
        <w:rPr>
          <w:rFonts w:cs="Arial"/>
          <w:bCs/>
          <w:szCs w:val="26"/>
        </w:rPr>
        <w:t xml:space="preserve"> №</w:t>
      </w:r>
      <w:r w:rsidR="00302697">
        <w:rPr>
          <w:rFonts w:cs="Arial"/>
          <w:bCs/>
          <w:szCs w:val="26"/>
        </w:rPr>
        <w:t>36</w:t>
      </w:r>
      <w:r w:rsidR="00790A31" w:rsidRPr="00A15D57">
        <w:rPr>
          <w:rFonts w:cs="Arial"/>
          <w:bCs/>
          <w:szCs w:val="26"/>
        </w:rPr>
        <w:t xml:space="preserve"> «О принятии Устава </w:t>
      </w:r>
      <w:r w:rsidR="003460D1">
        <w:rPr>
          <w:rFonts w:cs="Arial"/>
          <w:bCs/>
          <w:szCs w:val="26"/>
        </w:rPr>
        <w:t xml:space="preserve">Крестецкого </w:t>
      </w:r>
      <w:r w:rsidR="00790A31" w:rsidRPr="00A15D57">
        <w:rPr>
          <w:rFonts w:cs="Arial"/>
          <w:bCs/>
          <w:szCs w:val="26"/>
        </w:rPr>
        <w:t>муниципального округа»</w:t>
      </w:r>
      <w:r w:rsidR="005F17E8" w:rsidRPr="00A15D57">
        <w:rPr>
          <w:rFonts w:cs="Arial"/>
          <w:bCs/>
          <w:szCs w:val="26"/>
        </w:rPr>
        <w:t>.</w:t>
      </w:r>
    </w:p>
    <w:p w:rsidR="00480460" w:rsidRPr="0066268F" w:rsidRDefault="00452B6F" w:rsidP="00F85AAA">
      <w:pPr>
        <w:widowControl w:val="0"/>
        <w:numPr>
          <w:ilvl w:val="0"/>
          <w:numId w:val="15"/>
        </w:numPr>
        <w:contextualSpacing/>
        <w:rPr>
          <w:rFonts w:cs="Arial"/>
          <w:bCs/>
          <w:szCs w:val="24"/>
        </w:rPr>
      </w:pPr>
      <w:r>
        <w:rPr>
          <w:rFonts w:cs="Arial"/>
          <w:bCs/>
          <w:szCs w:val="26"/>
        </w:rPr>
        <w:t xml:space="preserve"> </w:t>
      </w:r>
      <w:r w:rsidR="00480460" w:rsidRPr="00A15D57">
        <w:rPr>
          <w:rFonts w:cs="Arial"/>
          <w:bCs/>
          <w:szCs w:val="26"/>
        </w:rPr>
        <w:t xml:space="preserve">Решение Думы </w:t>
      </w:r>
      <w:r w:rsidR="00F6617A">
        <w:rPr>
          <w:rFonts w:cs="Arial"/>
          <w:bCs/>
          <w:szCs w:val="26"/>
        </w:rPr>
        <w:t xml:space="preserve">Крестецкого </w:t>
      </w:r>
      <w:r w:rsidR="00480460" w:rsidRPr="00A15D57">
        <w:rPr>
          <w:rFonts w:cs="Arial"/>
          <w:bCs/>
          <w:szCs w:val="26"/>
        </w:rPr>
        <w:t xml:space="preserve">муниципального района от </w:t>
      </w:r>
      <w:r w:rsidR="00F6617A">
        <w:rPr>
          <w:rFonts w:cs="Arial"/>
          <w:bCs/>
          <w:szCs w:val="26"/>
        </w:rPr>
        <w:t>15</w:t>
      </w:r>
      <w:r w:rsidR="00480460" w:rsidRPr="00A15D57">
        <w:rPr>
          <w:rFonts w:cs="Arial"/>
          <w:bCs/>
          <w:szCs w:val="26"/>
        </w:rPr>
        <w:t>.</w:t>
      </w:r>
      <w:r w:rsidR="00F6617A">
        <w:rPr>
          <w:rFonts w:cs="Arial"/>
          <w:bCs/>
          <w:szCs w:val="26"/>
        </w:rPr>
        <w:t>11</w:t>
      </w:r>
      <w:r w:rsidR="00480460" w:rsidRPr="00A15D57">
        <w:rPr>
          <w:rFonts w:cs="Arial"/>
          <w:bCs/>
          <w:szCs w:val="26"/>
        </w:rPr>
        <w:t>.20</w:t>
      </w:r>
      <w:r w:rsidR="00F6617A">
        <w:rPr>
          <w:rFonts w:cs="Arial"/>
          <w:bCs/>
          <w:szCs w:val="26"/>
        </w:rPr>
        <w:t>18</w:t>
      </w:r>
      <w:r w:rsidR="00480460" w:rsidRPr="00A15D57">
        <w:rPr>
          <w:rFonts w:cs="Arial"/>
          <w:bCs/>
          <w:szCs w:val="26"/>
        </w:rPr>
        <w:t xml:space="preserve"> №3</w:t>
      </w:r>
      <w:r w:rsidR="00F6617A">
        <w:rPr>
          <w:rFonts w:cs="Arial"/>
          <w:bCs/>
          <w:szCs w:val="26"/>
        </w:rPr>
        <w:t>09</w:t>
      </w:r>
      <w:r w:rsidR="00735B94">
        <w:rPr>
          <w:rFonts w:cs="Arial"/>
          <w:bCs/>
          <w:szCs w:val="26"/>
        </w:rPr>
        <w:t xml:space="preserve"> </w:t>
      </w:r>
      <w:r w:rsidR="00480460" w:rsidRPr="00480460">
        <w:rPr>
          <w:szCs w:val="24"/>
        </w:rPr>
        <w:t>«Об уст</w:t>
      </w:r>
      <w:r w:rsidR="00480460" w:rsidRPr="00480460">
        <w:rPr>
          <w:szCs w:val="24"/>
        </w:rPr>
        <w:t>а</w:t>
      </w:r>
      <w:r w:rsidR="00480460" w:rsidRPr="00480460">
        <w:rPr>
          <w:szCs w:val="24"/>
        </w:rPr>
        <w:lastRenderedPageBreak/>
        <w:t>новлении учётной нормы и нормы предоставления площади жилого помещения</w:t>
      </w:r>
      <w:r w:rsidR="00F6617A">
        <w:rPr>
          <w:szCs w:val="24"/>
        </w:rPr>
        <w:t xml:space="preserve"> на территории Крестецкого муниципального района</w:t>
      </w:r>
      <w:r w:rsidR="00480460" w:rsidRPr="00480460">
        <w:rPr>
          <w:szCs w:val="24"/>
        </w:rPr>
        <w:t>».</w:t>
      </w:r>
    </w:p>
    <w:p w:rsidR="0066268F" w:rsidRPr="00480460" w:rsidRDefault="00452B6F" w:rsidP="0066268F">
      <w:pPr>
        <w:widowControl w:val="0"/>
        <w:numPr>
          <w:ilvl w:val="0"/>
          <w:numId w:val="15"/>
        </w:numPr>
        <w:contextualSpacing/>
        <w:rPr>
          <w:rFonts w:cs="Arial"/>
          <w:bCs/>
          <w:szCs w:val="26"/>
        </w:rPr>
      </w:pPr>
      <w:r>
        <w:t xml:space="preserve"> </w:t>
      </w:r>
      <w:r w:rsidR="0066268F" w:rsidRPr="00A15D57">
        <w:t xml:space="preserve">Перечень муниципальных программ </w:t>
      </w:r>
      <w:r w:rsidR="008E1939">
        <w:t xml:space="preserve">Крестецкого </w:t>
      </w:r>
      <w:r w:rsidR="0066268F" w:rsidRPr="00A15D57">
        <w:t>муниципального округа, утве</w:t>
      </w:r>
      <w:r w:rsidR="0066268F" w:rsidRPr="00A15D57">
        <w:t>р</w:t>
      </w:r>
      <w:r w:rsidR="0066268F" w:rsidRPr="00A15D57">
        <w:t xml:space="preserve">ждённый распоряжением Администрации </w:t>
      </w:r>
      <w:r w:rsidR="008E1939">
        <w:t xml:space="preserve">Крестецкого </w:t>
      </w:r>
      <w:r w:rsidR="0066268F" w:rsidRPr="00A15D57">
        <w:t xml:space="preserve">муниципального района от </w:t>
      </w:r>
      <w:r w:rsidR="00015ED1">
        <w:t>15</w:t>
      </w:r>
      <w:r w:rsidR="0066268F" w:rsidRPr="00A15D57">
        <w:t>.1</w:t>
      </w:r>
      <w:r w:rsidR="00015ED1">
        <w:t>1</w:t>
      </w:r>
      <w:r w:rsidR="0066268F" w:rsidRPr="00A15D57">
        <w:t>.2023 №</w:t>
      </w:r>
      <w:r w:rsidR="00015ED1">
        <w:t>1190</w:t>
      </w:r>
      <w:r w:rsidR="0076706C">
        <w:t xml:space="preserve"> (в ред. от 18.07.2024)</w:t>
      </w:r>
      <w:r>
        <w:t xml:space="preserve"> </w:t>
      </w:r>
      <w:r w:rsidR="0066268F" w:rsidRPr="00A15D57">
        <w:t xml:space="preserve">«Об утверждении Перечня муниципальных программ </w:t>
      </w:r>
      <w:r w:rsidR="00015ED1">
        <w:t xml:space="preserve">Крестецкого </w:t>
      </w:r>
      <w:r w:rsidR="0066268F" w:rsidRPr="00A15D57">
        <w:t>муниципального округа».</w:t>
      </w:r>
    </w:p>
    <w:p w:rsidR="0066268F" w:rsidRPr="00480460" w:rsidRDefault="00452B6F" w:rsidP="00F85AAA">
      <w:pPr>
        <w:widowControl w:val="0"/>
        <w:numPr>
          <w:ilvl w:val="0"/>
          <w:numId w:val="15"/>
        </w:numPr>
        <w:contextualSpacing/>
        <w:rPr>
          <w:rFonts w:cs="Arial"/>
          <w:bCs/>
          <w:szCs w:val="24"/>
        </w:rPr>
      </w:pPr>
      <w:r>
        <w:rPr>
          <w:rFonts w:cs="Arial"/>
          <w:bCs/>
          <w:szCs w:val="24"/>
        </w:rPr>
        <w:t xml:space="preserve"> </w:t>
      </w:r>
      <w:r w:rsidR="003460D1">
        <w:rPr>
          <w:rFonts w:cs="Arial"/>
          <w:bCs/>
          <w:szCs w:val="24"/>
        </w:rPr>
        <w:t>Постановление Администрации Крестецкого муниципального округа от 31.10.2024 №1221 «Об одобрении Прогноза социально-экономического развития Крестецкого муниципального округа».</w:t>
      </w:r>
    </w:p>
    <w:p w:rsidR="005D5506" w:rsidRPr="00A15D57" w:rsidRDefault="005D5506" w:rsidP="005D5506">
      <w:pPr>
        <w:pStyle w:val="4"/>
      </w:pPr>
      <w:bookmarkStart w:id="103" w:name="_Toc529548351"/>
      <w:bookmarkStart w:id="104" w:name="_Toc489889957"/>
      <w:r w:rsidRPr="00A15D57">
        <w:t>Своды правил по проектированию и строительству</w:t>
      </w:r>
      <w:bookmarkEnd w:id="103"/>
    </w:p>
    <w:p w:rsidR="00D2685C" w:rsidRDefault="00735B94" w:rsidP="00F85AAA">
      <w:pPr>
        <w:pStyle w:val="affc"/>
        <w:numPr>
          <w:ilvl w:val="0"/>
          <w:numId w:val="15"/>
        </w:numPr>
        <w:rPr>
          <w:rFonts w:cs="Arial"/>
          <w:bCs/>
          <w:szCs w:val="26"/>
        </w:rPr>
      </w:pPr>
      <w:r>
        <w:rPr>
          <w:rFonts w:cs="Arial"/>
          <w:bCs/>
          <w:szCs w:val="26"/>
        </w:rPr>
        <w:t xml:space="preserve"> </w:t>
      </w:r>
      <w:r w:rsidR="00D2685C">
        <w:rPr>
          <w:rFonts w:cs="Arial"/>
          <w:bCs/>
          <w:szCs w:val="26"/>
        </w:rPr>
        <w:t>СП 1.13130 «Системы противопожарной защиты. Эвакуационные пути и выходы» (утв. Приказом МЧС России от 19.03.2020 №194, ред. от 21.11.2023 №1203, от 21.08.2024 №681).</w:t>
      </w:r>
    </w:p>
    <w:p w:rsidR="00D2685C" w:rsidRPr="00D2685C" w:rsidRDefault="00735B94" w:rsidP="00D2685C">
      <w:pPr>
        <w:pStyle w:val="affc"/>
        <w:numPr>
          <w:ilvl w:val="0"/>
          <w:numId w:val="15"/>
        </w:numPr>
        <w:rPr>
          <w:rFonts w:cs="Arial"/>
          <w:bCs/>
          <w:szCs w:val="26"/>
        </w:rPr>
      </w:pPr>
      <w:r>
        <w:rPr>
          <w:rFonts w:cs="Times New Roman"/>
          <w:szCs w:val="24"/>
        </w:rPr>
        <w:t xml:space="preserve"> </w:t>
      </w:r>
      <w:r w:rsidR="00D2685C" w:rsidRPr="00F67C33">
        <w:rPr>
          <w:rFonts w:cs="Times New Roman"/>
          <w:szCs w:val="24"/>
        </w:rPr>
        <w:t>СП 2.4.3648-20 «Санитарно-эпидемиологические требования к организациям восп</w:t>
      </w:r>
      <w:r w:rsidR="00D2685C" w:rsidRPr="00F67C33">
        <w:rPr>
          <w:rFonts w:cs="Times New Roman"/>
          <w:szCs w:val="24"/>
        </w:rPr>
        <w:t>и</w:t>
      </w:r>
      <w:r w:rsidR="00D2685C" w:rsidRPr="00F67C33">
        <w:rPr>
          <w:rFonts w:cs="Times New Roman"/>
          <w:szCs w:val="24"/>
        </w:rPr>
        <w:t>тания и обучения, отдыха и оздоровления детей и молодежи» (утв. постановлением Главного государственного санитарного врача РФ от 28.09.2020 №28).</w:t>
      </w:r>
    </w:p>
    <w:p w:rsidR="00D4042F" w:rsidRPr="00A15D57" w:rsidRDefault="008566D2" w:rsidP="00F85AAA">
      <w:pPr>
        <w:pStyle w:val="affc"/>
        <w:numPr>
          <w:ilvl w:val="0"/>
          <w:numId w:val="15"/>
        </w:numPr>
        <w:rPr>
          <w:rFonts w:cs="Arial"/>
          <w:bCs/>
          <w:szCs w:val="26"/>
        </w:rPr>
      </w:pPr>
      <w:r>
        <w:rPr>
          <w:rFonts w:cs="Arial"/>
          <w:bCs/>
          <w:szCs w:val="26"/>
        </w:rPr>
        <w:t xml:space="preserve"> </w:t>
      </w:r>
      <w:r w:rsidR="00D4042F" w:rsidRPr="00A15D57">
        <w:rPr>
          <w:rFonts w:cs="Arial"/>
          <w:bCs/>
          <w:szCs w:val="26"/>
        </w:rPr>
        <w:t>СП 4.13130.2013 «Системы противопожарной защиты. Ограничение распространения пожара на объектах защиты. Требования к объемно-планировочным и конструкти</w:t>
      </w:r>
      <w:r w:rsidR="00D4042F" w:rsidRPr="00A15D57">
        <w:rPr>
          <w:rFonts w:cs="Arial"/>
          <w:bCs/>
          <w:szCs w:val="26"/>
        </w:rPr>
        <w:t>в</w:t>
      </w:r>
      <w:r w:rsidR="00D4042F" w:rsidRPr="00A15D57">
        <w:rPr>
          <w:rFonts w:cs="Arial"/>
          <w:bCs/>
          <w:szCs w:val="26"/>
        </w:rPr>
        <w:t xml:space="preserve">ным решениям» (утв. Приказом МЧС России от 24.04.2013 №288, ред. от </w:t>
      </w:r>
      <w:r w:rsidR="00DA5A19" w:rsidRPr="00A15D57">
        <w:rPr>
          <w:rFonts w:cs="Arial"/>
          <w:bCs/>
          <w:szCs w:val="26"/>
        </w:rPr>
        <w:t>27.06.2023</w:t>
      </w:r>
      <w:r w:rsidR="00D4042F" w:rsidRPr="00A15D57">
        <w:rPr>
          <w:rFonts w:cs="Arial"/>
          <w:bCs/>
          <w:szCs w:val="26"/>
        </w:rPr>
        <w:t>).</w:t>
      </w:r>
    </w:p>
    <w:p w:rsidR="00D4042F" w:rsidRDefault="008566D2" w:rsidP="00F85AAA">
      <w:pPr>
        <w:pStyle w:val="affc"/>
        <w:numPr>
          <w:ilvl w:val="0"/>
          <w:numId w:val="15"/>
        </w:numPr>
        <w:rPr>
          <w:rFonts w:cs="Arial"/>
          <w:bCs/>
          <w:szCs w:val="26"/>
        </w:rPr>
      </w:pPr>
      <w:r>
        <w:rPr>
          <w:rFonts w:cs="Arial"/>
          <w:bCs/>
          <w:szCs w:val="26"/>
        </w:rPr>
        <w:t xml:space="preserve"> </w:t>
      </w:r>
      <w:r w:rsidR="00D4042F" w:rsidRPr="00A15D57">
        <w:rPr>
          <w:rFonts w:cs="Arial"/>
          <w:bCs/>
          <w:szCs w:val="26"/>
        </w:rPr>
        <w:t>СП 11.13130.2009 «Свод правил. Места дислокации подразделений пожарной охр</w:t>
      </w:r>
      <w:r w:rsidR="00D4042F" w:rsidRPr="00A15D57">
        <w:rPr>
          <w:rFonts w:cs="Arial"/>
          <w:bCs/>
          <w:szCs w:val="26"/>
        </w:rPr>
        <w:t>а</w:t>
      </w:r>
      <w:r w:rsidR="00D4042F" w:rsidRPr="00A15D57">
        <w:rPr>
          <w:rFonts w:cs="Arial"/>
          <w:bCs/>
          <w:szCs w:val="26"/>
        </w:rPr>
        <w:t>ны. Порядок и методика определения» (утв. Приказом МЧС РФ от 25.03.2009 №181, ред. от 09.12.2010).</w:t>
      </w:r>
    </w:p>
    <w:p w:rsidR="00D3307E" w:rsidRPr="00D3307E" w:rsidRDefault="008566D2" w:rsidP="00D3307E">
      <w:pPr>
        <w:pStyle w:val="affc"/>
        <w:numPr>
          <w:ilvl w:val="0"/>
          <w:numId w:val="15"/>
        </w:numPr>
        <w:rPr>
          <w:rFonts w:cs="Arial"/>
          <w:bCs/>
          <w:szCs w:val="24"/>
        </w:rPr>
      </w:pPr>
      <w:r>
        <w:rPr>
          <w:rFonts w:cs="Times New Roman"/>
          <w:szCs w:val="24"/>
        </w:rPr>
        <w:t xml:space="preserve"> </w:t>
      </w:r>
      <w:r w:rsidR="00D3307E" w:rsidRPr="005F221A">
        <w:rPr>
          <w:rFonts w:cs="Times New Roman"/>
          <w:szCs w:val="24"/>
        </w:rPr>
        <w:t>«СП 30.13330.2020. Свод правил. Внутренний водопровод и канализация зданий. СНиП 2.04.01-85*» (утв. и введен в действие Приказом Минстроя России от 30.12.2020 N 920/пр) (ред. от 19.09.2024)</w:t>
      </w:r>
      <w:r w:rsidR="00D3307E">
        <w:rPr>
          <w:rFonts w:cs="Times New Roman"/>
          <w:szCs w:val="24"/>
        </w:rPr>
        <w:t>.</w:t>
      </w:r>
    </w:p>
    <w:p w:rsidR="00856875" w:rsidRPr="00A15D57" w:rsidRDefault="008566D2" w:rsidP="00F85AAA">
      <w:pPr>
        <w:pStyle w:val="affc"/>
        <w:numPr>
          <w:ilvl w:val="0"/>
          <w:numId w:val="15"/>
        </w:numPr>
      </w:pPr>
      <w:r>
        <w:t xml:space="preserve"> </w:t>
      </w:r>
      <w:r w:rsidR="00856875" w:rsidRPr="00A15D57">
        <w:t>СП 31.13330.2021 «Свод правил. СНиП 2.04.02-84 Водоснабжение. Наружные сети и сооружения» (утв. Приказом Минстроя России от 27.12.2021 № 1016/пр).</w:t>
      </w:r>
    </w:p>
    <w:p w:rsidR="00856875" w:rsidRPr="00A15D57" w:rsidRDefault="008566D2" w:rsidP="00F85AAA">
      <w:pPr>
        <w:pStyle w:val="affc"/>
        <w:numPr>
          <w:ilvl w:val="0"/>
          <w:numId w:val="15"/>
        </w:numPr>
      </w:pPr>
      <w:bookmarkStart w:id="105" w:name="_Hlk51951211"/>
      <w:r>
        <w:t xml:space="preserve"> </w:t>
      </w:r>
      <w:r w:rsidR="00856875" w:rsidRPr="00A15D57">
        <w:t>СП 32.13330.2018 «Свод правил. Канализация. Наружные сети и сооружения. СНиП 2.04.03-85» (утв. и введен в действие Приказом Минстроя России от 25.12.2018 № 860/пр</w:t>
      </w:r>
      <w:r w:rsidR="00277809">
        <w:t xml:space="preserve">, </w:t>
      </w:r>
      <w:r w:rsidR="00856875" w:rsidRPr="00A15D57">
        <w:t xml:space="preserve">ред. от </w:t>
      </w:r>
      <w:r w:rsidR="006917B0" w:rsidRPr="00A15D57">
        <w:t>28</w:t>
      </w:r>
      <w:r w:rsidR="00856875" w:rsidRPr="00A15D57">
        <w:t>.12.20</w:t>
      </w:r>
      <w:r w:rsidR="00DA5A19" w:rsidRPr="00A15D57">
        <w:t>2</w:t>
      </w:r>
      <w:r w:rsidR="006917B0" w:rsidRPr="00A15D57">
        <w:t>3</w:t>
      </w:r>
      <w:r w:rsidR="00856875" w:rsidRPr="00A15D57">
        <w:t>).</w:t>
      </w:r>
      <w:bookmarkEnd w:id="105"/>
    </w:p>
    <w:p w:rsidR="005D5506" w:rsidRPr="00A15D57" w:rsidRDefault="008566D2" w:rsidP="00F85AAA">
      <w:pPr>
        <w:pStyle w:val="affc"/>
        <w:numPr>
          <w:ilvl w:val="0"/>
          <w:numId w:val="15"/>
        </w:numPr>
      </w:pPr>
      <w:r>
        <w:t xml:space="preserve"> </w:t>
      </w:r>
      <w:r w:rsidR="005D5506" w:rsidRPr="00A15D57">
        <w:t>СП 42.13330.2016 «Градостроительство. Планировка и застройка городских и сел</w:t>
      </w:r>
      <w:r w:rsidR="005D5506" w:rsidRPr="00A15D57">
        <w:t>ь</w:t>
      </w:r>
      <w:r w:rsidR="005D5506" w:rsidRPr="00A15D57">
        <w:t xml:space="preserve">ских поселений. Актуализированная редакция СНиП 2.07.01-89*» (утв. Приказом Минстроя России от 30.12.2016 № 1034/пр, в ред. от </w:t>
      </w:r>
      <w:r w:rsidR="00BD1677" w:rsidRPr="00A15D57">
        <w:t>09</w:t>
      </w:r>
      <w:r w:rsidR="005D5506" w:rsidRPr="00A15D57">
        <w:t>.0</w:t>
      </w:r>
      <w:r w:rsidR="00BD1677" w:rsidRPr="00A15D57">
        <w:t>6</w:t>
      </w:r>
      <w:r w:rsidR="005D5506" w:rsidRPr="00A15D57">
        <w:t>.20</w:t>
      </w:r>
      <w:r w:rsidR="00BD1677" w:rsidRPr="00A15D57">
        <w:t>22</w:t>
      </w:r>
      <w:r w:rsidR="005D5506" w:rsidRPr="00A15D57">
        <w:t>).</w:t>
      </w:r>
    </w:p>
    <w:p w:rsidR="005D5506" w:rsidRPr="001E78B9" w:rsidRDefault="008566D2" w:rsidP="00D3307E">
      <w:pPr>
        <w:pStyle w:val="affc"/>
        <w:numPr>
          <w:ilvl w:val="0"/>
          <w:numId w:val="15"/>
        </w:numPr>
        <w:rPr>
          <w:rFonts w:cs="Arial"/>
          <w:bCs/>
          <w:szCs w:val="24"/>
        </w:rPr>
      </w:pPr>
      <w:r>
        <w:t xml:space="preserve"> </w:t>
      </w:r>
      <w:r w:rsidR="005D5506" w:rsidRPr="00A15D57">
        <w:t xml:space="preserve">СП 42-101-2003 </w:t>
      </w:r>
      <w:r w:rsidR="00D3307E" w:rsidRPr="00053544">
        <w:rPr>
          <w:szCs w:val="24"/>
        </w:rPr>
        <w:t>«</w:t>
      </w:r>
      <w:r w:rsidR="00D3307E" w:rsidRPr="00053544">
        <w:rPr>
          <w:rFonts w:cs="Times New Roman"/>
          <w:szCs w:val="24"/>
        </w:rPr>
        <w:t>Проектирование и строительство газопроводов из полиэтиленовых труб и реконструкция изношенных газопроводов» (одобрен Постановлением Госстроя РФ от 26.11.2003 N 195).</w:t>
      </w:r>
    </w:p>
    <w:p w:rsidR="00D2685C" w:rsidRPr="00D2685C" w:rsidRDefault="008566D2" w:rsidP="00D2685C">
      <w:pPr>
        <w:pStyle w:val="affc"/>
        <w:numPr>
          <w:ilvl w:val="0"/>
          <w:numId w:val="15"/>
        </w:numPr>
        <w:rPr>
          <w:rFonts w:cs="Arial"/>
          <w:bCs/>
          <w:szCs w:val="24"/>
        </w:rPr>
      </w:pPr>
      <w:r>
        <w:rPr>
          <w:rFonts w:cs="Times New Roman"/>
          <w:szCs w:val="24"/>
        </w:rPr>
        <w:t xml:space="preserve"> </w:t>
      </w:r>
      <w:r w:rsidR="001E78B9" w:rsidRPr="00596DA0">
        <w:rPr>
          <w:rFonts w:cs="Times New Roman"/>
          <w:szCs w:val="24"/>
        </w:rPr>
        <w:t>СП 44.13330.2011 «СНиП 2.09.04-87* Административные и бытовые здания»</w:t>
      </w:r>
      <w:r w:rsidR="003C6F5B">
        <w:rPr>
          <w:rFonts w:cs="Times New Roman"/>
          <w:szCs w:val="24"/>
        </w:rPr>
        <w:t xml:space="preserve"> </w:t>
      </w:r>
      <w:r w:rsidR="001E78B9" w:rsidRPr="00D571F4">
        <w:rPr>
          <w:rFonts w:cs="Times New Roman"/>
          <w:szCs w:val="24"/>
        </w:rPr>
        <w:t xml:space="preserve">(в ред. Приказа Минстроя России от 07.12.2021 </w:t>
      </w:r>
      <w:r w:rsidR="003C6F5B">
        <w:rPr>
          <w:rFonts w:cs="Times New Roman"/>
          <w:szCs w:val="24"/>
        </w:rPr>
        <w:t>№</w:t>
      </w:r>
      <w:r w:rsidR="001E78B9" w:rsidRPr="00D571F4">
        <w:rPr>
          <w:rFonts w:cs="Times New Roman"/>
          <w:szCs w:val="24"/>
        </w:rPr>
        <w:t>905/пр)</w:t>
      </w:r>
      <w:r w:rsidR="001E78B9">
        <w:rPr>
          <w:rFonts w:cs="Times New Roman"/>
          <w:szCs w:val="24"/>
        </w:rPr>
        <w:t>.</w:t>
      </w:r>
    </w:p>
    <w:p w:rsidR="00D2685C" w:rsidRDefault="008566D2" w:rsidP="00F85AAA">
      <w:pPr>
        <w:pStyle w:val="affc"/>
        <w:numPr>
          <w:ilvl w:val="0"/>
          <w:numId w:val="15"/>
        </w:numPr>
        <w:rPr>
          <w:szCs w:val="24"/>
        </w:rPr>
      </w:pPr>
      <w:r>
        <w:rPr>
          <w:szCs w:val="24"/>
        </w:rPr>
        <w:t xml:space="preserve"> </w:t>
      </w:r>
      <w:r w:rsidR="00431881" w:rsidRPr="00A15D57">
        <w:rPr>
          <w:szCs w:val="24"/>
        </w:rPr>
        <w:t>СП 50.13330.20</w:t>
      </w:r>
      <w:r w:rsidR="006917B0" w:rsidRPr="00A15D57">
        <w:rPr>
          <w:szCs w:val="24"/>
        </w:rPr>
        <w:t>24</w:t>
      </w:r>
      <w:r w:rsidR="00431881" w:rsidRPr="00A15D57">
        <w:rPr>
          <w:szCs w:val="24"/>
        </w:rPr>
        <w:t xml:space="preserve"> «Свод правил. Тепловая защита зданий. Актуализированная реда</w:t>
      </w:r>
      <w:r w:rsidR="00431881" w:rsidRPr="00A15D57">
        <w:rPr>
          <w:szCs w:val="24"/>
        </w:rPr>
        <w:t>к</w:t>
      </w:r>
      <w:r w:rsidR="00431881" w:rsidRPr="00A15D57">
        <w:rPr>
          <w:szCs w:val="24"/>
        </w:rPr>
        <w:t>ция СНиП 23-02-2003» (утв. Приказом М</w:t>
      </w:r>
      <w:r w:rsidR="006917B0" w:rsidRPr="00A15D57">
        <w:rPr>
          <w:szCs w:val="24"/>
        </w:rPr>
        <w:t>инстроя</w:t>
      </w:r>
      <w:r w:rsidR="00431881" w:rsidRPr="00A15D57">
        <w:rPr>
          <w:szCs w:val="24"/>
        </w:rPr>
        <w:t xml:space="preserve"> России от </w:t>
      </w:r>
      <w:r w:rsidR="006917B0" w:rsidRPr="00A15D57">
        <w:rPr>
          <w:szCs w:val="24"/>
        </w:rPr>
        <w:t>15</w:t>
      </w:r>
      <w:r w:rsidR="00431881" w:rsidRPr="00A15D57">
        <w:rPr>
          <w:szCs w:val="24"/>
        </w:rPr>
        <w:t>.</w:t>
      </w:r>
      <w:r w:rsidR="006917B0" w:rsidRPr="00A15D57">
        <w:rPr>
          <w:szCs w:val="24"/>
        </w:rPr>
        <w:t>05</w:t>
      </w:r>
      <w:r w:rsidR="00431881" w:rsidRPr="00A15D57">
        <w:rPr>
          <w:szCs w:val="24"/>
        </w:rPr>
        <w:t>.20</w:t>
      </w:r>
      <w:r w:rsidR="006917B0" w:rsidRPr="00A15D57">
        <w:rPr>
          <w:szCs w:val="24"/>
        </w:rPr>
        <w:t>24</w:t>
      </w:r>
      <w:r w:rsidR="00431881" w:rsidRPr="00A15D57">
        <w:rPr>
          <w:szCs w:val="24"/>
        </w:rPr>
        <w:t xml:space="preserve"> № </w:t>
      </w:r>
      <w:r w:rsidR="006917B0" w:rsidRPr="00A15D57">
        <w:rPr>
          <w:szCs w:val="24"/>
        </w:rPr>
        <w:t>327/пр).</w:t>
      </w:r>
    </w:p>
    <w:p w:rsidR="00431881" w:rsidRPr="00D2685C" w:rsidRDefault="008566D2" w:rsidP="00D2685C">
      <w:pPr>
        <w:pStyle w:val="affc"/>
        <w:numPr>
          <w:ilvl w:val="0"/>
          <w:numId w:val="15"/>
        </w:numPr>
        <w:rPr>
          <w:szCs w:val="24"/>
        </w:rPr>
      </w:pPr>
      <w:r>
        <w:rPr>
          <w:szCs w:val="24"/>
        </w:rPr>
        <w:t xml:space="preserve"> </w:t>
      </w:r>
      <w:r w:rsidR="00D2685C" w:rsidRPr="00D05BEB">
        <w:rPr>
          <w:szCs w:val="24"/>
        </w:rPr>
        <w:t xml:space="preserve">СП 54.13330.2022. «Свод правил. Здания жилые многоквартирные. СНиП 31-01-2003» (утв. и введен в действие Приказом Минстроя России от 13.05.2022 № 361/пр). </w:t>
      </w:r>
    </w:p>
    <w:p w:rsidR="00856875" w:rsidRDefault="008566D2" w:rsidP="00F85AAA">
      <w:pPr>
        <w:pStyle w:val="affc"/>
        <w:numPr>
          <w:ilvl w:val="0"/>
          <w:numId w:val="15"/>
        </w:numPr>
        <w:rPr>
          <w:szCs w:val="24"/>
        </w:rPr>
      </w:pPr>
      <w:r>
        <w:rPr>
          <w:szCs w:val="24"/>
        </w:rPr>
        <w:t xml:space="preserve"> </w:t>
      </w:r>
      <w:r w:rsidR="00D164B0" w:rsidRPr="00A15D57">
        <w:rPr>
          <w:szCs w:val="24"/>
        </w:rPr>
        <w:t xml:space="preserve">СП 59.13330.2020. </w:t>
      </w:r>
      <w:r w:rsidR="00212F2A" w:rsidRPr="00A15D57">
        <w:rPr>
          <w:szCs w:val="24"/>
        </w:rPr>
        <w:t>«</w:t>
      </w:r>
      <w:r w:rsidR="00D164B0" w:rsidRPr="00A15D57">
        <w:rPr>
          <w:szCs w:val="24"/>
        </w:rPr>
        <w:t>Свод правил. Доступность зданий и сооружений для малом</w:t>
      </w:r>
      <w:r w:rsidR="00D164B0" w:rsidRPr="00A15D57">
        <w:rPr>
          <w:szCs w:val="24"/>
        </w:rPr>
        <w:t>о</w:t>
      </w:r>
      <w:r w:rsidR="00D164B0" w:rsidRPr="00A15D57">
        <w:rPr>
          <w:szCs w:val="24"/>
        </w:rPr>
        <w:t>бильных групп населения. СНиП 35-01-2001</w:t>
      </w:r>
      <w:r w:rsidR="00212F2A" w:rsidRPr="00A15D57">
        <w:rPr>
          <w:szCs w:val="24"/>
        </w:rPr>
        <w:t>»</w:t>
      </w:r>
      <w:r>
        <w:rPr>
          <w:szCs w:val="24"/>
        </w:rPr>
        <w:t xml:space="preserve"> </w:t>
      </w:r>
      <w:r w:rsidR="00D164B0" w:rsidRPr="00A15D57">
        <w:rPr>
          <w:szCs w:val="24"/>
        </w:rPr>
        <w:t>(утв. и введен в действие Приказом Минстроя России от 30.12.2020 N 904/пр</w:t>
      </w:r>
      <w:r w:rsidR="00277809">
        <w:rPr>
          <w:szCs w:val="24"/>
        </w:rPr>
        <w:t>,</w:t>
      </w:r>
      <w:r>
        <w:rPr>
          <w:szCs w:val="24"/>
        </w:rPr>
        <w:t xml:space="preserve"> </w:t>
      </w:r>
      <w:r w:rsidR="00D164B0" w:rsidRPr="00A15D57">
        <w:rPr>
          <w:szCs w:val="24"/>
        </w:rPr>
        <w:t>ред. от 21.11.2023)</w:t>
      </w:r>
      <w:r w:rsidR="00277809">
        <w:rPr>
          <w:szCs w:val="24"/>
        </w:rPr>
        <w:t>.</w:t>
      </w:r>
    </w:p>
    <w:p w:rsidR="00C01377" w:rsidRPr="008C18A6" w:rsidRDefault="008566D2" w:rsidP="00F85AAA">
      <w:pPr>
        <w:pStyle w:val="affc"/>
        <w:numPr>
          <w:ilvl w:val="0"/>
          <w:numId w:val="15"/>
        </w:numPr>
        <w:rPr>
          <w:szCs w:val="24"/>
        </w:rPr>
      </w:pPr>
      <w:r>
        <w:rPr>
          <w:iCs/>
          <w:szCs w:val="24"/>
        </w:rPr>
        <w:t xml:space="preserve"> </w:t>
      </w:r>
      <w:r w:rsidR="00C01377" w:rsidRPr="008C18A6">
        <w:rPr>
          <w:iCs/>
          <w:szCs w:val="24"/>
        </w:rPr>
        <w:t>«СП 380.1325800.2018. Свод правил. Здания пожарных депо. Правила проектиров</w:t>
      </w:r>
      <w:r w:rsidR="00C01377" w:rsidRPr="008C18A6">
        <w:rPr>
          <w:iCs/>
          <w:szCs w:val="24"/>
        </w:rPr>
        <w:t>а</w:t>
      </w:r>
      <w:r w:rsidR="00C01377" w:rsidRPr="008C18A6">
        <w:rPr>
          <w:iCs/>
          <w:szCs w:val="24"/>
        </w:rPr>
        <w:t>ния» (утв. и введен в действие Приказом Минстроя России от 24.05.2018 №311/пр (ред. от 23.12.2020).</w:t>
      </w:r>
    </w:p>
    <w:p w:rsidR="00D2685C" w:rsidRPr="00D05BEB" w:rsidRDefault="008566D2" w:rsidP="00D2685C">
      <w:pPr>
        <w:pStyle w:val="affc"/>
        <w:numPr>
          <w:ilvl w:val="0"/>
          <w:numId w:val="15"/>
        </w:numPr>
        <w:rPr>
          <w:szCs w:val="24"/>
        </w:rPr>
      </w:pPr>
      <w:r>
        <w:rPr>
          <w:szCs w:val="24"/>
        </w:rPr>
        <w:lastRenderedPageBreak/>
        <w:t xml:space="preserve"> </w:t>
      </w:r>
      <w:r w:rsidR="00D2685C" w:rsidRPr="00D05BEB">
        <w:rPr>
          <w:szCs w:val="24"/>
        </w:rPr>
        <w:t xml:space="preserve">«СП 396.1325800.2018. Свод правил. Улицы и дороги населенных пунктов. Правила градостроительного проектирования» (утв. Приказом Минстроя России от 01.08.2018 № 474/пр (ред. от 27.12.2021). </w:t>
      </w:r>
    </w:p>
    <w:p w:rsidR="00D2685C" w:rsidRPr="00D2685C" w:rsidRDefault="008566D2" w:rsidP="00D2685C">
      <w:pPr>
        <w:pStyle w:val="affc"/>
        <w:numPr>
          <w:ilvl w:val="0"/>
          <w:numId w:val="15"/>
        </w:numPr>
        <w:rPr>
          <w:szCs w:val="24"/>
        </w:rPr>
      </w:pPr>
      <w:r>
        <w:rPr>
          <w:szCs w:val="24"/>
        </w:rPr>
        <w:t xml:space="preserve"> </w:t>
      </w:r>
      <w:r w:rsidR="00D2685C" w:rsidRPr="00D2685C">
        <w:rPr>
          <w:szCs w:val="24"/>
        </w:rPr>
        <w:t>Изменения № 3 к «СП 396.1325800.2018. Свод правил. Улицы и дороги населенных пунктов. Правила градостроительного проектирования» (утв. Приказом Минстроя России от 26.12.2024 № 927/пр).</w:t>
      </w:r>
    </w:p>
    <w:p w:rsidR="00D4042F" w:rsidRDefault="008566D2" w:rsidP="00F85AAA">
      <w:pPr>
        <w:pStyle w:val="affc"/>
        <w:numPr>
          <w:ilvl w:val="0"/>
          <w:numId w:val="15"/>
        </w:numPr>
        <w:rPr>
          <w:szCs w:val="24"/>
        </w:rPr>
      </w:pPr>
      <w:r>
        <w:rPr>
          <w:szCs w:val="24"/>
        </w:rPr>
        <w:t xml:space="preserve"> </w:t>
      </w:r>
      <w:r w:rsidR="00D4042F" w:rsidRPr="00A15D57">
        <w:rPr>
          <w:szCs w:val="24"/>
        </w:rPr>
        <w:t>СП 476.1325800.2020 «Свод правил. Территории городских и сельских поселений. Правила планировки, застройки и благоустройства жилых микрорайонов» (утв. и вв</w:t>
      </w:r>
      <w:r w:rsidR="00D4042F" w:rsidRPr="00A15D57">
        <w:rPr>
          <w:szCs w:val="24"/>
        </w:rPr>
        <w:t>е</w:t>
      </w:r>
      <w:r w:rsidR="00D4042F" w:rsidRPr="00A15D57">
        <w:rPr>
          <w:szCs w:val="24"/>
        </w:rPr>
        <w:t>ден в действие Приказом Минстроя России от 24.01.2020 № 33/пр).</w:t>
      </w:r>
    </w:p>
    <w:p w:rsidR="000C1962" w:rsidRPr="000C1962" w:rsidRDefault="008566D2" w:rsidP="000C1962">
      <w:pPr>
        <w:pStyle w:val="affc"/>
        <w:numPr>
          <w:ilvl w:val="0"/>
          <w:numId w:val="15"/>
        </w:numPr>
        <w:rPr>
          <w:szCs w:val="24"/>
        </w:rPr>
      </w:pPr>
      <w:r>
        <w:rPr>
          <w:szCs w:val="24"/>
        </w:rPr>
        <w:t xml:space="preserve"> </w:t>
      </w:r>
      <w:r w:rsidR="000C1962" w:rsidRPr="00D05BEB">
        <w:rPr>
          <w:szCs w:val="24"/>
        </w:rPr>
        <w:t>СП 113.13330.2023 «СНиП 21-02-99* Стоянки автомобилей» (утв. и введен в дейс</w:t>
      </w:r>
      <w:r w:rsidR="000C1962" w:rsidRPr="00D05BEB">
        <w:rPr>
          <w:szCs w:val="24"/>
        </w:rPr>
        <w:t>т</w:t>
      </w:r>
      <w:r w:rsidR="000C1962" w:rsidRPr="00D05BEB">
        <w:rPr>
          <w:szCs w:val="24"/>
        </w:rPr>
        <w:t>вие Приказом Минстроя России от 05.10.2023 № 718/пр (ред. от 19.09.2024, от 27.12.2024).</w:t>
      </w:r>
    </w:p>
    <w:p w:rsidR="005D5506" w:rsidRPr="00A15D57" w:rsidRDefault="005D5506" w:rsidP="005D5506">
      <w:pPr>
        <w:pStyle w:val="4"/>
      </w:pPr>
      <w:bookmarkStart w:id="106" w:name="_Toc28011225"/>
      <w:r w:rsidRPr="00A15D57">
        <w:t>Иные документы</w:t>
      </w:r>
      <w:bookmarkEnd w:id="106"/>
    </w:p>
    <w:p w:rsidR="005D5506" w:rsidRDefault="008566D2" w:rsidP="00F85AAA">
      <w:pPr>
        <w:pStyle w:val="affc"/>
        <w:numPr>
          <w:ilvl w:val="0"/>
          <w:numId w:val="15"/>
        </w:numPr>
        <w:rPr>
          <w:szCs w:val="24"/>
        </w:rPr>
      </w:pPr>
      <w:bookmarkStart w:id="107" w:name="_Hlk52381670"/>
      <w:r>
        <w:rPr>
          <w:szCs w:val="24"/>
        </w:rPr>
        <w:t xml:space="preserve"> </w:t>
      </w:r>
      <w:r w:rsidR="005D5506" w:rsidRPr="00A15D57">
        <w:rPr>
          <w:szCs w:val="24"/>
        </w:rPr>
        <w:t>ГОСТ 33150-2014 «Дороги автомобильные общего пользования. Проектирование пешеходных и велосипедных дорожек. Общие требования».</w:t>
      </w:r>
    </w:p>
    <w:p w:rsidR="00BC6CB0" w:rsidRPr="0097361E" w:rsidRDefault="008566D2" w:rsidP="00F85AAA">
      <w:pPr>
        <w:pStyle w:val="affc"/>
        <w:numPr>
          <w:ilvl w:val="0"/>
          <w:numId w:val="15"/>
        </w:numPr>
        <w:rPr>
          <w:szCs w:val="24"/>
        </w:rPr>
      </w:pPr>
      <w:bookmarkStart w:id="108" w:name="_Hlk183182778"/>
      <w:r>
        <w:rPr>
          <w:rFonts w:eastAsia="Times New Roman" w:cs="Times New Roman"/>
          <w:szCs w:val="24"/>
        </w:rPr>
        <w:t xml:space="preserve"> </w:t>
      </w:r>
      <w:r w:rsidR="00BC6CB0" w:rsidRPr="0097361E">
        <w:rPr>
          <w:rFonts w:eastAsia="Times New Roman" w:cs="Times New Roman"/>
          <w:szCs w:val="24"/>
        </w:rPr>
        <w:t>ГОСТ Р 52767-2007 «Дороги автомобильные общего пользования. Элементы обус</w:t>
      </w:r>
      <w:r w:rsidR="00BC6CB0" w:rsidRPr="0097361E">
        <w:rPr>
          <w:rFonts w:eastAsia="Times New Roman" w:cs="Times New Roman"/>
          <w:szCs w:val="24"/>
        </w:rPr>
        <w:t>т</w:t>
      </w:r>
      <w:r w:rsidR="00BC6CB0" w:rsidRPr="0097361E">
        <w:rPr>
          <w:rFonts w:eastAsia="Times New Roman" w:cs="Times New Roman"/>
          <w:szCs w:val="24"/>
        </w:rPr>
        <w:t>ройства. Методы определения параметров»</w:t>
      </w:r>
      <w:r w:rsidR="00732D00">
        <w:rPr>
          <w:rFonts w:eastAsia="Times New Roman" w:cs="Times New Roman"/>
          <w:szCs w:val="24"/>
        </w:rPr>
        <w:t>.</w:t>
      </w:r>
    </w:p>
    <w:bookmarkEnd w:id="107"/>
    <w:bookmarkEnd w:id="108"/>
    <w:p w:rsidR="005D5506" w:rsidRDefault="008566D2" w:rsidP="00F85AAA">
      <w:pPr>
        <w:pStyle w:val="affc"/>
        <w:numPr>
          <w:ilvl w:val="0"/>
          <w:numId w:val="15"/>
        </w:numPr>
        <w:rPr>
          <w:szCs w:val="24"/>
        </w:rPr>
      </w:pPr>
      <w:r>
        <w:rPr>
          <w:szCs w:val="24"/>
        </w:rPr>
        <w:t xml:space="preserve"> </w:t>
      </w:r>
      <w:r w:rsidR="005D5506" w:rsidRPr="00A15D57">
        <w:rPr>
          <w:szCs w:val="24"/>
        </w:rPr>
        <w:t>СанПиН 2.1.3684-21 «Санитарно-эпидемиологические требования к содержанию те</w:t>
      </w:r>
      <w:r w:rsidR="005D5506" w:rsidRPr="00A15D57">
        <w:rPr>
          <w:szCs w:val="24"/>
        </w:rPr>
        <w:t>р</w:t>
      </w:r>
      <w:r w:rsidR="005D5506" w:rsidRPr="00A15D57">
        <w:rPr>
          <w:szCs w:val="24"/>
        </w:rPr>
        <w:t>риторий городских и сельских поселений, к водным объектам, питьевой воде и пить</w:t>
      </w:r>
      <w:r w:rsidR="005D5506" w:rsidRPr="00A15D57">
        <w:rPr>
          <w:szCs w:val="24"/>
        </w:rPr>
        <w:t>е</w:t>
      </w:r>
      <w:r w:rsidR="005D5506" w:rsidRPr="00A15D57">
        <w:rPr>
          <w:szCs w:val="24"/>
        </w:rPr>
        <w:t>вому водоснабжению, атмосферному воздуху, почвам, жилым помещениям, эксплу</w:t>
      </w:r>
      <w:r w:rsidR="005D5506" w:rsidRPr="00A15D57">
        <w:rPr>
          <w:szCs w:val="24"/>
        </w:rPr>
        <w:t>а</w:t>
      </w:r>
      <w:r w:rsidR="005D5506" w:rsidRPr="00A15D57">
        <w:rPr>
          <w:szCs w:val="24"/>
        </w:rPr>
        <w:t>тации производственных, общественных помещений, организации и проведению с</w:t>
      </w:r>
      <w:r w:rsidR="005D5506" w:rsidRPr="00A15D57">
        <w:rPr>
          <w:szCs w:val="24"/>
        </w:rPr>
        <w:t>а</w:t>
      </w:r>
      <w:r w:rsidR="005D5506" w:rsidRPr="00A15D57">
        <w:rPr>
          <w:szCs w:val="24"/>
        </w:rPr>
        <w:t>нитарно-противоэпидемических (профилактических) мероприятий» (утв. постановл</w:t>
      </w:r>
      <w:r w:rsidR="005D5506" w:rsidRPr="00A15D57">
        <w:rPr>
          <w:szCs w:val="24"/>
        </w:rPr>
        <w:t>е</w:t>
      </w:r>
      <w:r w:rsidR="005D5506" w:rsidRPr="00A15D57">
        <w:rPr>
          <w:szCs w:val="24"/>
        </w:rPr>
        <w:t xml:space="preserve">нием Главного государственного санитарного врача РФ от 28.01.2021 №3, ред. от </w:t>
      </w:r>
      <w:r w:rsidR="00856875" w:rsidRPr="00A15D57">
        <w:rPr>
          <w:szCs w:val="24"/>
        </w:rPr>
        <w:t>14.02.2022</w:t>
      </w:r>
      <w:r w:rsidR="005D5506" w:rsidRPr="00A15D57">
        <w:rPr>
          <w:szCs w:val="24"/>
        </w:rPr>
        <w:t>).</w:t>
      </w:r>
    </w:p>
    <w:p w:rsidR="000C1962" w:rsidRPr="000C1962" w:rsidRDefault="008566D2" w:rsidP="000C1962">
      <w:pPr>
        <w:pStyle w:val="affc"/>
        <w:numPr>
          <w:ilvl w:val="0"/>
          <w:numId w:val="15"/>
        </w:numPr>
        <w:rPr>
          <w:szCs w:val="24"/>
        </w:rPr>
      </w:pPr>
      <w:r>
        <w:t xml:space="preserve"> </w:t>
      </w:r>
      <w:hyperlink r:id="rId10" w:history="1">
        <w:r w:rsidR="000C1962" w:rsidRPr="00B20A14">
          <w:rPr>
            <w:rFonts w:cs="Times New Roman"/>
            <w:szCs w:val="24"/>
          </w:rPr>
          <w:t>СанПиН 1.2.3685-21</w:t>
        </w:r>
      </w:hyperlink>
      <w:r w:rsidR="000C1962" w:rsidRPr="00B20A14">
        <w:rPr>
          <w:rFonts w:cs="Times New Roman"/>
          <w:szCs w:val="24"/>
        </w:rPr>
        <w:t xml:space="preserve"> «Гигиенические нормативы и требования к обеспечению без</w:t>
      </w:r>
      <w:r w:rsidR="000C1962" w:rsidRPr="00B20A14">
        <w:rPr>
          <w:rFonts w:cs="Times New Roman"/>
          <w:szCs w:val="24"/>
        </w:rPr>
        <w:t>о</w:t>
      </w:r>
      <w:r w:rsidR="000C1962" w:rsidRPr="00B20A14">
        <w:rPr>
          <w:rFonts w:cs="Times New Roman"/>
          <w:szCs w:val="24"/>
        </w:rPr>
        <w:t>пасности и (или) безвредности для человека факторов среды обитания» (</w:t>
      </w:r>
      <w:r w:rsidR="000C1962" w:rsidRPr="00B20A14">
        <w:rPr>
          <w:szCs w:val="24"/>
        </w:rPr>
        <w:t>утв. пост</w:t>
      </w:r>
      <w:r w:rsidR="000C1962" w:rsidRPr="00B20A14">
        <w:rPr>
          <w:szCs w:val="24"/>
        </w:rPr>
        <w:t>а</w:t>
      </w:r>
      <w:r w:rsidR="000C1962" w:rsidRPr="00B20A14">
        <w:rPr>
          <w:szCs w:val="24"/>
        </w:rPr>
        <w:t>новлением Главного государственного санитарного врача РФ от 28.01.2021 №2, ред. от 30.12.2022 № 24).</w:t>
      </w:r>
    </w:p>
    <w:p w:rsidR="000A0F5F" w:rsidRPr="00A15D57" w:rsidRDefault="000A0F5F" w:rsidP="005342BE">
      <w:pPr>
        <w:pStyle w:val="af0"/>
        <w:widowControl w:val="0"/>
        <w:ind w:left="720" w:firstLine="0"/>
        <w:jc w:val="center"/>
      </w:pPr>
      <w:r w:rsidRPr="00A15D57">
        <w:t>Интернет-источники</w:t>
      </w:r>
    </w:p>
    <w:p w:rsidR="000A0F5F" w:rsidRPr="00A15D57" w:rsidRDefault="008566D2" w:rsidP="006819C6">
      <w:pPr>
        <w:pStyle w:val="af0"/>
        <w:numPr>
          <w:ilvl w:val="0"/>
          <w:numId w:val="15"/>
        </w:numPr>
        <w:tabs>
          <w:tab w:val="left" w:pos="962"/>
        </w:tabs>
        <w:spacing w:before="0" w:after="0"/>
        <w:ind w:right="1"/>
      </w:pPr>
      <w:r>
        <w:t xml:space="preserve"> </w:t>
      </w:r>
      <w:r w:rsidR="000A0F5F" w:rsidRPr="00A15D57">
        <w:t>Сайт Федеральной государственной информационной системы территориального планирования (ФГИС ТП) – https://fgistp.economy.gov.ru.</w:t>
      </w:r>
    </w:p>
    <w:p w:rsidR="000A0F5F" w:rsidRDefault="008566D2" w:rsidP="006819C6">
      <w:pPr>
        <w:pStyle w:val="af0"/>
        <w:numPr>
          <w:ilvl w:val="0"/>
          <w:numId w:val="15"/>
        </w:numPr>
        <w:tabs>
          <w:tab w:val="left" w:pos="962"/>
        </w:tabs>
        <w:spacing w:before="0" w:after="0"/>
      </w:pPr>
      <w:r>
        <w:t xml:space="preserve"> </w:t>
      </w:r>
      <w:r w:rsidR="000A0F5F" w:rsidRPr="00A15D57">
        <w:t xml:space="preserve">Сайт Федеральной службы государственной статистики – </w:t>
      </w:r>
      <w:hyperlink r:id="rId11" w:history="1">
        <w:r w:rsidR="0002636D" w:rsidRPr="00B70FCC">
          <w:rPr>
            <w:rStyle w:val="a9"/>
          </w:rPr>
          <w:t>https://rosstat.gov.ru</w:t>
        </w:r>
      </w:hyperlink>
      <w:r w:rsidR="000A0F5F" w:rsidRPr="00A15D57">
        <w:t>.</w:t>
      </w:r>
    </w:p>
    <w:p w:rsidR="006819C6" w:rsidRDefault="00677E42" w:rsidP="006819C6">
      <w:pPr>
        <w:pStyle w:val="3"/>
        <w:numPr>
          <w:ilvl w:val="2"/>
          <w:numId w:val="13"/>
        </w:numPr>
        <w:spacing w:before="0" w:after="0"/>
        <w:ind w:left="0" w:hanging="11"/>
      </w:pPr>
      <w:bookmarkStart w:id="109" w:name="_Toc491920230"/>
      <w:bookmarkStart w:id="110" w:name="_Toc84513418"/>
      <w:bookmarkStart w:id="111" w:name="_Toc88055626"/>
      <w:bookmarkStart w:id="112" w:name="_Toc146292288"/>
      <w:bookmarkEnd w:id="104"/>
      <w:r>
        <w:t>С</w:t>
      </w:r>
      <w:r w:rsidR="005D5506" w:rsidRPr="00A15D57">
        <w:t>писок терминов и определений,</w:t>
      </w:r>
    </w:p>
    <w:p w:rsidR="009470FF" w:rsidRDefault="005D5506" w:rsidP="006819C6">
      <w:pPr>
        <w:jc w:val="center"/>
      </w:pPr>
      <w:r w:rsidRPr="00A15D57">
        <w:t>применяемых в нормативах градостроительного проектирования</w:t>
      </w:r>
      <w:bookmarkStart w:id="113" w:name="OLE_LINK249"/>
      <w:bookmarkStart w:id="114" w:name="OLE_LINK250"/>
      <w:bookmarkEnd w:id="109"/>
      <w:bookmarkEnd w:id="110"/>
      <w:bookmarkEnd w:id="111"/>
      <w:bookmarkEnd w:id="112"/>
    </w:p>
    <w:p w:rsidR="0002636D" w:rsidRDefault="0002636D" w:rsidP="006819C6">
      <w:pPr>
        <w:jc w:val="center"/>
      </w:pPr>
    </w:p>
    <w:p w:rsidR="00BB7BF9" w:rsidRDefault="00BB7BF9" w:rsidP="00BB7BF9">
      <w:r>
        <w:t xml:space="preserve">В местных нормативах градостроительного проектирования </w:t>
      </w:r>
      <w:r w:rsidR="004C30C5">
        <w:t xml:space="preserve">Крестецкого </w:t>
      </w:r>
      <w:r>
        <w:t>муниц</w:t>
      </w:r>
      <w:r>
        <w:t>и</w:t>
      </w:r>
      <w:r>
        <w:t>пального округа используются приведенные ниже термины с соответствующими определ</w:t>
      </w:r>
      <w:r>
        <w:t>е</w:t>
      </w:r>
      <w:r>
        <w:t>ниями, в том числе термины и определения, предусмотренные действующим законодател</w:t>
      </w:r>
      <w:r>
        <w:t>ь</w:t>
      </w:r>
      <w:r>
        <w:t>ством Российской Федерации.</w:t>
      </w:r>
    </w:p>
    <w:p w:rsidR="006201FC" w:rsidRPr="00A15D57" w:rsidRDefault="006201FC" w:rsidP="006201FC">
      <w:r>
        <w:rPr>
          <w:b/>
          <w:bCs/>
          <w:szCs w:val="24"/>
        </w:rPr>
        <w:t>А</w:t>
      </w:r>
      <w:r w:rsidRPr="00A15D57">
        <w:rPr>
          <w:b/>
          <w:bCs/>
          <w:szCs w:val="24"/>
        </w:rPr>
        <w:t xml:space="preserve">втомобильные </w:t>
      </w:r>
      <w:r>
        <w:rPr>
          <w:b/>
          <w:bCs/>
          <w:szCs w:val="24"/>
        </w:rPr>
        <w:t xml:space="preserve">дороги </w:t>
      </w:r>
      <w:r w:rsidRPr="00A15D57">
        <w:rPr>
          <w:b/>
          <w:bCs/>
          <w:szCs w:val="24"/>
        </w:rPr>
        <w:t>общего пользования</w:t>
      </w:r>
      <w:r w:rsidRPr="00A15D57">
        <w:rPr>
          <w:szCs w:val="24"/>
        </w:rPr>
        <w:t xml:space="preserve"> - автомобильные дороги, предназн</w:t>
      </w:r>
      <w:r w:rsidRPr="00A15D57">
        <w:rPr>
          <w:szCs w:val="24"/>
        </w:rPr>
        <w:t>а</w:t>
      </w:r>
      <w:r w:rsidRPr="00A15D57">
        <w:rPr>
          <w:szCs w:val="24"/>
        </w:rPr>
        <w:t>ченные для движения транспортных средств неограниченного круга лиц.</w:t>
      </w:r>
    </w:p>
    <w:p w:rsidR="00D4042F" w:rsidRDefault="00D4042F" w:rsidP="00275FF0">
      <w:pPr>
        <w:rPr>
          <w:rFonts w:cs="Times New Roman"/>
          <w:b/>
          <w:bCs/>
          <w:szCs w:val="24"/>
        </w:rPr>
      </w:pPr>
      <w:r w:rsidRPr="00A15D57">
        <w:rPr>
          <w:b/>
          <w:bCs/>
        </w:rPr>
        <w:t>Берегозащитное (берегоукрепительное) сооружение</w:t>
      </w:r>
      <w:r w:rsidRPr="00A15D57">
        <w:t xml:space="preserve"> – гидротехническое сооруж</w:t>
      </w:r>
      <w:r w:rsidRPr="00A15D57">
        <w:t>е</w:t>
      </w:r>
      <w:r w:rsidRPr="00A15D57">
        <w:t>ние для защиты берега от размыва и разрушения.</w:t>
      </w:r>
    </w:p>
    <w:p w:rsidR="006201FC" w:rsidRPr="0049798F" w:rsidRDefault="006201FC" w:rsidP="006201FC">
      <w:pPr>
        <w:rPr>
          <w:rFonts w:cs="Times New Roman"/>
          <w:b/>
          <w:bCs/>
          <w:szCs w:val="24"/>
        </w:rPr>
      </w:pPr>
      <w:r w:rsidRPr="0049798F">
        <w:rPr>
          <w:b/>
          <w:bCs/>
          <w:szCs w:val="24"/>
        </w:rPr>
        <w:t>Благоустройство территории</w:t>
      </w:r>
      <w:r w:rsidRPr="0049798F">
        <w:rPr>
          <w:szCs w:val="24"/>
        </w:rPr>
        <w:t xml:space="preserve"> - деятельность по реализации комплекса мероприятий, установленного </w:t>
      </w:r>
      <w:hyperlink r:id="rId12" w:tooltip="Федеральный закон от 06.10.2003 N 131-ФЗ (ред. от 08.08.2024) &quot;Об общих принципах организации местного самоуправления в Российской Федерации&quot; (с изм. и доп., вступ. в силу с 01.09.2024) {КонсультантПлюс}">
        <w:r w:rsidRPr="0049798F">
          <w:rPr>
            <w:szCs w:val="24"/>
          </w:rPr>
          <w:t>правилами</w:t>
        </w:r>
      </w:hyperlink>
      <w:r w:rsidRPr="0049798F">
        <w:rPr>
          <w:szCs w:val="24"/>
        </w:rPr>
        <w:t xml:space="preserve"> благоустройства территории муниципального образования, н</w:t>
      </w:r>
      <w:r w:rsidRPr="0049798F">
        <w:rPr>
          <w:szCs w:val="24"/>
        </w:rPr>
        <w:t>а</w:t>
      </w:r>
      <w:r w:rsidRPr="0049798F">
        <w:rPr>
          <w:szCs w:val="24"/>
        </w:rPr>
        <w:t>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w:t>
      </w:r>
      <w:r w:rsidRPr="0049798F">
        <w:rPr>
          <w:szCs w:val="24"/>
        </w:rPr>
        <w:t>и</w:t>
      </w:r>
      <w:r w:rsidRPr="0049798F">
        <w:rPr>
          <w:szCs w:val="24"/>
        </w:rPr>
        <w:t xml:space="preserve">пального образования, по содержанию территорий населенных пунктов и расположенных на </w:t>
      </w:r>
      <w:r w:rsidRPr="0049798F">
        <w:rPr>
          <w:szCs w:val="24"/>
        </w:rPr>
        <w:lastRenderedPageBreak/>
        <w:t>таких территориях объектов, в том числе территорий общего пользования, земельных учас</w:t>
      </w:r>
      <w:r w:rsidRPr="0049798F">
        <w:rPr>
          <w:szCs w:val="24"/>
        </w:rPr>
        <w:t>т</w:t>
      </w:r>
      <w:r w:rsidRPr="0049798F">
        <w:rPr>
          <w:szCs w:val="24"/>
        </w:rPr>
        <w:t>ков, зданий, строений, сооружений, прилегающих территорий</w:t>
      </w:r>
      <w:r>
        <w:rPr>
          <w:szCs w:val="24"/>
        </w:rPr>
        <w:t>.</w:t>
      </w:r>
    </w:p>
    <w:p w:rsidR="00B41F42" w:rsidRPr="00A15D57" w:rsidRDefault="00B41F42" w:rsidP="00B41F42">
      <w:pPr>
        <w:rPr>
          <w:rFonts w:eastAsia="Times New Roman" w:cs="Times New Roman"/>
          <w:szCs w:val="24"/>
        </w:rPr>
      </w:pPr>
      <w:r w:rsidRPr="00A15D57">
        <w:rPr>
          <w:rFonts w:eastAsia="Times New Roman" w:cs="Times New Roman"/>
          <w:b/>
          <w:bCs/>
          <w:szCs w:val="24"/>
        </w:rPr>
        <w:t>Велопарковка</w:t>
      </w:r>
      <w:r w:rsidRPr="00A15D57">
        <w:rPr>
          <w:rFonts w:eastAsia="Times New Roman" w:cs="Times New Roman"/>
          <w:szCs w:val="24"/>
        </w:rPr>
        <w:t xml:space="preserve"> – место для длительной стоянки (более часа) или хранения велосип</w:t>
      </w:r>
      <w:r w:rsidRPr="00A15D57">
        <w:rPr>
          <w:rFonts w:eastAsia="Times New Roman" w:cs="Times New Roman"/>
          <w:szCs w:val="24"/>
        </w:rPr>
        <w:t>е</w:t>
      </w:r>
      <w:r w:rsidRPr="00A15D57">
        <w:rPr>
          <w:rFonts w:eastAsia="Times New Roman" w:cs="Times New Roman"/>
          <w:szCs w:val="24"/>
        </w:rPr>
        <w:t>дов, оборудованное специальными конструкциями.</w:t>
      </w:r>
    </w:p>
    <w:p w:rsidR="00613EF4" w:rsidRPr="00050A4D" w:rsidRDefault="00D4042F" w:rsidP="00613EF4">
      <w:pPr>
        <w:pStyle w:val="aff6"/>
        <w:rPr>
          <w:lang w:val="ru-RU"/>
        </w:rPr>
      </w:pPr>
      <w:r w:rsidRPr="00A15D57">
        <w:rPr>
          <w:b/>
          <w:bCs/>
          <w:lang w:val="ru-RU"/>
        </w:rPr>
        <w:t>Велосипедная дорожка</w:t>
      </w:r>
      <w:r w:rsidRPr="00A15D57">
        <w:rPr>
          <w:lang w:val="ru-RU"/>
        </w:rPr>
        <w:t xml:space="preserve"> – </w:t>
      </w:r>
      <w:r w:rsidR="00613EF4" w:rsidRPr="00050A4D">
        <w:rPr>
          <w:lang w:val="ru-RU"/>
        </w:rPr>
        <w:t>конструктивно отделенный от проезжей части и тротуара элемент дороги (либо отдельная дорога), предназначенный для движения велосипедистов и лиц, использующих для передвижения средства индивидуальной мобильности.</w:t>
      </w:r>
    </w:p>
    <w:p w:rsidR="00D4042F" w:rsidRDefault="00613EF4" w:rsidP="00613EF4">
      <w:pPr>
        <w:pStyle w:val="aff6"/>
        <w:rPr>
          <w:lang w:val="ru-RU"/>
        </w:rPr>
      </w:pPr>
      <w:r w:rsidRPr="00050A4D">
        <w:rPr>
          <w:b/>
          <w:bCs/>
          <w:lang w:val="ru-RU"/>
        </w:rPr>
        <w:t>Велосипедные полосы</w:t>
      </w:r>
      <w:r w:rsidRPr="00050A4D">
        <w:rPr>
          <w:lang w:val="ru-RU"/>
        </w:rPr>
        <w:t xml:space="preserve"> – полосы, выделенные на проезжей части дороги или улицы разметкой и предназначенные исключительно для движения велосипедистов и лиц, испол</w:t>
      </w:r>
      <w:r w:rsidRPr="00050A4D">
        <w:rPr>
          <w:lang w:val="ru-RU"/>
        </w:rPr>
        <w:t>ь</w:t>
      </w:r>
      <w:r w:rsidRPr="00050A4D">
        <w:rPr>
          <w:lang w:val="ru-RU"/>
        </w:rPr>
        <w:t>зующих для передвижения средства индивидуальной мобильности.</w:t>
      </w:r>
    </w:p>
    <w:p w:rsidR="0081547C" w:rsidRPr="00A15D57" w:rsidRDefault="0081547C" w:rsidP="0081547C">
      <w:pPr>
        <w:pStyle w:val="aff6"/>
        <w:rPr>
          <w:lang w:val="ru-RU"/>
        </w:rPr>
      </w:pPr>
      <w:r w:rsidRPr="00D31C78">
        <w:rPr>
          <w:b/>
          <w:bCs/>
          <w:lang w:val="ru-RU"/>
        </w:rPr>
        <w:t>Временное хранение транспортных средств</w:t>
      </w:r>
      <w:r>
        <w:rPr>
          <w:lang w:val="ru-RU"/>
        </w:rPr>
        <w:t xml:space="preserve"> – пребывание транспортного средства на парковке менее 12 часов.</w:t>
      </w:r>
    </w:p>
    <w:p w:rsidR="00D4042F" w:rsidRPr="00A15D57" w:rsidRDefault="00D4042F" w:rsidP="00634B2D">
      <w:pPr>
        <w:rPr>
          <w:rFonts w:cs="Times New Roman"/>
          <w:szCs w:val="24"/>
        </w:rPr>
      </w:pPr>
      <w:r w:rsidRPr="00A15D57">
        <w:rPr>
          <w:rFonts w:cs="Times New Roman"/>
          <w:b/>
          <w:szCs w:val="24"/>
        </w:rPr>
        <w:t>Градостроительная деятельность</w:t>
      </w:r>
      <w:r w:rsidRPr="00A15D57">
        <w:rPr>
          <w:rFonts w:cs="Times New Roman"/>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w:t>
      </w:r>
      <w:r w:rsidRPr="00A15D57">
        <w:rPr>
          <w:rFonts w:cs="Times New Roman"/>
          <w:szCs w:val="24"/>
        </w:rPr>
        <w:t>о</w:t>
      </w:r>
      <w:r w:rsidRPr="00A15D57">
        <w:rPr>
          <w:rFonts w:cs="Times New Roman"/>
          <w:szCs w:val="24"/>
        </w:rPr>
        <w:t>ектирования, строительства, капитального ремонта, реконструкции, сноса объектов кап</w:t>
      </w:r>
      <w:r w:rsidRPr="00A15D57">
        <w:rPr>
          <w:rFonts w:cs="Times New Roman"/>
          <w:szCs w:val="24"/>
        </w:rPr>
        <w:t>и</w:t>
      </w:r>
      <w:r w:rsidRPr="00A15D57">
        <w:rPr>
          <w:rFonts w:cs="Times New Roman"/>
          <w:szCs w:val="24"/>
        </w:rPr>
        <w:t>тального строительства, эксплуатации зданий, сооружений, комплексного развития террит</w:t>
      </w:r>
      <w:r w:rsidRPr="00A15D57">
        <w:rPr>
          <w:rFonts w:cs="Times New Roman"/>
          <w:szCs w:val="24"/>
        </w:rPr>
        <w:t>о</w:t>
      </w:r>
      <w:r w:rsidRPr="00A15D57">
        <w:rPr>
          <w:rFonts w:cs="Times New Roman"/>
          <w:szCs w:val="24"/>
        </w:rPr>
        <w:t>рий и их благоустройства.</w:t>
      </w:r>
    </w:p>
    <w:p w:rsidR="00D4042F" w:rsidRPr="00A15D57" w:rsidRDefault="00D4042F" w:rsidP="00634B2D">
      <w:pPr>
        <w:rPr>
          <w:rFonts w:cs="Times New Roman"/>
          <w:szCs w:val="24"/>
        </w:rPr>
      </w:pPr>
      <w:r w:rsidRPr="00A15D57">
        <w:rPr>
          <w:rFonts w:cs="Times New Roman"/>
          <w:b/>
          <w:szCs w:val="24"/>
        </w:rPr>
        <w:t>Градостроительная документация</w:t>
      </w:r>
      <w:r w:rsidRPr="00A15D57">
        <w:rPr>
          <w:rFonts w:cs="Times New Roman"/>
          <w:szCs w:val="24"/>
        </w:rPr>
        <w:t xml:space="preserve"> (документы градостроительного проектиров</w:t>
      </w:r>
      <w:r w:rsidRPr="00A15D57">
        <w:rPr>
          <w:rFonts w:cs="Times New Roman"/>
          <w:szCs w:val="24"/>
        </w:rPr>
        <w:t>а</w:t>
      </w:r>
      <w:r w:rsidRPr="00A15D57">
        <w:rPr>
          <w:rFonts w:cs="Times New Roman"/>
          <w:szCs w:val="24"/>
        </w:rPr>
        <w:t>ния) – документы территориального планирования, документы градостроительного зонир</w:t>
      </w:r>
      <w:r w:rsidRPr="00A15D57">
        <w:rPr>
          <w:rFonts w:cs="Times New Roman"/>
          <w:szCs w:val="24"/>
        </w:rPr>
        <w:t>о</w:t>
      </w:r>
      <w:r w:rsidRPr="00A15D57">
        <w:rPr>
          <w:rFonts w:cs="Times New Roman"/>
          <w:szCs w:val="24"/>
        </w:rPr>
        <w:t>вания, документация по планировке территории.</w:t>
      </w:r>
    </w:p>
    <w:p w:rsidR="00D4042F" w:rsidRPr="00A15D57" w:rsidRDefault="00D4042F" w:rsidP="00634B2D">
      <w:pPr>
        <w:rPr>
          <w:rFonts w:cs="Times New Roman"/>
          <w:szCs w:val="24"/>
        </w:rPr>
      </w:pPr>
      <w:bookmarkStart w:id="115" w:name="OLE_LINK246"/>
      <w:bookmarkStart w:id="116" w:name="OLE_LINK247"/>
      <w:bookmarkStart w:id="117" w:name="OLE_LINK248"/>
      <w:bookmarkEnd w:id="113"/>
      <w:bookmarkEnd w:id="114"/>
      <w:r w:rsidRPr="00A15D57">
        <w:rPr>
          <w:rFonts w:cs="Times New Roman"/>
          <w:b/>
          <w:szCs w:val="24"/>
        </w:rPr>
        <w:t>Красн</w:t>
      </w:r>
      <w:r w:rsidR="008F085A">
        <w:rPr>
          <w:rFonts w:cs="Times New Roman"/>
          <w:b/>
          <w:szCs w:val="24"/>
        </w:rPr>
        <w:t>ые</w:t>
      </w:r>
      <w:r w:rsidRPr="00A15D57">
        <w:rPr>
          <w:rFonts w:cs="Times New Roman"/>
          <w:b/>
          <w:szCs w:val="24"/>
        </w:rPr>
        <w:t xml:space="preserve"> лини</w:t>
      </w:r>
      <w:r w:rsidR="008F085A">
        <w:rPr>
          <w:rFonts w:cs="Times New Roman"/>
          <w:b/>
          <w:szCs w:val="24"/>
        </w:rPr>
        <w:t>и</w:t>
      </w:r>
      <w:r w:rsidRPr="00A15D57">
        <w:rPr>
          <w:rFonts w:cs="Times New Roman"/>
          <w:szCs w:val="24"/>
        </w:rPr>
        <w:t xml:space="preserve"> – линии, которые обозначают границы территорий общего пользов</w:t>
      </w:r>
      <w:r w:rsidRPr="00A15D57">
        <w:rPr>
          <w:rFonts w:cs="Times New Roman"/>
          <w:szCs w:val="24"/>
        </w:rPr>
        <w:t>а</w:t>
      </w:r>
      <w:r w:rsidRPr="00A15D57">
        <w:rPr>
          <w:rFonts w:cs="Times New Roman"/>
          <w:szCs w:val="24"/>
        </w:rPr>
        <w:t>ния и подлежат установлению, изменению или отмене в документации по планировке терр</w:t>
      </w:r>
      <w:r w:rsidRPr="00A15D57">
        <w:rPr>
          <w:rFonts w:cs="Times New Roman"/>
          <w:szCs w:val="24"/>
        </w:rPr>
        <w:t>и</w:t>
      </w:r>
      <w:r w:rsidRPr="00A15D57">
        <w:rPr>
          <w:rFonts w:cs="Times New Roman"/>
          <w:szCs w:val="24"/>
        </w:rPr>
        <w:t>тории.</w:t>
      </w:r>
    </w:p>
    <w:bookmarkEnd w:id="115"/>
    <w:bookmarkEnd w:id="116"/>
    <w:bookmarkEnd w:id="117"/>
    <w:p w:rsidR="006B55A3" w:rsidRPr="00A15D57" w:rsidRDefault="00D4042F" w:rsidP="006B55A3">
      <w:pPr>
        <w:rPr>
          <w:szCs w:val="24"/>
        </w:rPr>
      </w:pPr>
      <w:r w:rsidRPr="00A15D57">
        <w:rPr>
          <w:b/>
          <w:bCs/>
        </w:rPr>
        <w:t>Нормативы градостроительного проектирования</w:t>
      </w:r>
      <w:r w:rsidRPr="00A15D57">
        <w:t xml:space="preserve"> – совокупность расчетных пок</w:t>
      </w:r>
      <w:r w:rsidRPr="00A15D57">
        <w:t>а</w:t>
      </w:r>
      <w:r w:rsidRPr="00A15D57">
        <w:t>зателей, установленных в соответствии с Градостроительным кодексом РФ в целях обесп</w:t>
      </w:r>
      <w:r w:rsidRPr="00A15D57">
        <w:t>е</w:t>
      </w:r>
      <w:r w:rsidRPr="00A15D57">
        <w:t>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rsidR="006B55A3" w:rsidRPr="00A15D57" w:rsidRDefault="006B55A3" w:rsidP="006B55A3">
      <w:r w:rsidRPr="00A15D57">
        <w:rPr>
          <w:b/>
          <w:bCs/>
          <w:szCs w:val="24"/>
        </w:rPr>
        <w:t>Населенные пункты</w:t>
      </w:r>
      <w:r w:rsidRPr="00A15D57">
        <w:rPr>
          <w:szCs w:val="24"/>
        </w:rPr>
        <w:t xml:space="preserve"> подразделяются на городские населенные пункты и сельские населенные пункты.</w:t>
      </w:r>
    </w:p>
    <w:p w:rsidR="006B55A3" w:rsidRPr="00A15D57" w:rsidRDefault="006B55A3" w:rsidP="006B55A3">
      <w:r w:rsidRPr="00A15D57">
        <w:rPr>
          <w:szCs w:val="24"/>
        </w:rPr>
        <w:t>Городскими считаются населенные пункты, утвержденные законодательными актами в качестве городов и поселков городского типа (рабочих, курортных и дачных поселков, п</w:t>
      </w:r>
      <w:r w:rsidRPr="00A15D57">
        <w:rPr>
          <w:szCs w:val="24"/>
        </w:rPr>
        <w:t>о</w:t>
      </w:r>
      <w:r w:rsidRPr="00A15D57">
        <w:rPr>
          <w:szCs w:val="24"/>
        </w:rPr>
        <w:t>селков закрытых административно-территориальных образований). Все остальные населе</w:t>
      </w:r>
      <w:r w:rsidRPr="00A15D57">
        <w:rPr>
          <w:szCs w:val="24"/>
        </w:rPr>
        <w:t>н</w:t>
      </w:r>
      <w:r w:rsidRPr="00A15D57">
        <w:rPr>
          <w:szCs w:val="24"/>
        </w:rPr>
        <w:t>ные пункты считаются сельскими.</w:t>
      </w:r>
    </w:p>
    <w:p w:rsidR="00D4042F" w:rsidRPr="00A15D57" w:rsidRDefault="00D4042F" w:rsidP="00634B2D">
      <w:pPr>
        <w:rPr>
          <w:szCs w:val="24"/>
        </w:rPr>
      </w:pPr>
      <w:r w:rsidRPr="00A15D57">
        <w:rPr>
          <w:b/>
          <w:szCs w:val="24"/>
        </w:rPr>
        <w:t>Объекты местного значения</w:t>
      </w:r>
      <w:r w:rsidRPr="00A15D57">
        <w:rPr>
          <w:szCs w:val="24"/>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w:t>
      </w:r>
      <w:r w:rsidRPr="00A15D57">
        <w:rPr>
          <w:szCs w:val="24"/>
        </w:rPr>
        <w:t>л</w:t>
      </w:r>
      <w:r w:rsidRPr="00A15D57">
        <w:rPr>
          <w:szCs w:val="24"/>
        </w:rPr>
        <w:t>номочий в соответствии с федеральными законами, законами субъекта Российской Федер</w:t>
      </w:r>
      <w:r w:rsidRPr="00A15D57">
        <w:rPr>
          <w:szCs w:val="24"/>
        </w:rPr>
        <w:t>а</w:t>
      </w:r>
      <w:r w:rsidRPr="00A15D57">
        <w:rPr>
          <w:szCs w:val="24"/>
        </w:rPr>
        <w:t>ции, уставом муниципального образования, и оказывают существенное влияние на социал</w:t>
      </w:r>
      <w:r w:rsidRPr="00A15D57">
        <w:rPr>
          <w:szCs w:val="24"/>
        </w:rPr>
        <w:t>ь</w:t>
      </w:r>
      <w:r w:rsidRPr="00A15D57">
        <w:rPr>
          <w:szCs w:val="24"/>
        </w:rPr>
        <w:t xml:space="preserve">но-экономическое развитие муниципального образования. </w:t>
      </w:r>
    </w:p>
    <w:p w:rsidR="00D4042F" w:rsidRPr="00A15D57" w:rsidRDefault="00D4042F" w:rsidP="00D4042F">
      <w:pPr>
        <w:rPr>
          <w:rFonts w:cs="Times New Roman"/>
          <w:szCs w:val="24"/>
        </w:rPr>
      </w:pPr>
      <w:r w:rsidRPr="00A15D57">
        <w:rPr>
          <w:rFonts w:cs="Times New Roman"/>
          <w:b/>
          <w:bCs/>
          <w:szCs w:val="24"/>
        </w:rPr>
        <w:t>Озелененные территории общего пользования</w:t>
      </w:r>
      <w:r w:rsidRPr="00A15D57">
        <w:rPr>
          <w:rFonts w:cs="Times New Roman"/>
          <w:szCs w:val="24"/>
        </w:rPr>
        <w:t xml:space="preserve"> – часть территории природного комплекса, на которой располагаются природные и искусственно созданные садово-парковые комплексы и объекты, находящиеся в составе рекреационных зон, используемые для отдыха граждан и туризма, в границах населенного пункта.</w:t>
      </w:r>
    </w:p>
    <w:p w:rsidR="00117745" w:rsidRPr="00A15D57" w:rsidRDefault="00117745" w:rsidP="00117745">
      <w:r w:rsidRPr="00A15D57">
        <w:rPr>
          <w:b/>
          <w:bCs/>
          <w:szCs w:val="24"/>
        </w:rPr>
        <w:t>Пешеходная доступность</w:t>
      </w:r>
      <w:r w:rsidRPr="00A15D57">
        <w:rPr>
          <w:szCs w:val="24"/>
        </w:rPr>
        <w:t xml:space="preserve"> – показатель, характеризующий затраты времени на пр</w:t>
      </w:r>
      <w:r w:rsidRPr="00A15D57">
        <w:rPr>
          <w:szCs w:val="24"/>
        </w:rPr>
        <w:t>е</w:t>
      </w:r>
      <w:r w:rsidRPr="00A15D57">
        <w:rPr>
          <w:szCs w:val="24"/>
        </w:rPr>
        <w:t>одоление расстояния от дома до объекта нормирования при пешеходном движении со сре</w:t>
      </w:r>
      <w:r w:rsidRPr="00A15D57">
        <w:rPr>
          <w:szCs w:val="24"/>
        </w:rPr>
        <w:t>д</w:t>
      </w:r>
      <w:r w:rsidRPr="00A15D57">
        <w:rPr>
          <w:szCs w:val="24"/>
        </w:rPr>
        <w:t>ней скоростью 3,5 км/ч в условиях стандартной для данной местности погоды (в пределах климатической нормы).</w:t>
      </w:r>
    </w:p>
    <w:p w:rsidR="008F085A" w:rsidRDefault="006B55A3" w:rsidP="008F085A">
      <w:pPr>
        <w:rPr>
          <w:rFonts w:eastAsia="Times New Roman" w:cs="Times New Roman"/>
          <w:szCs w:val="24"/>
        </w:rPr>
      </w:pPr>
      <w:r w:rsidRPr="00A15D57">
        <w:rPr>
          <w:rFonts w:eastAsia="Times New Roman" w:cs="Times New Roman"/>
          <w:b/>
          <w:bCs/>
          <w:szCs w:val="24"/>
        </w:rPr>
        <w:lastRenderedPageBreak/>
        <w:t>Пропускная способность</w:t>
      </w:r>
      <w:r w:rsidRPr="00A15D57">
        <w:rPr>
          <w:rFonts w:eastAsia="Times New Roman" w:cs="Times New Roman"/>
          <w:szCs w:val="24"/>
        </w:rPr>
        <w:t xml:space="preserve"> - </w:t>
      </w:r>
      <w:r w:rsidR="008F085A" w:rsidRPr="00A15D57">
        <w:rPr>
          <w:rFonts w:eastAsia="Times New Roman" w:cs="Times New Roman"/>
          <w:szCs w:val="24"/>
        </w:rPr>
        <w:t>метрическая характеристика, показывающая соотношение предельного количества проходящих единиц (информации, предметов, объема, посетителей и прочих аналогичных показателей) в единицу времени через систему, узел, объект.</w:t>
      </w:r>
    </w:p>
    <w:p w:rsidR="008F085A" w:rsidRDefault="008F085A" w:rsidP="008F085A">
      <w:pPr>
        <w:rPr>
          <w:rFonts w:eastAsia="Times New Roman" w:cs="Times New Roman"/>
          <w:szCs w:val="24"/>
        </w:rPr>
      </w:pPr>
      <w:r>
        <w:rPr>
          <w:rFonts w:eastAsia="Times New Roman" w:cs="Times New Roman"/>
          <w:szCs w:val="24"/>
        </w:rPr>
        <w:t>– деление территории на внутренне однородные, но различающиеся между собой с</w:t>
      </w:r>
      <w:r>
        <w:rPr>
          <w:rFonts w:eastAsia="Times New Roman" w:cs="Times New Roman"/>
          <w:szCs w:val="24"/>
        </w:rPr>
        <w:t>о</w:t>
      </w:r>
      <w:r>
        <w:rPr>
          <w:rFonts w:eastAsia="Times New Roman" w:cs="Times New Roman"/>
          <w:szCs w:val="24"/>
        </w:rPr>
        <w:t>ставные части (районы, территории, зоны).</w:t>
      </w:r>
    </w:p>
    <w:p w:rsidR="00613EF4" w:rsidRPr="007A36FD" w:rsidRDefault="00613EF4" w:rsidP="00613EF4">
      <w:pPr>
        <w:rPr>
          <w:rFonts w:eastAsia="Times New Roman" w:cs="Times New Roman"/>
          <w:szCs w:val="24"/>
        </w:rPr>
      </w:pPr>
      <w:r w:rsidRPr="007A36FD">
        <w:rPr>
          <w:rFonts w:eastAsia="Times New Roman" w:cs="Times New Roman"/>
          <w:b/>
          <w:bCs/>
          <w:szCs w:val="24"/>
        </w:rPr>
        <w:t>Средство индивидуальной мобильности</w:t>
      </w:r>
      <w:r w:rsidRPr="007A36FD">
        <w:rPr>
          <w:rFonts w:eastAsia="Times New Roman" w:cs="Times New Roman"/>
          <w:szCs w:val="24"/>
        </w:rPr>
        <w:t xml:space="preserve"> - транспортное средство, имеющее одно или несколько колес (роликов), предназначенное для индивидуального передвижения чел</w:t>
      </w:r>
      <w:r w:rsidRPr="007A36FD">
        <w:rPr>
          <w:rFonts w:eastAsia="Times New Roman" w:cs="Times New Roman"/>
          <w:szCs w:val="24"/>
        </w:rPr>
        <w:t>о</w:t>
      </w:r>
      <w:r w:rsidRPr="007A36FD">
        <w:rPr>
          <w:rFonts w:eastAsia="Times New Roman" w:cs="Times New Roman"/>
          <w:szCs w:val="24"/>
        </w:rPr>
        <w:t>века посредством использования двигателя (двигателей) (электросамокаты, электроскей</w:t>
      </w:r>
      <w:r w:rsidRPr="007A36FD">
        <w:rPr>
          <w:rFonts w:eastAsia="Times New Roman" w:cs="Times New Roman"/>
          <w:szCs w:val="24"/>
        </w:rPr>
        <w:t>т</w:t>
      </w:r>
      <w:r w:rsidRPr="007A36FD">
        <w:rPr>
          <w:rFonts w:eastAsia="Times New Roman" w:cs="Times New Roman"/>
          <w:szCs w:val="24"/>
        </w:rPr>
        <w:t>борды, гироскутеры, сигвеи, моноколеса и иные аналогичные средства).</w:t>
      </w:r>
    </w:p>
    <w:p w:rsidR="00AB5776" w:rsidRDefault="00BE176D" w:rsidP="009412F1">
      <w:pPr>
        <w:rPr>
          <w:szCs w:val="24"/>
        </w:rPr>
      </w:pPr>
      <w:r w:rsidRPr="00A15D57">
        <w:rPr>
          <w:b/>
          <w:bCs/>
          <w:szCs w:val="24"/>
        </w:rPr>
        <w:t>Территория нормирования</w:t>
      </w:r>
      <w:r w:rsidRPr="00A15D57">
        <w:rPr>
          <w:szCs w:val="24"/>
        </w:rPr>
        <w:t xml:space="preserve"> - однородные по своим характеристикам зоны с ко</w:t>
      </w:r>
      <w:r w:rsidRPr="00A15D57">
        <w:rPr>
          <w:szCs w:val="24"/>
        </w:rPr>
        <w:t>н</w:t>
      </w:r>
      <w:r w:rsidRPr="00A15D57">
        <w:rPr>
          <w:szCs w:val="24"/>
        </w:rPr>
        <w:t>кретными обозначениями (наименованиями), применительно к которым определяются ра</w:t>
      </w:r>
      <w:r w:rsidRPr="00A15D57">
        <w:rPr>
          <w:szCs w:val="24"/>
        </w:rPr>
        <w:t>с</w:t>
      </w:r>
      <w:r w:rsidRPr="00A15D57">
        <w:rPr>
          <w:szCs w:val="24"/>
        </w:rPr>
        <w:t>четные показатели минимальной обеспеченности населения объектами муниципального и регионального значения и максимальной доступности таких объектов, в том числе с прим</w:t>
      </w:r>
      <w:r w:rsidRPr="00A15D57">
        <w:rPr>
          <w:szCs w:val="24"/>
        </w:rPr>
        <w:t>е</w:t>
      </w:r>
      <w:r w:rsidRPr="00A15D57">
        <w:rPr>
          <w:szCs w:val="24"/>
        </w:rPr>
        <w:t>нением поправочных коэффициентов.</w:t>
      </w:r>
    </w:p>
    <w:p w:rsidR="00AB5776" w:rsidRPr="00A15D57" w:rsidRDefault="00AB5776" w:rsidP="00AB5776">
      <w:pPr>
        <w:rPr>
          <w:szCs w:val="24"/>
        </w:rPr>
      </w:pPr>
      <w:bookmarkStart w:id="118" w:name="_Hlk189564088"/>
      <w:r w:rsidRPr="00EF43A0">
        <w:rPr>
          <w:b/>
          <w:bCs/>
          <w:szCs w:val="24"/>
        </w:rPr>
        <w:t>Территория общего пользования</w:t>
      </w:r>
      <w:r>
        <w:rPr>
          <w:szCs w:val="24"/>
        </w:rPr>
        <w:t xml:space="preserve"> – территории, которыми беспрепятственно польз</w:t>
      </w:r>
      <w:r>
        <w:rPr>
          <w:szCs w:val="24"/>
        </w:rPr>
        <w:t>у</w:t>
      </w:r>
      <w:r>
        <w:rPr>
          <w:szCs w:val="24"/>
        </w:rPr>
        <w:t>ется неограниченный круг лиц (в том числе площади, улицы, проезды, набережные, берег</w:t>
      </w:r>
      <w:r>
        <w:rPr>
          <w:szCs w:val="24"/>
        </w:rPr>
        <w:t>о</w:t>
      </w:r>
      <w:r>
        <w:rPr>
          <w:szCs w:val="24"/>
        </w:rPr>
        <w:t>вые полосы водных объектов общего пользования, скверы, бульвары).</w:t>
      </w:r>
    </w:p>
    <w:bookmarkEnd w:id="118"/>
    <w:p w:rsidR="009412F1" w:rsidRDefault="009412F1" w:rsidP="009412F1">
      <w:pPr>
        <w:rPr>
          <w:szCs w:val="24"/>
        </w:rPr>
      </w:pPr>
      <w:r w:rsidRPr="00A15D57">
        <w:rPr>
          <w:b/>
          <w:bCs/>
          <w:szCs w:val="24"/>
        </w:rPr>
        <w:t>Транспортная доступность</w:t>
      </w:r>
      <w:r w:rsidRPr="00A15D57">
        <w:rPr>
          <w:szCs w:val="24"/>
        </w:rPr>
        <w:t xml:space="preserve"> – показатель, характеризующий затраты времени на пр</w:t>
      </w:r>
      <w:r w:rsidRPr="00A15D57">
        <w:rPr>
          <w:szCs w:val="24"/>
        </w:rPr>
        <w:t>е</w:t>
      </w:r>
      <w:r w:rsidRPr="00A15D57">
        <w:rPr>
          <w:szCs w:val="24"/>
        </w:rPr>
        <w:t>одоление расстояния от дома до объекта нормирования при помощи транспорта (при средней скорости движения в границах населенных пунктов – 20 км/ч) без учета времени ожидания на остановочных пунктах.</w:t>
      </w:r>
    </w:p>
    <w:p w:rsidR="00AB5776" w:rsidRPr="003178B9" w:rsidRDefault="00AB5776" w:rsidP="00AB5776">
      <w:pPr>
        <w:rPr>
          <w:szCs w:val="24"/>
        </w:rPr>
      </w:pPr>
      <w:bookmarkStart w:id="119" w:name="_Hlk189564119"/>
      <w:r w:rsidRPr="003178B9">
        <w:rPr>
          <w:b/>
          <w:bCs/>
          <w:szCs w:val="24"/>
        </w:rPr>
        <w:t>Устойчивое развитие территорий</w:t>
      </w:r>
      <w:r w:rsidRPr="003178B9">
        <w:rPr>
          <w:szCs w:val="24"/>
        </w:rPr>
        <w:t xml:space="preserve"> - обеспечение при осуществлении градостро</w:t>
      </w:r>
      <w:r w:rsidRPr="003178B9">
        <w:rPr>
          <w:szCs w:val="24"/>
        </w:rPr>
        <w:t>и</w:t>
      </w:r>
      <w:r w:rsidRPr="003178B9">
        <w:rPr>
          <w:szCs w:val="24"/>
        </w:rPr>
        <w:t>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w:t>
      </w:r>
      <w:r w:rsidRPr="003178B9">
        <w:rPr>
          <w:szCs w:val="24"/>
        </w:rPr>
        <w:t>е</w:t>
      </w:r>
      <w:r w:rsidRPr="003178B9">
        <w:rPr>
          <w:szCs w:val="24"/>
        </w:rPr>
        <w:t>сах настоящего и будущего поколений</w:t>
      </w:r>
      <w:r>
        <w:rPr>
          <w:szCs w:val="24"/>
        </w:rPr>
        <w:t>.</w:t>
      </w:r>
    </w:p>
    <w:bookmarkEnd w:id="119"/>
    <w:p w:rsidR="00634B2D" w:rsidRPr="00A15D57" w:rsidRDefault="00634B2D" w:rsidP="00634B2D">
      <w:pPr>
        <w:rPr>
          <w:szCs w:val="24"/>
        </w:rPr>
      </w:pPr>
      <w:r w:rsidRPr="00A15D57">
        <w:rPr>
          <w:szCs w:val="24"/>
        </w:rPr>
        <w:t>Иные понятия, используемые в настоящих нормативах, употребляются в значениях, соответствующих значениям, содержащимся в федеральном и региональном законодательс</w:t>
      </w:r>
      <w:r w:rsidRPr="00A15D57">
        <w:rPr>
          <w:szCs w:val="24"/>
        </w:rPr>
        <w:t>т</w:t>
      </w:r>
      <w:r w:rsidRPr="00A15D57">
        <w:rPr>
          <w:szCs w:val="24"/>
        </w:rPr>
        <w:t>ве.</w:t>
      </w:r>
    </w:p>
    <w:p w:rsidR="005D5506" w:rsidRPr="00A15D57" w:rsidRDefault="003B661E" w:rsidP="003054E8">
      <w:pPr>
        <w:pStyle w:val="3"/>
        <w:numPr>
          <w:ilvl w:val="2"/>
          <w:numId w:val="13"/>
        </w:numPr>
        <w:tabs>
          <w:tab w:val="num" w:pos="360"/>
        </w:tabs>
        <w:ind w:left="0" w:hanging="11"/>
      </w:pPr>
      <w:bookmarkStart w:id="120" w:name="_Toc84513419"/>
      <w:bookmarkStart w:id="121" w:name="_Toc88055627"/>
      <w:bookmarkStart w:id="122" w:name="_Toc146292289"/>
      <w:r>
        <w:t xml:space="preserve"> </w:t>
      </w:r>
      <w:r w:rsidR="005D5506" w:rsidRPr="00A15D57">
        <w:t>Перечень используемых сокращений</w:t>
      </w:r>
      <w:bookmarkEnd w:id="120"/>
      <w:bookmarkEnd w:id="121"/>
      <w:bookmarkEnd w:id="122"/>
    </w:p>
    <w:p w:rsidR="005D5506" w:rsidRDefault="005D5506" w:rsidP="005D5506">
      <w:pPr>
        <w:pStyle w:val="aff6"/>
        <w:spacing w:after="120"/>
        <w:rPr>
          <w:lang w:val="ru-RU"/>
        </w:rPr>
      </w:pPr>
      <w:r w:rsidRPr="00A15D57">
        <w:rPr>
          <w:lang w:val="ru-RU"/>
        </w:rPr>
        <w:t xml:space="preserve">В местных нормативах градостроительного проектирования </w:t>
      </w:r>
      <w:r w:rsidR="007012F3">
        <w:rPr>
          <w:lang w:val="ru-RU"/>
        </w:rPr>
        <w:t xml:space="preserve">Крестецкого </w:t>
      </w:r>
      <w:r w:rsidR="00A05C55" w:rsidRPr="00A15D57">
        <w:rPr>
          <w:lang w:val="ru-RU"/>
        </w:rPr>
        <w:t>муниц</w:t>
      </w:r>
      <w:r w:rsidR="00A05C55" w:rsidRPr="00A15D57">
        <w:rPr>
          <w:lang w:val="ru-RU"/>
        </w:rPr>
        <w:t>и</w:t>
      </w:r>
      <w:r w:rsidR="00A05C55" w:rsidRPr="00A15D57">
        <w:rPr>
          <w:lang w:val="ru-RU"/>
        </w:rPr>
        <w:t>пального округа</w:t>
      </w:r>
      <w:r w:rsidR="003B661E">
        <w:rPr>
          <w:lang w:val="ru-RU"/>
        </w:rPr>
        <w:t xml:space="preserve"> </w:t>
      </w:r>
      <w:r w:rsidR="00B44C95" w:rsidRPr="00A15D57">
        <w:rPr>
          <w:lang w:val="ru-RU"/>
        </w:rPr>
        <w:t>Новгородск</w:t>
      </w:r>
      <w:r w:rsidR="00050B91" w:rsidRPr="00A15D57">
        <w:rPr>
          <w:lang w:val="ru-RU"/>
        </w:rPr>
        <w:t>ой</w:t>
      </w:r>
      <w:r w:rsidR="00285D4E" w:rsidRPr="00A15D57">
        <w:rPr>
          <w:lang w:val="ru-RU"/>
        </w:rPr>
        <w:t xml:space="preserve"> области</w:t>
      </w:r>
      <w:r w:rsidRPr="00A15D57">
        <w:rPr>
          <w:lang w:val="ru-RU"/>
        </w:rPr>
        <w:t xml:space="preserve"> применяются следующие сокращения:</w:t>
      </w:r>
    </w:p>
    <w:p w:rsidR="00E610D0" w:rsidRDefault="00E610D0" w:rsidP="00E610D0">
      <w:pPr>
        <w:pStyle w:val="aff6"/>
        <w:rPr>
          <w:lang w:val="ru-RU"/>
        </w:rPr>
      </w:pPr>
      <w:r>
        <w:rPr>
          <w:lang w:val="ru-RU"/>
        </w:rPr>
        <w:t>ГрК РФ – Градостроительный кодекс Российской Федерации;</w:t>
      </w:r>
    </w:p>
    <w:p w:rsidR="00E610D0" w:rsidRDefault="00E610D0" w:rsidP="00E610D0">
      <w:pPr>
        <w:pStyle w:val="aff6"/>
        <w:rPr>
          <w:lang w:val="ru-RU"/>
        </w:rPr>
      </w:pPr>
      <w:r>
        <w:rPr>
          <w:lang w:val="ru-RU"/>
        </w:rPr>
        <w:t>ГОСТ – государственный стандарт;</w:t>
      </w:r>
    </w:p>
    <w:p w:rsidR="00E610D0" w:rsidRDefault="00E610D0" w:rsidP="00E610D0">
      <w:pPr>
        <w:pStyle w:val="aff6"/>
        <w:rPr>
          <w:lang w:val="ru-RU"/>
        </w:rPr>
      </w:pPr>
      <w:r>
        <w:rPr>
          <w:lang w:val="ru-RU"/>
        </w:rPr>
        <w:t>ДТП – документы территориального планирования;</w:t>
      </w:r>
    </w:p>
    <w:p w:rsidR="00E610D0" w:rsidRDefault="00E610D0" w:rsidP="00E610D0">
      <w:pPr>
        <w:pStyle w:val="aff6"/>
        <w:rPr>
          <w:lang w:val="ru-RU"/>
        </w:rPr>
      </w:pPr>
      <w:r>
        <w:rPr>
          <w:lang w:val="ru-RU"/>
        </w:rPr>
        <w:t>ДППТ -</w:t>
      </w:r>
      <w:r w:rsidR="003B661E">
        <w:rPr>
          <w:lang w:val="ru-RU"/>
        </w:rPr>
        <w:t xml:space="preserve"> </w:t>
      </w:r>
      <w:r>
        <w:rPr>
          <w:lang w:val="ru-RU"/>
        </w:rPr>
        <w:t>документация по планировке территории;</w:t>
      </w:r>
    </w:p>
    <w:p w:rsidR="00046D07" w:rsidRDefault="00046D07" w:rsidP="00E610D0">
      <w:pPr>
        <w:pStyle w:val="aff6"/>
        <w:rPr>
          <w:lang w:val="ru-RU"/>
        </w:rPr>
      </w:pPr>
      <w:r>
        <w:rPr>
          <w:lang w:val="ru-RU"/>
        </w:rPr>
        <w:t>ДШИ</w:t>
      </w:r>
      <w:r w:rsidR="003B661E">
        <w:rPr>
          <w:lang w:val="ru-RU"/>
        </w:rPr>
        <w:t xml:space="preserve"> </w:t>
      </w:r>
      <w:r>
        <w:rPr>
          <w:lang w:val="ru-RU"/>
        </w:rPr>
        <w:t>- детская школа искусств;</w:t>
      </w:r>
    </w:p>
    <w:p w:rsidR="00E610D0" w:rsidRPr="00E610D0" w:rsidRDefault="00E610D0" w:rsidP="00E610D0">
      <w:pPr>
        <w:rPr>
          <w:szCs w:val="24"/>
        </w:rPr>
      </w:pPr>
      <w:r w:rsidRPr="00A15D57">
        <w:rPr>
          <w:szCs w:val="24"/>
        </w:rPr>
        <w:t>МГН – маломобильные группы населени</w:t>
      </w:r>
      <w:r>
        <w:rPr>
          <w:szCs w:val="24"/>
        </w:rPr>
        <w:t>я;</w:t>
      </w:r>
    </w:p>
    <w:p w:rsidR="00C4148C" w:rsidRPr="00A15D57" w:rsidRDefault="00C4148C" w:rsidP="00E610D0">
      <w:pPr>
        <w:rPr>
          <w:szCs w:val="24"/>
        </w:rPr>
      </w:pPr>
      <w:r w:rsidRPr="00A15D57">
        <w:rPr>
          <w:szCs w:val="24"/>
        </w:rPr>
        <w:t>МНГП – местные нормативы градостроительного проектирования;</w:t>
      </w:r>
    </w:p>
    <w:p w:rsidR="00C4148C" w:rsidRDefault="00C4148C" w:rsidP="00E610D0">
      <w:pPr>
        <w:rPr>
          <w:szCs w:val="24"/>
        </w:rPr>
      </w:pPr>
      <w:r w:rsidRPr="00A15D57">
        <w:rPr>
          <w:szCs w:val="24"/>
        </w:rPr>
        <w:t>РНГП – региональные нормативы градостроительного проектирования</w:t>
      </w:r>
      <w:r w:rsidR="002E1B9C" w:rsidRPr="00A15D57">
        <w:rPr>
          <w:szCs w:val="24"/>
        </w:rPr>
        <w:t xml:space="preserve"> Новгородской области</w:t>
      </w:r>
      <w:r w:rsidR="00E610D0">
        <w:rPr>
          <w:szCs w:val="24"/>
        </w:rPr>
        <w:t>;</w:t>
      </w:r>
    </w:p>
    <w:p w:rsidR="00277809" w:rsidRDefault="003B661E" w:rsidP="00E610D0">
      <w:pPr>
        <w:rPr>
          <w:szCs w:val="24"/>
        </w:rPr>
      </w:pPr>
      <w:r>
        <w:rPr>
          <w:szCs w:val="24"/>
        </w:rPr>
        <w:t>р.</w:t>
      </w:r>
      <w:r w:rsidR="00277809">
        <w:rPr>
          <w:szCs w:val="24"/>
        </w:rPr>
        <w:t>п</w:t>
      </w:r>
      <w:r>
        <w:rPr>
          <w:szCs w:val="24"/>
        </w:rPr>
        <w:t>.</w:t>
      </w:r>
      <w:r w:rsidR="00277809">
        <w:rPr>
          <w:szCs w:val="24"/>
        </w:rPr>
        <w:t xml:space="preserve"> – рабочий поселок;</w:t>
      </w:r>
    </w:p>
    <w:p w:rsidR="008B3312" w:rsidRPr="007D3DC9" w:rsidRDefault="008B3312" w:rsidP="008B3312">
      <w:pPr>
        <w:rPr>
          <w:szCs w:val="24"/>
        </w:rPr>
      </w:pPr>
      <w:r w:rsidRPr="007D3DC9">
        <w:rPr>
          <w:szCs w:val="24"/>
        </w:rPr>
        <w:t>СИМ -</w:t>
      </w:r>
      <w:r w:rsidR="003B661E">
        <w:rPr>
          <w:szCs w:val="24"/>
        </w:rPr>
        <w:t xml:space="preserve"> </w:t>
      </w:r>
      <w:r w:rsidRPr="007D3DC9">
        <w:rPr>
          <w:szCs w:val="24"/>
        </w:rPr>
        <w:t>средства индивидуальной мобильности;</w:t>
      </w:r>
    </w:p>
    <w:p w:rsidR="00E610D0" w:rsidRDefault="00E610D0" w:rsidP="00E610D0">
      <w:pPr>
        <w:rPr>
          <w:szCs w:val="24"/>
        </w:rPr>
      </w:pPr>
      <w:r>
        <w:rPr>
          <w:szCs w:val="24"/>
        </w:rPr>
        <w:t>СНиП – строительные нормы и правила;</w:t>
      </w:r>
    </w:p>
    <w:p w:rsidR="00E610D0" w:rsidRPr="00A15D57" w:rsidRDefault="00E610D0" w:rsidP="00E610D0">
      <w:pPr>
        <w:rPr>
          <w:szCs w:val="24"/>
        </w:rPr>
      </w:pPr>
      <w:r>
        <w:rPr>
          <w:szCs w:val="24"/>
        </w:rPr>
        <w:t>СП – свод правил;</w:t>
      </w:r>
    </w:p>
    <w:p w:rsidR="00C4148C" w:rsidRDefault="00C4148C" w:rsidP="00E610D0">
      <w:pPr>
        <w:rPr>
          <w:szCs w:val="24"/>
        </w:rPr>
      </w:pPr>
      <w:r w:rsidRPr="00A15D57">
        <w:rPr>
          <w:szCs w:val="24"/>
        </w:rPr>
        <w:t>ТКО – твердые коммунальные отходы</w:t>
      </w:r>
      <w:r w:rsidR="00E610D0">
        <w:rPr>
          <w:szCs w:val="24"/>
        </w:rPr>
        <w:t>;</w:t>
      </w:r>
    </w:p>
    <w:p w:rsidR="00E610D0" w:rsidRPr="00A15D57" w:rsidRDefault="00E610D0" w:rsidP="003B4C0B">
      <w:pPr>
        <w:rPr>
          <w:szCs w:val="24"/>
        </w:rPr>
      </w:pPr>
      <w:r>
        <w:rPr>
          <w:szCs w:val="24"/>
        </w:rPr>
        <w:t>УДС -</w:t>
      </w:r>
      <w:r w:rsidR="003B661E">
        <w:rPr>
          <w:szCs w:val="24"/>
        </w:rPr>
        <w:t xml:space="preserve"> </w:t>
      </w:r>
      <w:r>
        <w:rPr>
          <w:szCs w:val="24"/>
        </w:rPr>
        <w:t>улично-дорожная сеть.</w:t>
      </w:r>
    </w:p>
    <w:p w:rsidR="00327E2D" w:rsidRPr="00A15D57" w:rsidRDefault="00327E2D">
      <w:pPr>
        <w:spacing w:after="200" w:line="276" w:lineRule="auto"/>
        <w:ind w:firstLine="0"/>
        <w:jc w:val="left"/>
        <w:rPr>
          <w:rFonts w:eastAsiaTheme="majorEastAsia" w:cstheme="majorBidi"/>
          <w:b/>
          <w:bCs/>
          <w:caps/>
          <w:sz w:val="28"/>
          <w:szCs w:val="28"/>
        </w:rPr>
      </w:pPr>
      <w:r w:rsidRPr="00A15D57">
        <w:br w:type="page"/>
      </w:r>
    </w:p>
    <w:p w:rsidR="006D48A4" w:rsidRPr="00A15D57" w:rsidRDefault="00FA7643" w:rsidP="0040669A">
      <w:pPr>
        <w:pStyle w:val="11"/>
        <w:numPr>
          <w:ilvl w:val="0"/>
          <w:numId w:val="13"/>
        </w:numPr>
        <w:ind w:left="0" w:firstLine="0"/>
      </w:pPr>
      <w:bookmarkStart w:id="123" w:name="_Toc146292290"/>
      <w:r w:rsidRPr="00A15D57">
        <w:lastRenderedPageBreak/>
        <w:t>Материалы по обоснованию расчетных показателей, содержащихся в основной части</w:t>
      </w:r>
      <w:bookmarkEnd w:id="123"/>
      <w:r w:rsidR="00DD41D2" w:rsidRPr="00A15D57">
        <w:t xml:space="preserve"> НОРМАТИВОВ ГРАДОСТРОИТЕЛЬНОГО ПРОЕКТИРОВАНИЯ</w:t>
      </w:r>
    </w:p>
    <w:p w:rsidR="00B71FFC" w:rsidRPr="00A15D57" w:rsidRDefault="00B71FFC" w:rsidP="0036370D">
      <w:pPr>
        <w:pStyle w:val="affc"/>
        <w:ind w:left="0" w:firstLine="567"/>
        <w:rPr>
          <w:szCs w:val="24"/>
        </w:rPr>
      </w:pPr>
      <w:r w:rsidRPr="00A15D57">
        <w:rPr>
          <w:szCs w:val="24"/>
        </w:rPr>
        <w:t>Проект местных нормативов градостроительного проектирования подготовлен на осн</w:t>
      </w:r>
      <w:r w:rsidRPr="00A15D57">
        <w:rPr>
          <w:szCs w:val="24"/>
        </w:rPr>
        <w:t>о</w:t>
      </w:r>
      <w:r w:rsidRPr="00A15D57">
        <w:rPr>
          <w:szCs w:val="24"/>
        </w:rPr>
        <w:t xml:space="preserve">вании </w:t>
      </w:r>
      <w:r w:rsidR="0036370D" w:rsidRPr="00A15D57">
        <w:rPr>
          <w:rFonts w:cs="Times New Roman"/>
          <w:szCs w:val="24"/>
        </w:rPr>
        <w:t>муниципал</w:t>
      </w:r>
      <w:r w:rsidR="001B6599">
        <w:rPr>
          <w:rFonts w:cs="Times New Roman"/>
          <w:szCs w:val="24"/>
        </w:rPr>
        <w:t>ьного контракта от 2</w:t>
      </w:r>
      <w:r w:rsidR="00022264">
        <w:rPr>
          <w:rFonts w:cs="Times New Roman"/>
          <w:szCs w:val="24"/>
        </w:rPr>
        <w:t>3</w:t>
      </w:r>
      <w:r w:rsidR="001B6599">
        <w:rPr>
          <w:rFonts w:cs="Times New Roman"/>
          <w:szCs w:val="24"/>
        </w:rPr>
        <w:t>.09.2024</w:t>
      </w:r>
      <w:r w:rsidR="0036370D" w:rsidRPr="00A15D57">
        <w:rPr>
          <w:rFonts w:cs="Times New Roman"/>
          <w:szCs w:val="24"/>
        </w:rPr>
        <w:t xml:space="preserve"> №10-09/2024/ТП</w:t>
      </w:r>
      <w:r w:rsidR="00AE479B">
        <w:rPr>
          <w:rFonts w:cs="Times New Roman"/>
          <w:szCs w:val="24"/>
        </w:rPr>
        <w:t xml:space="preserve"> </w:t>
      </w:r>
      <w:r w:rsidRPr="00A15D57">
        <w:rPr>
          <w:szCs w:val="24"/>
        </w:rPr>
        <w:t>на выполнение работ по разработке</w:t>
      </w:r>
      <w:r w:rsidR="0036370D" w:rsidRPr="00A15D57">
        <w:rPr>
          <w:szCs w:val="24"/>
        </w:rPr>
        <w:t xml:space="preserve"> МНГП</w:t>
      </w:r>
      <w:r w:rsidRPr="00A15D57">
        <w:rPr>
          <w:szCs w:val="24"/>
        </w:rPr>
        <w:t xml:space="preserve">, заключённого между Администрацией </w:t>
      </w:r>
      <w:r w:rsidR="00022264">
        <w:rPr>
          <w:szCs w:val="24"/>
        </w:rPr>
        <w:t xml:space="preserve">Крестецкого </w:t>
      </w:r>
      <w:r w:rsidRPr="00A15D57">
        <w:rPr>
          <w:szCs w:val="24"/>
        </w:rPr>
        <w:t>муниципального о</w:t>
      </w:r>
      <w:r w:rsidRPr="00A15D57">
        <w:rPr>
          <w:szCs w:val="24"/>
        </w:rPr>
        <w:t>к</w:t>
      </w:r>
      <w:r w:rsidRPr="00A15D57">
        <w:rPr>
          <w:szCs w:val="24"/>
        </w:rPr>
        <w:t xml:space="preserve">руга Новгородской области (далее – Администрация </w:t>
      </w:r>
      <w:r w:rsidR="00022264">
        <w:rPr>
          <w:szCs w:val="24"/>
        </w:rPr>
        <w:t xml:space="preserve">Крестецкого </w:t>
      </w:r>
      <w:r w:rsidRPr="00A15D57">
        <w:rPr>
          <w:szCs w:val="24"/>
        </w:rPr>
        <w:t xml:space="preserve">муниципального округа) и </w:t>
      </w:r>
      <w:r w:rsidR="00AE479B">
        <w:rPr>
          <w:szCs w:val="24"/>
        </w:rPr>
        <w:t>Г</w:t>
      </w:r>
      <w:r w:rsidRPr="00A15D57">
        <w:rPr>
          <w:szCs w:val="24"/>
        </w:rPr>
        <w:t>осударственным бюджетным учреждением «Управление капитального строительства Но</w:t>
      </w:r>
      <w:r w:rsidRPr="00A15D57">
        <w:rPr>
          <w:szCs w:val="24"/>
        </w:rPr>
        <w:t>в</w:t>
      </w:r>
      <w:r w:rsidRPr="00A15D57">
        <w:rPr>
          <w:szCs w:val="24"/>
        </w:rPr>
        <w:t>городской области» (далее – ГБУ «УКС НО») в соответствии с техническим заданием на в</w:t>
      </w:r>
      <w:r w:rsidRPr="00A15D57">
        <w:rPr>
          <w:szCs w:val="24"/>
        </w:rPr>
        <w:t>ы</w:t>
      </w:r>
      <w:r w:rsidRPr="00A15D57">
        <w:rPr>
          <w:szCs w:val="24"/>
        </w:rPr>
        <w:t xml:space="preserve">полнение работ. </w:t>
      </w:r>
    </w:p>
    <w:p w:rsidR="00812E3D" w:rsidRDefault="00AE479B" w:rsidP="00AE479B">
      <w:pPr>
        <w:pStyle w:val="S7"/>
        <w:spacing w:line="240" w:lineRule="auto"/>
        <w:jc w:val="center"/>
      </w:pPr>
      <w:bookmarkStart w:id="124" w:name="_Toc146292291"/>
      <w:r w:rsidRPr="00AE479B">
        <w:t xml:space="preserve">2.1. </w:t>
      </w:r>
      <w:r w:rsidR="00727C61" w:rsidRPr="00AE479B">
        <w:t>Результаты анализа территориальных особенностей</w:t>
      </w:r>
      <w:r w:rsidR="00812E3D">
        <w:t xml:space="preserve"> </w:t>
      </w:r>
    </w:p>
    <w:p w:rsidR="00812E3D" w:rsidRDefault="00A92F42" w:rsidP="00AE479B">
      <w:pPr>
        <w:pStyle w:val="S7"/>
        <w:spacing w:line="240" w:lineRule="auto"/>
        <w:jc w:val="center"/>
      </w:pPr>
      <w:r w:rsidRPr="00AE479B">
        <w:t xml:space="preserve">Крестецкого </w:t>
      </w:r>
      <w:r w:rsidR="00727C61" w:rsidRPr="00AE479B">
        <w:t xml:space="preserve">муниципального </w:t>
      </w:r>
      <w:r w:rsidR="002C21A2" w:rsidRPr="00AE479B">
        <w:t>округа</w:t>
      </w:r>
      <w:r w:rsidR="00AE479B" w:rsidRPr="00AE479B">
        <w:t xml:space="preserve"> </w:t>
      </w:r>
      <w:r w:rsidR="00B44C95" w:rsidRPr="00AE479B">
        <w:t>Новгородск</w:t>
      </w:r>
      <w:r w:rsidR="00050B91" w:rsidRPr="00AE479B">
        <w:t>ой</w:t>
      </w:r>
      <w:r w:rsidR="00285D4E" w:rsidRPr="00AE479B">
        <w:t xml:space="preserve"> области</w:t>
      </w:r>
      <w:r w:rsidR="00727C61" w:rsidRPr="00AE479B">
        <w:t>,</w:t>
      </w:r>
      <w:r w:rsidR="00812E3D">
        <w:t xml:space="preserve"> </w:t>
      </w:r>
    </w:p>
    <w:p w:rsidR="00F52D8E" w:rsidRPr="00AE479B" w:rsidRDefault="00727C61" w:rsidP="00AE479B">
      <w:pPr>
        <w:pStyle w:val="S7"/>
        <w:spacing w:line="240" w:lineRule="auto"/>
        <w:jc w:val="center"/>
      </w:pPr>
      <w:r w:rsidRPr="00AE479B">
        <w:t>влияющих на установление расчетных показателей</w:t>
      </w:r>
      <w:bookmarkEnd w:id="124"/>
    </w:p>
    <w:p w:rsidR="00F52D8E" w:rsidRPr="00A15D57" w:rsidRDefault="00F52D8E" w:rsidP="00F52D8E">
      <w:pPr>
        <w:rPr>
          <w:szCs w:val="24"/>
        </w:rPr>
      </w:pPr>
      <w:r w:rsidRPr="00A15D57">
        <w:rPr>
          <w:szCs w:val="24"/>
        </w:rPr>
        <w:t>В соответствии с п. 5 ст. 29.4 Градостроительного кодекса РФ подготовка местных нормативов градостроительного проектирования осуществляется с учетом:</w:t>
      </w:r>
    </w:p>
    <w:p w:rsidR="006535C7" w:rsidRPr="00A15D57" w:rsidRDefault="006535C7" w:rsidP="006535C7">
      <w:pPr>
        <w:rPr>
          <w:szCs w:val="24"/>
        </w:rPr>
      </w:pPr>
      <w:r w:rsidRPr="00A15D57">
        <w:rPr>
          <w:szCs w:val="24"/>
        </w:rPr>
        <w:t>1) социально-демографического состава и плотности населения на территории мун</w:t>
      </w:r>
      <w:r w:rsidRPr="00A15D57">
        <w:rPr>
          <w:szCs w:val="24"/>
        </w:rPr>
        <w:t>и</w:t>
      </w:r>
      <w:r w:rsidRPr="00A15D57">
        <w:rPr>
          <w:szCs w:val="24"/>
        </w:rPr>
        <w:t>ципального образования;</w:t>
      </w:r>
    </w:p>
    <w:p w:rsidR="006535C7" w:rsidRPr="00A15D57" w:rsidRDefault="006535C7" w:rsidP="006535C7">
      <w:pPr>
        <w:rPr>
          <w:szCs w:val="24"/>
        </w:rPr>
      </w:pPr>
      <w:r w:rsidRPr="00A15D57">
        <w:rPr>
          <w:szCs w:val="24"/>
        </w:rPr>
        <w:t xml:space="preserve">2) </w:t>
      </w:r>
      <w:bookmarkStart w:id="125" w:name="_Hlk52372125"/>
      <w:r w:rsidRPr="00A15D57">
        <w:rPr>
          <w:szCs w:val="24"/>
        </w:rPr>
        <w:t xml:space="preserve">стратегии социально-экономического развития муниципального образования и плана мероприятий по ее реализации </w:t>
      </w:r>
      <w:bookmarkEnd w:id="125"/>
      <w:r w:rsidRPr="00A15D57">
        <w:rPr>
          <w:szCs w:val="24"/>
        </w:rPr>
        <w:t>(при наличии);</w:t>
      </w:r>
    </w:p>
    <w:p w:rsidR="006535C7" w:rsidRPr="00A15D57" w:rsidRDefault="006535C7" w:rsidP="006535C7">
      <w:pPr>
        <w:rPr>
          <w:szCs w:val="24"/>
        </w:rPr>
      </w:pPr>
      <w:r w:rsidRPr="00A15D57">
        <w:rPr>
          <w:szCs w:val="24"/>
        </w:rPr>
        <w:t>3) предложений органов местного самоуправления и заинтересованных лиц.</w:t>
      </w:r>
    </w:p>
    <w:p w:rsidR="00F52D8E" w:rsidRPr="00A15D57" w:rsidRDefault="001D2902" w:rsidP="00F52D8E">
      <w:pPr>
        <w:rPr>
          <w:szCs w:val="24"/>
        </w:rPr>
      </w:pPr>
      <w:r w:rsidRPr="00A15D57">
        <w:rPr>
          <w:szCs w:val="24"/>
        </w:rPr>
        <w:t>Р</w:t>
      </w:r>
      <w:r w:rsidR="00F52D8E" w:rsidRPr="00A15D57">
        <w:rPr>
          <w:szCs w:val="24"/>
        </w:rPr>
        <w:t>асчетны</w:t>
      </w:r>
      <w:r w:rsidRPr="00A15D57">
        <w:rPr>
          <w:szCs w:val="24"/>
        </w:rPr>
        <w:t>е</w:t>
      </w:r>
      <w:r w:rsidR="00F52D8E" w:rsidRPr="00A15D57">
        <w:rPr>
          <w:szCs w:val="24"/>
        </w:rPr>
        <w:t xml:space="preserve"> показател</w:t>
      </w:r>
      <w:r w:rsidRPr="00A15D57">
        <w:rPr>
          <w:szCs w:val="24"/>
        </w:rPr>
        <w:t>и</w:t>
      </w:r>
      <w:r w:rsidR="00F52D8E" w:rsidRPr="00A15D57">
        <w:rPr>
          <w:szCs w:val="24"/>
        </w:rPr>
        <w:t xml:space="preserve"> в </w:t>
      </w:r>
      <w:r w:rsidR="00A05C55" w:rsidRPr="00A15D57">
        <w:rPr>
          <w:szCs w:val="24"/>
        </w:rPr>
        <w:t>МНГП муниципального округа</w:t>
      </w:r>
      <w:r w:rsidR="00F52D8E" w:rsidRPr="00A15D57">
        <w:rPr>
          <w:szCs w:val="24"/>
        </w:rPr>
        <w:t xml:space="preserve"> выполн</w:t>
      </w:r>
      <w:r w:rsidR="00B71FFC" w:rsidRPr="00A15D57">
        <w:rPr>
          <w:szCs w:val="24"/>
        </w:rPr>
        <w:t>ены</w:t>
      </w:r>
      <w:r w:rsidR="00F52D8E" w:rsidRPr="00A15D57">
        <w:rPr>
          <w:szCs w:val="24"/>
        </w:rPr>
        <w:t xml:space="preserve"> с учетом террит</w:t>
      </w:r>
      <w:r w:rsidR="00F52D8E" w:rsidRPr="00A15D57">
        <w:rPr>
          <w:szCs w:val="24"/>
        </w:rPr>
        <w:t>о</w:t>
      </w:r>
      <w:r w:rsidR="00F52D8E" w:rsidRPr="00A15D57">
        <w:rPr>
          <w:szCs w:val="24"/>
        </w:rPr>
        <w:t xml:space="preserve">риальных особенностей </w:t>
      </w:r>
      <w:r w:rsidR="00A92F42">
        <w:rPr>
          <w:szCs w:val="24"/>
        </w:rPr>
        <w:t xml:space="preserve">Крестецкого </w:t>
      </w:r>
      <w:r w:rsidR="00A05C55" w:rsidRPr="00A15D57">
        <w:rPr>
          <w:szCs w:val="24"/>
        </w:rPr>
        <w:t>муниципального округа</w:t>
      </w:r>
      <w:r w:rsidR="00F52D8E" w:rsidRPr="00A15D57">
        <w:rPr>
          <w:szCs w:val="24"/>
        </w:rPr>
        <w:t xml:space="preserve">, выраженных в социально-демографических, инфраструктурных, экономических и иных аспектах. </w:t>
      </w:r>
    </w:p>
    <w:p w:rsidR="00727C61" w:rsidRPr="00A15D57" w:rsidRDefault="00AE479B" w:rsidP="00727C61">
      <w:pPr>
        <w:pStyle w:val="3"/>
        <w:numPr>
          <w:ilvl w:val="2"/>
          <w:numId w:val="13"/>
        </w:numPr>
        <w:tabs>
          <w:tab w:val="num" w:pos="360"/>
        </w:tabs>
        <w:ind w:left="0" w:hanging="11"/>
      </w:pPr>
      <w:bookmarkStart w:id="126" w:name="_Toc84513422"/>
      <w:bookmarkStart w:id="127" w:name="_Toc88055630"/>
      <w:bookmarkStart w:id="128" w:name="_Toc146292292"/>
      <w:r>
        <w:t xml:space="preserve"> </w:t>
      </w:r>
      <w:r w:rsidR="00727C61" w:rsidRPr="00A15D57">
        <w:t xml:space="preserve">Анализ социально-демографического состава и плотности населения на территории </w:t>
      </w:r>
      <w:bookmarkEnd w:id="126"/>
      <w:bookmarkEnd w:id="127"/>
      <w:r w:rsidR="00727C61" w:rsidRPr="00A15D57">
        <w:t xml:space="preserve">муниципального </w:t>
      </w:r>
      <w:r w:rsidR="002C21A2" w:rsidRPr="00A15D57">
        <w:t>округа</w:t>
      </w:r>
      <w:bookmarkEnd w:id="128"/>
    </w:p>
    <w:p w:rsidR="002C21A2" w:rsidRDefault="00A92F42" w:rsidP="00050B91">
      <w:pPr>
        <w:pStyle w:val="aff6"/>
        <w:rPr>
          <w:lang w:val="ru-RU"/>
        </w:rPr>
      </w:pPr>
      <w:bookmarkStart w:id="129" w:name="OLE_LINK291"/>
      <w:bookmarkStart w:id="130" w:name="OLE_LINK292"/>
      <w:r>
        <w:rPr>
          <w:lang w:val="ru-RU"/>
        </w:rPr>
        <w:t xml:space="preserve">Крестецкий </w:t>
      </w:r>
      <w:r w:rsidR="002C21A2" w:rsidRPr="00A15D57">
        <w:rPr>
          <w:lang w:val="ru-RU"/>
        </w:rPr>
        <w:t xml:space="preserve">муниципальный округ Новгородской области – </w:t>
      </w:r>
      <w:r w:rsidR="004C3899" w:rsidRPr="00A15D57">
        <w:rPr>
          <w:lang w:val="ru-RU"/>
        </w:rPr>
        <w:t>муниципальное образов</w:t>
      </w:r>
      <w:r w:rsidR="004C3899" w:rsidRPr="00A15D57">
        <w:rPr>
          <w:lang w:val="ru-RU"/>
        </w:rPr>
        <w:t>а</w:t>
      </w:r>
      <w:r w:rsidR="004C3899" w:rsidRPr="00A15D57">
        <w:rPr>
          <w:lang w:val="ru-RU"/>
        </w:rPr>
        <w:t xml:space="preserve">ние, которое создано и наделено статусом муниципального округа областным законом </w:t>
      </w:r>
      <w:r w:rsidR="00B71FFC" w:rsidRPr="00A15D57">
        <w:rPr>
          <w:lang w:val="ru-RU"/>
        </w:rPr>
        <w:t xml:space="preserve">от </w:t>
      </w:r>
      <w:r>
        <w:rPr>
          <w:lang w:val="ru-RU"/>
        </w:rPr>
        <w:t>05</w:t>
      </w:r>
      <w:r w:rsidR="00AE479B">
        <w:rPr>
          <w:lang w:val="ru-RU"/>
        </w:rPr>
        <w:t xml:space="preserve"> </w:t>
      </w:r>
      <w:r>
        <w:rPr>
          <w:lang w:val="ru-RU"/>
        </w:rPr>
        <w:t xml:space="preserve">апреля </w:t>
      </w:r>
      <w:r w:rsidR="00B71FFC" w:rsidRPr="00A15D57">
        <w:rPr>
          <w:lang w:val="ru-RU"/>
        </w:rPr>
        <w:t>2023 года №</w:t>
      </w:r>
      <w:r>
        <w:rPr>
          <w:lang w:val="ru-RU"/>
        </w:rPr>
        <w:t>314</w:t>
      </w:r>
      <w:r w:rsidR="00B71FFC" w:rsidRPr="00A15D57">
        <w:rPr>
          <w:lang w:val="ru-RU"/>
        </w:rPr>
        <w:t xml:space="preserve">-ОЗ </w:t>
      </w:r>
      <w:r w:rsidR="00D2064B">
        <w:rPr>
          <w:lang w:val="ru-RU"/>
        </w:rPr>
        <w:t xml:space="preserve">(в ред. от 03.03.2025) </w:t>
      </w:r>
      <w:r w:rsidR="00B71FFC" w:rsidRPr="00A15D57">
        <w:rPr>
          <w:lang w:val="ru-RU"/>
        </w:rPr>
        <w:t>«О преобразовании всех поселений, вход</w:t>
      </w:r>
      <w:r w:rsidR="00B71FFC" w:rsidRPr="00A15D57">
        <w:rPr>
          <w:lang w:val="ru-RU"/>
        </w:rPr>
        <w:t>я</w:t>
      </w:r>
      <w:r w:rsidR="00B71FFC" w:rsidRPr="00A15D57">
        <w:rPr>
          <w:lang w:val="ru-RU"/>
        </w:rPr>
        <w:t xml:space="preserve">щих в состав </w:t>
      </w:r>
      <w:r>
        <w:rPr>
          <w:lang w:val="ru-RU"/>
        </w:rPr>
        <w:t xml:space="preserve">Крестецкого </w:t>
      </w:r>
      <w:r w:rsidR="00B71FFC" w:rsidRPr="00A15D57">
        <w:rPr>
          <w:lang w:val="ru-RU"/>
        </w:rPr>
        <w:t>муниципального района, путем их объединения и наделении вновь образованного муниципального образования статусом муниципального округа» (далее – З</w:t>
      </w:r>
      <w:r w:rsidR="00B71FFC" w:rsidRPr="00A15D57">
        <w:rPr>
          <w:lang w:val="ru-RU"/>
        </w:rPr>
        <w:t>а</w:t>
      </w:r>
      <w:r w:rsidR="00B71FFC" w:rsidRPr="00A15D57">
        <w:rPr>
          <w:lang w:val="ru-RU"/>
        </w:rPr>
        <w:t>кон №</w:t>
      </w:r>
      <w:r>
        <w:rPr>
          <w:lang w:val="ru-RU"/>
        </w:rPr>
        <w:t>314</w:t>
      </w:r>
      <w:r w:rsidR="00B71FFC" w:rsidRPr="00A15D57">
        <w:rPr>
          <w:lang w:val="ru-RU"/>
        </w:rPr>
        <w:t>-ОЗ)</w:t>
      </w:r>
      <w:r w:rsidR="00692620">
        <w:rPr>
          <w:lang w:val="ru-RU"/>
        </w:rPr>
        <w:t>.</w:t>
      </w:r>
    </w:p>
    <w:p w:rsidR="00692620" w:rsidRPr="00DA3DEB" w:rsidRDefault="00692620" w:rsidP="00692620">
      <w:r w:rsidRPr="00067572">
        <w:t>Крестецкий округ расположен в центральной части Новгородской области</w:t>
      </w:r>
      <w:r w:rsidR="00067572" w:rsidRPr="00067572">
        <w:t xml:space="preserve"> на ра</w:t>
      </w:r>
      <w:r w:rsidR="00067572" w:rsidRPr="00067572">
        <w:t>с</w:t>
      </w:r>
      <w:r w:rsidR="00067572" w:rsidRPr="00067572">
        <w:t>стоянии 86 км от областного центра</w:t>
      </w:r>
      <w:r w:rsidR="00067572" w:rsidRPr="000064EB">
        <w:t xml:space="preserve">. </w:t>
      </w:r>
      <w:r w:rsidRPr="000064EB">
        <w:t>Граничит</w:t>
      </w:r>
      <w:r w:rsidR="00AE479B">
        <w:t xml:space="preserve"> </w:t>
      </w:r>
      <w:r w:rsidRPr="000064EB">
        <w:t>на севере - с Маловишерским</w:t>
      </w:r>
      <w:r w:rsidR="00067572" w:rsidRPr="000064EB">
        <w:t xml:space="preserve"> районом</w:t>
      </w:r>
      <w:r w:rsidRPr="000064EB">
        <w:t>, на</w:t>
      </w:r>
      <w:r w:rsidR="00067572" w:rsidRPr="000064EB">
        <w:t xml:space="preserve"> с</w:t>
      </w:r>
      <w:r w:rsidR="00067572" w:rsidRPr="000064EB">
        <w:t>е</w:t>
      </w:r>
      <w:r w:rsidR="00067572" w:rsidRPr="000064EB">
        <w:t>веро</w:t>
      </w:r>
      <w:r w:rsidR="00AE479B">
        <w:t>-</w:t>
      </w:r>
      <w:r w:rsidRPr="000064EB">
        <w:t xml:space="preserve">востоке с Окуловским </w:t>
      </w:r>
      <w:r w:rsidR="00067572" w:rsidRPr="000064EB">
        <w:t xml:space="preserve">районом, на юго-востоке с </w:t>
      </w:r>
      <w:r w:rsidRPr="000064EB">
        <w:t>Валдайским район</w:t>
      </w:r>
      <w:r w:rsidR="00067572" w:rsidRPr="000064EB">
        <w:t>ом, на юго</w:t>
      </w:r>
      <w:r w:rsidR="00AE479B">
        <w:t>-</w:t>
      </w:r>
      <w:r w:rsidR="00067572" w:rsidRPr="000064EB">
        <w:t xml:space="preserve">западе с Парфинским </w:t>
      </w:r>
      <w:r w:rsidR="00E710EC" w:rsidRPr="000064EB">
        <w:t>муниципальн</w:t>
      </w:r>
      <w:r w:rsidR="00C10A0D" w:rsidRPr="000064EB">
        <w:t>ы</w:t>
      </w:r>
      <w:r w:rsidR="00E710EC" w:rsidRPr="000064EB">
        <w:t>м район</w:t>
      </w:r>
      <w:r w:rsidR="00C10A0D" w:rsidRPr="000064EB">
        <w:t>ом, на северо-западе с Новгородским районом и</w:t>
      </w:r>
      <w:r w:rsidR="00AE479B">
        <w:t xml:space="preserve"> </w:t>
      </w:r>
      <w:r w:rsidR="00067572" w:rsidRPr="000064EB">
        <w:t>на юге с Демянским муниципальным округом</w:t>
      </w:r>
      <w:r w:rsidRPr="000064EB">
        <w:t>. География района неоднородна, что обусловлено его срединным положением между Приильменской низменностью и Валдайской возвышенн</w:t>
      </w:r>
      <w:r w:rsidRPr="000064EB">
        <w:t>о</w:t>
      </w:r>
      <w:r w:rsidRPr="000064EB">
        <w:t>стью. Западная часть более равнинная и низкая, восточная - выше, холмистее, богаче озер</w:t>
      </w:r>
      <w:r w:rsidRPr="000064EB">
        <w:t>а</w:t>
      </w:r>
      <w:r w:rsidRPr="000064EB">
        <w:t>ми. Здесь рождаются многие реки, в том числе самая крупная река</w:t>
      </w:r>
      <w:r w:rsidR="00AE479B">
        <w:t xml:space="preserve"> </w:t>
      </w:r>
      <w:r w:rsidRPr="000064EB">
        <w:t>Холова.</w:t>
      </w:r>
    </w:p>
    <w:p w:rsidR="00692620" w:rsidRDefault="00F25995" w:rsidP="00050B91">
      <w:pPr>
        <w:pStyle w:val="aff6"/>
        <w:rPr>
          <w:lang w:val="ru-RU"/>
        </w:rPr>
      </w:pPr>
      <w:r w:rsidRPr="00AB076F">
        <w:rPr>
          <w:lang w:val="ru-RU"/>
        </w:rPr>
        <w:t xml:space="preserve">Крестецкий муниципальный </w:t>
      </w:r>
      <w:r>
        <w:rPr>
          <w:lang w:val="ru-RU"/>
        </w:rPr>
        <w:t>округ</w:t>
      </w:r>
      <w:r w:rsidRPr="00AB076F">
        <w:rPr>
          <w:lang w:val="ru-RU"/>
        </w:rPr>
        <w:t xml:space="preserve"> расположен в лесной зоне с переходным климатом от морского к континентальному. Формирование климата в значительной мере происходит под влиянием Атлантических воздушных масс, поступление которых связано с циклонич</w:t>
      </w:r>
      <w:r w:rsidRPr="00AB076F">
        <w:rPr>
          <w:lang w:val="ru-RU"/>
        </w:rPr>
        <w:t>е</w:t>
      </w:r>
      <w:r w:rsidRPr="00AB076F">
        <w:rPr>
          <w:lang w:val="ru-RU"/>
        </w:rPr>
        <w:t>ской деятельностью и сопровождается пасмурной, ветреной погодой, относительно теплой зимой и сравнительно прохладной летом</w:t>
      </w:r>
      <w:r>
        <w:rPr>
          <w:lang w:val="ru-RU"/>
        </w:rPr>
        <w:t>.</w:t>
      </w:r>
    </w:p>
    <w:p w:rsidR="00F25995" w:rsidRDefault="00F25995" w:rsidP="00050B91">
      <w:pPr>
        <w:pStyle w:val="aff6"/>
        <w:rPr>
          <w:lang w:val="ru-RU"/>
        </w:rPr>
      </w:pPr>
      <w:r w:rsidRPr="00AB076F">
        <w:rPr>
          <w:lang w:val="ru-RU"/>
        </w:rPr>
        <w:t>Среднегодовая температура воздуха равна 3,8. Самые холодные месяцы - январь и февраль со среднемесячной температурой -9°С.</w:t>
      </w:r>
      <w:r w:rsidR="00AE479B">
        <w:rPr>
          <w:lang w:val="ru-RU"/>
        </w:rPr>
        <w:t xml:space="preserve"> </w:t>
      </w:r>
      <w:r w:rsidRPr="00AB076F">
        <w:rPr>
          <w:lang w:val="ru-RU"/>
        </w:rPr>
        <w:t>Наибольших значений среднемесячная те</w:t>
      </w:r>
      <w:r w:rsidRPr="00AB076F">
        <w:rPr>
          <w:lang w:val="ru-RU"/>
        </w:rPr>
        <w:t>м</w:t>
      </w:r>
      <w:r w:rsidRPr="00AB076F">
        <w:rPr>
          <w:lang w:val="ru-RU"/>
        </w:rPr>
        <w:t>пература достигает в июле (17,2°С).</w:t>
      </w:r>
    </w:p>
    <w:p w:rsidR="00A52EDC" w:rsidRPr="00A52EDC" w:rsidRDefault="00A52EDC" w:rsidP="00050B91">
      <w:pPr>
        <w:pStyle w:val="aff6"/>
        <w:rPr>
          <w:lang w:val="ru-RU"/>
        </w:rPr>
      </w:pPr>
      <w:r w:rsidRPr="00A52EDC">
        <w:rPr>
          <w:lang w:val="ru-RU"/>
        </w:rPr>
        <w:lastRenderedPageBreak/>
        <w:t>Критические температуры для расчета строительства: от -35°С до +39°С. Максимал</w:t>
      </w:r>
      <w:r w:rsidRPr="00A52EDC">
        <w:rPr>
          <w:lang w:val="ru-RU"/>
        </w:rPr>
        <w:t>ь</w:t>
      </w:r>
      <w:r w:rsidRPr="00A52EDC">
        <w:rPr>
          <w:lang w:val="ru-RU"/>
        </w:rPr>
        <w:t>ное промерзание почвы 120-140 см</w:t>
      </w:r>
      <w:r>
        <w:rPr>
          <w:lang w:val="ru-RU"/>
        </w:rPr>
        <w:t>.</w:t>
      </w:r>
    </w:p>
    <w:p w:rsidR="00F25995" w:rsidRDefault="00F25995" w:rsidP="00F25995">
      <w:pPr>
        <w:rPr>
          <w:szCs w:val="24"/>
        </w:rPr>
      </w:pPr>
      <w:r w:rsidRPr="00AB076F">
        <w:rPr>
          <w:szCs w:val="24"/>
        </w:rPr>
        <w:t>Среднемесячная скорость ветра изменяется от 2,4 м/сек до 3,6 м/сек, уменьшаясь л</w:t>
      </w:r>
      <w:r w:rsidRPr="00AB076F">
        <w:rPr>
          <w:szCs w:val="24"/>
        </w:rPr>
        <w:t>е</w:t>
      </w:r>
      <w:r w:rsidRPr="00AB076F">
        <w:rPr>
          <w:szCs w:val="24"/>
        </w:rPr>
        <w:t>том и увеличиваясь зимой. Число дней с сильным ветром равным или больше 15 м/сек</w:t>
      </w:r>
      <w:r w:rsidR="00575CFC">
        <w:rPr>
          <w:szCs w:val="24"/>
        </w:rPr>
        <w:t>,</w:t>
      </w:r>
      <w:r w:rsidRPr="00AB076F">
        <w:rPr>
          <w:szCs w:val="24"/>
        </w:rPr>
        <w:t xml:space="preserve"> в среднем за год равно 3.</w:t>
      </w:r>
    </w:p>
    <w:p w:rsidR="0026189D" w:rsidRPr="00AB076F" w:rsidRDefault="0026189D" w:rsidP="0026189D">
      <w:pPr>
        <w:rPr>
          <w:szCs w:val="24"/>
        </w:rPr>
      </w:pPr>
      <w:r w:rsidRPr="00AB076F">
        <w:rPr>
          <w:szCs w:val="24"/>
        </w:rPr>
        <w:t>Грунтовые воды залегают на глубине 0,0 – 6,0 м и более от поверхности земли.</w:t>
      </w:r>
    </w:p>
    <w:p w:rsidR="00F25995" w:rsidRPr="00AB076F" w:rsidRDefault="00F25995" w:rsidP="00F25995">
      <w:pPr>
        <w:rPr>
          <w:szCs w:val="24"/>
        </w:rPr>
      </w:pPr>
      <w:r w:rsidRPr="00AB076F">
        <w:rPr>
          <w:szCs w:val="24"/>
        </w:rPr>
        <w:t>Устойчивый снежный покров образуется в начале декабря и держится 141 день до с</w:t>
      </w:r>
      <w:r w:rsidRPr="00AB076F">
        <w:rPr>
          <w:szCs w:val="24"/>
        </w:rPr>
        <w:t>е</w:t>
      </w:r>
      <w:r w:rsidRPr="00AB076F">
        <w:rPr>
          <w:szCs w:val="24"/>
        </w:rPr>
        <w:t>редины апреля. Высота снежного покрова в среднем за год достигает 39 см при максимал</w:t>
      </w:r>
      <w:r w:rsidRPr="00AB076F">
        <w:rPr>
          <w:szCs w:val="24"/>
        </w:rPr>
        <w:t>ь</w:t>
      </w:r>
      <w:r w:rsidRPr="00AB076F">
        <w:rPr>
          <w:szCs w:val="24"/>
        </w:rPr>
        <w:t>ной высоте в многоснежные зимы 65 см.</w:t>
      </w:r>
    </w:p>
    <w:p w:rsidR="00F25995" w:rsidRPr="00AB076F" w:rsidRDefault="00F25995" w:rsidP="00F25995">
      <w:pPr>
        <w:rPr>
          <w:szCs w:val="24"/>
        </w:rPr>
      </w:pPr>
      <w:r w:rsidRPr="00AB076F">
        <w:rPr>
          <w:szCs w:val="24"/>
        </w:rPr>
        <w:t>Относительная влажность воздуха высока в течение всего года, особенно в осенне-зимний период (82-87%). Среднемесячный минимум наблюдается в мае (67%).</w:t>
      </w:r>
    </w:p>
    <w:p w:rsidR="002C21A2" w:rsidRPr="00A15D57" w:rsidRDefault="002C21A2" w:rsidP="00050B91">
      <w:pPr>
        <w:pStyle w:val="aff6"/>
        <w:rPr>
          <w:lang w:val="ru-RU"/>
        </w:rPr>
      </w:pPr>
      <w:r w:rsidRPr="00A15D57">
        <w:rPr>
          <w:lang w:val="ru-RU"/>
        </w:rPr>
        <w:t xml:space="preserve">Административным центром </w:t>
      </w:r>
      <w:r w:rsidR="00BE6163">
        <w:rPr>
          <w:lang w:val="ru-RU"/>
        </w:rPr>
        <w:t xml:space="preserve">Крестецкого </w:t>
      </w:r>
      <w:r w:rsidRPr="00A15D57">
        <w:rPr>
          <w:lang w:val="ru-RU"/>
        </w:rPr>
        <w:t xml:space="preserve">муниципального округа является </w:t>
      </w:r>
      <w:r w:rsidR="0036370D" w:rsidRPr="00A15D57">
        <w:rPr>
          <w:lang w:val="ru-RU"/>
        </w:rPr>
        <w:t xml:space="preserve">рабочий </w:t>
      </w:r>
      <w:r w:rsidRPr="00A15D57">
        <w:rPr>
          <w:lang w:val="ru-RU"/>
        </w:rPr>
        <w:t>пос</w:t>
      </w:r>
      <w:r w:rsidR="004C3899" w:rsidRPr="00A15D57">
        <w:rPr>
          <w:lang w:val="ru-RU"/>
        </w:rPr>
        <w:t>е</w:t>
      </w:r>
      <w:r w:rsidRPr="00A15D57">
        <w:rPr>
          <w:lang w:val="ru-RU"/>
        </w:rPr>
        <w:t>лок</w:t>
      </w:r>
      <w:r w:rsidR="00575CFC">
        <w:rPr>
          <w:lang w:val="ru-RU"/>
        </w:rPr>
        <w:t xml:space="preserve"> </w:t>
      </w:r>
      <w:r w:rsidR="00BE6163">
        <w:rPr>
          <w:lang w:val="ru-RU"/>
        </w:rPr>
        <w:t>Крестцы</w:t>
      </w:r>
    </w:p>
    <w:p w:rsidR="0036370D" w:rsidRPr="00A15D57" w:rsidRDefault="0036370D" w:rsidP="0036370D">
      <w:pPr>
        <w:autoSpaceDE w:val="0"/>
        <w:autoSpaceDN w:val="0"/>
        <w:adjustRightInd w:val="0"/>
        <w:ind w:firstLine="851"/>
      </w:pPr>
      <w:r w:rsidRPr="00A15D57">
        <w:t>В соответствии с областным законом №</w:t>
      </w:r>
      <w:r w:rsidR="000F0E4C">
        <w:t>314</w:t>
      </w:r>
      <w:r w:rsidRPr="00A15D57">
        <w:t xml:space="preserve">-ОЗ в состав территории </w:t>
      </w:r>
      <w:r w:rsidR="000F0E4C">
        <w:t xml:space="preserve">Крестецкого </w:t>
      </w:r>
      <w:r w:rsidRPr="00A15D57">
        <w:t>муниципального округа Новгородской области вход</w:t>
      </w:r>
      <w:r w:rsidR="00692855">
        <w:t>ит 137 населенных пунктов, в том числе:</w:t>
      </w:r>
    </w:p>
    <w:p w:rsidR="000F7861" w:rsidRDefault="000F7861" w:rsidP="00973C64">
      <w:pPr>
        <w:rPr>
          <w:szCs w:val="24"/>
        </w:rPr>
      </w:pPr>
      <w:bookmarkStart w:id="131" w:name="_Hlk143879552"/>
      <w:r w:rsidRPr="000F7861">
        <w:rPr>
          <w:szCs w:val="24"/>
        </w:rPr>
        <w:t>В состав территории Крестецкого муниципального округа Новгородской области вх</w:t>
      </w:r>
      <w:r w:rsidRPr="000F7861">
        <w:rPr>
          <w:szCs w:val="24"/>
        </w:rPr>
        <w:t>о</w:t>
      </w:r>
      <w:r w:rsidRPr="000F7861">
        <w:rPr>
          <w:szCs w:val="24"/>
        </w:rPr>
        <w:t>дят: деревня Амосово, деревня Берёзка, деревня Болошково, деревня Борисово, деревня Б</w:t>
      </w:r>
      <w:r w:rsidRPr="000F7861">
        <w:rPr>
          <w:szCs w:val="24"/>
        </w:rPr>
        <w:t>о</w:t>
      </w:r>
      <w:r w:rsidRPr="000F7861">
        <w:rPr>
          <w:szCs w:val="24"/>
        </w:rPr>
        <w:t>рок, деревня Брус, деревня Будки, деревня Бычково, деревня Великая Нива, деревня Верк</w:t>
      </w:r>
      <w:r w:rsidRPr="000F7861">
        <w:rPr>
          <w:szCs w:val="24"/>
        </w:rPr>
        <w:t>а</w:t>
      </w:r>
      <w:r w:rsidRPr="000F7861">
        <w:rPr>
          <w:szCs w:val="24"/>
        </w:rPr>
        <w:t>сье, деревня Верхняя Каменка, деревня Ветренка, деревня Вильи Горы, деревня Вины, д</w:t>
      </w:r>
      <w:r w:rsidRPr="000F7861">
        <w:rPr>
          <w:szCs w:val="24"/>
        </w:rPr>
        <w:t>е</w:t>
      </w:r>
      <w:r w:rsidRPr="000F7861">
        <w:rPr>
          <w:szCs w:val="24"/>
        </w:rPr>
        <w:t>ревня Витебско, деревня Волма, деревня Волна, деревня Воробьёво, деревня Вороново, д</w:t>
      </w:r>
      <w:r w:rsidRPr="000F7861">
        <w:rPr>
          <w:szCs w:val="24"/>
        </w:rPr>
        <w:t>е</w:t>
      </w:r>
      <w:r w:rsidRPr="000F7861">
        <w:rPr>
          <w:szCs w:val="24"/>
        </w:rPr>
        <w:t>ревня Гверстянка, деревня Говорово, деревня Горбуново, деревня Гористница, деревня Го</w:t>
      </w:r>
      <w:r w:rsidRPr="000F7861">
        <w:rPr>
          <w:szCs w:val="24"/>
        </w:rPr>
        <w:t>р</w:t>
      </w:r>
      <w:r w:rsidRPr="000F7861">
        <w:rPr>
          <w:szCs w:val="24"/>
        </w:rPr>
        <w:t>ка, деревня Гришкино, деревня Гряда, деревня Гряды, деревня Давыдовщина, деревня Дал</w:t>
      </w:r>
      <w:r w:rsidRPr="000F7861">
        <w:rPr>
          <w:szCs w:val="24"/>
        </w:rPr>
        <w:t>е</w:t>
      </w:r>
      <w:r w:rsidRPr="000F7861">
        <w:rPr>
          <w:szCs w:val="24"/>
        </w:rPr>
        <w:t>во, деревня Добрости, деревня Долгий Бор, деревня Долгий Мост, деревня Дубки, деревня Еваничи, деревня Ересино, деревня Жабницы, деревня Жадиново, деревня Жаруха, деревня Жары, деревня Железово, деревня Жерновка, деревня Жихарево, деревня Заволонье, деревня Завысочье, деревня Заднево, деревня Зайцево, деревня Заречное Рыдино, деревня Заречье (территория бывшего Новорахинского сельского поселения), деревня Заречье (территория бывшего Ручьевского сельского поселения), деревня Зелёный Бор, деревня Зорька, деревня Каменка, деревня Кашино, деревня Китово, деревня Клокшино, деревня Княженицы, деревня Княжий Бор, деревня Колокола, деревня Косой Бор, деревня Кривой Ухаб, деревня Крутой Берег, деревня Кукуево, деревня Курино, деревня Курово, деревня Кушеверы, деревня Лам</w:t>
      </w:r>
      <w:r w:rsidRPr="000F7861">
        <w:rPr>
          <w:szCs w:val="24"/>
        </w:rPr>
        <w:t>е</w:t>
      </w:r>
      <w:r w:rsidRPr="000F7861">
        <w:rPr>
          <w:szCs w:val="24"/>
        </w:rPr>
        <w:t>рье, деревня Липовая Гора, деревня Литвиново, деревня Локотско, деревня Лошня, деревня Лякова, деревня Малая Горка, деревня Мельница, деревня Мерлюгино, деревня Мокрый Остров, деревня Молчино, деревня Мстинский Борок, деревня Нароново, деревня Невская, деревня Немылы, деревня Нестеровичи, деревня Новая Болотница, деревня Новая Каменка, деревня Новое Заберенье, деревня Новое Рахино, деревня Новое Рыдино, деревня Озерки (территория бывшего Зайцевского сельского поселения), деревня Озерки (территория бы</w:t>
      </w:r>
      <w:r w:rsidRPr="000F7861">
        <w:rPr>
          <w:szCs w:val="24"/>
        </w:rPr>
        <w:t>в</w:t>
      </w:r>
      <w:r w:rsidRPr="000F7861">
        <w:rPr>
          <w:szCs w:val="24"/>
        </w:rPr>
        <w:t>шего Новорахинского сельского поселения), деревня Олешня, деревня Ольховка, деревня Оринец, деревня Осташёво, деревня Первомайское, деревня Переезд, деревня Пехово, дере</w:t>
      </w:r>
      <w:r w:rsidRPr="000F7861">
        <w:rPr>
          <w:szCs w:val="24"/>
        </w:rPr>
        <w:t>в</w:t>
      </w:r>
      <w:r w:rsidRPr="000F7861">
        <w:rPr>
          <w:szCs w:val="24"/>
        </w:rPr>
        <w:t>ня Поводьё, деревня Погорелка, деревня Подлитовье, деревня Подлужье, деревня Подсека, деревня Поцепиха, деревня Пристань, деревня Ракушино, деревня Рогвино, деревня Ручьи, деревня Самлово, деревня Сивера, деревня Сидельниково, деревня Снетцы, деревня Сомё</w:t>
      </w:r>
      <w:r w:rsidRPr="000F7861">
        <w:rPr>
          <w:szCs w:val="24"/>
        </w:rPr>
        <w:t>н</w:t>
      </w:r>
      <w:r w:rsidRPr="000F7861">
        <w:rPr>
          <w:szCs w:val="24"/>
        </w:rPr>
        <w:t>ка, деревня Старая Болотница, деревня Старково, деревня Старое Заберенье, деревня Старое Рахино, деревня Стуковья, деревня Сухлово, деревня Тарбаево, деревня Теребуша, деревня Теребушово, деревня Топорково, деревня Тухоля, деревня Усть-Волма, деревня Федосовичи, деревня Харчевня, деревня Хмелёвка, деревня Холова, деревня Хотоли, деревня Чернещино, деревня Шеребуть, деревня Шутиловичи, деревня Ярково, деревня Ярынья, рабочий поселок Крестцы, село Ямская Слобода, хутор Дубровка, хутор Павлово, хутор Светлый.</w:t>
      </w:r>
    </w:p>
    <w:p w:rsidR="00973C64" w:rsidRPr="00A15D57" w:rsidRDefault="004C3899" w:rsidP="00973C64">
      <w:pPr>
        <w:rPr>
          <w:szCs w:val="24"/>
        </w:rPr>
      </w:pPr>
      <w:r w:rsidRPr="00A15D57">
        <w:rPr>
          <w:szCs w:val="24"/>
        </w:rPr>
        <w:t xml:space="preserve">Все </w:t>
      </w:r>
      <w:r w:rsidR="00973C64" w:rsidRPr="00A15D57">
        <w:rPr>
          <w:szCs w:val="24"/>
        </w:rPr>
        <w:t xml:space="preserve">населенные пункты </w:t>
      </w:r>
      <w:r w:rsidR="000F0E4C">
        <w:t xml:space="preserve">Крестецкого </w:t>
      </w:r>
      <w:r w:rsidR="00973C64" w:rsidRPr="00A15D57">
        <w:t xml:space="preserve">муниципального округа Новгородской </w:t>
      </w:r>
      <w:r w:rsidR="00973C64" w:rsidRPr="00A15D57">
        <w:rPr>
          <w:szCs w:val="24"/>
        </w:rPr>
        <w:t>области являются сельскими населенными пунктами</w:t>
      </w:r>
      <w:r w:rsidR="00510948" w:rsidRPr="00A15D57">
        <w:rPr>
          <w:szCs w:val="24"/>
        </w:rPr>
        <w:t>, за исключением р.п.</w:t>
      </w:r>
      <w:r w:rsidR="000F0E4C">
        <w:rPr>
          <w:szCs w:val="24"/>
        </w:rPr>
        <w:t xml:space="preserve"> Крестцы</w:t>
      </w:r>
      <w:r w:rsidR="00973C64" w:rsidRPr="00A15D57">
        <w:rPr>
          <w:szCs w:val="24"/>
        </w:rPr>
        <w:t>.</w:t>
      </w:r>
    </w:p>
    <w:bookmarkEnd w:id="131"/>
    <w:p w:rsidR="00727C61" w:rsidRPr="00A15D57" w:rsidRDefault="00727C61" w:rsidP="00727C61">
      <w:pPr>
        <w:pStyle w:val="aff6"/>
        <w:rPr>
          <w:lang w:val="ru-RU"/>
        </w:rPr>
      </w:pPr>
      <w:r w:rsidRPr="00A15D57">
        <w:rPr>
          <w:lang w:val="ru-RU"/>
        </w:rPr>
        <w:lastRenderedPageBreak/>
        <w:t>Характеристика</w:t>
      </w:r>
      <w:r w:rsidR="00575CFC">
        <w:rPr>
          <w:lang w:val="ru-RU"/>
        </w:rPr>
        <w:t xml:space="preserve"> </w:t>
      </w:r>
      <w:r w:rsidR="0002762B">
        <w:rPr>
          <w:lang w:val="ru-RU"/>
        </w:rPr>
        <w:t xml:space="preserve">Крестецкого </w:t>
      </w:r>
      <w:r w:rsidR="00A05C55" w:rsidRPr="00A15D57">
        <w:rPr>
          <w:lang w:val="ru-RU"/>
        </w:rPr>
        <w:t>муниципального округа</w:t>
      </w:r>
      <w:r w:rsidR="00575CFC">
        <w:rPr>
          <w:lang w:val="ru-RU"/>
        </w:rPr>
        <w:t xml:space="preserve"> </w:t>
      </w:r>
      <w:r w:rsidR="00B44C95" w:rsidRPr="00A15D57">
        <w:rPr>
          <w:lang w:val="ru-RU"/>
        </w:rPr>
        <w:t>Новгородск</w:t>
      </w:r>
      <w:r w:rsidR="00050B91" w:rsidRPr="00A15D57">
        <w:rPr>
          <w:lang w:val="ru-RU"/>
        </w:rPr>
        <w:t>ой</w:t>
      </w:r>
      <w:r w:rsidR="00285D4E" w:rsidRPr="00A15D57">
        <w:rPr>
          <w:lang w:val="ru-RU"/>
        </w:rPr>
        <w:t xml:space="preserve"> области</w:t>
      </w:r>
      <w:r w:rsidRPr="00A15D57">
        <w:rPr>
          <w:lang w:val="ru-RU"/>
        </w:rPr>
        <w:t xml:space="preserve"> пре</w:t>
      </w:r>
      <w:r w:rsidRPr="00A15D57">
        <w:rPr>
          <w:lang w:val="ru-RU"/>
        </w:rPr>
        <w:t>д</w:t>
      </w:r>
      <w:r w:rsidRPr="00A15D57">
        <w:rPr>
          <w:lang w:val="ru-RU"/>
        </w:rPr>
        <w:t>ставлена в таблице 2.</w:t>
      </w:r>
      <w:r w:rsidR="00DA0F1B" w:rsidRPr="00A15D57">
        <w:rPr>
          <w:lang w:val="ru-RU"/>
        </w:rPr>
        <w:t>1</w:t>
      </w:r>
      <w:r w:rsidRPr="00A15D57">
        <w:rPr>
          <w:lang w:val="ru-RU"/>
        </w:rPr>
        <w:t>.</w:t>
      </w:r>
    </w:p>
    <w:p w:rsidR="00727C61" w:rsidRPr="00A15D57" w:rsidRDefault="00727C61" w:rsidP="00727C61">
      <w:pPr>
        <w:pStyle w:val="aff6"/>
        <w:jc w:val="right"/>
        <w:rPr>
          <w:lang w:val="ru-RU"/>
        </w:rPr>
      </w:pPr>
      <w:bookmarkStart w:id="132" w:name="OLE_LINK296"/>
      <w:bookmarkStart w:id="133" w:name="OLE_LINK297"/>
      <w:bookmarkEnd w:id="129"/>
      <w:bookmarkEnd w:id="130"/>
      <w:r w:rsidRPr="00A15D57">
        <w:rPr>
          <w:lang w:val="ru-RU"/>
        </w:rPr>
        <w:t>Таблица 2.</w:t>
      </w:r>
      <w:r w:rsidR="00DA0F1B" w:rsidRPr="00A15D57">
        <w:rPr>
          <w:lang w:val="ru-RU"/>
        </w:rPr>
        <w:t>1</w:t>
      </w:r>
    </w:p>
    <w:p w:rsidR="00575CFC" w:rsidRDefault="00727C61" w:rsidP="00812E3D">
      <w:pPr>
        <w:pStyle w:val="5"/>
        <w:spacing w:after="0"/>
      </w:pPr>
      <w:r w:rsidRPr="00A15D57">
        <w:t xml:space="preserve">Характеристика </w:t>
      </w:r>
      <w:r w:rsidR="00F67F26" w:rsidRPr="008F4191">
        <w:t xml:space="preserve">Крестецкого </w:t>
      </w:r>
      <w:r w:rsidR="00A05C55" w:rsidRPr="00A15D57">
        <w:t>муниципального округа</w:t>
      </w:r>
      <w:r w:rsidR="00575CFC">
        <w:t xml:space="preserve"> </w:t>
      </w:r>
      <w:r w:rsidR="00B44C95" w:rsidRPr="00A15D57">
        <w:t>Новгородск</w:t>
      </w:r>
      <w:r w:rsidR="00050B91" w:rsidRPr="00A15D57">
        <w:t>ой</w:t>
      </w:r>
      <w:r w:rsidR="00285D4E" w:rsidRPr="00A15D57">
        <w:t xml:space="preserve"> области</w:t>
      </w:r>
      <w:r w:rsidRPr="00A15D57">
        <w:t xml:space="preserve"> </w:t>
      </w:r>
    </w:p>
    <w:p w:rsidR="00727C61" w:rsidRDefault="00727C61" w:rsidP="00812E3D">
      <w:pPr>
        <w:pStyle w:val="5"/>
        <w:spacing w:after="0"/>
      </w:pPr>
      <w:r w:rsidRPr="00A15D57">
        <w:t xml:space="preserve">(по данным статистики на </w:t>
      </w:r>
      <w:r w:rsidR="006E08CA" w:rsidRPr="00A15D57">
        <w:t>01.01.</w:t>
      </w:r>
      <w:r w:rsidR="00050B91" w:rsidRPr="00A15D57">
        <w:t>202</w:t>
      </w:r>
      <w:r w:rsidR="0002762B">
        <w:t>4</w:t>
      </w:r>
      <w:r w:rsidRPr="00A15D57">
        <w:t>)</w:t>
      </w:r>
    </w:p>
    <w:p w:rsidR="00812E3D" w:rsidRPr="00812E3D" w:rsidRDefault="00812E3D" w:rsidP="00812E3D">
      <w:pPr>
        <w:rPr>
          <w:lang w:eastAsia="en-US"/>
        </w:rPr>
      </w:pPr>
    </w:p>
    <w:tbl>
      <w:tblPr>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8" w:type="dxa"/>
          <w:right w:w="28" w:type="dxa"/>
        </w:tblCellMar>
        <w:tblLook w:val="04A0"/>
      </w:tblPr>
      <w:tblGrid>
        <w:gridCol w:w="3109"/>
        <w:gridCol w:w="1276"/>
        <w:gridCol w:w="1275"/>
        <w:gridCol w:w="1418"/>
        <w:gridCol w:w="1417"/>
        <w:gridCol w:w="1135"/>
      </w:tblGrid>
      <w:tr w:rsidR="00050B91" w:rsidRPr="00A15D57" w:rsidTr="007E1A47">
        <w:trPr>
          <w:cantSplit/>
          <w:trHeight w:val="243"/>
          <w:tblHeader/>
        </w:trPr>
        <w:tc>
          <w:tcPr>
            <w:tcW w:w="3109" w:type="dxa"/>
            <w:shd w:val="clear" w:color="auto" w:fill="auto"/>
          </w:tcPr>
          <w:p w:rsidR="00050B91" w:rsidRPr="00A15D57" w:rsidRDefault="00050B91" w:rsidP="006258F9">
            <w:pPr>
              <w:ind w:firstLine="0"/>
              <w:jc w:val="center"/>
              <w:rPr>
                <w:rFonts w:eastAsia="Calibri" w:cs="Times New Roman"/>
                <w:b/>
                <w:sz w:val="20"/>
                <w:szCs w:val="20"/>
                <w:lang w:eastAsia="en-US" w:bidi="en-US"/>
              </w:rPr>
            </w:pPr>
            <w:bookmarkStart w:id="134" w:name="_Hlk467614988"/>
            <w:bookmarkStart w:id="135" w:name="OLE_LINK64"/>
            <w:bookmarkStart w:id="136" w:name="OLE_LINK2"/>
            <w:bookmarkStart w:id="137" w:name="OLE_LINK3"/>
            <w:bookmarkStart w:id="138" w:name="OLE_LINK109"/>
            <w:bookmarkStart w:id="139" w:name="OLE_LINK110"/>
            <w:bookmarkStart w:id="140" w:name="OLE_LINK143"/>
            <w:bookmarkStart w:id="141" w:name="OLE_LINK178"/>
            <w:r w:rsidRPr="00A15D57">
              <w:rPr>
                <w:rFonts w:eastAsia="Calibri" w:cs="Times New Roman"/>
                <w:b/>
                <w:sz w:val="20"/>
                <w:szCs w:val="20"/>
                <w:lang w:eastAsia="en-US" w:bidi="en-US"/>
              </w:rPr>
              <w:t>Муниципальн</w:t>
            </w:r>
            <w:r w:rsidR="00766623" w:rsidRPr="00A15D57">
              <w:rPr>
                <w:rFonts w:eastAsia="Calibri" w:cs="Times New Roman"/>
                <w:b/>
                <w:sz w:val="20"/>
                <w:szCs w:val="20"/>
                <w:lang w:eastAsia="en-US" w:bidi="en-US"/>
              </w:rPr>
              <w:t>ое</w:t>
            </w:r>
            <w:r w:rsidRPr="00A15D57">
              <w:rPr>
                <w:rFonts w:eastAsia="Calibri" w:cs="Times New Roman"/>
                <w:b/>
                <w:sz w:val="20"/>
                <w:szCs w:val="20"/>
                <w:lang w:eastAsia="en-US" w:bidi="en-US"/>
              </w:rPr>
              <w:t xml:space="preserve"> образовани</w:t>
            </w:r>
            <w:r w:rsidR="00766623" w:rsidRPr="00A15D57">
              <w:rPr>
                <w:rFonts w:eastAsia="Calibri" w:cs="Times New Roman"/>
                <w:b/>
                <w:sz w:val="20"/>
                <w:szCs w:val="20"/>
                <w:lang w:eastAsia="en-US" w:bidi="en-US"/>
              </w:rPr>
              <w:t>е</w:t>
            </w:r>
          </w:p>
        </w:tc>
        <w:tc>
          <w:tcPr>
            <w:tcW w:w="1276" w:type="dxa"/>
            <w:shd w:val="clear" w:color="auto" w:fill="auto"/>
          </w:tcPr>
          <w:p w:rsidR="00050B91" w:rsidRPr="00A15D57" w:rsidRDefault="00050B91" w:rsidP="006258F9">
            <w:pPr>
              <w:ind w:firstLine="0"/>
              <w:jc w:val="center"/>
              <w:rPr>
                <w:rFonts w:eastAsia="Calibri" w:cs="Times New Roman"/>
                <w:b/>
                <w:sz w:val="20"/>
                <w:szCs w:val="20"/>
                <w:lang w:eastAsia="en-US" w:bidi="en-US"/>
              </w:rPr>
            </w:pPr>
            <w:r w:rsidRPr="00A15D57">
              <w:rPr>
                <w:rFonts w:eastAsia="Calibri" w:cs="Times New Roman"/>
                <w:b/>
                <w:sz w:val="20"/>
                <w:szCs w:val="20"/>
                <w:lang w:eastAsia="en-US" w:bidi="en-US"/>
              </w:rPr>
              <w:t>Админис</w:t>
            </w:r>
            <w:r w:rsidRPr="00A15D57">
              <w:rPr>
                <w:rFonts w:eastAsia="Calibri" w:cs="Times New Roman"/>
                <w:b/>
                <w:sz w:val="20"/>
                <w:szCs w:val="20"/>
                <w:lang w:eastAsia="en-US" w:bidi="en-US"/>
              </w:rPr>
              <w:t>т</w:t>
            </w:r>
            <w:r w:rsidRPr="00A15D57">
              <w:rPr>
                <w:rFonts w:eastAsia="Calibri" w:cs="Times New Roman"/>
                <w:b/>
                <w:sz w:val="20"/>
                <w:szCs w:val="20"/>
                <w:lang w:eastAsia="en-US" w:bidi="en-US"/>
              </w:rPr>
              <w:t>ративный центр</w:t>
            </w:r>
          </w:p>
        </w:tc>
        <w:tc>
          <w:tcPr>
            <w:tcW w:w="1275" w:type="dxa"/>
            <w:shd w:val="clear" w:color="auto" w:fill="auto"/>
          </w:tcPr>
          <w:p w:rsidR="00050B91" w:rsidRPr="00A15D57" w:rsidRDefault="00050B91" w:rsidP="006258F9">
            <w:pPr>
              <w:ind w:firstLine="0"/>
              <w:jc w:val="center"/>
              <w:rPr>
                <w:rFonts w:eastAsia="Calibri" w:cs="Times New Roman"/>
                <w:b/>
                <w:sz w:val="20"/>
                <w:szCs w:val="20"/>
                <w:lang w:eastAsia="en-US" w:bidi="en-US"/>
              </w:rPr>
            </w:pPr>
            <w:r w:rsidRPr="00A15D57">
              <w:rPr>
                <w:rFonts w:eastAsia="Calibri" w:cs="Times New Roman"/>
                <w:b/>
                <w:sz w:val="20"/>
                <w:szCs w:val="20"/>
                <w:lang w:eastAsia="en-US" w:bidi="en-US"/>
              </w:rPr>
              <w:t>Количество населенных пунктов</w:t>
            </w:r>
          </w:p>
        </w:tc>
        <w:tc>
          <w:tcPr>
            <w:tcW w:w="1418" w:type="dxa"/>
            <w:shd w:val="clear" w:color="auto" w:fill="auto"/>
          </w:tcPr>
          <w:p w:rsidR="00050B91" w:rsidRPr="00A15D57" w:rsidRDefault="00050B91" w:rsidP="006258F9">
            <w:pPr>
              <w:ind w:firstLine="0"/>
              <w:jc w:val="center"/>
              <w:rPr>
                <w:rFonts w:eastAsia="Calibri" w:cs="Times New Roman"/>
                <w:b/>
                <w:sz w:val="20"/>
                <w:szCs w:val="20"/>
                <w:lang w:eastAsia="en-US" w:bidi="en-US"/>
              </w:rPr>
            </w:pPr>
            <w:r w:rsidRPr="00A15D57">
              <w:rPr>
                <w:rFonts w:eastAsia="Calibri" w:cs="Times New Roman"/>
                <w:b/>
                <w:sz w:val="20"/>
                <w:szCs w:val="20"/>
                <w:lang w:eastAsia="en-US" w:bidi="en-US"/>
              </w:rPr>
              <w:t>Численность населения, чел.</w:t>
            </w:r>
          </w:p>
        </w:tc>
        <w:tc>
          <w:tcPr>
            <w:tcW w:w="1417" w:type="dxa"/>
            <w:shd w:val="clear" w:color="auto" w:fill="auto"/>
          </w:tcPr>
          <w:p w:rsidR="00050B91" w:rsidRPr="00A15D57" w:rsidRDefault="00050B91" w:rsidP="006258F9">
            <w:pPr>
              <w:ind w:firstLine="0"/>
              <w:jc w:val="center"/>
              <w:rPr>
                <w:rFonts w:eastAsia="Calibri" w:cs="Times New Roman"/>
                <w:b/>
                <w:sz w:val="20"/>
                <w:szCs w:val="20"/>
                <w:vertAlign w:val="superscript"/>
                <w:lang w:eastAsia="en-US" w:bidi="en-US"/>
              </w:rPr>
            </w:pPr>
            <w:r w:rsidRPr="00A15D57">
              <w:rPr>
                <w:rFonts w:eastAsia="Calibri" w:cs="Times New Roman"/>
                <w:b/>
                <w:sz w:val="20"/>
                <w:szCs w:val="20"/>
                <w:lang w:eastAsia="en-US" w:bidi="en-US"/>
              </w:rPr>
              <w:t>Площадь, кв. км</w:t>
            </w:r>
          </w:p>
        </w:tc>
        <w:tc>
          <w:tcPr>
            <w:tcW w:w="1135" w:type="dxa"/>
            <w:shd w:val="clear" w:color="auto" w:fill="auto"/>
          </w:tcPr>
          <w:p w:rsidR="00050B91" w:rsidRPr="00A15D57" w:rsidRDefault="00050B91" w:rsidP="006258F9">
            <w:pPr>
              <w:ind w:firstLine="0"/>
              <w:jc w:val="center"/>
              <w:rPr>
                <w:rFonts w:eastAsia="Calibri" w:cs="Times New Roman"/>
                <w:b/>
                <w:sz w:val="20"/>
                <w:szCs w:val="20"/>
                <w:vertAlign w:val="superscript"/>
                <w:lang w:eastAsia="en-US" w:bidi="en-US"/>
              </w:rPr>
            </w:pPr>
            <w:r w:rsidRPr="00A15D57">
              <w:rPr>
                <w:rFonts w:eastAsia="Calibri" w:cs="Times New Roman"/>
                <w:b/>
                <w:sz w:val="20"/>
                <w:szCs w:val="20"/>
                <w:lang w:eastAsia="en-US" w:bidi="en-US"/>
              </w:rPr>
              <w:t>Плотность населения, чел./кв. км</w:t>
            </w:r>
          </w:p>
        </w:tc>
      </w:tr>
      <w:tr w:rsidR="004C3899" w:rsidRPr="00A15D57" w:rsidTr="007E1A47">
        <w:trPr>
          <w:cantSplit/>
          <w:trHeight w:val="230"/>
        </w:trPr>
        <w:tc>
          <w:tcPr>
            <w:tcW w:w="3109" w:type="dxa"/>
            <w:shd w:val="clear" w:color="auto" w:fill="auto"/>
          </w:tcPr>
          <w:p w:rsidR="004C3899" w:rsidRPr="008F4191" w:rsidRDefault="0002762B" w:rsidP="004C3899">
            <w:pPr>
              <w:ind w:firstLine="0"/>
              <w:jc w:val="left"/>
              <w:rPr>
                <w:rFonts w:eastAsia="Calibri" w:cs="Times New Roman"/>
                <w:bCs/>
                <w:sz w:val="20"/>
                <w:szCs w:val="20"/>
                <w:lang w:eastAsia="en-US" w:bidi="en-US"/>
              </w:rPr>
            </w:pPr>
            <w:bookmarkStart w:id="142" w:name="_Hlk466622162"/>
            <w:bookmarkEnd w:id="134"/>
            <w:r w:rsidRPr="008F4191">
              <w:rPr>
                <w:rFonts w:eastAsia="Calibri" w:cs="Times New Roman"/>
                <w:bCs/>
                <w:sz w:val="20"/>
                <w:szCs w:val="20"/>
                <w:lang w:eastAsia="en-US" w:bidi="en-US"/>
              </w:rPr>
              <w:t xml:space="preserve">Крестецкий </w:t>
            </w:r>
            <w:r w:rsidR="004C3899" w:rsidRPr="008F4191">
              <w:rPr>
                <w:rFonts w:eastAsia="Calibri" w:cs="Times New Roman"/>
                <w:bCs/>
                <w:sz w:val="20"/>
                <w:szCs w:val="20"/>
                <w:lang w:eastAsia="en-US" w:bidi="en-US"/>
              </w:rPr>
              <w:t>муниципальный округ</w:t>
            </w:r>
          </w:p>
        </w:tc>
        <w:tc>
          <w:tcPr>
            <w:tcW w:w="1276" w:type="dxa"/>
            <w:shd w:val="clear" w:color="auto" w:fill="auto"/>
          </w:tcPr>
          <w:p w:rsidR="004C3899" w:rsidRPr="008F4191" w:rsidRDefault="00575CFC" w:rsidP="004C3899">
            <w:pPr>
              <w:ind w:firstLine="0"/>
              <w:jc w:val="left"/>
              <w:rPr>
                <w:rFonts w:eastAsia="Calibri" w:cs="Times New Roman"/>
                <w:bCs/>
                <w:sz w:val="20"/>
                <w:szCs w:val="20"/>
                <w:lang w:eastAsia="en-US" w:bidi="en-US"/>
              </w:rPr>
            </w:pPr>
            <w:r>
              <w:rPr>
                <w:rFonts w:eastAsia="Calibri" w:cs="Times New Roman"/>
                <w:bCs/>
                <w:sz w:val="20"/>
                <w:szCs w:val="20"/>
                <w:lang w:eastAsia="en-US" w:bidi="en-US"/>
              </w:rPr>
              <w:t>р.</w:t>
            </w:r>
            <w:r w:rsidR="00510948" w:rsidRPr="008F4191">
              <w:rPr>
                <w:rFonts w:eastAsia="Calibri" w:cs="Times New Roman"/>
                <w:bCs/>
                <w:sz w:val="20"/>
                <w:szCs w:val="20"/>
                <w:lang w:eastAsia="en-US" w:bidi="en-US"/>
              </w:rPr>
              <w:t>п.</w:t>
            </w:r>
            <w:r w:rsidR="0002762B" w:rsidRPr="008F4191">
              <w:rPr>
                <w:rFonts w:eastAsia="Calibri" w:cs="Times New Roman"/>
                <w:bCs/>
                <w:sz w:val="20"/>
                <w:szCs w:val="20"/>
                <w:lang w:eastAsia="en-US" w:bidi="en-US"/>
              </w:rPr>
              <w:t xml:space="preserve"> Крестцы</w:t>
            </w:r>
          </w:p>
        </w:tc>
        <w:tc>
          <w:tcPr>
            <w:tcW w:w="1275" w:type="dxa"/>
            <w:shd w:val="clear" w:color="auto" w:fill="auto"/>
          </w:tcPr>
          <w:p w:rsidR="004C3899" w:rsidRPr="008F4191" w:rsidRDefault="00033922" w:rsidP="004C3899">
            <w:pPr>
              <w:ind w:firstLine="0"/>
              <w:jc w:val="center"/>
              <w:rPr>
                <w:bCs/>
                <w:sz w:val="20"/>
                <w:szCs w:val="20"/>
              </w:rPr>
            </w:pPr>
            <w:r>
              <w:rPr>
                <w:bCs/>
                <w:sz w:val="20"/>
                <w:szCs w:val="20"/>
              </w:rPr>
              <w:t>137</w:t>
            </w:r>
          </w:p>
        </w:tc>
        <w:tc>
          <w:tcPr>
            <w:tcW w:w="1418" w:type="dxa"/>
            <w:shd w:val="clear" w:color="auto" w:fill="auto"/>
          </w:tcPr>
          <w:p w:rsidR="004C3899" w:rsidRPr="008F4191" w:rsidRDefault="00362937" w:rsidP="00095015">
            <w:pPr>
              <w:ind w:firstLine="0"/>
              <w:jc w:val="center"/>
              <w:rPr>
                <w:sz w:val="20"/>
                <w:szCs w:val="20"/>
              </w:rPr>
            </w:pPr>
            <w:r w:rsidRPr="008F4191">
              <w:rPr>
                <w:sz w:val="20"/>
                <w:szCs w:val="20"/>
              </w:rPr>
              <w:t>11189</w:t>
            </w:r>
            <w:r w:rsidR="00575CFC">
              <w:rPr>
                <w:sz w:val="20"/>
                <w:szCs w:val="20"/>
              </w:rPr>
              <w:t xml:space="preserve"> </w:t>
            </w:r>
            <w:r w:rsidR="00510948" w:rsidRPr="008F4191">
              <w:rPr>
                <w:sz w:val="20"/>
                <w:szCs w:val="20"/>
              </w:rPr>
              <w:t>в т</w:t>
            </w:r>
            <w:r w:rsidR="00575CFC">
              <w:rPr>
                <w:sz w:val="20"/>
                <w:szCs w:val="20"/>
              </w:rPr>
              <w:t>.</w:t>
            </w:r>
            <w:r w:rsidR="00510948" w:rsidRPr="008F4191">
              <w:rPr>
                <w:sz w:val="20"/>
                <w:szCs w:val="20"/>
              </w:rPr>
              <w:t>ч:</w:t>
            </w:r>
          </w:p>
          <w:p w:rsidR="00510948" w:rsidRPr="008F4191" w:rsidRDefault="00B016FE" w:rsidP="00095015">
            <w:pPr>
              <w:ind w:firstLine="0"/>
              <w:jc w:val="center"/>
              <w:rPr>
                <w:sz w:val="20"/>
                <w:szCs w:val="20"/>
              </w:rPr>
            </w:pPr>
            <w:r w:rsidRPr="008F4191">
              <w:rPr>
                <w:sz w:val="20"/>
                <w:szCs w:val="20"/>
              </w:rPr>
              <w:t>7890</w:t>
            </w:r>
            <w:r w:rsidR="00510948" w:rsidRPr="008F4191">
              <w:rPr>
                <w:sz w:val="20"/>
                <w:szCs w:val="20"/>
              </w:rPr>
              <w:t>– горо</w:t>
            </w:r>
            <w:r w:rsidR="00510948" w:rsidRPr="008F4191">
              <w:rPr>
                <w:sz w:val="20"/>
                <w:szCs w:val="20"/>
              </w:rPr>
              <w:t>д</w:t>
            </w:r>
            <w:r w:rsidR="00510948" w:rsidRPr="008F4191">
              <w:rPr>
                <w:sz w:val="20"/>
                <w:szCs w:val="20"/>
              </w:rPr>
              <w:t>ское население;</w:t>
            </w:r>
          </w:p>
          <w:p w:rsidR="00510948" w:rsidRPr="008F4191" w:rsidRDefault="00B016FE" w:rsidP="00095015">
            <w:pPr>
              <w:ind w:firstLine="0"/>
              <w:jc w:val="center"/>
              <w:rPr>
                <w:bCs/>
                <w:sz w:val="20"/>
                <w:szCs w:val="20"/>
              </w:rPr>
            </w:pPr>
            <w:r w:rsidRPr="008F4191">
              <w:rPr>
                <w:sz w:val="20"/>
                <w:szCs w:val="20"/>
              </w:rPr>
              <w:t>3299</w:t>
            </w:r>
            <w:r w:rsidR="00510948" w:rsidRPr="008F4191">
              <w:rPr>
                <w:sz w:val="20"/>
                <w:szCs w:val="20"/>
              </w:rPr>
              <w:t>– сельское население</w:t>
            </w:r>
          </w:p>
        </w:tc>
        <w:tc>
          <w:tcPr>
            <w:tcW w:w="1417" w:type="dxa"/>
            <w:shd w:val="clear" w:color="auto" w:fill="auto"/>
          </w:tcPr>
          <w:p w:rsidR="00B178B3" w:rsidRDefault="00C53C53" w:rsidP="004C3899">
            <w:pPr>
              <w:ind w:firstLine="0"/>
              <w:jc w:val="center"/>
              <w:rPr>
                <w:bCs/>
                <w:sz w:val="20"/>
                <w:szCs w:val="20"/>
              </w:rPr>
            </w:pPr>
            <w:r w:rsidRPr="008F4191">
              <w:rPr>
                <w:bCs/>
                <w:sz w:val="20"/>
                <w:szCs w:val="20"/>
              </w:rPr>
              <w:t>279</w:t>
            </w:r>
            <w:r w:rsidR="005F45D9">
              <w:rPr>
                <w:bCs/>
                <w:sz w:val="20"/>
                <w:szCs w:val="20"/>
              </w:rPr>
              <w:t>4</w:t>
            </w:r>
            <w:r w:rsidRPr="008F4191">
              <w:rPr>
                <w:bCs/>
                <w:sz w:val="20"/>
                <w:szCs w:val="20"/>
              </w:rPr>
              <w:t>,</w:t>
            </w:r>
            <w:r w:rsidR="005F45D9">
              <w:rPr>
                <w:bCs/>
                <w:sz w:val="20"/>
                <w:szCs w:val="20"/>
              </w:rPr>
              <w:t>08</w:t>
            </w:r>
            <w:r w:rsidR="00B178B3">
              <w:rPr>
                <w:bCs/>
                <w:sz w:val="20"/>
                <w:szCs w:val="20"/>
              </w:rPr>
              <w:t xml:space="preserve">, </w:t>
            </w:r>
          </w:p>
          <w:p w:rsidR="004C3899" w:rsidRDefault="00B178B3" w:rsidP="004C3899">
            <w:pPr>
              <w:ind w:firstLine="0"/>
              <w:jc w:val="center"/>
              <w:rPr>
                <w:bCs/>
                <w:sz w:val="20"/>
                <w:szCs w:val="20"/>
              </w:rPr>
            </w:pPr>
            <w:r>
              <w:rPr>
                <w:bCs/>
                <w:sz w:val="20"/>
                <w:szCs w:val="20"/>
              </w:rPr>
              <w:t>в т.ч:</w:t>
            </w:r>
          </w:p>
          <w:p w:rsidR="005F45D9" w:rsidRDefault="00EA10D5" w:rsidP="004C3899">
            <w:pPr>
              <w:ind w:firstLine="0"/>
              <w:jc w:val="center"/>
              <w:rPr>
                <w:bCs/>
                <w:sz w:val="20"/>
                <w:szCs w:val="20"/>
              </w:rPr>
            </w:pPr>
            <w:r>
              <w:rPr>
                <w:bCs/>
                <w:sz w:val="20"/>
                <w:szCs w:val="20"/>
              </w:rPr>
              <w:t xml:space="preserve">11,914 </w:t>
            </w:r>
          </w:p>
          <w:p w:rsidR="00B178B3" w:rsidRDefault="00575CFC" w:rsidP="004C3899">
            <w:pPr>
              <w:ind w:firstLine="0"/>
              <w:jc w:val="center"/>
              <w:rPr>
                <w:bCs/>
                <w:sz w:val="20"/>
                <w:szCs w:val="20"/>
              </w:rPr>
            </w:pPr>
            <w:r>
              <w:rPr>
                <w:bCs/>
                <w:sz w:val="20"/>
                <w:szCs w:val="20"/>
              </w:rPr>
              <w:t>р.</w:t>
            </w:r>
            <w:r w:rsidR="00B178B3">
              <w:rPr>
                <w:bCs/>
                <w:sz w:val="20"/>
                <w:szCs w:val="20"/>
              </w:rPr>
              <w:t>п</w:t>
            </w:r>
            <w:r>
              <w:rPr>
                <w:bCs/>
                <w:sz w:val="20"/>
                <w:szCs w:val="20"/>
              </w:rPr>
              <w:t xml:space="preserve">. </w:t>
            </w:r>
            <w:r w:rsidR="00B178B3">
              <w:rPr>
                <w:bCs/>
                <w:sz w:val="20"/>
                <w:szCs w:val="20"/>
              </w:rPr>
              <w:t>Крестцы;</w:t>
            </w:r>
          </w:p>
          <w:p w:rsidR="00B178B3" w:rsidRPr="008F4191" w:rsidRDefault="00B178B3" w:rsidP="00B178B3">
            <w:pPr>
              <w:ind w:firstLine="0"/>
              <w:rPr>
                <w:bCs/>
                <w:sz w:val="20"/>
                <w:szCs w:val="20"/>
              </w:rPr>
            </w:pPr>
          </w:p>
        </w:tc>
        <w:tc>
          <w:tcPr>
            <w:tcW w:w="1135" w:type="dxa"/>
            <w:shd w:val="clear" w:color="auto" w:fill="auto"/>
          </w:tcPr>
          <w:p w:rsidR="004C3899" w:rsidRPr="008F4191" w:rsidRDefault="00E77FB6" w:rsidP="004C3899">
            <w:pPr>
              <w:ind w:firstLine="0"/>
              <w:jc w:val="center"/>
              <w:rPr>
                <w:bCs/>
                <w:sz w:val="20"/>
                <w:szCs w:val="20"/>
              </w:rPr>
            </w:pPr>
            <w:r w:rsidRPr="008F4191">
              <w:rPr>
                <w:sz w:val="20"/>
                <w:szCs w:val="20"/>
              </w:rPr>
              <w:t>4,0</w:t>
            </w:r>
          </w:p>
        </w:tc>
      </w:tr>
    </w:tbl>
    <w:p w:rsidR="008D6FF3" w:rsidRPr="001B6599" w:rsidRDefault="008D6FF3" w:rsidP="00E52C4F">
      <w:pPr>
        <w:pStyle w:val="afffe"/>
        <w:spacing w:after="0"/>
        <w:ind w:firstLine="851"/>
      </w:pPr>
      <w:bookmarkStart w:id="143" w:name="OLE_LINK241"/>
      <w:bookmarkStart w:id="144" w:name="OLE_LINK242"/>
      <w:bookmarkStart w:id="145" w:name="OLE_LINK245"/>
      <w:bookmarkEnd w:id="132"/>
      <w:bookmarkEnd w:id="133"/>
      <w:bookmarkEnd w:id="135"/>
      <w:bookmarkEnd w:id="136"/>
      <w:bookmarkEnd w:id="137"/>
      <w:bookmarkEnd w:id="138"/>
      <w:bookmarkEnd w:id="139"/>
      <w:bookmarkEnd w:id="140"/>
      <w:bookmarkEnd w:id="141"/>
      <w:bookmarkEnd w:id="142"/>
      <w:r w:rsidRPr="001B6599">
        <w:t xml:space="preserve">Динамика численности населения </w:t>
      </w:r>
      <w:r w:rsidR="008D6F1D">
        <w:t xml:space="preserve">Крестецкого </w:t>
      </w:r>
      <w:r w:rsidRPr="001B6599">
        <w:t>муниципального округа в период с 201</w:t>
      </w:r>
      <w:r w:rsidR="00AC1C77">
        <w:t>7</w:t>
      </w:r>
      <w:r w:rsidRPr="001B6599">
        <w:t xml:space="preserve"> по 202</w:t>
      </w:r>
      <w:r w:rsidR="00AC1C77">
        <w:t>3</w:t>
      </w:r>
      <w:r w:rsidRPr="001B6599">
        <w:t xml:space="preserve"> годы (по данным Росстата РФ) представлена в таблице 2.</w:t>
      </w:r>
      <w:r w:rsidR="00D3066E" w:rsidRPr="001B6599">
        <w:t>2</w:t>
      </w:r>
      <w:r w:rsidRPr="001B6599">
        <w:t xml:space="preserve">.                                                                             </w:t>
      </w:r>
    </w:p>
    <w:p w:rsidR="00171996" w:rsidRDefault="00727C61" w:rsidP="007A79AC">
      <w:pPr>
        <w:pStyle w:val="aff6"/>
        <w:keepNext/>
        <w:jc w:val="right"/>
        <w:rPr>
          <w:lang w:val="ru-RU"/>
        </w:rPr>
      </w:pPr>
      <w:r w:rsidRPr="00A15D57">
        <w:rPr>
          <w:lang w:val="ru-RU"/>
        </w:rPr>
        <w:t>Таблица 2.</w:t>
      </w:r>
      <w:r w:rsidR="00171996" w:rsidRPr="00A15D57">
        <w:rPr>
          <w:lang w:val="ru-RU"/>
        </w:rPr>
        <w:t>2.</w:t>
      </w:r>
    </w:p>
    <w:p w:rsidR="00575CFC" w:rsidRDefault="007A79AC" w:rsidP="007A79AC">
      <w:pPr>
        <w:pStyle w:val="aff6"/>
        <w:keepNext/>
        <w:jc w:val="center"/>
        <w:rPr>
          <w:b/>
          <w:bCs/>
          <w:lang w:val="ru-RU"/>
        </w:rPr>
      </w:pPr>
      <w:r w:rsidRPr="007A79AC">
        <w:rPr>
          <w:b/>
          <w:bCs/>
          <w:lang w:val="ru-RU"/>
        </w:rPr>
        <w:t xml:space="preserve">Динамика численности населения Крестецкого муниципального округа </w:t>
      </w:r>
    </w:p>
    <w:p w:rsidR="007A79AC" w:rsidRDefault="007A79AC" w:rsidP="007A79AC">
      <w:pPr>
        <w:pStyle w:val="aff6"/>
        <w:keepNext/>
        <w:jc w:val="center"/>
        <w:rPr>
          <w:b/>
          <w:bCs/>
          <w:lang w:val="ru-RU"/>
        </w:rPr>
      </w:pPr>
      <w:r w:rsidRPr="007A79AC">
        <w:rPr>
          <w:b/>
          <w:bCs/>
          <w:lang w:val="ru-RU"/>
        </w:rPr>
        <w:t>в период с 2017 по 2023 годы (по данным Росстата РФ)</w:t>
      </w:r>
    </w:p>
    <w:p w:rsidR="00812E3D" w:rsidRPr="007A79AC" w:rsidRDefault="00812E3D" w:rsidP="007A79AC">
      <w:pPr>
        <w:pStyle w:val="aff6"/>
        <w:keepNext/>
        <w:jc w:val="center"/>
        <w:rPr>
          <w:b/>
          <w:bCs/>
          <w:lang w:val="ru-RU"/>
        </w:rPr>
      </w:pP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tblPr>
      <w:tblGrid>
        <w:gridCol w:w="1961"/>
        <w:gridCol w:w="1072"/>
        <w:gridCol w:w="748"/>
        <w:gridCol w:w="748"/>
        <w:gridCol w:w="748"/>
        <w:gridCol w:w="748"/>
        <w:gridCol w:w="764"/>
        <w:gridCol w:w="748"/>
        <w:gridCol w:w="748"/>
        <w:gridCol w:w="690"/>
        <w:gridCol w:w="692"/>
      </w:tblGrid>
      <w:tr w:rsidR="000300DC" w:rsidRPr="00A15D57" w:rsidTr="006258F9">
        <w:trPr>
          <w:trHeight w:val="634"/>
        </w:trPr>
        <w:tc>
          <w:tcPr>
            <w:tcW w:w="1014" w:type="pct"/>
            <w:tcBorders>
              <w:top w:val="single" w:sz="8" w:space="0" w:color="000000"/>
              <w:left w:val="single" w:sz="8" w:space="0" w:color="000000"/>
              <w:bottom w:val="single" w:sz="8" w:space="0" w:color="000000"/>
              <w:right w:val="single" w:sz="8" w:space="0" w:color="000000"/>
            </w:tcBorders>
            <w:hideMark/>
          </w:tcPr>
          <w:p w:rsidR="00171996" w:rsidRPr="00A15D57" w:rsidRDefault="00171996" w:rsidP="00530799">
            <w:pPr>
              <w:ind w:firstLine="0"/>
              <w:jc w:val="center"/>
              <w:rPr>
                <w:rFonts w:cs="Times New Roman"/>
                <w:b/>
                <w:bCs/>
                <w:sz w:val="20"/>
                <w:szCs w:val="20"/>
              </w:rPr>
            </w:pPr>
            <w:r w:rsidRPr="00A15D57">
              <w:rPr>
                <w:rFonts w:cs="Times New Roman"/>
                <w:b/>
                <w:bCs/>
                <w:sz w:val="20"/>
                <w:szCs w:val="20"/>
              </w:rPr>
              <w:t>Показатели</w:t>
            </w:r>
          </w:p>
        </w:tc>
        <w:tc>
          <w:tcPr>
            <w:tcW w:w="554" w:type="pct"/>
            <w:tcBorders>
              <w:top w:val="single" w:sz="8" w:space="0" w:color="000000"/>
              <w:left w:val="single" w:sz="8" w:space="0" w:color="000000"/>
              <w:bottom w:val="single" w:sz="8" w:space="0" w:color="000000"/>
              <w:right w:val="single" w:sz="8" w:space="0" w:color="000000"/>
            </w:tcBorders>
            <w:hideMark/>
          </w:tcPr>
          <w:p w:rsidR="0022107D" w:rsidRDefault="0022107D" w:rsidP="006258F9">
            <w:pPr>
              <w:ind w:firstLine="0"/>
              <w:jc w:val="center"/>
              <w:rPr>
                <w:rFonts w:cs="Times New Roman"/>
                <w:b/>
                <w:bCs/>
                <w:sz w:val="20"/>
                <w:szCs w:val="20"/>
              </w:rPr>
            </w:pPr>
            <w:r>
              <w:rPr>
                <w:rFonts w:cs="Times New Roman"/>
                <w:b/>
                <w:bCs/>
                <w:sz w:val="20"/>
                <w:szCs w:val="20"/>
              </w:rPr>
              <w:t>Единица</w:t>
            </w:r>
          </w:p>
          <w:p w:rsidR="00171996" w:rsidRPr="00A15D57" w:rsidRDefault="0022107D" w:rsidP="006258F9">
            <w:pPr>
              <w:ind w:firstLine="0"/>
              <w:jc w:val="center"/>
              <w:rPr>
                <w:rFonts w:cs="Times New Roman"/>
                <w:b/>
                <w:bCs/>
                <w:sz w:val="20"/>
                <w:szCs w:val="20"/>
              </w:rPr>
            </w:pPr>
            <w:r>
              <w:rPr>
                <w:rFonts w:cs="Times New Roman"/>
                <w:b/>
                <w:bCs/>
                <w:sz w:val="20"/>
                <w:szCs w:val="20"/>
              </w:rPr>
              <w:t>измерения</w:t>
            </w:r>
          </w:p>
        </w:tc>
        <w:tc>
          <w:tcPr>
            <w:tcW w:w="387" w:type="pct"/>
            <w:tcBorders>
              <w:top w:val="single" w:sz="8" w:space="0" w:color="000000"/>
              <w:left w:val="single" w:sz="8" w:space="0" w:color="000000"/>
              <w:bottom w:val="single" w:sz="8" w:space="0" w:color="000000"/>
              <w:right w:val="single" w:sz="8" w:space="0" w:color="000000"/>
            </w:tcBorders>
            <w:hideMark/>
          </w:tcPr>
          <w:p w:rsidR="00171996" w:rsidRPr="00A15D57" w:rsidRDefault="00171996" w:rsidP="006258F9">
            <w:pPr>
              <w:ind w:firstLine="0"/>
              <w:jc w:val="center"/>
              <w:rPr>
                <w:rFonts w:cs="Times New Roman"/>
                <w:b/>
                <w:bCs/>
                <w:sz w:val="20"/>
                <w:szCs w:val="20"/>
              </w:rPr>
            </w:pPr>
            <w:r w:rsidRPr="00A15D57">
              <w:rPr>
                <w:rFonts w:cs="Times New Roman"/>
                <w:b/>
                <w:bCs/>
                <w:sz w:val="20"/>
                <w:szCs w:val="20"/>
              </w:rPr>
              <w:t>201</w:t>
            </w:r>
            <w:r w:rsidR="00AC1C77">
              <w:rPr>
                <w:rFonts w:cs="Times New Roman"/>
                <w:b/>
                <w:bCs/>
                <w:sz w:val="20"/>
                <w:szCs w:val="20"/>
              </w:rPr>
              <w:t>7</w:t>
            </w:r>
          </w:p>
        </w:tc>
        <w:tc>
          <w:tcPr>
            <w:tcW w:w="387" w:type="pct"/>
            <w:tcBorders>
              <w:top w:val="single" w:sz="8" w:space="0" w:color="000000"/>
              <w:left w:val="single" w:sz="8" w:space="0" w:color="000000"/>
              <w:bottom w:val="single" w:sz="8" w:space="0" w:color="000000"/>
              <w:right w:val="single" w:sz="8" w:space="0" w:color="000000"/>
            </w:tcBorders>
            <w:hideMark/>
          </w:tcPr>
          <w:p w:rsidR="00171996" w:rsidRPr="00A15D57" w:rsidRDefault="00171996" w:rsidP="006258F9">
            <w:pPr>
              <w:ind w:firstLine="0"/>
              <w:jc w:val="center"/>
              <w:rPr>
                <w:rFonts w:cs="Times New Roman"/>
                <w:b/>
                <w:bCs/>
                <w:sz w:val="20"/>
                <w:szCs w:val="20"/>
              </w:rPr>
            </w:pPr>
            <w:r w:rsidRPr="00A15D57">
              <w:rPr>
                <w:rFonts w:cs="Times New Roman"/>
                <w:b/>
                <w:bCs/>
                <w:sz w:val="20"/>
                <w:szCs w:val="20"/>
              </w:rPr>
              <w:t>201</w:t>
            </w:r>
            <w:r w:rsidR="00AC1C77">
              <w:rPr>
                <w:rFonts w:cs="Times New Roman"/>
                <w:b/>
                <w:bCs/>
                <w:sz w:val="20"/>
                <w:szCs w:val="20"/>
              </w:rPr>
              <w:t>8</w:t>
            </w:r>
          </w:p>
        </w:tc>
        <w:tc>
          <w:tcPr>
            <w:tcW w:w="387" w:type="pct"/>
            <w:tcBorders>
              <w:top w:val="single" w:sz="8" w:space="0" w:color="000000"/>
              <w:left w:val="single" w:sz="8" w:space="0" w:color="000000"/>
              <w:bottom w:val="single" w:sz="8" w:space="0" w:color="000000"/>
              <w:right w:val="single" w:sz="8" w:space="0" w:color="000000"/>
            </w:tcBorders>
            <w:hideMark/>
          </w:tcPr>
          <w:p w:rsidR="00171996" w:rsidRPr="00A15D57" w:rsidRDefault="00171996" w:rsidP="006258F9">
            <w:pPr>
              <w:ind w:firstLine="0"/>
              <w:jc w:val="center"/>
              <w:rPr>
                <w:rFonts w:cs="Times New Roman"/>
                <w:b/>
                <w:bCs/>
                <w:sz w:val="20"/>
                <w:szCs w:val="20"/>
              </w:rPr>
            </w:pPr>
            <w:r w:rsidRPr="00A15D57">
              <w:rPr>
                <w:rFonts w:cs="Times New Roman"/>
                <w:b/>
                <w:bCs/>
                <w:sz w:val="20"/>
                <w:szCs w:val="20"/>
              </w:rPr>
              <w:t>201</w:t>
            </w:r>
            <w:r w:rsidR="00AC1C77">
              <w:rPr>
                <w:rFonts w:cs="Times New Roman"/>
                <w:b/>
                <w:bCs/>
                <w:sz w:val="20"/>
                <w:szCs w:val="20"/>
              </w:rPr>
              <w:t>9</w:t>
            </w:r>
          </w:p>
        </w:tc>
        <w:tc>
          <w:tcPr>
            <w:tcW w:w="387" w:type="pct"/>
            <w:tcBorders>
              <w:top w:val="single" w:sz="8" w:space="0" w:color="000000"/>
              <w:left w:val="single" w:sz="8" w:space="0" w:color="000000"/>
              <w:bottom w:val="single" w:sz="8" w:space="0" w:color="000000"/>
              <w:right w:val="single" w:sz="8" w:space="0" w:color="000000"/>
            </w:tcBorders>
            <w:hideMark/>
          </w:tcPr>
          <w:p w:rsidR="00171996" w:rsidRPr="00A15D57" w:rsidRDefault="00171996" w:rsidP="006258F9">
            <w:pPr>
              <w:ind w:firstLine="0"/>
              <w:jc w:val="center"/>
              <w:rPr>
                <w:rFonts w:cs="Times New Roman"/>
                <w:b/>
                <w:bCs/>
                <w:sz w:val="20"/>
                <w:szCs w:val="20"/>
              </w:rPr>
            </w:pPr>
            <w:r w:rsidRPr="00A15D57">
              <w:rPr>
                <w:rFonts w:cs="Times New Roman"/>
                <w:b/>
                <w:bCs/>
                <w:sz w:val="20"/>
                <w:szCs w:val="20"/>
              </w:rPr>
              <w:t>20</w:t>
            </w:r>
            <w:r w:rsidR="00AC1C77">
              <w:rPr>
                <w:rFonts w:cs="Times New Roman"/>
                <w:b/>
                <w:bCs/>
                <w:sz w:val="20"/>
                <w:szCs w:val="20"/>
              </w:rPr>
              <w:t>20</w:t>
            </w:r>
          </w:p>
        </w:tc>
        <w:tc>
          <w:tcPr>
            <w:tcW w:w="395" w:type="pct"/>
            <w:tcBorders>
              <w:top w:val="single" w:sz="8" w:space="0" w:color="000000"/>
              <w:left w:val="single" w:sz="8" w:space="0" w:color="000000"/>
              <w:bottom w:val="single" w:sz="8" w:space="0" w:color="000000"/>
              <w:right w:val="single" w:sz="8" w:space="0" w:color="000000"/>
            </w:tcBorders>
            <w:hideMark/>
          </w:tcPr>
          <w:p w:rsidR="00171996" w:rsidRPr="00A15D57" w:rsidRDefault="00171996" w:rsidP="006258F9">
            <w:pPr>
              <w:ind w:firstLine="0"/>
              <w:jc w:val="center"/>
              <w:rPr>
                <w:rFonts w:cs="Times New Roman"/>
                <w:b/>
                <w:bCs/>
                <w:sz w:val="20"/>
                <w:szCs w:val="20"/>
              </w:rPr>
            </w:pPr>
            <w:r w:rsidRPr="00A15D57">
              <w:rPr>
                <w:rFonts w:cs="Times New Roman"/>
                <w:b/>
                <w:bCs/>
                <w:sz w:val="20"/>
                <w:szCs w:val="20"/>
              </w:rPr>
              <w:t>202</w:t>
            </w:r>
            <w:r w:rsidR="00AC1C77">
              <w:rPr>
                <w:rFonts w:cs="Times New Roman"/>
                <w:b/>
                <w:bCs/>
                <w:sz w:val="20"/>
                <w:szCs w:val="20"/>
              </w:rPr>
              <w:t>1</w:t>
            </w:r>
          </w:p>
        </w:tc>
        <w:tc>
          <w:tcPr>
            <w:tcW w:w="387" w:type="pct"/>
            <w:tcBorders>
              <w:top w:val="single" w:sz="8" w:space="0" w:color="000000"/>
              <w:left w:val="single" w:sz="8" w:space="0" w:color="000000"/>
              <w:bottom w:val="single" w:sz="8" w:space="0" w:color="000000"/>
              <w:right w:val="single" w:sz="8" w:space="0" w:color="000000"/>
            </w:tcBorders>
            <w:hideMark/>
          </w:tcPr>
          <w:p w:rsidR="00171996" w:rsidRPr="00A15D57" w:rsidRDefault="00171996" w:rsidP="006258F9">
            <w:pPr>
              <w:ind w:firstLine="0"/>
              <w:jc w:val="center"/>
              <w:rPr>
                <w:rFonts w:cs="Times New Roman"/>
                <w:b/>
                <w:bCs/>
                <w:sz w:val="20"/>
                <w:szCs w:val="20"/>
              </w:rPr>
            </w:pPr>
            <w:r w:rsidRPr="00A15D57">
              <w:rPr>
                <w:rFonts w:cs="Times New Roman"/>
                <w:b/>
                <w:bCs/>
                <w:sz w:val="20"/>
                <w:szCs w:val="20"/>
              </w:rPr>
              <w:t>202</w:t>
            </w:r>
            <w:r w:rsidR="00AC1C77">
              <w:rPr>
                <w:rFonts w:cs="Times New Roman"/>
                <w:b/>
                <w:bCs/>
                <w:sz w:val="20"/>
                <w:szCs w:val="20"/>
              </w:rPr>
              <w:t>2</w:t>
            </w:r>
            <w:r w:rsidR="00FF2482">
              <w:rPr>
                <w:rFonts w:cs="Times New Roman"/>
                <w:b/>
                <w:bCs/>
                <w:sz w:val="20"/>
                <w:szCs w:val="20"/>
              </w:rPr>
              <w:t>*</w:t>
            </w:r>
          </w:p>
        </w:tc>
        <w:tc>
          <w:tcPr>
            <w:tcW w:w="387" w:type="pct"/>
            <w:tcBorders>
              <w:top w:val="single" w:sz="8" w:space="0" w:color="000000"/>
              <w:left w:val="single" w:sz="8" w:space="0" w:color="000000"/>
              <w:bottom w:val="single" w:sz="8" w:space="0" w:color="000000"/>
              <w:right w:val="single" w:sz="8" w:space="0" w:color="000000"/>
            </w:tcBorders>
            <w:hideMark/>
          </w:tcPr>
          <w:p w:rsidR="00171996" w:rsidRPr="00A15D57" w:rsidRDefault="00171996" w:rsidP="006258F9">
            <w:pPr>
              <w:ind w:firstLine="0"/>
              <w:jc w:val="center"/>
              <w:rPr>
                <w:rFonts w:cs="Times New Roman"/>
                <w:b/>
                <w:bCs/>
                <w:sz w:val="20"/>
                <w:szCs w:val="20"/>
              </w:rPr>
            </w:pPr>
            <w:r w:rsidRPr="00A15D57">
              <w:rPr>
                <w:rFonts w:cs="Times New Roman"/>
                <w:b/>
                <w:bCs/>
                <w:sz w:val="20"/>
                <w:szCs w:val="20"/>
              </w:rPr>
              <w:t>202</w:t>
            </w:r>
            <w:r w:rsidR="00AC1C77">
              <w:rPr>
                <w:rFonts w:cs="Times New Roman"/>
                <w:b/>
                <w:bCs/>
                <w:sz w:val="20"/>
                <w:szCs w:val="20"/>
              </w:rPr>
              <w:t>3</w:t>
            </w:r>
            <w:r w:rsidR="00FF2482">
              <w:rPr>
                <w:rFonts w:cs="Times New Roman"/>
                <w:b/>
                <w:bCs/>
                <w:sz w:val="20"/>
                <w:szCs w:val="20"/>
              </w:rPr>
              <w:t>*</w:t>
            </w:r>
          </w:p>
        </w:tc>
        <w:tc>
          <w:tcPr>
            <w:tcW w:w="357" w:type="pct"/>
            <w:tcBorders>
              <w:top w:val="single" w:sz="8" w:space="0" w:color="000000"/>
              <w:left w:val="single" w:sz="8" w:space="0" w:color="000000"/>
              <w:bottom w:val="single" w:sz="8" w:space="0" w:color="000000"/>
              <w:right w:val="single" w:sz="8" w:space="0" w:color="000000"/>
            </w:tcBorders>
            <w:hideMark/>
          </w:tcPr>
          <w:p w:rsidR="00171996" w:rsidRPr="00A15D57" w:rsidRDefault="00171996" w:rsidP="006258F9">
            <w:pPr>
              <w:ind w:firstLine="0"/>
              <w:jc w:val="center"/>
              <w:rPr>
                <w:rFonts w:cs="Times New Roman"/>
                <w:b/>
                <w:bCs/>
                <w:sz w:val="20"/>
                <w:szCs w:val="20"/>
              </w:rPr>
            </w:pPr>
            <w:r w:rsidRPr="00A15D57">
              <w:rPr>
                <w:rFonts w:cs="Times New Roman"/>
                <w:b/>
                <w:bCs/>
                <w:sz w:val="20"/>
                <w:szCs w:val="20"/>
              </w:rPr>
              <w:t>202</w:t>
            </w:r>
            <w:r w:rsidR="00AC1C77">
              <w:rPr>
                <w:rFonts w:cs="Times New Roman"/>
                <w:b/>
                <w:bCs/>
                <w:sz w:val="20"/>
                <w:szCs w:val="20"/>
              </w:rPr>
              <w:t>4</w:t>
            </w:r>
            <w:r w:rsidR="00FF2482">
              <w:rPr>
                <w:rFonts w:cs="Times New Roman"/>
                <w:b/>
                <w:bCs/>
                <w:sz w:val="20"/>
                <w:szCs w:val="20"/>
              </w:rPr>
              <w:t>*</w:t>
            </w:r>
          </w:p>
        </w:tc>
        <w:tc>
          <w:tcPr>
            <w:tcW w:w="357" w:type="pct"/>
            <w:tcBorders>
              <w:top w:val="single" w:sz="8" w:space="0" w:color="000000"/>
              <w:left w:val="single" w:sz="8" w:space="0" w:color="000000"/>
              <w:bottom w:val="single" w:sz="8" w:space="0" w:color="000000"/>
              <w:right w:val="single" w:sz="8" w:space="0" w:color="000000"/>
            </w:tcBorders>
            <w:hideMark/>
          </w:tcPr>
          <w:p w:rsidR="00171996" w:rsidRPr="00A15D57" w:rsidRDefault="00171996" w:rsidP="006258F9">
            <w:pPr>
              <w:ind w:firstLine="0"/>
              <w:jc w:val="center"/>
              <w:rPr>
                <w:rFonts w:cs="Times New Roman"/>
                <w:b/>
                <w:bCs/>
                <w:sz w:val="20"/>
                <w:szCs w:val="20"/>
              </w:rPr>
            </w:pPr>
          </w:p>
        </w:tc>
      </w:tr>
      <w:tr w:rsidR="00171996" w:rsidRPr="00A15D57" w:rsidTr="00F759E6">
        <w:tc>
          <w:tcPr>
            <w:tcW w:w="5000" w:type="pct"/>
            <w:gridSpan w:val="11"/>
            <w:tcBorders>
              <w:top w:val="single" w:sz="8" w:space="0" w:color="000000"/>
              <w:left w:val="single" w:sz="8" w:space="0" w:color="000000"/>
              <w:bottom w:val="single" w:sz="8" w:space="0" w:color="000000"/>
              <w:right w:val="single" w:sz="8" w:space="0" w:color="000000"/>
            </w:tcBorders>
            <w:vAlign w:val="center"/>
            <w:hideMark/>
          </w:tcPr>
          <w:p w:rsidR="00171996" w:rsidRPr="00A15D57" w:rsidRDefault="00171996" w:rsidP="00171996">
            <w:pPr>
              <w:jc w:val="center"/>
              <w:rPr>
                <w:rFonts w:cs="Times New Roman"/>
                <w:sz w:val="20"/>
                <w:szCs w:val="20"/>
              </w:rPr>
            </w:pPr>
            <w:r w:rsidRPr="00A15D57">
              <w:rPr>
                <w:rFonts w:cs="Times New Roman"/>
                <w:sz w:val="20"/>
                <w:szCs w:val="20"/>
              </w:rPr>
              <w:t>Оценка численности городского и сельского населения на 1 января текущего года</w:t>
            </w:r>
          </w:p>
        </w:tc>
      </w:tr>
      <w:tr w:rsidR="00171996" w:rsidRPr="00A15D57" w:rsidTr="00F759E6">
        <w:tc>
          <w:tcPr>
            <w:tcW w:w="5000" w:type="pct"/>
            <w:gridSpan w:val="11"/>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171996" w:rsidRPr="00A15D57" w:rsidRDefault="00171996" w:rsidP="00171996">
            <w:pPr>
              <w:jc w:val="center"/>
              <w:rPr>
                <w:rFonts w:cs="Times New Roman"/>
                <w:sz w:val="20"/>
                <w:szCs w:val="20"/>
              </w:rPr>
            </w:pPr>
            <w:r w:rsidRPr="00A15D57">
              <w:rPr>
                <w:rFonts w:cs="Times New Roman"/>
                <w:sz w:val="20"/>
                <w:szCs w:val="20"/>
              </w:rPr>
              <w:t>Все население</w:t>
            </w:r>
          </w:p>
        </w:tc>
      </w:tr>
      <w:tr w:rsidR="000300DC" w:rsidRPr="00A15D57" w:rsidTr="00F759E6">
        <w:tc>
          <w:tcPr>
            <w:tcW w:w="1014"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171996" w:rsidRPr="008552D8" w:rsidRDefault="00171996" w:rsidP="00171996">
            <w:pPr>
              <w:ind w:right="-114" w:firstLine="0"/>
              <w:rPr>
                <w:rFonts w:cs="Times New Roman"/>
                <w:sz w:val="20"/>
                <w:szCs w:val="20"/>
              </w:rPr>
            </w:pPr>
            <w:r w:rsidRPr="008552D8">
              <w:rPr>
                <w:rFonts w:cs="Times New Roman"/>
                <w:sz w:val="20"/>
                <w:szCs w:val="20"/>
              </w:rPr>
              <w:t>на 1 января</w:t>
            </w:r>
          </w:p>
        </w:tc>
        <w:tc>
          <w:tcPr>
            <w:tcW w:w="554"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171996" w:rsidP="00171996">
            <w:pPr>
              <w:ind w:firstLine="0"/>
              <w:rPr>
                <w:rFonts w:cs="Times New Roman"/>
                <w:sz w:val="20"/>
                <w:szCs w:val="20"/>
              </w:rPr>
            </w:pPr>
            <w:r w:rsidRPr="008552D8">
              <w:rPr>
                <w:rFonts w:cs="Times New Roman"/>
                <w:sz w:val="20"/>
                <w:szCs w:val="20"/>
              </w:rPr>
              <w:t>чел.</w:t>
            </w:r>
          </w:p>
        </w:tc>
        <w:tc>
          <w:tcPr>
            <w:tcW w:w="387"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AC1C77" w:rsidP="00171996">
            <w:pPr>
              <w:ind w:firstLine="0"/>
              <w:rPr>
                <w:rFonts w:cs="Times New Roman"/>
                <w:sz w:val="20"/>
                <w:szCs w:val="20"/>
              </w:rPr>
            </w:pPr>
            <w:r w:rsidRPr="008552D8">
              <w:rPr>
                <w:rFonts w:cs="Times New Roman"/>
                <w:sz w:val="20"/>
                <w:szCs w:val="20"/>
              </w:rPr>
              <w:t>1210</w:t>
            </w:r>
            <w:r w:rsidR="00CC7AE4" w:rsidRPr="008552D8">
              <w:rPr>
                <w:rFonts w:cs="Times New Roman"/>
                <w:sz w:val="20"/>
                <w:szCs w:val="20"/>
              </w:rPr>
              <w:t>9</w:t>
            </w:r>
          </w:p>
        </w:tc>
        <w:tc>
          <w:tcPr>
            <w:tcW w:w="387"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C00D89" w:rsidP="00C00D89">
            <w:pPr>
              <w:ind w:firstLine="0"/>
              <w:rPr>
                <w:rFonts w:cs="Times New Roman"/>
                <w:sz w:val="20"/>
                <w:szCs w:val="20"/>
              </w:rPr>
            </w:pPr>
            <w:r w:rsidRPr="008552D8">
              <w:rPr>
                <w:rFonts w:cs="Times New Roman"/>
                <w:sz w:val="20"/>
                <w:szCs w:val="20"/>
              </w:rPr>
              <w:t>1</w:t>
            </w:r>
            <w:r w:rsidR="00AC1C77" w:rsidRPr="008552D8">
              <w:rPr>
                <w:rFonts w:cs="Times New Roman"/>
                <w:sz w:val="20"/>
                <w:szCs w:val="20"/>
              </w:rPr>
              <w:t>1805</w:t>
            </w:r>
          </w:p>
        </w:tc>
        <w:tc>
          <w:tcPr>
            <w:tcW w:w="387"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AC1C77" w:rsidP="00C00D89">
            <w:pPr>
              <w:ind w:firstLine="0"/>
              <w:rPr>
                <w:rFonts w:cs="Times New Roman"/>
                <w:sz w:val="20"/>
                <w:szCs w:val="20"/>
              </w:rPr>
            </w:pPr>
            <w:r w:rsidRPr="008552D8">
              <w:rPr>
                <w:rFonts w:cs="Times New Roman"/>
                <w:sz w:val="20"/>
                <w:szCs w:val="20"/>
              </w:rPr>
              <w:t>11412</w:t>
            </w:r>
          </w:p>
        </w:tc>
        <w:tc>
          <w:tcPr>
            <w:tcW w:w="387"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AC1C77" w:rsidP="00C00D89">
            <w:pPr>
              <w:ind w:firstLine="0"/>
              <w:rPr>
                <w:rFonts w:cs="Times New Roman"/>
                <w:sz w:val="20"/>
                <w:szCs w:val="20"/>
              </w:rPr>
            </w:pPr>
            <w:r w:rsidRPr="008552D8">
              <w:rPr>
                <w:rFonts w:cs="Times New Roman"/>
                <w:sz w:val="20"/>
                <w:szCs w:val="20"/>
              </w:rPr>
              <w:t>11180</w:t>
            </w:r>
          </w:p>
        </w:tc>
        <w:tc>
          <w:tcPr>
            <w:tcW w:w="395"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AC1C77" w:rsidP="00C00D89">
            <w:pPr>
              <w:ind w:firstLine="0"/>
              <w:rPr>
                <w:rFonts w:cs="Times New Roman"/>
                <w:sz w:val="20"/>
                <w:szCs w:val="20"/>
              </w:rPr>
            </w:pPr>
            <w:r w:rsidRPr="008552D8">
              <w:rPr>
                <w:rFonts w:cs="Times New Roman"/>
                <w:sz w:val="20"/>
                <w:szCs w:val="20"/>
              </w:rPr>
              <w:t>10922</w:t>
            </w:r>
          </w:p>
        </w:tc>
        <w:tc>
          <w:tcPr>
            <w:tcW w:w="387"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AC1C77" w:rsidP="00C00D89">
            <w:pPr>
              <w:ind w:firstLine="0"/>
              <w:rPr>
                <w:rFonts w:cs="Times New Roman"/>
                <w:sz w:val="20"/>
                <w:szCs w:val="20"/>
              </w:rPr>
            </w:pPr>
            <w:r w:rsidRPr="008552D8">
              <w:rPr>
                <w:rFonts w:cs="Times New Roman"/>
                <w:sz w:val="20"/>
                <w:szCs w:val="20"/>
              </w:rPr>
              <w:t>11692</w:t>
            </w:r>
          </w:p>
        </w:tc>
        <w:tc>
          <w:tcPr>
            <w:tcW w:w="387"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2914F1" w:rsidP="00C00D89">
            <w:pPr>
              <w:ind w:firstLine="0"/>
              <w:rPr>
                <w:rFonts w:cs="Times New Roman"/>
                <w:sz w:val="20"/>
                <w:szCs w:val="20"/>
              </w:rPr>
            </w:pPr>
            <w:r w:rsidRPr="008552D8">
              <w:rPr>
                <w:rFonts w:cs="Times New Roman"/>
                <w:sz w:val="20"/>
                <w:szCs w:val="20"/>
              </w:rPr>
              <w:t>11386</w:t>
            </w:r>
          </w:p>
        </w:tc>
        <w:tc>
          <w:tcPr>
            <w:tcW w:w="357"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2914F1" w:rsidP="00C00D89">
            <w:pPr>
              <w:ind w:firstLine="0"/>
              <w:rPr>
                <w:rFonts w:cs="Times New Roman"/>
                <w:sz w:val="20"/>
                <w:szCs w:val="20"/>
              </w:rPr>
            </w:pPr>
            <w:r w:rsidRPr="008552D8">
              <w:rPr>
                <w:rFonts w:cs="Times New Roman"/>
                <w:sz w:val="20"/>
                <w:szCs w:val="20"/>
              </w:rPr>
              <w:t>11189</w:t>
            </w:r>
          </w:p>
        </w:tc>
        <w:tc>
          <w:tcPr>
            <w:tcW w:w="357" w:type="pct"/>
            <w:tcBorders>
              <w:top w:val="single" w:sz="8" w:space="0" w:color="000000"/>
              <w:left w:val="single" w:sz="8" w:space="0" w:color="000000"/>
              <w:bottom w:val="single" w:sz="8" w:space="0" w:color="000000"/>
              <w:right w:val="single" w:sz="8" w:space="0" w:color="000000"/>
            </w:tcBorders>
            <w:vAlign w:val="center"/>
            <w:hideMark/>
          </w:tcPr>
          <w:p w:rsidR="00171996" w:rsidRPr="004D1A97" w:rsidRDefault="00171996" w:rsidP="00C00D89">
            <w:pPr>
              <w:ind w:firstLine="0"/>
              <w:rPr>
                <w:rFonts w:cs="Times New Roman"/>
                <w:sz w:val="20"/>
                <w:szCs w:val="20"/>
              </w:rPr>
            </w:pPr>
          </w:p>
        </w:tc>
      </w:tr>
      <w:tr w:rsidR="00171996" w:rsidRPr="00A15D57" w:rsidTr="00F759E6">
        <w:tc>
          <w:tcPr>
            <w:tcW w:w="5000" w:type="pct"/>
            <w:gridSpan w:val="11"/>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171996" w:rsidRPr="008552D8" w:rsidRDefault="00171996" w:rsidP="00171996">
            <w:pPr>
              <w:jc w:val="center"/>
              <w:rPr>
                <w:rFonts w:cs="Times New Roman"/>
                <w:sz w:val="20"/>
                <w:szCs w:val="20"/>
              </w:rPr>
            </w:pPr>
            <w:r w:rsidRPr="008552D8">
              <w:rPr>
                <w:rFonts w:cs="Times New Roman"/>
                <w:sz w:val="20"/>
                <w:szCs w:val="20"/>
              </w:rPr>
              <w:t>Городское население</w:t>
            </w:r>
          </w:p>
        </w:tc>
      </w:tr>
      <w:tr w:rsidR="000300DC" w:rsidRPr="00A15D57" w:rsidTr="00F759E6">
        <w:tc>
          <w:tcPr>
            <w:tcW w:w="1014"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171996" w:rsidRPr="008552D8" w:rsidRDefault="00171996" w:rsidP="00C00D89">
            <w:pPr>
              <w:ind w:firstLine="0"/>
              <w:rPr>
                <w:rFonts w:cs="Times New Roman"/>
                <w:sz w:val="20"/>
                <w:szCs w:val="20"/>
              </w:rPr>
            </w:pPr>
            <w:r w:rsidRPr="008552D8">
              <w:rPr>
                <w:rFonts w:cs="Times New Roman"/>
                <w:sz w:val="20"/>
                <w:szCs w:val="20"/>
              </w:rPr>
              <w:t>на 1 января</w:t>
            </w:r>
          </w:p>
        </w:tc>
        <w:tc>
          <w:tcPr>
            <w:tcW w:w="554"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171996" w:rsidP="00C00D89">
            <w:pPr>
              <w:ind w:firstLine="0"/>
              <w:rPr>
                <w:rFonts w:cs="Times New Roman"/>
                <w:sz w:val="20"/>
                <w:szCs w:val="20"/>
              </w:rPr>
            </w:pPr>
            <w:r w:rsidRPr="008552D8">
              <w:rPr>
                <w:rFonts w:cs="Times New Roman"/>
                <w:sz w:val="20"/>
                <w:szCs w:val="20"/>
              </w:rPr>
              <w:t>чел.</w:t>
            </w:r>
          </w:p>
        </w:tc>
        <w:tc>
          <w:tcPr>
            <w:tcW w:w="387"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CC7AE4" w:rsidP="00C00D89">
            <w:pPr>
              <w:ind w:firstLine="0"/>
              <w:rPr>
                <w:rFonts w:cs="Times New Roman"/>
                <w:sz w:val="20"/>
                <w:szCs w:val="20"/>
              </w:rPr>
            </w:pPr>
            <w:r w:rsidRPr="008552D8">
              <w:rPr>
                <w:rFonts w:cs="Times New Roman"/>
                <w:sz w:val="20"/>
                <w:szCs w:val="20"/>
              </w:rPr>
              <w:t>7904</w:t>
            </w:r>
          </w:p>
        </w:tc>
        <w:tc>
          <w:tcPr>
            <w:tcW w:w="387"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2914F1" w:rsidP="00C00D89">
            <w:pPr>
              <w:ind w:firstLine="0"/>
              <w:rPr>
                <w:rFonts w:cs="Times New Roman"/>
                <w:sz w:val="20"/>
                <w:szCs w:val="20"/>
              </w:rPr>
            </w:pPr>
            <w:r w:rsidRPr="008552D8">
              <w:rPr>
                <w:rFonts w:cs="Times New Roman"/>
                <w:sz w:val="20"/>
                <w:szCs w:val="20"/>
              </w:rPr>
              <w:t>7726</w:t>
            </w:r>
          </w:p>
        </w:tc>
        <w:tc>
          <w:tcPr>
            <w:tcW w:w="387"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2914F1" w:rsidP="00C00D89">
            <w:pPr>
              <w:ind w:firstLine="0"/>
              <w:rPr>
                <w:rFonts w:cs="Times New Roman"/>
                <w:sz w:val="20"/>
                <w:szCs w:val="20"/>
              </w:rPr>
            </w:pPr>
            <w:r w:rsidRPr="008552D8">
              <w:rPr>
                <w:rFonts w:cs="Times New Roman"/>
                <w:sz w:val="20"/>
                <w:szCs w:val="20"/>
              </w:rPr>
              <w:t>7514</w:t>
            </w:r>
          </w:p>
        </w:tc>
        <w:tc>
          <w:tcPr>
            <w:tcW w:w="387"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2914F1" w:rsidP="00C00D89">
            <w:pPr>
              <w:ind w:firstLine="0"/>
              <w:rPr>
                <w:rFonts w:cs="Times New Roman"/>
                <w:sz w:val="20"/>
                <w:szCs w:val="20"/>
              </w:rPr>
            </w:pPr>
            <w:r w:rsidRPr="008552D8">
              <w:rPr>
                <w:rFonts w:cs="Times New Roman"/>
                <w:sz w:val="20"/>
                <w:szCs w:val="20"/>
              </w:rPr>
              <w:t>7351</w:t>
            </w:r>
          </w:p>
        </w:tc>
        <w:tc>
          <w:tcPr>
            <w:tcW w:w="395"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2914F1" w:rsidP="00C00D89">
            <w:pPr>
              <w:ind w:firstLine="0"/>
              <w:rPr>
                <w:rFonts w:cs="Times New Roman"/>
                <w:sz w:val="20"/>
                <w:szCs w:val="20"/>
              </w:rPr>
            </w:pPr>
            <w:r w:rsidRPr="008552D8">
              <w:rPr>
                <w:rFonts w:cs="Times New Roman"/>
                <w:sz w:val="20"/>
                <w:szCs w:val="20"/>
              </w:rPr>
              <w:t>7249</w:t>
            </w:r>
          </w:p>
        </w:tc>
        <w:tc>
          <w:tcPr>
            <w:tcW w:w="387"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2914F1" w:rsidP="00C00D89">
            <w:pPr>
              <w:ind w:firstLine="0"/>
              <w:rPr>
                <w:rFonts w:cs="Times New Roman"/>
                <w:sz w:val="20"/>
                <w:szCs w:val="20"/>
              </w:rPr>
            </w:pPr>
            <w:r w:rsidRPr="008552D8">
              <w:rPr>
                <w:rFonts w:cs="Times New Roman"/>
                <w:sz w:val="20"/>
                <w:szCs w:val="20"/>
              </w:rPr>
              <w:t>8145</w:t>
            </w:r>
          </w:p>
        </w:tc>
        <w:tc>
          <w:tcPr>
            <w:tcW w:w="387"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2914F1" w:rsidP="00C00D89">
            <w:pPr>
              <w:ind w:firstLine="0"/>
              <w:rPr>
                <w:rFonts w:cs="Times New Roman"/>
                <w:sz w:val="20"/>
                <w:szCs w:val="20"/>
              </w:rPr>
            </w:pPr>
            <w:r w:rsidRPr="008552D8">
              <w:rPr>
                <w:rFonts w:cs="Times New Roman"/>
                <w:sz w:val="20"/>
                <w:szCs w:val="20"/>
              </w:rPr>
              <w:t>7596</w:t>
            </w:r>
          </w:p>
        </w:tc>
        <w:tc>
          <w:tcPr>
            <w:tcW w:w="357"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2914F1" w:rsidP="00C00D89">
            <w:pPr>
              <w:ind w:firstLine="0"/>
              <w:rPr>
                <w:rFonts w:cs="Times New Roman"/>
                <w:sz w:val="20"/>
                <w:szCs w:val="20"/>
              </w:rPr>
            </w:pPr>
            <w:r w:rsidRPr="008552D8">
              <w:rPr>
                <w:rFonts w:cs="Times New Roman"/>
                <w:sz w:val="20"/>
                <w:szCs w:val="20"/>
              </w:rPr>
              <w:t>7890</w:t>
            </w:r>
          </w:p>
        </w:tc>
        <w:tc>
          <w:tcPr>
            <w:tcW w:w="357" w:type="pct"/>
            <w:tcBorders>
              <w:top w:val="single" w:sz="8" w:space="0" w:color="000000"/>
              <w:left w:val="single" w:sz="8" w:space="0" w:color="000000"/>
              <w:bottom w:val="single" w:sz="8" w:space="0" w:color="000000"/>
              <w:right w:val="single" w:sz="8" w:space="0" w:color="000000"/>
            </w:tcBorders>
            <w:vAlign w:val="center"/>
            <w:hideMark/>
          </w:tcPr>
          <w:p w:rsidR="00171996" w:rsidRPr="004D1A97" w:rsidRDefault="00171996" w:rsidP="00C00D89">
            <w:pPr>
              <w:ind w:firstLine="0"/>
              <w:rPr>
                <w:rFonts w:cs="Times New Roman"/>
                <w:sz w:val="20"/>
                <w:szCs w:val="20"/>
              </w:rPr>
            </w:pPr>
          </w:p>
        </w:tc>
      </w:tr>
      <w:tr w:rsidR="00171996" w:rsidRPr="00A15D57" w:rsidTr="00F759E6">
        <w:tc>
          <w:tcPr>
            <w:tcW w:w="5000" w:type="pct"/>
            <w:gridSpan w:val="11"/>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171996" w:rsidRPr="008552D8" w:rsidRDefault="00171996" w:rsidP="00171996">
            <w:pPr>
              <w:jc w:val="center"/>
              <w:rPr>
                <w:rFonts w:cs="Times New Roman"/>
                <w:sz w:val="20"/>
                <w:szCs w:val="20"/>
              </w:rPr>
            </w:pPr>
            <w:r w:rsidRPr="008552D8">
              <w:rPr>
                <w:rFonts w:cs="Times New Roman"/>
                <w:sz w:val="20"/>
                <w:szCs w:val="20"/>
              </w:rPr>
              <w:t>Сельское население</w:t>
            </w:r>
          </w:p>
        </w:tc>
      </w:tr>
      <w:tr w:rsidR="000300DC" w:rsidRPr="00A15D57" w:rsidTr="00F759E6">
        <w:tc>
          <w:tcPr>
            <w:tcW w:w="1014"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171996" w:rsidRPr="008552D8" w:rsidRDefault="00171996" w:rsidP="00C00D89">
            <w:pPr>
              <w:ind w:firstLine="0"/>
              <w:rPr>
                <w:rFonts w:cs="Times New Roman"/>
                <w:sz w:val="20"/>
                <w:szCs w:val="20"/>
              </w:rPr>
            </w:pPr>
            <w:r w:rsidRPr="008552D8">
              <w:rPr>
                <w:rFonts w:cs="Times New Roman"/>
                <w:sz w:val="20"/>
                <w:szCs w:val="20"/>
              </w:rPr>
              <w:t>на 1 января</w:t>
            </w:r>
          </w:p>
        </w:tc>
        <w:tc>
          <w:tcPr>
            <w:tcW w:w="554"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171996" w:rsidP="00C00D89">
            <w:pPr>
              <w:ind w:firstLine="0"/>
              <w:rPr>
                <w:rFonts w:cs="Times New Roman"/>
                <w:sz w:val="20"/>
                <w:szCs w:val="20"/>
              </w:rPr>
            </w:pPr>
            <w:r w:rsidRPr="008552D8">
              <w:rPr>
                <w:rFonts w:cs="Times New Roman"/>
                <w:sz w:val="20"/>
                <w:szCs w:val="20"/>
              </w:rPr>
              <w:t>чел.</w:t>
            </w:r>
          </w:p>
        </w:tc>
        <w:tc>
          <w:tcPr>
            <w:tcW w:w="387"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CC7AE4" w:rsidP="00C00D89">
            <w:pPr>
              <w:ind w:firstLine="0"/>
              <w:rPr>
                <w:rFonts w:cs="Times New Roman"/>
                <w:sz w:val="20"/>
                <w:szCs w:val="20"/>
              </w:rPr>
            </w:pPr>
            <w:r w:rsidRPr="008552D8">
              <w:rPr>
                <w:rFonts w:cs="Times New Roman"/>
                <w:sz w:val="20"/>
                <w:szCs w:val="20"/>
              </w:rPr>
              <w:t>4205</w:t>
            </w:r>
          </w:p>
        </w:tc>
        <w:tc>
          <w:tcPr>
            <w:tcW w:w="387"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2914F1" w:rsidP="00C00D89">
            <w:pPr>
              <w:ind w:firstLine="0"/>
              <w:rPr>
                <w:rFonts w:cs="Times New Roman"/>
                <w:sz w:val="20"/>
                <w:szCs w:val="20"/>
              </w:rPr>
            </w:pPr>
            <w:r w:rsidRPr="008552D8">
              <w:rPr>
                <w:rFonts w:cs="Times New Roman"/>
                <w:sz w:val="20"/>
                <w:szCs w:val="20"/>
              </w:rPr>
              <w:t>4079</w:t>
            </w:r>
          </w:p>
        </w:tc>
        <w:tc>
          <w:tcPr>
            <w:tcW w:w="387"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2914F1" w:rsidP="00C00D89">
            <w:pPr>
              <w:ind w:firstLine="0"/>
              <w:rPr>
                <w:rFonts w:cs="Times New Roman"/>
                <w:sz w:val="20"/>
                <w:szCs w:val="20"/>
              </w:rPr>
            </w:pPr>
            <w:r w:rsidRPr="008552D8">
              <w:rPr>
                <w:rFonts w:cs="Times New Roman"/>
                <w:sz w:val="20"/>
                <w:szCs w:val="20"/>
              </w:rPr>
              <w:t>3898</w:t>
            </w:r>
          </w:p>
        </w:tc>
        <w:tc>
          <w:tcPr>
            <w:tcW w:w="387"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2914F1" w:rsidP="007755B9">
            <w:pPr>
              <w:ind w:firstLine="0"/>
              <w:rPr>
                <w:rFonts w:cs="Times New Roman"/>
                <w:sz w:val="20"/>
                <w:szCs w:val="20"/>
              </w:rPr>
            </w:pPr>
            <w:r w:rsidRPr="008552D8">
              <w:rPr>
                <w:rFonts w:cs="Times New Roman"/>
                <w:sz w:val="20"/>
                <w:szCs w:val="20"/>
              </w:rPr>
              <w:t>3829</w:t>
            </w:r>
          </w:p>
        </w:tc>
        <w:tc>
          <w:tcPr>
            <w:tcW w:w="395"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2914F1" w:rsidP="007755B9">
            <w:pPr>
              <w:ind w:firstLine="0"/>
              <w:rPr>
                <w:rFonts w:cs="Times New Roman"/>
                <w:sz w:val="20"/>
                <w:szCs w:val="20"/>
              </w:rPr>
            </w:pPr>
            <w:r w:rsidRPr="008552D8">
              <w:rPr>
                <w:rFonts w:cs="Times New Roman"/>
                <w:sz w:val="20"/>
                <w:szCs w:val="20"/>
              </w:rPr>
              <w:t>3673</w:t>
            </w:r>
          </w:p>
        </w:tc>
        <w:tc>
          <w:tcPr>
            <w:tcW w:w="387"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2914F1" w:rsidP="007755B9">
            <w:pPr>
              <w:ind w:firstLine="0"/>
              <w:rPr>
                <w:rFonts w:cs="Times New Roman"/>
                <w:sz w:val="20"/>
                <w:szCs w:val="20"/>
              </w:rPr>
            </w:pPr>
            <w:r w:rsidRPr="008552D8">
              <w:rPr>
                <w:rFonts w:cs="Times New Roman"/>
                <w:sz w:val="20"/>
                <w:szCs w:val="20"/>
              </w:rPr>
              <w:t>3547</w:t>
            </w:r>
          </w:p>
        </w:tc>
        <w:tc>
          <w:tcPr>
            <w:tcW w:w="387"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2914F1" w:rsidP="007755B9">
            <w:pPr>
              <w:ind w:firstLine="0"/>
              <w:rPr>
                <w:rFonts w:cs="Times New Roman"/>
                <w:sz w:val="20"/>
                <w:szCs w:val="20"/>
              </w:rPr>
            </w:pPr>
            <w:r w:rsidRPr="008552D8">
              <w:rPr>
                <w:rFonts w:cs="Times New Roman"/>
                <w:sz w:val="20"/>
                <w:szCs w:val="20"/>
              </w:rPr>
              <w:t>3430</w:t>
            </w:r>
          </w:p>
        </w:tc>
        <w:tc>
          <w:tcPr>
            <w:tcW w:w="357"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2914F1" w:rsidP="007755B9">
            <w:pPr>
              <w:ind w:firstLine="0"/>
              <w:rPr>
                <w:rFonts w:cs="Times New Roman"/>
                <w:sz w:val="20"/>
                <w:szCs w:val="20"/>
              </w:rPr>
            </w:pPr>
            <w:r w:rsidRPr="008552D8">
              <w:rPr>
                <w:rFonts w:cs="Times New Roman"/>
                <w:sz w:val="20"/>
                <w:szCs w:val="20"/>
              </w:rPr>
              <w:t>3299</w:t>
            </w:r>
          </w:p>
        </w:tc>
        <w:tc>
          <w:tcPr>
            <w:tcW w:w="357" w:type="pct"/>
            <w:tcBorders>
              <w:top w:val="single" w:sz="8" w:space="0" w:color="000000"/>
              <w:left w:val="single" w:sz="8" w:space="0" w:color="000000"/>
              <w:bottom w:val="single" w:sz="8" w:space="0" w:color="000000"/>
              <w:right w:val="single" w:sz="8" w:space="0" w:color="000000"/>
            </w:tcBorders>
            <w:vAlign w:val="center"/>
            <w:hideMark/>
          </w:tcPr>
          <w:p w:rsidR="00171996" w:rsidRPr="004D1A97" w:rsidRDefault="00171996" w:rsidP="007755B9">
            <w:pPr>
              <w:ind w:firstLine="0"/>
              <w:rPr>
                <w:rFonts w:cs="Times New Roman"/>
                <w:sz w:val="20"/>
                <w:szCs w:val="20"/>
              </w:rPr>
            </w:pPr>
          </w:p>
        </w:tc>
      </w:tr>
      <w:tr w:rsidR="00171996" w:rsidRPr="00A15D57" w:rsidTr="00F759E6">
        <w:tc>
          <w:tcPr>
            <w:tcW w:w="5000" w:type="pct"/>
            <w:gridSpan w:val="11"/>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171996" w:rsidP="00171996">
            <w:pPr>
              <w:jc w:val="center"/>
              <w:rPr>
                <w:rFonts w:cs="Times New Roman"/>
                <w:sz w:val="20"/>
                <w:szCs w:val="20"/>
              </w:rPr>
            </w:pPr>
            <w:r w:rsidRPr="008552D8">
              <w:rPr>
                <w:rFonts w:cs="Times New Roman"/>
                <w:sz w:val="20"/>
                <w:szCs w:val="20"/>
              </w:rPr>
              <w:t>Численность всего населения по полу и возрасту на 1 января текущего года</w:t>
            </w:r>
          </w:p>
        </w:tc>
      </w:tr>
      <w:tr w:rsidR="00171996" w:rsidRPr="00A15D57" w:rsidTr="00F759E6">
        <w:tc>
          <w:tcPr>
            <w:tcW w:w="5000" w:type="pct"/>
            <w:gridSpan w:val="11"/>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171996" w:rsidRPr="008552D8" w:rsidRDefault="00171996" w:rsidP="00171996">
            <w:pPr>
              <w:jc w:val="center"/>
              <w:rPr>
                <w:rFonts w:cs="Times New Roman"/>
                <w:sz w:val="20"/>
                <w:szCs w:val="20"/>
              </w:rPr>
            </w:pPr>
            <w:r w:rsidRPr="008552D8">
              <w:rPr>
                <w:rFonts w:cs="Times New Roman"/>
                <w:sz w:val="20"/>
                <w:szCs w:val="20"/>
              </w:rPr>
              <w:t>Всего</w:t>
            </w:r>
          </w:p>
        </w:tc>
      </w:tr>
      <w:tr w:rsidR="000300DC" w:rsidRPr="00A15D5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rsidR="00171996" w:rsidRPr="008552D8" w:rsidRDefault="00171996" w:rsidP="007755B9">
            <w:pPr>
              <w:ind w:hanging="189"/>
              <w:rPr>
                <w:rFonts w:cs="Times New Roman"/>
                <w:sz w:val="20"/>
                <w:szCs w:val="20"/>
              </w:rPr>
            </w:pPr>
            <w:r w:rsidRPr="008552D8">
              <w:rPr>
                <w:rFonts w:cs="Times New Roman"/>
                <w:sz w:val="20"/>
                <w:szCs w:val="20"/>
              </w:rPr>
              <w:t>на 1 января</w:t>
            </w:r>
          </w:p>
        </w:tc>
        <w:tc>
          <w:tcPr>
            <w:tcW w:w="554"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171996" w:rsidP="007755B9">
            <w:pPr>
              <w:ind w:firstLine="0"/>
              <w:rPr>
                <w:rFonts w:cs="Times New Roman"/>
                <w:sz w:val="20"/>
                <w:szCs w:val="20"/>
              </w:rPr>
            </w:pPr>
            <w:r w:rsidRPr="008552D8">
              <w:rPr>
                <w:rFonts w:cs="Times New Roman"/>
                <w:sz w:val="20"/>
                <w:szCs w:val="20"/>
              </w:rPr>
              <w:t>чел.</w:t>
            </w:r>
          </w:p>
        </w:tc>
        <w:tc>
          <w:tcPr>
            <w:tcW w:w="387"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3B002C" w:rsidP="007755B9">
            <w:pPr>
              <w:ind w:firstLine="0"/>
              <w:rPr>
                <w:rFonts w:cs="Times New Roman"/>
                <w:sz w:val="20"/>
                <w:szCs w:val="20"/>
              </w:rPr>
            </w:pPr>
            <w:r w:rsidRPr="008552D8">
              <w:rPr>
                <w:rFonts w:cs="Times New Roman"/>
                <w:sz w:val="20"/>
                <w:szCs w:val="20"/>
              </w:rPr>
              <w:t>12109</w:t>
            </w:r>
          </w:p>
        </w:tc>
        <w:tc>
          <w:tcPr>
            <w:tcW w:w="387"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3B002C" w:rsidP="007755B9">
            <w:pPr>
              <w:ind w:firstLine="0"/>
              <w:rPr>
                <w:rFonts w:cs="Times New Roman"/>
                <w:sz w:val="20"/>
                <w:szCs w:val="20"/>
              </w:rPr>
            </w:pPr>
            <w:r w:rsidRPr="008552D8">
              <w:rPr>
                <w:rFonts w:cs="Times New Roman"/>
                <w:sz w:val="20"/>
                <w:szCs w:val="20"/>
              </w:rPr>
              <w:t>11805</w:t>
            </w:r>
          </w:p>
        </w:tc>
        <w:tc>
          <w:tcPr>
            <w:tcW w:w="387"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3B002C" w:rsidP="007755B9">
            <w:pPr>
              <w:ind w:firstLine="0"/>
              <w:rPr>
                <w:rFonts w:cs="Times New Roman"/>
                <w:sz w:val="20"/>
                <w:szCs w:val="20"/>
              </w:rPr>
            </w:pPr>
            <w:r w:rsidRPr="008552D8">
              <w:rPr>
                <w:rFonts w:cs="Times New Roman"/>
                <w:sz w:val="20"/>
                <w:szCs w:val="20"/>
              </w:rPr>
              <w:t>11412</w:t>
            </w:r>
          </w:p>
        </w:tc>
        <w:tc>
          <w:tcPr>
            <w:tcW w:w="387"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3B002C" w:rsidP="007755B9">
            <w:pPr>
              <w:ind w:firstLine="0"/>
              <w:rPr>
                <w:rFonts w:cs="Times New Roman"/>
                <w:sz w:val="20"/>
                <w:szCs w:val="20"/>
              </w:rPr>
            </w:pPr>
            <w:r w:rsidRPr="008552D8">
              <w:rPr>
                <w:rFonts w:cs="Times New Roman"/>
                <w:sz w:val="20"/>
                <w:szCs w:val="20"/>
              </w:rPr>
              <w:t>11180</w:t>
            </w:r>
          </w:p>
        </w:tc>
        <w:tc>
          <w:tcPr>
            <w:tcW w:w="395"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3B002C" w:rsidP="007755B9">
            <w:pPr>
              <w:ind w:firstLine="0"/>
              <w:rPr>
                <w:rFonts w:cs="Times New Roman"/>
                <w:sz w:val="20"/>
                <w:szCs w:val="20"/>
              </w:rPr>
            </w:pPr>
            <w:r w:rsidRPr="008552D8">
              <w:rPr>
                <w:rFonts w:cs="Times New Roman"/>
                <w:sz w:val="20"/>
                <w:szCs w:val="20"/>
              </w:rPr>
              <w:t>10922</w:t>
            </w:r>
          </w:p>
        </w:tc>
        <w:tc>
          <w:tcPr>
            <w:tcW w:w="387"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3B002C" w:rsidP="007755B9">
            <w:pPr>
              <w:ind w:firstLine="0"/>
              <w:rPr>
                <w:rFonts w:cs="Times New Roman"/>
                <w:sz w:val="20"/>
                <w:szCs w:val="20"/>
              </w:rPr>
            </w:pPr>
            <w:r w:rsidRPr="008552D8">
              <w:rPr>
                <w:rFonts w:cs="Times New Roman"/>
                <w:sz w:val="20"/>
                <w:szCs w:val="20"/>
              </w:rPr>
              <w:t>10543</w:t>
            </w:r>
          </w:p>
        </w:tc>
        <w:tc>
          <w:tcPr>
            <w:tcW w:w="387"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3B002C" w:rsidP="007755B9">
            <w:pPr>
              <w:ind w:firstLine="0"/>
              <w:rPr>
                <w:rFonts w:cs="Times New Roman"/>
                <w:sz w:val="20"/>
                <w:szCs w:val="20"/>
              </w:rPr>
            </w:pPr>
            <w:r w:rsidRPr="008552D8">
              <w:rPr>
                <w:rFonts w:cs="Times New Roman"/>
                <w:sz w:val="20"/>
                <w:szCs w:val="20"/>
              </w:rPr>
              <w:t>11386</w:t>
            </w:r>
          </w:p>
        </w:tc>
        <w:tc>
          <w:tcPr>
            <w:tcW w:w="357"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4F77B0" w:rsidP="007755B9">
            <w:pPr>
              <w:ind w:firstLine="0"/>
              <w:rPr>
                <w:rFonts w:cs="Times New Roman"/>
                <w:sz w:val="20"/>
                <w:szCs w:val="20"/>
              </w:rPr>
            </w:pPr>
            <w:r w:rsidRPr="008552D8">
              <w:rPr>
                <w:rFonts w:cs="Times New Roman"/>
                <w:sz w:val="20"/>
                <w:szCs w:val="20"/>
              </w:rPr>
              <w:t>11189</w:t>
            </w:r>
          </w:p>
        </w:tc>
        <w:tc>
          <w:tcPr>
            <w:tcW w:w="357" w:type="pct"/>
            <w:tcBorders>
              <w:top w:val="single" w:sz="8" w:space="0" w:color="000000"/>
              <w:left w:val="single" w:sz="8" w:space="0" w:color="000000"/>
              <w:bottom w:val="single" w:sz="8" w:space="0" w:color="000000"/>
              <w:right w:val="single" w:sz="8" w:space="0" w:color="000000"/>
            </w:tcBorders>
            <w:vAlign w:val="center"/>
            <w:hideMark/>
          </w:tcPr>
          <w:p w:rsidR="00171996" w:rsidRPr="00A15D57" w:rsidRDefault="00171996" w:rsidP="007755B9">
            <w:pPr>
              <w:ind w:firstLine="0"/>
              <w:rPr>
                <w:rFonts w:cs="Times New Roman"/>
                <w:sz w:val="20"/>
                <w:szCs w:val="20"/>
              </w:rPr>
            </w:pPr>
          </w:p>
        </w:tc>
      </w:tr>
      <w:tr w:rsidR="00171996" w:rsidRPr="00A15D57" w:rsidTr="00F759E6">
        <w:tc>
          <w:tcPr>
            <w:tcW w:w="5000" w:type="pct"/>
            <w:gridSpan w:val="11"/>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171996" w:rsidRPr="008552D8" w:rsidRDefault="00171996" w:rsidP="00171996">
            <w:pPr>
              <w:jc w:val="center"/>
              <w:rPr>
                <w:rFonts w:cs="Times New Roman"/>
                <w:sz w:val="20"/>
                <w:szCs w:val="20"/>
              </w:rPr>
            </w:pPr>
            <w:r w:rsidRPr="008552D8">
              <w:rPr>
                <w:rFonts w:cs="Times New Roman"/>
                <w:sz w:val="20"/>
                <w:szCs w:val="20"/>
              </w:rPr>
              <w:t>Женщины</w:t>
            </w:r>
          </w:p>
        </w:tc>
      </w:tr>
      <w:tr w:rsidR="000300DC" w:rsidRPr="00A15D5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rsidR="00171996" w:rsidRPr="008552D8" w:rsidRDefault="00171996" w:rsidP="007755B9">
            <w:pPr>
              <w:ind w:hanging="189"/>
              <w:rPr>
                <w:rFonts w:cs="Times New Roman"/>
                <w:sz w:val="20"/>
                <w:szCs w:val="20"/>
              </w:rPr>
            </w:pPr>
            <w:r w:rsidRPr="008552D8">
              <w:rPr>
                <w:rFonts w:cs="Times New Roman"/>
                <w:sz w:val="20"/>
                <w:szCs w:val="20"/>
              </w:rPr>
              <w:t>на 1 января</w:t>
            </w:r>
          </w:p>
        </w:tc>
        <w:tc>
          <w:tcPr>
            <w:tcW w:w="554"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171996" w:rsidP="007755B9">
            <w:pPr>
              <w:ind w:firstLine="0"/>
              <w:rPr>
                <w:rFonts w:cs="Times New Roman"/>
                <w:sz w:val="20"/>
                <w:szCs w:val="20"/>
              </w:rPr>
            </w:pPr>
            <w:r w:rsidRPr="008552D8">
              <w:rPr>
                <w:rFonts w:cs="Times New Roman"/>
                <w:sz w:val="20"/>
                <w:szCs w:val="20"/>
              </w:rPr>
              <w:t>чел.</w:t>
            </w:r>
          </w:p>
        </w:tc>
        <w:tc>
          <w:tcPr>
            <w:tcW w:w="387"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3B002C" w:rsidP="007755B9">
            <w:pPr>
              <w:ind w:firstLine="0"/>
              <w:rPr>
                <w:rFonts w:cs="Times New Roman"/>
                <w:sz w:val="20"/>
                <w:szCs w:val="20"/>
              </w:rPr>
            </w:pPr>
            <w:r w:rsidRPr="008552D8">
              <w:rPr>
                <w:rFonts w:cs="Times New Roman"/>
                <w:sz w:val="20"/>
                <w:szCs w:val="20"/>
              </w:rPr>
              <w:t>6659</w:t>
            </w:r>
          </w:p>
        </w:tc>
        <w:tc>
          <w:tcPr>
            <w:tcW w:w="387"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3B002C" w:rsidP="007755B9">
            <w:pPr>
              <w:ind w:firstLine="0"/>
              <w:rPr>
                <w:rFonts w:cs="Times New Roman"/>
                <w:sz w:val="20"/>
                <w:szCs w:val="20"/>
              </w:rPr>
            </w:pPr>
            <w:r w:rsidRPr="008552D8">
              <w:rPr>
                <w:rFonts w:cs="Times New Roman"/>
                <w:sz w:val="20"/>
                <w:szCs w:val="20"/>
              </w:rPr>
              <w:t>6467</w:t>
            </w:r>
          </w:p>
        </w:tc>
        <w:tc>
          <w:tcPr>
            <w:tcW w:w="387"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3B002C" w:rsidP="007755B9">
            <w:pPr>
              <w:ind w:firstLine="0"/>
              <w:rPr>
                <w:rFonts w:cs="Times New Roman"/>
                <w:sz w:val="20"/>
                <w:szCs w:val="20"/>
              </w:rPr>
            </w:pPr>
            <w:r w:rsidRPr="008552D8">
              <w:rPr>
                <w:rFonts w:cs="Times New Roman"/>
                <w:sz w:val="20"/>
                <w:szCs w:val="20"/>
              </w:rPr>
              <w:t>6259</w:t>
            </w:r>
          </w:p>
        </w:tc>
        <w:tc>
          <w:tcPr>
            <w:tcW w:w="387"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3B002C" w:rsidP="007755B9">
            <w:pPr>
              <w:ind w:firstLine="0"/>
              <w:rPr>
                <w:rFonts w:cs="Times New Roman"/>
                <w:sz w:val="20"/>
                <w:szCs w:val="20"/>
              </w:rPr>
            </w:pPr>
            <w:r w:rsidRPr="008552D8">
              <w:rPr>
                <w:rFonts w:cs="Times New Roman"/>
                <w:sz w:val="20"/>
                <w:szCs w:val="20"/>
              </w:rPr>
              <w:t>6136</w:t>
            </w:r>
          </w:p>
        </w:tc>
        <w:tc>
          <w:tcPr>
            <w:tcW w:w="395"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3B002C" w:rsidP="007755B9">
            <w:pPr>
              <w:ind w:firstLine="0"/>
              <w:rPr>
                <w:rFonts w:cs="Times New Roman"/>
                <w:sz w:val="20"/>
                <w:szCs w:val="20"/>
              </w:rPr>
            </w:pPr>
            <w:r w:rsidRPr="008552D8">
              <w:rPr>
                <w:rFonts w:cs="Times New Roman"/>
                <w:sz w:val="20"/>
                <w:szCs w:val="20"/>
              </w:rPr>
              <w:t>5974</w:t>
            </w:r>
          </w:p>
        </w:tc>
        <w:tc>
          <w:tcPr>
            <w:tcW w:w="387"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3B002C" w:rsidP="007755B9">
            <w:pPr>
              <w:ind w:firstLine="0"/>
              <w:rPr>
                <w:rFonts w:cs="Times New Roman"/>
                <w:sz w:val="20"/>
                <w:szCs w:val="20"/>
              </w:rPr>
            </w:pPr>
            <w:r w:rsidRPr="008552D8">
              <w:rPr>
                <w:rFonts w:cs="Times New Roman"/>
                <w:sz w:val="20"/>
                <w:szCs w:val="20"/>
              </w:rPr>
              <w:t>5756</w:t>
            </w:r>
          </w:p>
        </w:tc>
        <w:tc>
          <w:tcPr>
            <w:tcW w:w="387"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3B002C" w:rsidP="007755B9">
            <w:pPr>
              <w:ind w:firstLine="0"/>
              <w:rPr>
                <w:rFonts w:cs="Times New Roman"/>
                <w:sz w:val="20"/>
                <w:szCs w:val="20"/>
              </w:rPr>
            </w:pPr>
            <w:r w:rsidRPr="008552D8">
              <w:rPr>
                <w:rFonts w:cs="Times New Roman"/>
                <w:sz w:val="20"/>
                <w:szCs w:val="20"/>
              </w:rPr>
              <w:t>6113</w:t>
            </w:r>
          </w:p>
        </w:tc>
        <w:tc>
          <w:tcPr>
            <w:tcW w:w="357"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4F77B0" w:rsidP="007755B9">
            <w:pPr>
              <w:ind w:firstLine="0"/>
              <w:rPr>
                <w:rFonts w:cs="Times New Roman"/>
                <w:sz w:val="20"/>
                <w:szCs w:val="20"/>
              </w:rPr>
            </w:pPr>
            <w:r w:rsidRPr="008552D8">
              <w:rPr>
                <w:rFonts w:cs="Times New Roman"/>
                <w:sz w:val="20"/>
                <w:szCs w:val="20"/>
              </w:rPr>
              <w:t>5976</w:t>
            </w:r>
          </w:p>
        </w:tc>
        <w:tc>
          <w:tcPr>
            <w:tcW w:w="357" w:type="pct"/>
            <w:tcBorders>
              <w:top w:val="single" w:sz="8" w:space="0" w:color="000000"/>
              <w:left w:val="single" w:sz="8" w:space="0" w:color="000000"/>
              <w:bottom w:val="single" w:sz="8" w:space="0" w:color="000000"/>
              <w:right w:val="single" w:sz="8" w:space="0" w:color="000000"/>
            </w:tcBorders>
            <w:vAlign w:val="center"/>
            <w:hideMark/>
          </w:tcPr>
          <w:p w:rsidR="00171996" w:rsidRPr="00A15D57" w:rsidRDefault="00171996" w:rsidP="007755B9">
            <w:pPr>
              <w:ind w:firstLine="0"/>
              <w:rPr>
                <w:rFonts w:cs="Times New Roman"/>
                <w:sz w:val="20"/>
                <w:szCs w:val="20"/>
              </w:rPr>
            </w:pPr>
          </w:p>
        </w:tc>
      </w:tr>
      <w:tr w:rsidR="00171996" w:rsidRPr="00A15D57" w:rsidTr="00F759E6">
        <w:tc>
          <w:tcPr>
            <w:tcW w:w="5000" w:type="pct"/>
            <w:gridSpan w:val="11"/>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171996" w:rsidRPr="008552D8" w:rsidRDefault="00171996" w:rsidP="00171996">
            <w:pPr>
              <w:jc w:val="center"/>
              <w:rPr>
                <w:rFonts w:cs="Times New Roman"/>
                <w:sz w:val="20"/>
                <w:szCs w:val="20"/>
              </w:rPr>
            </w:pPr>
            <w:r w:rsidRPr="008552D8">
              <w:rPr>
                <w:rFonts w:cs="Times New Roman"/>
                <w:sz w:val="20"/>
                <w:szCs w:val="20"/>
              </w:rPr>
              <w:t>Мужчины</w:t>
            </w:r>
          </w:p>
        </w:tc>
      </w:tr>
      <w:tr w:rsidR="000300DC" w:rsidRPr="00A15D5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rsidR="00171996" w:rsidRPr="008552D8" w:rsidRDefault="00171996" w:rsidP="007755B9">
            <w:pPr>
              <w:ind w:hanging="189"/>
              <w:rPr>
                <w:rFonts w:cs="Times New Roman"/>
                <w:sz w:val="20"/>
                <w:szCs w:val="20"/>
              </w:rPr>
            </w:pPr>
            <w:r w:rsidRPr="008552D8">
              <w:rPr>
                <w:rFonts w:cs="Times New Roman"/>
                <w:sz w:val="20"/>
                <w:szCs w:val="20"/>
              </w:rPr>
              <w:t>на 1 января</w:t>
            </w:r>
          </w:p>
        </w:tc>
        <w:tc>
          <w:tcPr>
            <w:tcW w:w="554"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171996" w:rsidP="00ED46BC">
            <w:pPr>
              <w:ind w:firstLine="0"/>
              <w:rPr>
                <w:rFonts w:cs="Times New Roman"/>
                <w:sz w:val="20"/>
                <w:szCs w:val="20"/>
              </w:rPr>
            </w:pPr>
            <w:r w:rsidRPr="008552D8">
              <w:rPr>
                <w:rFonts w:cs="Times New Roman"/>
                <w:sz w:val="20"/>
                <w:szCs w:val="20"/>
              </w:rPr>
              <w:t>чел.</w:t>
            </w:r>
          </w:p>
        </w:tc>
        <w:tc>
          <w:tcPr>
            <w:tcW w:w="387"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3B002C" w:rsidP="00ED46BC">
            <w:pPr>
              <w:ind w:firstLine="0"/>
              <w:rPr>
                <w:rFonts w:cs="Times New Roman"/>
                <w:sz w:val="20"/>
                <w:szCs w:val="20"/>
              </w:rPr>
            </w:pPr>
            <w:r w:rsidRPr="008552D8">
              <w:rPr>
                <w:rFonts w:cs="Times New Roman"/>
                <w:sz w:val="20"/>
                <w:szCs w:val="20"/>
              </w:rPr>
              <w:t>5450</w:t>
            </w:r>
          </w:p>
        </w:tc>
        <w:tc>
          <w:tcPr>
            <w:tcW w:w="387"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3B002C" w:rsidP="00ED46BC">
            <w:pPr>
              <w:ind w:firstLine="0"/>
              <w:rPr>
                <w:rFonts w:cs="Times New Roman"/>
                <w:sz w:val="20"/>
                <w:szCs w:val="20"/>
              </w:rPr>
            </w:pPr>
            <w:r w:rsidRPr="008552D8">
              <w:rPr>
                <w:rFonts w:cs="Times New Roman"/>
                <w:sz w:val="20"/>
                <w:szCs w:val="20"/>
              </w:rPr>
              <w:t>5338</w:t>
            </w:r>
          </w:p>
        </w:tc>
        <w:tc>
          <w:tcPr>
            <w:tcW w:w="387"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3B002C" w:rsidP="00ED46BC">
            <w:pPr>
              <w:ind w:firstLine="0"/>
              <w:rPr>
                <w:rFonts w:cs="Times New Roman"/>
                <w:sz w:val="20"/>
                <w:szCs w:val="20"/>
              </w:rPr>
            </w:pPr>
            <w:r w:rsidRPr="008552D8">
              <w:rPr>
                <w:rFonts w:cs="Times New Roman"/>
                <w:sz w:val="20"/>
                <w:szCs w:val="20"/>
              </w:rPr>
              <w:t>5153</w:t>
            </w:r>
          </w:p>
        </w:tc>
        <w:tc>
          <w:tcPr>
            <w:tcW w:w="387"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3B002C" w:rsidP="00ED46BC">
            <w:pPr>
              <w:ind w:firstLine="0"/>
              <w:rPr>
                <w:rFonts w:cs="Times New Roman"/>
                <w:sz w:val="20"/>
                <w:szCs w:val="20"/>
              </w:rPr>
            </w:pPr>
            <w:r w:rsidRPr="008552D8">
              <w:rPr>
                <w:rFonts w:cs="Times New Roman"/>
                <w:sz w:val="20"/>
                <w:szCs w:val="20"/>
              </w:rPr>
              <w:t>5044</w:t>
            </w:r>
          </w:p>
        </w:tc>
        <w:tc>
          <w:tcPr>
            <w:tcW w:w="395"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3B002C" w:rsidP="00ED46BC">
            <w:pPr>
              <w:ind w:firstLine="0"/>
              <w:rPr>
                <w:rFonts w:cs="Times New Roman"/>
                <w:sz w:val="20"/>
                <w:szCs w:val="20"/>
              </w:rPr>
            </w:pPr>
            <w:r w:rsidRPr="008552D8">
              <w:rPr>
                <w:rFonts w:cs="Times New Roman"/>
                <w:sz w:val="20"/>
                <w:szCs w:val="20"/>
              </w:rPr>
              <w:t>4948</w:t>
            </w:r>
          </w:p>
        </w:tc>
        <w:tc>
          <w:tcPr>
            <w:tcW w:w="387"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3B002C" w:rsidP="00ED46BC">
            <w:pPr>
              <w:ind w:firstLine="0"/>
              <w:rPr>
                <w:rFonts w:cs="Times New Roman"/>
                <w:sz w:val="20"/>
                <w:szCs w:val="20"/>
              </w:rPr>
            </w:pPr>
            <w:r w:rsidRPr="008552D8">
              <w:rPr>
                <w:rFonts w:cs="Times New Roman"/>
                <w:sz w:val="20"/>
                <w:szCs w:val="20"/>
              </w:rPr>
              <w:t>4787</w:t>
            </w:r>
          </w:p>
        </w:tc>
        <w:tc>
          <w:tcPr>
            <w:tcW w:w="387"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3B002C" w:rsidP="00ED46BC">
            <w:pPr>
              <w:ind w:firstLine="0"/>
              <w:rPr>
                <w:rFonts w:cs="Times New Roman"/>
                <w:sz w:val="20"/>
                <w:szCs w:val="20"/>
              </w:rPr>
            </w:pPr>
            <w:r w:rsidRPr="008552D8">
              <w:rPr>
                <w:rFonts w:cs="Times New Roman"/>
                <w:sz w:val="20"/>
                <w:szCs w:val="20"/>
              </w:rPr>
              <w:t>5273</w:t>
            </w:r>
          </w:p>
        </w:tc>
        <w:tc>
          <w:tcPr>
            <w:tcW w:w="357" w:type="pct"/>
            <w:tcBorders>
              <w:top w:val="single" w:sz="8" w:space="0" w:color="000000"/>
              <w:left w:val="single" w:sz="8" w:space="0" w:color="000000"/>
              <w:bottom w:val="single" w:sz="8" w:space="0" w:color="000000"/>
              <w:right w:val="single" w:sz="8" w:space="0" w:color="000000"/>
            </w:tcBorders>
            <w:vAlign w:val="center"/>
            <w:hideMark/>
          </w:tcPr>
          <w:p w:rsidR="00171996" w:rsidRPr="008552D8" w:rsidRDefault="004F77B0" w:rsidP="00ED46BC">
            <w:pPr>
              <w:ind w:firstLine="0"/>
              <w:rPr>
                <w:rFonts w:cs="Times New Roman"/>
                <w:sz w:val="20"/>
                <w:szCs w:val="20"/>
              </w:rPr>
            </w:pPr>
            <w:r w:rsidRPr="008552D8">
              <w:rPr>
                <w:rFonts w:cs="Times New Roman"/>
                <w:sz w:val="20"/>
                <w:szCs w:val="20"/>
              </w:rPr>
              <w:t>5213</w:t>
            </w:r>
          </w:p>
        </w:tc>
        <w:tc>
          <w:tcPr>
            <w:tcW w:w="357" w:type="pct"/>
            <w:tcBorders>
              <w:top w:val="single" w:sz="8" w:space="0" w:color="000000"/>
              <w:left w:val="single" w:sz="8" w:space="0" w:color="000000"/>
              <w:bottom w:val="single" w:sz="8" w:space="0" w:color="000000"/>
              <w:right w:val="single" w:sz="8" w:space="0" w:color="000000"/>
            </w:tcBorders>
            <w:vAlign w:val="center"/>
            <w:hideMark/>
          </w:tcPr>
          <w:p w:rsidR="00171996" w:rsidRPr="00A15D57" w:rsidRDefault="00171996" w:rsidP="00ED46BC">
            <w:pPr>
              <w:ind w:firstLine="0"/>
              <w:rPr>
                <w:rFonts w:cs="Times New Roman"/>
                <w:sz w:val="20"/>
                <w:szCs w:val="20"/>
              </w:rPr>
            </w:pPr>
          </w:p>
        </w:tc>
      </w:tr>
      <w:tr w:rsidR="00171996" w:rsidRPr="00A15D57" w:rsidTr="00F759E6">
        <w:tc>
          <w:tcPr>
            <w:tcW w:w="5000" w:type="pct"/>
            <w:gridSpan w:val="11"/>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rsidR="00171996" w:rsidRPr="008552D8" w:rsidRDefault="00171996" w:rsidP="00171996">
            <w:pPr>
              <w:jc w:val="center"/>
              <w:rPr>
                <w:rFonts w:cs="Times New Roman"/>
                <w:sz w:val="20"/>
                <w:szCs w:val="20"/>
              </w:rPr>
            </w:pPr>
            <w:r w:rsidRPr="008552D8">
              <w:rPr>
                <w:rFonts w:cs="Times New Roman"/>
                <w:sz w:val="20"/>
                <w:szCs w:val="20"/>
              </w:rPr>
              <w:t>Рождаемость/смертность</w:t>
            </w:r>
          </w:p>
        </w:tc>
      </w:tr>
      <w:tr w:rsidR="000300DC" w:rsidRPr="00A15D5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rsidR="00171996" w:rsidRPr="008552D8" w:rsidRDefault="00171996" w:rsidP="00534975">
            <w:pPr>
              <w:ind w:left="-473" w:firstLine="0"/>
              <w:jc w:val="center"/>
              <w:rPr>
                <w:rFonts w:cs="Times New Roman"/>
                <w:sz w:val="20"/>
                <w:szCs w:val="20"/>
              </w:rPr>
            </w:pPr>
            <w:r w:rsidRPr="008552D8">
              <w:rPr>
                <w:rFonts w:cs="Times New Roman"/>
                <w:sz w:val="20"/>
                <w:szCs w:val="20"/>
              </w:rPr>
              <w:t>Число родившихся (без учета мертв</w:t>
            </w:r>
            <w:r w:rsidRPr="008552D8">
              <w:rPr>
                <w:rFonts w:cs="Times New Roman"/>
                <w:sz w:val="20"/>
                <w:szCs w:val="20"/>
              </w:rPr>
              <w:t>о</w:t>
            </w:r>
            <w:r w:rsidRPr="008552D8">
              <w:rPr>
                <w:rFonts w:cs="Times New Roman"/>
                <w:sz w:val="20"/>
                <w:szCs w:val="20"/>
              </w:rPr>
              <w:t>рожденных)</w:t>
            </w:r>
          </w:p>
        </w:tc>
        <w:tc>
          <w:tcPr>
            <w:tcW w:w="554"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171996" w:rsidP="0079429D">
            <w:pPr>
              <w:ind w:firstLine="0"/>
              <w:rPr>
                <w:rFonts w:cs="Times New Roman"/>
                <w:sz w:val="20"/>
                <w:szCs w:val="20"/>
              </w:rPr>
            </w:pPr>
            <w:r w:rsidRPr="008552D8">
              <w:rPr>
                <w:rFonts w:cs="Times New Roman"/>
                <w:sz w:val="20"/>
                <w:szCs w:val="20"/>
              </w:rPr>
              <w:t>чел.</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F12AF0" w:rsidP="0079429D">
            <w:pPr>
              <w:ind w:firstLine="0"/>
              <w:rPr>
                <w:rFonts w:cs="Times New Roman"/>
                <w:sz w:val="20"/>
                <w:szCs w:val="20"/>
              </w:rPr>
            </w:pPr>
            <w:r w:rsidRPr="008552D8">
              <w:rPr>
                <w:rFonts w:cs="Times New Roman"/>
                <w:sz w:val="20"/>
                <w:szCs w:val="20"/>
              </w:rPr>
              <w:t>128</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F12AF0" w:rsidP="0079429D">
            <w:pPr>
              <w:ind w:firstLine="0"/>
              <w:rPr>
                <w:rFonts w:cs="Times New Roman"/>
                <w:sz w:val="20"/>
                <w:szCs w:val="20"/>
              </w:rPr>
            </w:pPr>
            <w:r w:rsidRPr="008552D8">
              <w:rPr>
                <w:rFonts w:cs="Times New Roman"/>
                <w:sz w:val="20"/>
                <w:szCs w:val="20"/>
              </w:rPr>
              <w:t>107</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F12AF0" w:rsidP="0079429D">
            <w:pPr>
              <w:ind w:firstLine="0"/>
              <w:rPr>
                <w:rFonts w:cs="Times New Roman"/>
                <w:sz w:val="20"/>
                <w:szCs w:val="20"/>
              </w:rPr>
            </w:pPr>
            <w:r w:rsidRPr="008552D8">
              <w:rPr>
                <w:rFonts w:cs="Times New Roman"/>
                <w:sz w:val="20"/>
                <w:szCs w:val="20"/>
              </w:rPr>
              <w:t>112</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F12AF0" w:rsidP="0079429D">
            <w:pPr>
              <w:ind w:firstLine="0"/>
              <w:rPr>
                <w:rFonts w:cs="Times New Roman"/>
                <w:sz w:val="20"/>
                <w:szCs w:val="20"/>
              </w:rPr>
            </w:pPr>
            <w:r w:rsidRPr="008552D8">
              <w:rPr>
                <w:rFonts w:cs="Times New Roman"/>
                <w:sz w:val="20"/>
                <w:szCs w:val="20"/>
              </w:rPr>
              <w:t>101</w:t>
            </w:r>
          </w:p>
        </w:tc>
        <w:tc>
          <w:tcPr>
            <w:tcW w:w="395"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F12AF0" w:rsidP="0079429D">
            <w:pPr>
              <w:ind w:firstLine="0"/>
              <w:rPr>
                <w:rFonts w:cs="Times New Roman"/>
                <w:sz w:val="20"/>
                <w:szCs w:val="20"/>
              </w:rPr>
            </w:pPr>
            <w:r w:rsidRPr="008552D8">
              <w:rPr>
                <w:rFonts w:cs="Times New Roman"/>
                <w:sz w:val="20"/>
                <w:szCs w:val="20"/>
              </w:rPr>
              <w:t>101</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F12AF0" w:rsidP="0079429D">
            <w:pPr>
              <w:ind w:firstLine="0"/>
              <w:rPr>
                <w:rFonts w:cs="Times New Roman"/>
                <w:sz w:val="20"/>
                <w:szCs w:val="20"/>
              </w:rPr>
            </w:pPr>
            <w:r w:rsidRPr="008552D8">
              <w:rPr>
                <w:rFonts w:cs="Times New Roman"/>
                <w:sz w:val="20"/>
                <w:szCs w:val="20"/>
              </w:rPr>
              <w:t>88</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03153D" w:rsidP="0079429D">
            <w:pPr>
              <w:ind w:firstLine="0"/>
              <w:rPr>
                <w:rFonts w:cs="Times New Roman"/>
                <w:sz w:val="20"/>
                <w:szCs w:val="20"/>
              </w:rPr>
            </w:pPr>
            <w:r>
              <w:rPr>
                <w:rFonts w:cs="Times New Roman"/>
                <w:sz w:val="20"/>
                <w:szCs w:val="20"/>
              </w:rPr>
              <w:t>9</w:t>
            </w:r>
            <w:r w:rsidR="00F12AF0" w:rsidRPr="008552D8">
              <w:rPr>
                <w:rFonts w:cs="Times New Roman"/>
                <w:sz w:val="20"/>
                <w:szCs w:val="20"/>
              </w:rPr>
              <w:t>0</w:t>
            </w:r>
          </w:p>
        </w:tc>
        <w:tc>
          <w:tcPr>
            <w:tcW w:w="35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A127CF" w:rsidP="0079429D">
            <w:pPr>
              <w:ind w:firstLine="0"/>
              <w:rPr>
                <w:rFonts w:cs="Times New Roman"/>
                <w:sz w:val="20"/>
                <w:szCs w:val="20"/>
              </w:rPr>
            </w:pPr>
            <w:r w:rsidRPr="008552D8">
              <w:rPr>
                <w:rFonts w:cs="Times New Roman"/>
                <w:sz w:val="20"/>
                <w:szCs w:val="20"/>
              </w:rPr>
              <w:t>78</w:t>
            </w:r>
          </w:p>
        </w:tc>
        <w:tc>
          <w:tcPr>
            <w:tcW w:w="357" w:type="pct"/>
            <w:tcBorders>
              <w:top w:val="single" w:sz="8" w:space="0" w:color="000000"/>
              <w:left w:val="single" w:sz="8" w:space="0" w:color="000000"/>
              <w:bottom w:val="single" w:sz="8" w:space="0" w:color="000000"/>
              <w:right w:val="single" w:sz="8" w:space="0" w:color="000000"/>
            </w:tcBorders>
            <w:vAlign w:val="center"/>
          </w:tcPr>
          <w:p w:rsidR="00171996" w:rsidRPr="00A15D57" w:rsidRDefault="00171996" w:rsidP="0079429D">
            <w:pPr>
              <w:ind w:firstLine="0"/>
              <w:rPr>
                <w:rFonts w:cs="Times New Roman"/>
                <w:sz w:val="20"/>
                <w:szCs w:val="20"/>
              </w:rPr>
            </w:pPr>
          </w:p>
        </w:tc>
      </w:tr>
      <w:tr w:rsidR="000300DC" w:rsidRPr="00A15D5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rsidR="00171996" w:rsidRPr="008552D8" w:rsidRDefault="00171996" w:rsidP="004C3D0D">
            <w:pPr>
              <w:ind w:left="-473" w:firstLine="0"/>
              <w:jc w:val="center"/>
              <w:rPr>
                <w:rFonts w:cs="Times New Roman"/>
                <w:sz w:val="20"/>
                <w:szCs w:val="20"/>
              </w:rPr>
            </w:pPr>
            <w:r w:rsidRPr="008552D8">
              <w:rPr>
                <w:rFonts w:cs="Times New Roman"/>
                <w:sz w:val="20"/>
                <w:szCs w:val="20"/>
              </w:rPr>
              <w:t>Число умерших</w:t>
            </w:r>
          </w:p>
        </w:tc>
        <w:tc>
          <w:tcPr>
            <w:tcW w:w="554"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171996" w:rsidP="00887C42">
            <w:pPr>
              <w:ind w:firstLine="0"/>
              <w:rPr>
                <w:rFonts w:cs="Times New Roman"/>
                <w:sz w:val="20"/>
                <w:szCs w:val="20"/>
              </w:rPr>
            </w:pPr>
            <w:r w:rsidRPr="008552D8">
              <w:rPr>
                <w:rFonts w:cs="Times New Roman"/>
                <w:sz w:val="20"/>
                <w:szCs w:val="20"/>
              </w:rPr>
              <w:t>чел.</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F12AF0" w:rsidP="00887C42">
            <w:pPr>
              <w:ind w:firstLine="0"/>
              <w:rPr>
                <w:rFonts w:cs="Times New Roman"/>
                <w:sz w:val="20"/>
                <w:szCs w:val="20"/>
              </w:rPr>
            </w:pPr>
            <w:r w:rsidRPr="008552D8">
              <w:rPr>
                <w:rFonts w:cs="Times New Roman"/>
                <w:sz w:val="20"/>
                <w:szCs w:val="20"/>
              </w:rPr>
              <w:t>264</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F12AF0" w:rsidP="00887C42">
            <w:pPr>
              <w:ind w:firstLine="0"/>
              <w:rPr>
                <w:rFonts w:cs="Times New Roman"/>
                <w:sz w:val="20"/>
                <w:szCs w:val="20"/>
              </w:rPr>
            </w:pPr>
            <w:r w:rsidRPr="008552D8">
              <w:rPr>
                <w:rFonts w:cs="Times New Roman"/>
                <w:sz w:val="20"/>
                <w:szCs w:val="20"/>
              </w:rPr>
              <w:t>216</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F12AF0" w:rsidP="00887C42">
            <w:pPr>
              <w:ind w:firstLine="0"/>
              <w:rPr>
                <w:rFonts w:cs="Times New Roman"/>
                <w:sz w:val="20"/>
                <w:szCs w:val="20"/>
              </w:rPr>
            </w:pPr>
            <w:r w:rsidRPr="008552D8">
              <w:rPr>
                <w:rFonts w:cs="Times New Roman"/>
                <w:sz w:val="20"/>
                <w:szCs w:val="20"/>
              </w:rPr>
              <w:t>221</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F12AF0" w:rsidP="00887C42">
            <w:pPr>
              <w:ind w:firstLine="0"/>
              <w:rPr>
                <w:rFonts w:cs="Times New Roman"/>
                <w:sz w:val="20"/>
                <w:szCs w:val="20"/>
              </w:rPr>
            </w:pPr>
            <w:r w:rsidRPr="008552D8">
              <w:rPr>
                <w:rFonts w:cs="Times New Roman"/>
                <w:sz w:val="20"/>
                <w:szCs w:val="20"/>
              </w:rPr>
              <w:t>245</w:t>
            </w:r>
          </w:p>
        </w:tc>
        <w:tc>
          <w:tcPr>
            <w:tcW w:w="395"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F12AF0" w:rsidP="00887C42">
            <w:pPr>
              <w:ind w:firstLine="0"/>
              <w:rPr>
                <w:rFonts w:cs="Times New Roman"/>
                <w:sz w:val="20"/>
                <w:szCs w:val="20"/>
              </w:rPr>
            </w:pPr>
            <w:r w:rsidRPr="008552D8">
              <w:rPr>
                <w:rFonts w:cs="Times New Roman"/>
                <w:sz w:val="20"/>
                <w:szCs w:val="20"/>
              </w:rPr>
              <w:t>283</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F12AF0" w:rsidP="00887C42">
            <w:pPr>
              <w:ind w:firstLine="0"/>
              <w:rPr>
                <w:rFonts w:cs="Times New Roman"/>
                <w:sz w:val="20"/>
                <w:szCs w:val="20"/>
              </w:rPr>
            </w:pPr>
            <w:r w:rsidRPr="008552D8">
              <w:rPr>
                <w:rFonts w:cs="Times New Roman"/>
                <w:sz w:val="20"/>
                <w:szCs w:val="20"/>
              </w:rPr>
              <w:t>234</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F12AF0" w:rsidP="00887C42">
            <w:pPr>
              <w:ind w:firstLine="0"/>
              <w:rPr>
                <w:rFonts w:cs="Times New Roman"/>
                <w:sz w:val="20"/>
                <w:szCs w:val="20"/>
              </w:rPr>
            </w:pPr>
            <w:r w:rsidRPr="008552D8">
              <w:rPr>
                <w:rFonts w:cs="Times New Roman"/>
                <w:sz w:val="20"/>
                <w:szCs w:val="20"/>
              </w:rPr>
              <w:t>203</w:t>
            </w:r>
          </w:p>
        </w:tc>
        <w:tc>
          <w:tcPr>
            <w:tcW w:w="35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A127CF" w:rsidP="00887C42">
            <w:pPr>
              <w:ind w:firstLine="0"/>
              <w:rPr>
                <w:rFonts w:cs="Times New Roman"/>
                <w:sz w:val="20"/>
                <w:szCs w:val="20"/>
              </w:rPr>
            </w:pPr>
            <w:r w:rsidRPr="008552D8">
              <w:rPr>
                <w:rFonts w:cs="Times New Roman"/>
                <w:sz w:val="20"/>
                <w:szCs w:val="20"/>
              </w:rPr>
              <w:t>202</w:t>
            </w:r>
          </w:p>
        </w:tc>
        <w:tc>
          <w:tcPr>
            <w:tcW w:w="357" w:type="pct"/>
            <w:tcBorders>
              <w:top w:val="single" w:sz="8" w:space="0" w:color="000000"/>
              <w:left w:val="single" w:sz="8" w:space="0" w:color="000000"/>
              <w:bottom w:val="single" w:sz="8" w:space="0" w:color="000000"/>
              <w:right w:val="single" w:sz="8" w:space="0" w:color="000000"/>
            </w:tcBorders>
            <w:vAlign w:val="center"/>
          </w:tcPr>
          <w:p w:rsidR="00171996" w:rsidRPr="00A15D57" w:rsidRDefault="00171996" w:rsidP="00887C42">
            <w:pPr>
              <w:ind w:firstLine="0"/>
              <w:rPr>
                <w:rFonts w:cs="Times New Roman"/>
                <w:sz w:val="20"/>
                <w:szCs w:val="20"/>
              </w:rPr>
            </w:pPr>
          </w:p>
        </w:tc>
      </w:tr>
      <w:tr w:rsidR="000300DC" w:rsidRPr="00A15D5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rsidR="00171996" w:rsidRPr="008552D8" w:rsidRDefault="00171996" w:rsidP="004C3D0D">
            <w:pPr>
              <w:ind w:left="-473" w:firstLine="0"/>
              <w:jc w:val="center"/>
              <w:rPr>
                <w:rFonts w:cs="Times New Roman"/>
                <w:sz w:val="20"/>
                <w:szCs w:val="20"/>
              </w:rPr>
            </w:pPr>
            <w:r w:rsidRPr="008552D8">
              <w:rPr>
                <w:rFonts w:cs="Times New Roman"/>
                <w:sz w:val="20"/>
                <w:szCs w:val="20"/>
              </w:rPr>
              <w:t>Естественный прирост (убыль)</w:t>
            </w:r>
          </w:p>
        </w:tc>
        <w:tc>
          <w:tcPr>
            <w:tcW w:w="554"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171996" w:rsidP="001022DD">
            <w:pPr>
              <w:ind w:firstLine="0"/>
              <w:rPr>
                <w:rFonts w:cs="Times New Roman"/>
                <w:sz w:val="20"/>
                <w:szCs w:val="20"/>
              </w:rPr>
            </w:pPr>
            <w:r w:rsidRPr="008552D8">
              <w:rPr>
                <w:rFonts w:cs="Times New Roman"/>
                <w:sz w:val="20"/>
                <w:szCs w:val="20"/>
              </w:rPr>
              <w:t>чел.</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C211A0" w:rsidP="001022DD">
            <w:pPr>
              <w:ind w:firstLine="0"/>
              <w:rPr>
                <w:rFonts w:cs="Times New Roman"/>
                <w:sz w:val="20"/>
                <w:szCs w:val="20"/>
              </w:rPr>
            </w:pPr>
            <w:r w:rsidRPr="008552D8">
              <w:rPr>
                <w:rFonts w:cs="Times New Roman"/>
                <w:sz w:val="20"/>
                <w:szCs w:val="20"/>
              </w:rPr>
              <w:t>-136</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C211A0" w:rsidP="001022DD">
            <w:pPr>
              <w:ind w:firstLine="0"/>
              <w:rPr>
                <w:rFonts w:cs="Times New Roman"/>
                <w:sz w:val="20"/>
                <w:szCs w:val="20"/>
              </w:rPr>
            </w:pPr>
            <w:r w:rsidRPr="008552D8">
              <w:rPr>
                <w:rFonts w:cs="Times New Roman"/>
                <w:sz w:val="20"/>
                <w:szCs w:val="20"/>
              </w:rPr>
              <w:t>-109</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C211A0" w:rsidP="001022DD">
            <w:pPr>
              <w:ind w:firstLine="0"/>
              <w:rPr>
                <w:rFonts w:cs="Times New Roman"/>
                <w:sz w:val="20"/>
                <w:szCs w:val="20"/>
              </w:rPr>
            </w:pPr>
            <w:r w:rsidRPr="008552D8">
              <w:rPr>
                <w:rFonts w:cs="Times New Roman"/>
                <w:sz w:val="20"/>
                <w:szCs w:val="20"/>
              </w:rPr>
              <w:t>-109</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C211A0" w:rsidP="00DF0157">
            <w:pPr>
              <w:ind w:firstLine="0"/>
              <w:rPr>
                <w:rFonts w:cs="Times New Roman"/>
                <w:sz w:val="20"/>
                <w:szCs w:val="20"/>
              </w:rPr>
            </w:pPr>
            <w:r w:rsidRPr="008552D8">
              <w:rPr>
                <w:rFonts w:cs="Times New Roman"/>
                <w:sz w:val="20"/>
                <w:szCs w:val="20"/>
              </w:rPr>
              <w:t>-144</w:t>
            </w:r>
          </w:p>
        </w:tc>
        <w:tc>
          <w:tcPr>
            <w:tcW w:w="395"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C211A0" w:rsidP="00DF0157">
            <w:pPr>
              <w:ind w:firstLine="0"/>
              <w:rPr>
                <w:rFonts w:cs="Times New Roman"/>
                <w:sz w:val="20"/>
                <w:szCs w:val="20"/>
              </w:rPr>
            </w:pPr>
            <w:r w:rsidRPr="008552D8">
              <w:rPr>
                <w:rFonts w:cs="Times New Roman"/>
                <w:sz w:val="20"/>
                <w:szCs w:val="20"/>
              </w:rPr>
              <w:t>-182</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C211A0" w:rsidP="00DF0157">
            <w:pPr>
              <w:ind w:firstLine="0"/>
              <w:rPr>
                <w:rFonts w:cs="Times New Roman"/>
                <w:sz w:val="20"/>
                <w:szCs w:val="20"/>
              </w:rPr>
            </w:pPr>
            <w:r w:rsidRPr="008552D8">
              <w:rPr>
                <w:rFonts w:cs="Times New Roman"/>
                <w:sz w:val="20"/>
                <w:szCs w:val="20"/>
              </w:rPr>
              <w:t>-146</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C211A0" w:rsidP="00DF0157">
            <w:pPr>
              <w:ind w:firstLine="0"/>
              <w:rPr>
                <w:rFonts w:cs="Times New Roman"/>
                <w:sz w:val="20"/>
                <w:szCs w:val="20"/>
              </w:rPr>
            </w:pPr>
            <w:r w:rsidRPr="008552D8">
              <w:rPr>
                <w:rFonts w:cs="Times New Roman"/>
                <w:sz w:val="20"/>
                <w:szCs w:val="20"/>
              </w:rPr>
              <w:t>-123</w:t>
            </w:r>
          </w:p>
        </w:tc>
        <w:tc>
          <w:tcPr>
            <w:tcW w:w="35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A127CF" w:rsidP="00DF0157">
            <w:pPr>
              <w:ind w:firstLine="0"/>
              <w:rPr>
                <w:rFonts w:cs="Times New Roman"/>
                <w:sz w:val="20"/>
                <w:szCs w:val="20"/>
              </w:rPr>
            </w:pPr>
            <w:r w:rsidRPr="008552D8">
              <w:rPr>
                <w:rFonts w:cs="Times New Roman"/>
                <w:sz w:val="20"/>
                <w:szCs w:val="20"/>
              </w:rPr>
              <w:t>-124</w:t>
            </w:r>
          </w:p>
        </w:tc>
        <w:tc>
          <w:tcPr>
            <w:tcW w:w="357" w:type="pct"/>
            <w:tcBorders>
              <w:top w:val="single" w:sz="8" w:space="0" w:color="000000"/>
              <w:left w:val="single" w:sz="8" w:space="0" w:color="000000"/>
              <w:bottom w:val="single" w:sz="8" w:space="0" w:color="000000"/>
              <w:right w:val="single" w:sz="8" w:space="0" w:color="000000"/>
            </w:tcBorders>
            <w:vAlign w:val="center"/>
          </w:tcPr>
          <w:p w:rsidR="00171996" w:rsidRPr="00A15D57" w:rsidRDefault="00171996" w:rsidP="00DF0157">
            <w:pPr>
              <w:ind w:firstLine="0"/>
              <w:rPr>
                <w:rFonts w:cs="Times New Roman"/>
                <w:sz w:val="20"/>
                <w:szCs w:val="20"/>
              </w:rPr>
            </w:pPr>
          </w:p>
        </w:tc>
      </w:tr>
      <w:tr w:rsidR="000300DC" w:rsidRPr="00A15D5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rsidR="00171996" w:rsidRPr="008552D8" w:rsidRDefault="00171996" w:rsidP="00855512">
            <w:pPr>
              <w:ind w:left="-473" w:firstLine="0"/>
              <w:jc w:val="center"/>
              <w:rPr>
                <w:rFonts w:cs="Times New Roman"/>
                <w:sz w:val="20"/>
                <w:szCs w:val="20"/>
              </w:rPr>
            </w:pPr>
            <w:r w:rsidRPr="008552D8">
              <w:rPr>
                <w:rFonts w:cs="Times New Roman"/>
                <w:sz w:val="20"/>
                <w:szCs w:val="20"/>
              </w:rPr>
              <w:t>Общий коэффициент рождаемости</w:t>
            </w:r>
          </w:p>
        </w:tc>
        <w:tc>
          <w:tcPr>
            <w:tcW w:w="554"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171996" w:rsidP="00F759E6">
            <w:pPr>
              <w:ind w:firstLine="0"/>
              <w:rPr>
                <w:rFonts w:cs="Times New Roman"/>
                <w:sz w:val="20"/>
                <w:szCs w:val="20"/>
              </w:rPr>
            </w:pPr>
            <w:r w:rsidRPr="008552D8">
              <w:rPr>
                <w:rFonts w:cs="Times New Roman"/>
                <w:sz w:val="20"/>
                <w:szCs w:val="20"/>
              </w:rPr>
              <w:t>промилле</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B11A25" w:rsidP="00F759E6">
            <w:pPr>
              <w:ind w:firstLine="0"/>
              <w:rPr>
                <w:rFonts w:cs="Times New Roman"/>
                <w:sz w:val="20"/>
                <w:szCs w:val="20"/>
              </w:rPr>
            </w:pPr>
            <w:r w:rsidRPr="008552D8">
              <w:rPr>
                <w:rFonts w:cs="Times New Roman"/>
                <w:sz w:val="20"/>
                <w:szCs w:val="20"/>
              </w:rPr>
              <w:t>10,7</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B11A25" w:rsidP="00F759E6">
            <w:pPr>
              <w:ind w:firstLine="0"/>
              <w:rPr>
                <w:rFonts w:cs="Times New Roman"/>
                <w:sz w:val="20"/>
                <w:szCs w:val="20"/>
              </w:rPr>
            </w:pPr>
            <w:r w:rsidRPr="008552D8">
              <w:rPr>
                <w:rFonts w:cs="Times New Roman"/>
                <w:sz w:val="20"/>
                <w:szCs w:val="20"/>
              </w:rPr>
              <w:t>9,2</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B11A25" w:rsidP="00F759E6">
            <w:pPr>
              <w:ind w:firstLine="0"/>
              <w:rPr>
                <w:rFonts w:cs="Times New Roman"/>
                <w:sz w:val="20"/>
                <w:szCs w:val="20"/>
              </w:rPr>
            </w:pPr>
            <w:r w:rsidRPr="008552D8">
              <w:rPr>
                <w:rFonts w:cs="Times New Roman"/>
                <w:sz w:val="20"/>
                <w:szCs w:val="20"/>
              </w:rPr>
              <w:t>9,9</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B11A25" w:rsidP="00F759E6">
            <w:pPr>
              <w:ind w:firstLine="0"/>
              <w:rPr>
                <w:rFonts w:cs="Times New Roman"/>
                <w:sz w:val="20"/>
                <w:szCs w:val="20"/>
              </w:rPr>
            </w:pPr>
            <w:r w:rsidRPr="008552D8">
              <w:rPr>
                <w:rFonts w:cs="Times New Roman"/>
                <w:sz w:val="20"/>
                <w:szCs w:val="20"/>
              </w:rPr>
              <w:t>9,1</w:t>
            </w:r>
          </w:p>
        </w:tc>
        <w:tc>
          <w:tcPr>
            <w:tcW w:w="395"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B11A25" w:rsidP="00F759E6">
            <w:pPr>
              <w:ind w:firstLine="0"/>
              <w:rPr>
                <w:rFonts w:cs="Times New Roman"/>
                <w:sz w:val="20"/>
                <w:szCs w:val="20"/>
              </w:rPr>
            </w:pPr>
            <w:r w:rsidRPr="008552D8">
              <w:rPr>
                <w:rFonts w:cs="Times New Roman"/>
                <w:sz w:val="20"/>
                <w:szCs w:val="20"/>
              </w:rPr>
              <w:t>9,4</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CF5A43" w:rsidP="00F759E6">
            <w:pPr>
              <w:ind w:firstLine="0"/>
              <w:rPr>
                <w:rFonts w:cs="Times New Roman"/>
                <w:sz w:val="20"/>
                <w:szCs w:val="20"/>
              </w:rPr>
            </w:pPr>
            <w:r w:rsidRPr="008552D8">
              <w:rPr>
                <w:rFonts w:cs="Times New Roman"/>
                <w:sz w:val="20"/>
                <w:szCs w:val="20"/>
              </w:rPr>
              <w:t>7,6</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CF5A43" w:rsidP="00F759E6">
            <w:pPr>
              <w:ind w:firstLine="0"/>
              <w:rPr>
                <w:rFonts w:cs="Times New Roman"/>
                <w:sz w:val="20"/>
                <w:szCs w:val="20"/>
              </w:rPr>
            </w:pPr>
            <w:r w:rsidRPr="008552D8">
              <w:rPr>
                <w:rFonts w:cs="Times New Roman"/>
                <w:sz w:val="20"/>
                <w:szCs w:val="20"/>
              </w:rPr>
              <w:t>7,</w:t>
            </w:r>
            <w:r w:rsidR="0003153D">
              <w:rPr>
                <w:rFonts w:cs="Times New Roman"/>
                <w:sz w:val="20"/>
                <w:szCs w:val="20"/>
              </w:rPr>
              <w:t>7</w:t>
            </w:r>
          </w:p>
        </w:tc>
        <w:tc>
          <w:tcPr>
            <w:tcW w:w="35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370A5B" w:rsidP="00542559">
            <w:pPr>
              <w:ind w:firstLine="0"/>
              <w:jc w:val="center"/>
              <w:rPr>
                <w:rFonts w:cs="Times New Roman"/>
                <w:sz w:val="20"/>
                <w:szCs w:val="20"/>
              </w:rPr>
            </w:pPr>
            <w:r w:rsidRPr="00542559">
              <w:rPr>
                <w:rFonts w:cs="Times New Roman"/>
                <w:sz w:val="20"/>
                <w:szCs w:val="20"/>
              </w:rPr>
              <w:t>6,9</w:t>
            </w:r>
          </w:p>
        </w:tc>
        <w:tc>
          <w:tcPr>
            <w:tcW w:w="357" w:type="pct"/>
            <w:tcBorders>
              <w:top w:val="single" w:sz="8" w:space="0" w:color="000000"/>
              <w:left w:val="single" w:sz="8" w:space="0" w:color="000000"/>
              <w:bottom w:val="single" w:sz="8" w:space="0" w:color="000000"/>
              <w:right w:val="single" w:sz="8" w:space="0" w:color="000000"/>
            </w:tcBorders>
            <w:vAlign w:val="center"/>
          </w:tcPr>
          <w:p w:rsidR="00171996" w:rsidRPr="00A15D57" w:rsidRDefault="00171996" w:rsidP="00F759E6">
            <w:pPr>
              <w:ind w:firstLine="0"/>
              <w:rPr>
                <w:rFonts w:cs="Times New Roman"/>
                <w:sz w:val="20"/>
                <w:szCs w:val="20"/>
              </w:rPr>
            </w:pPr>
          </w:p>
        </w:tc>
      </w:tr>
      <w:tr w:rsidR="000300DC" w:rsidRPr="00A15D5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rsidR="00171996" w:rsidRPr="008552D8" w:rsidRDefault="00171996" w:rsidP="00EC2753">
            <w:pPr>
              <w:ind w:left="-473" w:firstLine="0"/>
              <w:jc w:val="center"/>
              <w:rPr>
                <w:rFonts w:cs="Times New Roman"/>
                <w:sz w:val="20"/>
                <w:szCs w:val="20"/>
              </w:rPr>
            </w:pPr>
            <w:r w:rsidRPr="008552D8">
              <w:rPr>
                <w:rFonts w:cs="Times New Roman"/>
                <w:sz w:val="20"/>
                <w:szCs w:val="20"/>
              </w:rPr>
              <w:t>Общий коэффициент смертности</w:t>
            </w:r>
          </w:p>
        </w:tc>
        <w:tc>
          <w:tcPr>
            <w:tcW w:w="554"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171996" w:rsidP="00D2777D">
            <w:pPr>
              <w:ind w:firstLine="0"/>
              <w:rPr>
                <w:rFonts w:cs="Times New Roman"/>
                <w:sz w:val="20"/>
                <w:szCs w:val="20"/>
              </w:rPr>
            </w:pPr>
            <w:r w:rsidRPr="008552D8">
              <w:rPr>
                <w:rFonts w:cs="Times New Roman"/>
                <w:sz w:val="20"/>
                <w:szCs w:val="20"/>
              </w:rPr>
              <w:t>промилле</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E656FC" w:rsidP="00571F15">
            <w:pPr>
              <w:ind w:firstLine="0"/>
              <w:rPr>
                <w:rFonts w:cs="Times New Roman"/>
                <w:sz w:val="20"/>
                <w:szCs w:val="20"/>
              </w:rPr>
            </w:pPr>
            <w:r w:rsidRPr="008552D8">
              <w:rPr>
                <w:rFonts w:cs="Times New Roman"/>
                <w:sz w:val="20"/>
                <w:szCs w:val="20"/>
              </w:rPr>
              <w:t>22,1</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E656FC" w:rsidP="00571F15">
            <w:pPr>
              <w:ind w:firstLine="0"/>
              <w:rPr>
                <w:rFonts w:cs="Times New Roman"/>
                <w:sz w:val="20"/>
                <w:szCs w:val="20"/>
              </w:rPr>
            </w:pPr>
            <w:r w:rsidRPr="008552D8">
              <w:rPr>
                <w:rFonts w:cs="Times New Roman"/>
                <w:sz w:val="20"/>
                <w:szCs w:val="20"/>
              </w:rPr>
              <w:t>18,6</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E656FC" w:rsidP="00571F15">
            <w:pPr>
              <w:ind w:firstLine="0"/>
              <w:rPr>
                <w:rFonts w:cs="Times New Roman"/>
                <w:sz w:val="20"/>
                <w:szCs w:val="20"/>
              </w:rPr>
            </w:pPr>
            <w:r w:rsidRPr="008552D8">
              <w:rPr>
                <w:rFonts w:cs="Times New Roman"/>
                <w:sz w:val="20"/>
                <w:szCs w:val="20"/>
              </w:rPr>
              <w:t>19,6</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E656FC" w:rsidP="00571F15">
            <w:pPr>
              <w:ind w:firstLine="0"/>
              <w:rPr>
                <w:rFonts w:cs="Times New Roman"/>
                <w:sz w:val="20"/>
                <w:szCs w:val="20"/>
              </w:rPr>
            </w:pPr>
            <w:r w:rsidRPr="008552D8">
              <w:rPr>
                <w:rFonts w:cs="Times New Roman"/>
                <w:sz w:val="20"/>
                <w:szCs w:val="20"/>
              </w:rPr>
              <w:t>22,2</w:t>
            </w:r>
          </w:p>
        </w:tc>
        <w:tc>
          <w:tcPr>
            <w:tcW w:w="395"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E656FC" w:rsidP="00571F15">
            <w:pPr>
              <w:ind w:firstLine="0"/>
              <w:rPr>
                <w:rFonts w:cs="Times New Roman"/>
                <w:sz w:val="20"/>
                <w:szCs w:val="20"/>
              </w:rPr>
            </w:pPr>
            <w:r w:rsidRPr="008552D8">
              <w:rPr>
                <w:rFonts w:cs="Times New Roman"/>
                <w:sz w:val="20"/>
                <w:szCs w:val="20"/>
              </w:rPr>
              <w:t>26,4</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A941CB" w:rsidP="00571F15">
            <w:pPr>
              <w:ind w:firstLine="0"/>
              <w:rPr>
                <w:rFonts w:cs="Times New Roman"/>
                <w:sz w:val="20"/>
                <w:szCs w:val="20"/>
              </w:rPr>
            </w:pPr>
            <w:r w:rsidRPr="008552D8">
              <w:rPr>
                <w:rFonts w:cs="Times New Roman"/>
                <w:sz w:val="20"/>
                <w:szCs w:val="20"/>
              </w:rPr>
              <w:t>20,3</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03153D" w:rsidP="00571F15">
            <w:pPr>
              <w:ind w:firstLine="0"/>
              <w:rPr>
                <w:rFonts w:cs="Times New Roman"/>
                <w:sz w:val="20"/>
                <w:szCs w:val="20"/>
              </w:rPr>
            </w:pPr>
            <w:r>
              <w:rPr>
                <w:rFonts w:cs="Times New Roman"/>
                <w:sz w:val="20"/>
                <w:szCs w:val="20"/>
              </w:rPr>
              <w:t>20,2</w:t>
            </w:r>
          </w:p>
        </w:tc>
        <w:tc>
          <w:tcPr>
            <w:tcW w:w="357" w:type="pct"/>
            <w:tcBorders>
              <w:top w:val="single" w:sz="8" w:space="0" w:color="000000"/>
              <w:left w:val="single" w:sz="8" w:space="0" w:color="000000"/>
              <w:bottom w:val="single" w:sz="8" w:space="0" w:color="000000"/>
              <w:right w:val="single" w:sz="8" w:space="0" w:color="000000"/>
            </w:tcBorders>
            <w:vAlign w:val="center"/>
          </w:tcPr>
          <w:p w:rsidR="00C2208C" w:rsidRPr="008552D8" w:rsidRDefault="00C2208C" w:rsidP="00542559">
            <w:pPr>
              <w:ind w:firstLine="0"/>
              <w:jc w:val="center"/>
              <w:rPr>
                <w:rFonts w:cs="Times New Roman"/>
                <w:sz w:val="20"/>
                <w:szCs w:val="20"/>
              </w:rPr>
            </w:pPr>
            <w:r w:rsidRPr="00542559">
              <w:rPr>
                <w:rFonts w:cs="Times New Roman"/>
                <w:sz w:val="20"/>
                <w:szCs w:val="20"/>
              </w:rPr>
              <w:t>17,</w:t>
            </w:r>
            <w:r w:rsidR="00EE64FC" w:rsidRPr="00542559">
              <w:rPr>
                <w:rFonts w:cs="Times New Roman"/>
                <w:sz w:val="20"/>
                <w:szCs w:val="20"/>
              </w:rPr>
              <w:t>8</w:t>
            </w:r>
          </w:p>
        </w:tc>
        <w:tc>
          <w:tcPr>
            <w:tcW w:w="357" w:type="pct"/>
            <w:tcBorders>
              <w:top w:val="single" w:sz="8" w:space="0" w:color="000000"/>
              <w:left w:val="single" w:sz="8" w:space="0" w:color="000000"/>
              <w:bottom w:val="single" w:sz="8" w:space="0" w:color="000000"/>
              <w:right w:val="single" w:sz="8" w:space="0" w:color="000000"/>
            </w:tcBorders>
            <w:vAlign w:val="center"/>
          </w:tcPr>
          <w:p w:rsidR="00171996" w:rsidRPr="00A15D57" w:rsidRDefault="00171996" w:rsidP="00571F15">
            <w:pPr>
              <w:ind w:firstLine="0"/>
              <w:rPr>
                <w:rFonts w:cs="Times New Roman"/>
                <w:sz w:val="20"/>
                <w:szCs w:val="20"/>
              </w:rPr>
            </w:pPr>
          </w:p>
        </w:tc>
      </w:tr>
      <w:tr w:rsidR="000300DC" w:rsidRPr="00A15D5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rsidR="00171996" w:rsidRPr="008552D8" w:rsidRDefault="00171996" w:rsidP="00052A72">
            <w:pPr>
              <w:ind w:left="-473" w:firstLine="0"/>
              <w:jc w:val="center"/>
              <w:rPr>
                <w:rFonts w:cs="Times New Roman"/>
                <w:sz w:val="20"/>
                <w:szCs w:val="20"/>
              </w:rPr>
            </w:pPr>
            <w:r w:rsidRPr="008552D8">
              <w:rPr>
                <w:rFonts w:cs="Times New Roman"/>
                <w:sz w:val="20"/>
                <w:szCs w:val="20"/>
              </w:rPr>
              <w:t>Общий коэффициент естественного прироста (убыли)</w:t>
            </w:r>
          </w:p>
        </w:tc>
        <w:tc>
          <w:tcPr>
            <w:tcW w:w="554"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171996" w:rsidP="00135149">
            <w:pPr>
              <w:ind w:firstLine="0"/>
              <w:rPr>
                <w:rFonts w:cs="Times New Roman"/>
                <w:sz w:val="20"/>
                <w:szCs w:val="20"/>
              </w:rPr>
            </w:pPr>
            <w:r w:rsidRPr="008552D8">
              <w:rPr>
                <w:rFonts w:cs="Times New Roman"/>
                <w:sz w:val="20"/>
                <w:szCs w:val="20"/>
              </w:rPr>
              <w:t>промилле</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31689F" w:rsidP="00135149">
            <w:pPr>
              <w:ind w:firstLine="0"/>
              <w:rPr>
                <w:rFonts w:cs="Times New Roman"/>
                <w:sz w:val="20"/>
                <w:szCs w:val="20"/>
              </w:rPr>
            </w:pPr>
            <w:r w:rsidRPr="008552D8">
              <w:rPr>
                <w:rFonts w:cs="Times New Roman"/>
                <w:sz w:val="20"/>
                <w:szCs w:val="20"/>
              </w:rPr>
              <w:t>-11.4</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31689F" w:rsidP="00135149">
            <w:pPr>
              <w:ind w:firstLine="0"/>
              <w:rPr>
                <w:rFonts w:cs="Times New Roman"/>
                <w:sz w:val="20"/>
                <w:szCs w:val="20"/>
              </w:rPr>
            </w:pPr>
            <w:r w:rsidRPr="008552D8">
              <w:rPr>
                <w:rFonts w:cs="Times New Roman"/>
                <w:sz w:val="20"/>
                <w:szCs w:val="20"/>
              </w:rPr>
              <w:t>-9,4</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31689F" w:rsidP="00135149">
            <w:pPr>
              <w:ind w:firstLine="0"/>
              <w:rPr>
                <w:rFonts w:cs="Times New Roman"/>
                <w:sz w:val="20"/>
                <w:szCs w:val="20"/>
              </w:rPr>
            </w:pPr>
            <w:r w:rsidRPr="008552D8">
              <w:rPr>
                <w:rFonts w:cs="Times New Roman"/>
                <w:sz w:val="20"/>
                <w:szCs w:val="20"/>
              </w:rPr>
              <w:t>-9,7</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31689F" w:rsidP="00135149">
            <w:pPr>
              <w:ind w:firstLine="0"/>
              <w:rPr>
                <w:rFonts w:cs="Times New Roman"/>
                <w:sz w:val="20"/>
                <w:szCs w:val="20"/>
              </w:rPr>
            </w:pPr>
            <w:r w:rsidRPr="008552D8">
              <w:rPr>
                <w:rFonts w:cs="Times New Roman"/>
                <w:sz w:val="20"/>
                <w:szCs w:val="20"/>
              </w:rPr>
              <w:t>-13,1</w:t>
            </w:r>
          </w:p>
        </w:tc>
        <w:tc>
          <w:tcPr>
            <w:tcW w:w="395"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31689F" w:rsidP="00135149">
            <w:pPr>
              <w:ind w:firstLine="0"/>
              <w:rPr>
                <w:rFonts w:cs="Times New Roman"/>
                <w:sz w:val="20"/>
                <w:szCs w:val="20"/>
              </w:rPr>
            </w:pPr>
            <w:r w:rsidRPr="008552D8">
              <w:rPr>
                <w:rFonts w:cs="Times New Roman"/>
                <w:sz w:val="20"/>
                <w:szCs w:val="20"/>
              </w:rPr>
              <w:t>-17,0</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A941CB" w:rsidP="00135149">
            <w:pPr>
              <w:ind w:firstLine="0"/>
              <w:rPr>
                <w:rFonts w:cs="Times New Roman"/>
                <w:sz w:val="20"/>
                <w:szCs w:val="20"/>
              </w:rPr>
            </w:pPr>
            <w:r w:rsidRPr="008552D8">
              <w:rPr>
                <w:rFonts w:cs="Times New Roman"/>
                <w:sz w:val="20"/>
                <w:szCs w:val="20"/>
              </w:rPr>
              <w:t>-12,7</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A941CB" w:rsidP="00135149">
            <w:pPr>
              <w:ind w:firstLine="0"/>
              <w:rPr>
                <w:rFonts w:cs="Times New Roman"/>
                <w:sz w:val="20"/>
                <w:szCs w:val="20"/>
              </w:rPr>
            </w:pPr>
            <w:r w:rsidRPr="008552D8">
              <w:rPr>
                <w:rFonts w:cs="Times New Roman"/>
                <w:sz w:val="20"/>
                <w:szCs w:val="20"/>
              </w:rPr>
              <w:t>-1</w:t>
            </w:r>
            <w:r w:rsidR="0003153D">
              <w:rPr>
                <w:rFonts w:cs="Times New Roman"/>
                <w:sz w:val="20"/>
                <w:szCs w:val="20"/>
              </w:rPr>
              <w:t>2</w:t>
            </w:r>
            <w:r w:rsidRPr="008552D8">
              <w:rPr>
                <w:rFonts w:cs="Times New Roman"/>
                <w:sz w:val="20"/>
                <w:szCs w:val="20"/>
              </w:rPr>
              <w:t>,</w:t>
            </w:r>
            <w:r w:rsidR="0003153D">
              <w:rPr>
                <w:rFonts w:cs="Times New Roman"/>
                <w:sz w:val="20"/>
                <w:szCs w:val="20"/>
              </w:rPr>
              <w:t>5</w:t>
            </w:r>
          </w:p>
        </w:tc>
        <w:tc>
          <w:tcPr>
            <w:tcW w:w="357" w:type="pct"/>
            <w:tcBorders>
              <w:top w:val="single" w:sz="8" w:space="0" w:color="000000"/>
              <w:left w:val="single" w:sz="8" w:space="0" w:color="000000"/>
              <w:bottom w:val="single" w:sz="8" w:space="0" w:color="000000"/>
              <w:right w:val="single" w:sz="8" w:space="0" w:color="000000"/>
            </w:tcBorders>
            <w:vAlign w:val="center"/>
          </w:tcPr>
          <w:p w:rsidR="00171996" w:rsidRDefault="00171996" w:rsidP="00135149">
            <w:pPr>
              <w:ind w:firstLine="0"/>
              <w:rPr>
                <w:rFonts w:cs="Times New Roman"/>
                <w:sz w:val="20"/>
                <w:szCs w:val="20"/>
              </w:rPr>
            </w:pPr>
          </w:p>
          <w:p w:rsidR="00C2208C" w:rsidRPr="008552D8" w:rsidRDefault="00C2208C" w:rsidP="00542559">
            <w:pPr>
              <w:ind w:firstLine="0"/>
              <w:jc w:val="center"/>
              <w:rPr>
                <w:rFonts w:cs="Times New Roman"/>
                <w:sz w:val="20"/>
                <w:szCs w:val="20"/>
              </w:rPr>
            </w:pPr>
            <w:r w:rsidRPr="00542559">
              <w:rPr>
                <w:rFonts w:cs="Times New Roman"/>
                <w:sz w:val="20"/>
                <w:szCs w:val="20"/>
              </w:rPr>
              <w:t>-1</w:t>
            </w:r>
            <w:r w:rsidR="00EE64FC" w:rsidRPr="00542559">
              <w:rPr>
                <w:rFonts w:cs="Times New Roman"/>
                <w:sz w:val="20"/>
                <w:szCs w:val="20"/>
              </w:rPr>
              <w:t>0</w:t>
            </w:r>
            <w:r w:rsidRPr="00542559">
              <w:rPr>
                <w:rFonts w:cs="Times New Roman"/>
                <w:sz w:val="20"/>
                <w:szCs w:val="20"/>
              </w:rPr>
              <w:t>,</w:t>
            </w:r>
            <w:r w:rsidR="00EE64FC" w:rsidRPr="00542559">
              <w:rPr>
                <w:rFonts w:cs="Times New Roman"/>
                <w:sz w:val="20"/>
                <w:szCs w:val="20"/>
              </w:rPr>
              <w:t>9</w:t>
            </w:r>
          </w:p>
        </w:tc>
        <w:tc>
          <w:tcPr>
            <w:tcW w:w="357" w:type="pct"/>
            <w:tcBorders>
              <w:top w:val="single" w:sz="8" w:space="0" w:color="000000"/>
              <w:left w:val="single" w:sz="8" w:space="0" w:color="000000"/>
              <w:bottom w:val="single" w:sz="8" w:space="0" w:color="000000"/>
              <w:right w:val="single" w:sz="8" w:space="0" w:color="000000"/>
            </w:tcBorders>
            <w:vAlign w:val="center"/>
          </w:tcPr>
          <w:p w:rsidR="00171996" w:rsidRPr="00A15D57" w:rsidRDefault="00171996" w:rsidP="00135149">
            <w:pPr>
              <w:ind w:firstLine="0"/>
              <w:rPr>
                <w:rFonts w:cs="Times New Roman"/>
                <w:sz w:val="20"/>
                <w:szCs w:val="20"/>
              </w:rPr>
            </w:pPr>
          </w:p>
        </w:tc>
      </w:tr>
      <w:tr w:rsidR="00171996" w:rsidRPr="00A15D57" w:rsidTr="00F759E6">
        <w:tc>
          <w:tcPr>
            <w:tcW w:w="5000" w:type="pct"/>
            <w:gridSpan w:val="11"/>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rsidR="00171996" w:rsidRPr="008552D8" w:rsidRDefault="00171996" w:rsidP="00171996">
            <w:pPr>
              <w:jc w:val="center"/>
              <w:rPr>
                <w:rFonts w:cs="Times New Roman"/>
                <w:sz w:val="20"/>
                <w:szCs w:val="20"/>
              </w:rPr>
            </w:pPr>
            <w:r w:rsidRPr="008552D8">
              <w:rPr>
                <w:rFonts w:cs="Times New Roman"/>
                <w:sz w:val="20"/>
                <w:szCs w:val="20"/>
              </w:rPr>
              <w:t>Число прибывших</w:t>
            </w:r>
          </w:p>
        </w:tc>
      </w:tr>
      <w:tr w:rsidR="000300DC" w:rsidRPr="00A15D5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rsidR="00171996" w:rsidRPr="008552D8" w:rsidRDefault="00171996" w:rsidP="00DD4E3B">
            <w:pPr>
              <w:ind w:firstLine="0"/>
              <w:rPr>
                <w:rFonts w:cs="Times New Roman"/>
                <w:sz w:val="20"/>
                <w:szCs w:val="20"/>
              </w:rPr>
            </w:pPr>
            <w:r w:rsidRPr="008552D8">
              <w:rPr>
                <w:rFonts w:cs="Times New Roman"/>
                <w:sz w:val="20"/>
                <w:szCs w:val="20"/>
              </w:rPr>
              <w:lastRenderedPageBreak/>
              <w:t>Всего</w:t>
            </w:r>
          </w:p>
        </w:tc>
        <w:tc>
          <w:tcPr>
            <w:tcW w:w="554"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171996" w:rsidP="00171996">
            <w:pPr>
              <w:jc w:val="center"/>
              <w:rPr>
                <w:rFonts w:cs="Times New Roman"/>
                <w:sz w:val="20"/>
                <w:szCs w:val="20"/>
              </w:rPr>
            </w:pP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171996" w:rsidP="00171996">
            <w:pPr>
              <w:jc w:val="center"/>
              <w:rPr>
                <w:rFonts w:cs="Times New Roman"/>
                <w:sz w:val="20"/>
                <w:szCs w:val="20"/>
              </w:rPr>
            </w:pP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171996" w:rsidP="00171996">
            <w:pPr>
              <w:jc w:val="center"/>
              <w:rPr>
                <w:rFonts w:cs="Times New Roman"/>
                <w:sz w:val="20"/>
                <w:szCs w:val="20"/>
              </w:rPr>
            </w:pP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171996" w:rsidP="00171996">
            <w:pPr>
              <w:jc w:val="center"/>
              <w:rPr>
                <w:rFonts w:cs="Times New Roman"/>
                <w:sz w:val="20"/>
                <w:szCs w:val="20"/>
              </w:rPr>
            </w:pP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171996" w:rsidP="00171996">
            <w:pPr>
              <w:jc w:val="center"/>
              <w:rPr>
                <w:rFonts w:cs="Times New Roman"/>
                <w:sz w:val="20"/>
                <w:szCs w:val="20"/>
              </w:rPr>
            </w:pPr>
          </w:p>
        </w:tc>
        <w:tc>
          <w:tcPr>
            <w:tcW w:w="395"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171996" w:rsidP="00171996">
            <w:pPr>
              <w:jc w:val="center"/>
              <w:rPr>
                <w:rFonts w:cs="Times New Roman"/>
                <w:sz w:val="20"/>
                <w:szCs w:val="20"/>
              </w:rPr>
            </w:pP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171996" w:rsidP="00171996">
            <w:pPr>
              <w:jc w:val="center"/>
              <w:rPr>
                <w:rFonts w:cs="Times New Roman"/>
                <w:sz w:val="20"/>
                <w:szCs w:val="20"/>
              </w:rPr>
            </w:pP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171996" w:rsidP="00171996">
            <w:pPr>
              <w:jc w:val="center"/>
              <w:rPr>
                <w:rFonts w:cs="Times New Roman"/>
                <w:sz w:val="20"/>
                <w:szCs w:val="20"/>
              </w:rPr>
            </w:pPr>
          </w:p>
        </w:tc>
        <w:tc>
          <w:tcPr>
            <w:tcW w:w="35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171996" w:rsidP="00171996">
            <w:pPr>
              <w:jc w:val="center"/>
              <w:rPr>
                <w:rFonts w:cs="Times New Roman"/>
                <w:sz w:val="20"/>
                <w:szCs w:val="20"/>
              </w:rPr>
            </w:pPr>
          </w:p>
        </w:tc>
        <w:tc>
          <w:tcPr>
            <w:tcW w:w="357" w:type="pct"/>
            <w:tcBorders>
              <w:top w:val="single" w:sz="8" w:space="0" w:color="000000"/>
              <w:left w:val="single" w:sz="8" w:space="0" w:color="000000"/>
              <w:bottom w:val="single" w:sz="8" w:space="0" w:color="000000"/>
              <w:right w:val="single" w:sz="8" w:space="0" w:color="000000"/>
            </w:tcBorders>
            <w:vAlign w:val="center"/>
          </w:tcPr>
          <w:p w:rsidR="00171996" w:rsidRPr="00A15D57" w:rsidRDefault="00171996" w:rsidP="00171996">
            <w:pPr>
              <w:jc w:val="center"/>
              <w:rPr>
                <w:rFonts w:cs="Times New Roman"/>
                <w:sz w:val="20"/>
                <w:szCs w:val="20"/>
              </w:rPr>
            </w:pPr>
          </w:p>
        </w:tc>
      </w:tr>
      <w:tr w:rsidR="000300DC" w:rsidRPr="00A15D5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rsidR="00171996" w:rsidRPr="008552D8" w:rsidRDefault="00171996" w:rsidP="00641AE5">
            <w:pPr>
              <w:ind w:left="-473" w:firstLine="0"/>
              <w:jc w:val="center"/>
              <w:rPr>
                <w:rFonts w:cs="Times New Roman"/>
                <w:sz w:val="20"/>
                <w:szCs w:val="20"/>
              </w:rPr>
            </w:pPr>
            <w:r w:rsidRPr="008552D8">
              <w:rPr>
                <w:rFonts w:cs="Times New Roman"/>
                <w:sz w:val="20"/>
                <w:szCs w:val="20"/>
              </w:rPr>
              <w:t>Миграция - всего</w:t>
            </w:r>
          </w:p>
        </w:tc>
        <w:tc>
          <w:tcPr>
            <w:tcW w:w="554"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FB2C88" w:rsidP="00FB2C88">
            <w:pPr>
              <w:ind w:firstLine="0"/>
              <w:rPr>
                <w:rFonts w:cs="Times New Roman"/>
                <w:sz w:val="20"/>
                <w:szCs w:val="20"/>
              </w:rPr>
            </w:pPr>
            <w:r w:rsidRPr="008552D8">
              <w:rPr>
                <w:rFonts w:cs="Times New Roman"/>
                <w:sz w:val="20"/>
                <w:szCs w:val="20"/>
              </w:rPr>
              <w:t>ч</w:t>
            </w:r>
            <w:r w:rsidR="00171996" w:rsidRPr="008552D8">
              <w:rPr>
                <w:rFonts w:cs="Times New Roman"/>
                <w:sz w:val="20"/>
                <w:szCs w:val="20"/>
              </w:rPr>
              <w:t>ел.</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2C78EC" w:rsidP="00FB2C88">
            <w:pPr>
              <w:ind w:firstLine="0"/>
              <w:rPr>
                <w:rFonts w:cs="Times New Roman"/>
                <w:sz w:val="20"/>
                <w:szCs w:val="20"/>
              </w:rPr>
            </w:pPr>
            <w:r w:rsidRPr="008552D8">
              <w:rPr>
                <w:rFonts w:cs="Times New Roman"/>
                <w:sz w:val="20"/>
                <w:szCs w:val="20"/>
              </w:rPr>
              <w:t>391</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2C78EC" w:rsidP="00FB2C88">
            <w:pPr>
              <w:ind w:firstLine="0"/>
              <w:rPr>
                <w:rFonts w:cs="Times New Roman"/>
                <w:sz w:val="20"/>
                <w:szCs w:val="20"/>
              </w:rPr>
            </w:pPr>
            <w:r w:rsidRPr="008552D8">
              <w:rPr>
                <w:rFonts w:cs="Times New Roman"/>
                <w:sz w:val="20"/>
                <w:szCs w:val="20"/>
              </w:rPr>
              <w:t>289</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2C78EC" w:rsidP="00FB2C88">
            <w:pPr>
              <w:ind w:firstLine="0"/>
              <w:rPr>
                <w:rFonts w:cs="Times New Roman"/>
                <w:sz w:val="20"/>
                <w:szCs w:val="20"/>
              </w:rPr>
            </w:pPr>
            <w:r w:rsidRPr="008552D8">
              <w:rPr>
                <w:rFonts w:cs="Times New Roman"/>
                <w:sz w:val="20"/>
                <w:szCs w:val="20"/>
              </w:rPr>
              <w:t>400</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2C78EC" w:rsidP="00FB2C88">
            <w:pPr>
              <w:ind w:firstLine="0"/>
              <w:rPr>
                <w:rFonts w:cs="Times New Roman"/>
                <w:sz w:val="20"/>
                <w:szCs w:val="20"/>
              </w:rPr>
            </w:pPr>
            <w:r w:rsidRPr="008552D8">
              <w:rPr>
                <w:rFonts w:cs="Times New Roman"/>
                <w:sz w:val="20"/>
                <w:szCs w:val="20"/>
              </w:rPr>
              <w:t>361</w:t>
            </w:r>
          </w:p>
        </w:tc>
        <w:tc>
          <w:tcPr>
            <w:tcW w:w="395"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2C78EC" w:rsidP="00FB2C88">
            <w:pPr>
              <w:ind w:firstLine="0"/>
              <w:rPr>
                <w:rFonts w:cs="Times New Roman"/>
                <w:sz w:val="20"/>
                <w:szCs w:val="20"/>
              </w:rPr>
            </w:pPr>
            <w:r w:rsidRPr="008552D8">
              <w:rPr>
                <w:rFonts w:cs="Times New Roman"/>
                <w:sz w:val="20"/>
                <w:szCs w:val="20"/>
              </w:rPr>
              <w:t>303</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2C78EC" w:rsidP="00FB2C88">
            <w:pPr>
              <w:ind w:firstLine="0"/>
              <w:rPr>
                <w:rFonts w:cs="Times New Roman"/>
                <w:sz w:val="20"/>
                <w:szCs w:val="20"/>
              </w:rPr>
            </w:pPr>
            <w:r w:rsidRPr="008552D8">
              <w:rPr>
                <w:rFonts w:cs="Times New Roman"/>
                <w:sz w:val="20"/>
                <w:szCs w:val="20"/>
              </w:rPr>
              <w:t>324</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2C78EC" w:rsidP="00FB2C88">
            <w:pPr>
              <w:ind w:firstLine="0"/>
              <w:rPr>
                <w:rFonts w:cs="Times New Roman"/>
                <w:sz w:val="20"/>
                <w:szCs w:val="20"/>
              </w:rPr>
            </w:pPr>
            <w:r w:rsidRPr="008552D8">
              <w:rPr>
                <w:rFonts w:cs="Times New Roman"/>
                <w:sz w:val="20"/>
                <w:szCs w:val="20"/>
              </w:rPr>
              <w:t>291</w:t>
            </w:r>
          </w:p>
        </w:tc>
        <w:tc>
          <w:tcPr>
            <w:tcW w:w="35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3F7F71" w:rsidP="00FB2C88">
            <w:pPr>
              <w:ind w:firstLine="0"/>
              <w:rPr>
                <w:rFonts w:cs="Times New Roman"/>
                <w:sz w:val="20"/>
                <w:szCs w:val="20"/>
              </w:rPr>
            </w:pPr>
            <w:r w:rsidRPr="008552D8">
              <w:rPr>
                <w:rFonts w:cs="Times New Roman"/>
                <w:sz w:val="20"/>
                <w:szCs w:val="20"/>
              </w:rPr>
              <w:t>291</w:t>
            </w:r>
          </w:p>
        </w:tc>
        <w:tc>
          <w:tcPr>
            <w:tcW w:w="357" w:type="pct"/>
            <w:tcBorders>
              <w:top w:val="single" w:sz="8" w:space="0" w:color="000000"/>
              <w:left w:val="single" w:sz="8" w:space="0" w:color="000000"/>
              <w:bottom w:val="single" w:sz="8" w:space="0" w:color="000000"/>
              <w:right w:val="single" w:sz="8" w:space="0" w:color="000000"/>
            </w:tcBorders>
            <w:vAlign w:val="center"/>
          </w:tcPr>
          <w:p w:rsidR="00171996" w:rsidRPr="00A15D57" w:rsidRDefault="00171996" w:rsidP="00FB2C88">
            <w:pPr>
              <w:ind w:firstLine="0"/>
              <w:rPr>
                <w:rFonts w:cs="Times New Roman"/>
                <w:sz w:val="20"/>
                <w:szCs w:val="20"/>
              </w:rPr>
            </w:pPr>
          </w:p>
        </w:tc>
      </w:tr>
      <w:tr w:rsidR="000300DC" w:rsidRPr="00A15D5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rsidR="00171996" w:rsidRPr="008552D8" w:rsidRDefault="00171996" w:rsidP="00641AE5">
            <w:pPr>
              <w:ind w:left="-473" w:firstLine="0"/>
              <w:jc w:val="center"/>
              <w:rPr>
                <w:rFonts w:cs="Times New Roman"/>
                <w:sz w:val="20"/>
                <w:szCs w:val="20"/>
              </w:rPr>
            </w:pPr>
            <w:r w:rsidRPr="008552D8">
              <w:rPr>
                <w:rFonts w:cs="Times New Roman"/>
                <w:sz w:val="20"/>
                <w:szCs w:val="20"/>
              </w:rPr>
              <w:t>в пределах России</w:t>
            </w:r>
          </w:p>
        </w:tc>
        <w:tc>
          <w:tcPr>
            <w:tcW w:w="554"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FB2C88" w:rsidP="00FB2C88">
            <w:pPr>
              <w:ind w:firstLine="0"/>
              <w:rPr>
                <w:rFonts w:cs="Times New Roman"/>
                <w:sz w:val="20"/>
                <w:szCs w:val="20"/>
              </w:rPr>
            </w:pPr>
            <w:r w:rsidRPr="008552D8">
              <w:rPr>
                <w:rFonts w:cs="Times New Roman"/>
                <w:sz w:val="20"/>
                <w:szCs w:val="20"/>
              </w:rPr>
              <w:t>ч</w:t>
            </w:r>
            <w:r w:rsidR="00171996" w:rsidRPr="008552D8">
              <w:rPr>
                <w:rFonts w:cs="Times New Roman"/>
                <w:sz w:val="20"/>
                <w:szCs w:val="20"/>
              </w:rPr>
              <w:t>ел.</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2C78EC" w:rsidP="00FB2C88">
            <w:pPr>
              <w:ind w:firstLine="0"/>
              <w:rPr>
                <w:rFonts w:cs="Times New Roman"/>
                <w:sz w:val="20"/>
                <w:szCs w:val="20"/>
              </w:rPr>
            </w:pPr>
            <w:r w:rsidRPr="008552D8">
              <w:rPr>
                <w:rFonts w:cs="Times New Roman"/>
                <w:sz w:val="20"/>
                <w:szCs w:val="20"/>
              </w:rPr>
              <w:t>304</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2C78EC" w:rsidP="00FB2C88">
            <w:pPr>
              <w:ind w:firstLine="0"/>
              <w:rPr>
                <w:rFonts w:cs="Times New Roman"/>
                <w:sz w:val="20"/>
                <w:szCs w:val="20"/>
              </w:rPr>
            </w:pPr>
            <w:r w:rsidRPr="008552D8">
              <w:rPr>
                <w:rFonts w:cs="Times New Roman"/>
                <w:sz w:val="20"/>
                <w:szCs w:val="20"/>
              </w:rPr>
              <w:t>229</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2C78EC" w:rsidP="00FB2C88">
            <w:pPr>
              <w:ind w:firstLine="0"/>
              <w:rPr>
                <w:rFonts w:cs="Times New Roman"/>
                <w:sz w:val="20"/>
                <w:szCs w:val="20"/>
              </w:rPr>
            </w:pPr>
            <w:r w:rsidRPr="008552D8">
              <w:rPr>
                <w:rFonts w:cs="Times New Roman"/>
                <w:sz w:val="20"/>
                <w:szCs w:val="20"/>
              </w:rPr>
              <w:t>314</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2C78EC" w:rsidP="00FB2C88">
            <w:pPr>
              <w:ind w:firstLine="0"/>
              <w:rPr>
                <w:rFonts w:cs="Times New Roman"/>
                <w:sz w:val="20"/>
                <w:szCs w:val="20"/>
              </w:rPr>
            </w:pPr>
            <w:r w:rsidRPr="008552D8">
              <w:rPr>
                <w:rFonts w:cs="Times New Roman"/>
                <w:sz w:val="20"/>
                <w:szCs w:val="20"/>
              </w:rPr>
              <w:t>291</w:t>
            </w:r>
          </w:p>
        </w:tc>
        <w:tc>
          <w:tcPr>
            <w:tcW w:w="395"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2C78EC" w:rsidP="00FB2C88">
            <w:pPr>
              <w:ind w:firstLine="0"/>
              <w:rPr>
                <w:rFonts w:cs="Times New Roman"/>
                <w:sz w:val="20"/>
                <w:szCs w:val="20"/>
              </w:rPr>
            </w:pPr>
            <w:r w:rsidRPr="008552D8">
              <w:rPr>
                <w:rFonts w:cs="Times New Roman"/>
                <w:sz w:val="20"/>
                <w:szCs w:val="20"/>
              </w:rPr>
              <w:t>246</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2C78EC" w:rsidP="00FB2C88">
            <w:pPr>
              <w:ind w:firstLine="0"/>
              <w:rPr>
                <w:rFonts w:cs="Times New Roman"/>
                <w:sz w:val="20"/>
                <w:szCs w:val="20"/>
              </w:rPr>
            </w:pPr>
            <w:r w:rsidRPr="008552D8">
              <w:rPr>
                <w:rFonts w:cs="Times New Roman"/>
                <w:sz w:val="20"/>
                <w:szCs w:val="20"/>
              </w:rPr>
              <w:t>267</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2C78EC" w:rsidP="00FB2C88">
            <w:pPr>
              <w:ind w:firstLine="0"/>
              <w:rPr>
                <w:rFonts w:cs="Times New Roman"/>
                <w:sz w:val="20"/>
                <w:szCs w:val="20"/>
              </w:rPr>
            </w:pPr>
            <w:r w:rsidRPr="008552D8">
              <w:rPr>
                <w:rFonts w:cs="Times New Roman"/>
                <w:sz w:val="20"/>
                <w:szCs w:val="20"/>
              </w:rPr>
              <w:t>256</w:t>
            </w:r>
          </w:p>
        </w:tc>
        <w:tc>
          <w:tcPr>
            <w:tcW w:w="35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552D8" w:rsidP="00FB2C88">
            <w:pPr>
              <w:ind w:firstLine="0"/>
              <w:rPr>
                <w:rFonts w:cs="Times New Roman"/>
                <w:sz w:val="20"/>
                <w:szCs w:val="20"/>
              </w:rPr>
            </w:pPr>
            <w:r w:rsidRPr="008552D8">
              <w:rPr>
                <w:rFonts w:cs="Times New Roman"/>
                <w:sz w:val="20"/>
                <w:szCs w:val="20"/>
              </w:rPr>
              <w:t>н/д</w:t>
            </w:r>
          </w:p>
        </w:tc>
        <w:tc>
          <w:tcPr>
            <w:tcW w:w="357" w:type="pct"/>
            <w:tcBorders>
              <w:top w:val="single" w:sz="8" w:space="0" w:color="000000"/>
              <w:left w:val="single" w:sz="8" w:space="0" w:color="000000"/>
              <w:bottom w:val="single" w:sz="8" w:space="0" w:color="000000"/>
              <w:right w:val="single" w:sz="8" w:space="0" w:color="000000"/>
            </w:tcBorders>
            <w:vAlign w:val="center"/>
          </w:tcPr>
          <w:p w:rsidR="00171996" w:rsidRPr="00A15D57" w:rsidRDefault="00171996" w:rsidP="00FB2C88">
            <w:pPr>
              <w:ind w:firstLine="0"/>
              <w:rPr>
                <w:rFonts w:cs="Times New Roman"/>
                <w:sz w:val="20"/>
                <w:szCs w:val="20"/>
              </w:rPr>
            </w:pPr>
          </w:p>
        </w:tc>
      </w:tr>
      <w:tr w:rsidR="000300DC" w:rsidRPr="00A15D5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rsidR="00171996" w:rsidRPr="008552D8" w:rsidRDefault="00171996" w:rsidP="00FB2C88">
            <w:pPr>
              <w:ind w:left="-473" w:firstLine="0"/>
              <w:rPr>
                <w:rFonts w:cs="Times New Roman"/>
                <w:sz w:val="20"/>
                <w:szCs w:val="20"/>
              </w:rPr>
            </w:pPr>
            <w:r w:rsidRPr="008552D8">
              <w:rPr>
                <w:rFonts w:cs="Times New Roman"/>
                <w:sz w:val="20"/>
                <w:szCs w:val="20"/>
              </w:rPr>
              <w:t>внутрирегиональная</w:t>
            </w:r>
          </w:p>
        </w:tc>
        <w:tc>
          <w:tcPr>
            <w:tcW w:w="554"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FB2C88" w:rsidP="00FB2C88">
            <w:pPr>
              <w:ind w:firstLine="0"/>
              <w:rPr>
                <w:rFonts w:cs="Times New Roman"/>
                <w:sz w:val="20"/>
                <w:szCs w:val="20"/>
              </w:rPr>
            </w:pPr>
            <w:r w:rsidRPr="008552D8">
              <w:rPr>
                <w:rFonts w:cs="Times New Roman"/>
                <w:sz w:val="20"/>
                <w:szCs w:val="20"/>
              </w:rPr>
              <w:t>ч</w:t>
            </w:r>
            <w:r w:rsidR="00171996" w:rsidRPr="008552D8">
              <w:rPr>
                <w:rFonts w:cs="Times New Roman"/>
                <w:sz w:val="20"/>
                <w:szCs w:val="20"/>
              </w:rPr>
              <w:t>ел.</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4159F" w:rsidP="00BE14B7">
            <w:pPr>
              <w:ind w:firstLine="0"/>
              <w:rPr>
                <w:rFonts w:cs="Times New Roman"/>
                <w:sz w:val="20"/>
                <w:szCs w:val="20"/>
              </w:rPr>
            </w:pPr>
            <w:r w:rsidRPr="008552D8">
              <w:rPr>
                <w:rFonts w:cs="Times New Roman"/>
                <w:sz w:val="20"/>
                <w:szCs w:val="20"/>
              </w:rPr>
              <w:t>144</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4159F" w:rsidP="00BE14B7">
            <w:pPr>
              <w:ind w:firstLine="0"/>
              <w:rPr>
                <w:rFonts w:cs="Times New Roman"/>
                <w:sz w:val="20"/>
                <w:szCs w:val="20"/>
              </w:rPr>
            </w:pPr>
            <w:r w:rsidRPr="008552D8">
              <w:rPr>
                <w:rFonts w:cs="Times New Roman"/>
                <w:sz w:val="20"/>
                <w:szCs w:val="20"/>
              </w:rPr>
              <w:t>111</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4159F" w:rsidP="00BE14B7">
            <w:pPr>
              <w:ind w:firstLine="0"/>
              <w:rPr>
                <w:rFonts w:cs="Times New Roman"/>
                <w:sz w:val="20"/>
                <w:szCs w:val="20"/>
              </w:rPr>
            </w:pPr>
            <w:r w:rsidRPr="008552D8">
              <w:rPr>
                <w:rFonts w:cs="Times New Roman"/>
                <w:sz w:val="20"/>
                <w:szCs w:val="20"/>
              </w:rPr>
              <w:t>175</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4159F" w:rsidP="00BE14B7">
            <w:pPr>
              <w:ind w:firstLine="0"/>
              <w:rPr>
                <w:rFonts w:cs="Times New Roman"/>
                <w:sz w:val="20"/>
                <w:szCs w:val="20"/>
              </w:rPr>
            </w:pPr>
            <w:r w:rsidRPr="008552D8">
              <w:rPr>
                <w:rFonts w:cs="Times New Roman"/>
                <w:sz w:val="20"/>
                <w:szCs w:val="20"/>
              </w:rPr>
              <w:t>167</w:t>
            </w:r>
          </w:p>
        </w:tc>
        <w:tc>
          <w:tcPr>
            <w:tcW w:w="395"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4159F" w:rsidP="00BE14B7">
            <w:pPr>
              <w:ind w:firstLine="0"/>
              <w:rPr>
                <w:rFonts w:cs="Times New Roman"/>
                <w:sz w:val="20"/>
                <w:szCs w:val="20"/>
              </w:rPr>
            </w:pPr>
            <w:r w:rsidRPr="008552D8">
              <w:rPr>
                <w:rFonts w:cs="Times New Roman"/>
                <w:sz w:val="20"/>
                <w:szCs w:val="20"/>
              </w:rPr>
              <w:t>143</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4159F" w:rsidP="00BE14B7">
            <w:pPr>
              <w:ind w:firstLine="0"/>
              <w:rPr>
                <w:rFonts w:cs="Times New Roman"/>
                <w:sz w:val="20"/>
                <w:szCs w:val="20"/>
              </w:rPr>
            </w:pPr>
            <w:r w:rsidRPr="008552D8">
              <w:rPr>
                <w:rFonts w:cs="Times New Roman"/>
                <w:sz w:val="20"/>
                <w:szCs w:val="20"/>
              </w:rPr>
              <w:t>144</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4159F" w:rsidP="00BE14B7">
            <w:pPr>
              <w:ind w:firstLine="0"/>
              <w:rPr>
                <w:rFonts w:cs="Times New Roman"/>
                <w:sz w:val="20"/>
                <w:szCs w:val="20"/>
              </w:rPr>
            </w:pPr>
            <w:r w:rsidRPr="008552D8">
              <w:rPr>
                <w:rFonts w:cs="Times New Roman"/>
                <w:sz w:val="20"/>
                <w:szCs w:val="20"/>
              </w:rPr>
              <w:t>120</w:t>
            </w:r>
          </w:p>
        </w:tc>
        <w:tc>
          <w:tcPr>
            <w:tcW w:w="35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552D8" w:rsidP="00BE14B7">
            <w:pPr>
              <w:ind w:firstLine="0"/>
              <w:rPr>
                <w:rFonts w:cs="Times New Roman"/>
                <w:sz w:val="20"/>
                <w:szCs w:val="20"/>
              </w:rPr>
            </w:pPr>
            <w:r w:rsidRPr="008552D8">
              <w:rPr>
                <w:rFonts w:cs="Times New Roman"/>
                <w:sz w:val="20"/>
                <w:szCs w:val="20"/>
              </w:rPr>
              <w:t>н/д</w:t>
            </w:r>
          </w:p>
        </w:tc>
        <w:tc>
          <w:tcPr>
            <w:tcW w:w="357" w:type="pct"/>
            <w:tcBorders>
              <w:top w:val="single" w:sz="8" w:space="0" w:color="000000"/>
              <w:left w:val="single" w:sz="8" w:space="0" w:color="000000"/>
              <w:bottom w:val="single" w:sz="8" w:space="0" w:color="000000"/>
              <w:right w:val="single" w:sz="8" w:space="0" w:color="000000"/>
            </w:tcBorders>
            <w:vAlign w:val="center"/>
          </w:tcPr>
          <w:p w:rsidR="00171996" w:rsidRPr="00A15D57" w:rsidRDefault="00171996" w:rsidP="00BE14B7">
            <w:pPr>
              <w:ind w:firstLine="0"/>
              <w:rPr>
                <w:rFonts w:cs="Times New Roman"/>
                <w:sz w:val="20"/>
                <w:szCs w:val="20"/>
              </w:rPr>
            </w:pPr>
          </w:p>
        </w:tc>
      </w:tr>
      <w:tr w:rsidR="000300DC" w:rsidRPr="00A15D5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rsidR="00171996" w:rsidRPr="008552D8" w:rsidRDefault="00171996" w:rsidP="00641AE5">
            <w:pPr>
              <w:ind w:left="-473" w:firstLine="0"/>
              <w:jc w:val="center"/>
              <w:rPr>
                <w:rFonts w:cs="Times New Roman"/>
                <w:sz w:val="20"/>
                <w:szCs w:val="20"/>
              </w:rPr>
            </w:pPr>
            <w:r w:rsidRPr="008552D8">
              <w:rPr>
                <w:rFonts w:cs="Times New Roman"/>
                <w:sz w:val="20"/>
                <w:szCs w:val="20"/>
              </w:rPr>
              <w:t>межрегиональная</w:t>
            </w:r>
          </w:p>
        </w:tc>
        <w:tc>
          <w:tcPr>
            <w:tcW w:w="554"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604F65" w:rsidP="00604F65">
            <w:pPr>
              <w:ind w:firstLine="0"/>
              <w:rPr>
                <w:rFonts w:cs="Times New Roman"/>
                <w:sz w:val="20"/>
                <w:szCs w:val="20"/>
              </w:rPr>
            </w:pPr>
            <w:r w:rsidRPr="008552D8">
              <w:rPr>
                <w:rFonts w:cs="Times New Roman"/>
                <w:sz w:val="20"/>
                <w:szCs w:val="20"/>
              </w:rPr>
              <w:t>ч</w:t>
            </w:r>
            <w:r w:rsidR="00171996" w:rsidRPr="008552D8">
              <w:rPr>
                <w:rFonts w:cs="Times New Roman"/>
                <w:sz w:val="20"/>
                <w:szCs w:val="20"/>
              </w:rPr>
              <w:t>ел.</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4159F" w:rsidP="00604F65">
            <w:pPr>
              <w:ind w:firstLine="0"/>
              <w:rPr>
                <w:rFonts w:cs="Times New Roman"/>
                <w:sz w:val="20"/>
                <w:szCs w:val="20"/>
              </w:rPr>
            </w:pPr>
            <w:r w:rsidRPr="008552D8">
              <w:rPr>
                <w:rFonts w:cs="Times New Roman"/>
                <w:sz w:val="20"/>
                <w:szCs w:val="20"/>
              </w:rPr>
              <w:t>160</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4159F" w:rsidP="00604F65">
            <w:pPr>
              <w:ind w:firstLine="0"/>
              <w:rPr>
                <w:rFonts w:cs="Times New Roman"/>
                <w:sz w:val="20"/>
                <w:szCs w:val="20"/>
              </w:rPr>
            </w:pPr>
            <w:r w:rsidRPr="008552D8">
              <w:rPr>
                <w:rFonts w:cs="Times New Roman"/>
                <w:sz w:val="20"/>
                <w:szCs w:val="20"/>
              </w:rPr>
              <w:t>118</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4159F" w:rsidP="00604F65">
            <w:pPr>
              <w:ind w:firstLine="0"/>
              <w:rPr>
                <w:rFonts w:cs="Times New Roman"/>
                <w:sz w:val="20"/>
                <w:szCs w:val="20"/>
              </w:rPr>
            </w:pPr>
            <w:r w:rsidRPr="008552D8">
              <w:rPr>
                <w:rFonts w:cs="Times New Roman"/>
                <w:sz w:val="20"/>
                <w:szCs w:val="20"/>
              </w:rPr>
              <w:t>139</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4159F" w:rsidP="00604F65">
            <w:pPr>
              <w:ind w:firstLine="0"/>
              <w:rPr>
                <w:rFonts w:cs="Times New Roman"/>
                <w:sz w:val="20"/>
                <w:szCs w:val="20"/>
              </w:rPr>
            </w:pPr>
            <w:r w:rsidRPr="008552D8">
              <w:rPr>
                <w:rFonts w:cs="Times New Roman"/>
                <w:sz w:val="20"/>
                <w:szCs w:val="20"/>
              </w:rPr>
              <w:t>124</w:t>
            </w:r>
          </w:p>
        </w:tc>
        <w:tc>
          <w:tcPr>
            <w:tcW w:w="395"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4159F" w:rsidP="00604F65">
            <w:pPr>
              <w:ind w:firstLine="0"/>
              <w:rPr>
                <w:rFonts w:cs="Times New Roman"/>
                <w:sz w:val="20"/>
                <w:szCs w:val="20"/>
              </w:rPr>
            </w:pPr>
            <w:r w:rsidRPr="008552D8">
              <w:rPr>
                <w:rFonts w:cs="Times New Roman"/>
                <w:sz w:val="20"/>
                <w:szCs w:val="20"/>
              </w:rPr>
              <w:t>103</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4159F" w:rsidP="00604F65">
            <w:pPr>
              <w:ind w:firstLine="0"/>
              <w:rPr>
                <w:rFonts w:cs="Times New Roman"/>
                <w:sz w:val="20"/>
                <w:szCs w:val="20"/>
              </w:rPr>
            </w:pPr>
            <w:r w:rsidRPr="008552D8">
              <w:rPr>
                <w:rFonts w:cs="Times New Roman"/>
                <w:sz w:val="20"/>
                <w:szCs w:val="20"/>
              </w:rPr>
              <w:t>123</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4159F" w:rsidP="00604F65">
            <w:pPr>
              <w:ind w:firstLine="0"/>
              <w:rPr>
                <w:rFonts w:cs="Times New Roman"/>
                <w:sz w:val="20"/>
                <w:szCs w:val="20"/>
              </w:rPr>
            </w:pPr>
            <w:r w:rsidRPr="008552D8">
              <w:rPr>
                <w:rFonts w:cs="Times New Roman"/>
                <w:sz w:val="20"/>
                <w:szCs w:val="20"/>
              </w:rPr>
              <w:t>136</w:t>
            </w:r>
          </w:p>
        </w:tc>
        <w:tc>
          <w:tcPr>
            <w:tcW w:w="35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552D8" w:rsidP="00604F65">
            <w:pPr>
              <w:ind w:firstLine="0"/>
              <w:rPr>
                <w:rFonts w:cs="Times New Roman"/>
                <w:sz w:val="20"/>
                <w:szCs w:val="20"/>
              </w:rPr>
            </w:pPr>
            <w:r w:rsidRPr="008552D8">
              <w:rPr>
                <w:rFonts w:cs="Times New Roman"/>
                <w:sz w:val="20"/>
                <w:szCs w:val="20"/>
              </w:rPr>
              <w:t>н/д</w:t>
            </w:r>
          </w:p>
        </w:tc>
        <w:tc>
          <w:tcPr>
            <w:tcW w:w="357" w:type="pct"/>
            <w:tcBorders>
              <w:top w:val="single" w:sz="8" w:space="0" w:color="000000"/>
              <w:left w:val="single" w:sz="8" w:space="0" w:color="000000"/>
              <w:bottom w:val="single" w:sz="8" w:space="0" w:color="000000"/>
              <w:right w:val="single" w:sz="8" w:space="0" w:color="000000"/>
            </w:tcBorders>
            <w:vAlign w:val="center"/>
          </w:tcPr>
          <w:p w:rsidR="00171996" w:rsidRPr="00A15D57" w:rsidRDefault="00171996" w:rsidP="00604F65">
            <w:pPr>
              <w:ind w:firstLine="0"/>
              <w:rPr>
                <w:rFonts w:cs="Times New Roman"/>
                <w:sz w:val="20"/>
                <w:szCs w:val="20"/>
              </w:rPr>
            </w:pPr>
          </w:p>
        </w:tc>
      </w:tr>
      <w:tr w:rsidR="000300DC" w:rsidRPr="00A15D5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rsidR="00171996" w:rsidRPr="008552D8" w:rsidRDefault="00171996" w:rsidP="00641AE5">
            <w:pPr>
              <w:ind w:left="-473" w:firstLine="0"/>
              <w:jc w:val="center"/>
              <w:rPr>
                <w:rFonts w:cs="Times New Roman"/>
                <w:sz w:val="20"/>
                <w:szCs w:val="20"/>
              </w:rPr>
            </w:pPr>
            <w:r w:rsidRPr="008552D8">
              <w:rPr>
                <w:rFonts w:cs="Times New Roman"/>
                <w:sz w:val="20"/>
                <w:szCs w:val="20"/>
              </w:rPr>
              <w:t>международная</w:t>
            </w:r>
          </w:p>
        </w:tc>
        <w:tc>
          <w:tcPr>
            <w:tcW w:w="554"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604F65" w:rsidP="00604F65">
            <w:pPr>
              <w:ind w:firstLine="0"/>
              <w:rPr>
                <w:rFonts w:cs="Times New Roman"/>
                <w:sz w:val="20"/>
                <w:szCs w:val="20"/>
              </w:rPr>
            </w:pPr>
            <w:r w:rsidRPr="008552D8">
              <w:rPr>
                <w:rFonts w:cs="Times New Roman"/>
                <w:sz w:val="20"/>
                <w:szCs w:val="20"/>
              </w:rPr>
              <w:t>ч</w:t>
            </w:r>
            <w:r w:rsidR="00171996" w:rsidRPr="008552D8">
              <w:rPr>
                <w:rFonts w:cs="Times New Roman"/>
                <w:sz w:val="20"/>
                <w:szCs w:val="20"/>
              </w:rPr>
              <w:t>ел.</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4159F" w:rsidP="00025290">
            <w:pPr>
              <w:ind w:firstLine="0"/>
              <w:rPr>
                <w:rFonts w:cs="Times New Roman"/>
                <w:sz w:val="20"/>
                <w:szCs w:val="20"/>
              </w:rPr>
            </w:pPr>
            <w:r w:rsidRPr="008552D8">
              <w:rPr>
                <w:rFonts w:cs="Times New Roman"/>
                <w:sz w:val="20"/>
                <w:szCs w:val="20"/>
              </w:rPr>
              <w:t>87</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4159F" w:rsidP="00025290">
            <w:pPr>
              <w:ind w:firstLine="0"/>
              <w:rPr>
                <w:rFonts w:cs="Times New Roman"/>
                <w:sz w:val="20"/>
                <w:szCs w:val="20"/>
              </w:rPr>
            </w:pPr>
            <w:r w:rsidRPr="008552D8">
              <w:rPr>
                <w:rFonts w:cs="Times New Roman"/>
                <w:sz w:val="20"/>
                <w:szCs w:val="20"/>
              </w:rPr>
              <w:t>60</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4159F" w:rsidP="00025290">
            <w:pPr>
              <w:ind w:firstLine="0"/>
              <w:rPr>
                <w:rFonts w:cs="Times New Roman"/>
                <w:sz w:val="20"/>
                <w:szCs w:val="20"/>
              </w:rPr>
            </w:pPr>
            <w:r w:rsidRPr="008552D8">
              <w:rPr>
                <w:rFonts w:cs="Times New Roman"/>
                <w:sz w:val="20"/>
                <w:szCs w:val="20"/>
              </w:rPr>
              <w:t>86</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4159F" w:rsidP="00025290">
            <w:pPr>
              <w:ind w:firstLine="0"/>
              <w:rPr>
                <w:rFonts w:cs="Times New Roman"/>
                <w:sz w:val="20"/>
                <w:szCs w:val="20"/>
              </w:rPr>
            </w:pPr>
            <w:r w:rsidRPr="008552D8">
              <w:rPr>
                <w:rFonts w:cs="Times New Roman"/>
                <w:sz w:val="20"/>
                <w:szCs w:val="20"/>
              </w:rPr>
              <w:t>70</w:t>
            </w:r>
          </w:p>
        </w:tc>
        <w:tc>
          <w:tcPr>
            <w:tcW w:w="395"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4159F" w:rsidP="00025290">
            <w:pPr>
              <w:ind w:firstLine="0"/>
              <w:rPr>
                <w:rFonts w:cs="Times New Roman"/>
                <w:sz w:val="20"/>
                <w:szCs w:val="20"/>
              </w:rPr>
            </w:pPr>
            <w:r w:rsidRPr="008552D8">
              <w:rPr>
                <w:rFonts w:cs="Times New Roman"/>
                <w:sz w:val="20"/>
                <w:szCs w:val="20"/>
              </w:rPr>
              <w:t>57</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4159F" w:rsidP="00025290">
            <w:pPr>
              <w:ind w:firstLine="0"/>
              <w:rPr>
                <w:rFonts w:cs="Times New Roman"/>
                <w:sz w:val="20"/>
                <w:szCs w:val="20"/>
              </w:rPr>
            </w:pPr>
            <w:r w:rsidRPr="008552D8">
              <w:rPr>
                <w:rFonts w:cs="Times New Roman"/>
                <w:sz w:val="20"/>
                <w:szCs w:val="20"/>
              </w:rPr>
              <w:t>57</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4159F" w:rsidP="00025290">
            <w:pPr>
              <w:ind w:firstLine="0"/>
              <w:rPr>
                <w:rFonts w:cs="Times New Roman"/>
                <w:sz w:val="20"/>
                <w:szCs w:val="20"/>
              </w:rPr>
            </w:pPr>
            <w:r w:rsidRPr="008552D8">
              <w:rPr>
                <w:rFonts w:cs="Times New Roman"/>
                <w:sz w:val="20"/>
                <w:szCs w:val="20"/>
              </w:rPr>
              <w:t>35</w:t>
            </w:r>
          </w:p>
        </w:tc>
        <w:tc>
          <w:tcPr>
            <w:tcW w:w="35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552D8" w:rsidP="00025290">
            <w:pPr>
              <w:ind w:firstLine="0"/>
              <w:rPr>
                <w:rFonts w:cs="Times New Roman"/>
                <w:sz w:val="20"/>
                <w:szCs w:val="20"/>
              </w:rPr>
            </w:pPr>
            <w:r w:rsidRPr="008552D8">
              <w:rPr>
                <w:rFonts w:cs="Times New Roman"/>
                <w:sz w:val="20"/>
                <w:szCs w:val="20"/>
              </w:rPr>
              <w:t>н/д</w:t>
            </w:r>
          </w:p>
        </w:tc>
        <w:tc>
          <w:tcPr>
            <w:tcW w:w="357" w:type="pct"/>
            <w:tcBorders>
              <w:top w:val="single" w:sz="8" w:space="0" w:color="000000"/>
              <w:left w:val="single" w:sz="8" w:space="0" w:color="000000"/>
              <w:bottom w:val="single" w:sz="8" w:space="0" w:color="000000"/>
              <w:right w:val="single" w:sz="8" w:space="0" w:color="000000"/>
            </w:tcBorders>
            <w:vAlign w:val="center"/>
          </w:tcPr>
          <w:p w:rsidR="00171996" w:rsidRPr="00A15D57" w:rsidRDefault="00171996" w:rsidP="00025290">
            <w:pPr>
              <w:ind w:firstLine="0"/>
              <w:rPr>
                <w:rFonts w:cs="Times New Roman"/>
                <w:sz w:val="20"/>
                <w:szCs w:val="20"/>
              </w:rPr>
            </w:pPr>
          </w:p>
        </w:tc>
      </w:tr>
      <w:tr w:rsidR="000300DC" w:rsidRPr="00A15D5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rsidR="00171996" w:rsidRPr="008552D8" w:rsidRDefault="00171996" w:rsidP="000D5E40">
            <w:pPr>
              <w:ind w:left="-473" w:firstLine="0"/>
              <w:jc w:val="center"/>
              <w:rPr>
                <w:rFonts w:cs="Times New Roman"/>
                <w:sz w:val="20"/>
                <w:szCs w:val="20"/>
              </w:rPr>
            </w:pPr>
            <w:r w:rsidRPr="008552D8">
              <w:rPr>
                <w:rFonts w:cs="Times New Roman"/>
                <w:sz w:val="20"/>
                <w:szCs w:val="20"/>
              </w:rPr>
              <w:t>со странами СНГ</w:t>
            </w:r>
          </w:p>
        </w:tc>
        <w:tc>
          <w:tcPr>
            <w:tcW w:w="554"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417B02" w:rsidP="00417B02">
            <w:pPr>
              <w:ind w:firstLine="0"/>
              <w:rPr>
                <w:rFonts w:cs="Times New Roman"/>
                <w:sz w:val="20"/>
                <w:szCs w:val="20"/>
              </w:rPr>
            </w:pPr>
            <w:r w:rsidRPr="008552D8">
              <w:rPr>
                <w:rFonts w:cs="Times New Roman"/>
                <w:sz w:val="20"/>
                <w:szCs w:val="20"/>
              </w:rPr>
              <w:t>ч</w:t>
            </w:r>
            <w:r w:rsidR="00171996" w:rsidRPr="008552D8">
              <w:rPr>
                <w:rFonts w:cs="Times New Roman"/>
                <w:sz w:val="20"/>
                <w:szCs w:val="20"/>
              </w:rPr>
              <w:t>ел.</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4159F" w:rsidP="00417B02">
            <w:pPr>
              <w:ind w:firstLine="0"/>
              <w:rPr>
                <w:rFonts w:cs="Times New Roman"/>
                <w:sz w:val="20"/>
                <w:szCs w:val="20"/>
              </w:rPr>
            </w:pPr>
            <w:r w:rsidRPr="008552D8">
              <w:rPr>
                <w:rFonts w:cs="Times New Roman"/>
                <w:sz w:val="20"/>
                <w:szCs w:val="20"/>
              </w:rPr>
              <w:t>87</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4159F" w:rsidP="00417B02">
            <w:pPr>
              <w:ind w:firstLine="0"/>
              <w:rPr>
                <w:rFonts w:cs="Times New Roman"/>
                <w:sz w:val="20"/>
                <w:szCs w:val="20"/>
              </w:rPr>
            </w:pPr>
            <w:r w:rsidRPr="008552D8">
              <w:rPr>
                <w:rFonts w:cs="Times New Roman"/>
                <w:sz w:val="20"/>
                <w:szCs w:val="20"/>
              </w:rPr>
              <w:t>60</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4159F" w:rsidP="00417B02">
            <w:pPr>
              <w:ind w:firstLine="0"/>
              <w:rPr>
                <w:rFonts w:cs="Times New Roman"/>
                <w:sz w:val="20"/>
                <w:szCs w:val="20"/>
              </w:rPr>
            </w:pPr>
            <w:r w:rsidRPr="008552D8">
              <w:rPr>
                <w:rFonts w:cs="Times New Roman"/>
                <w:sz w:val="20"/>
                <w:szCs w:val="20"/>
              </w:rPr>
              <w:t>85</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4159F" w:rsidP="00417B02">
            <w:pPr>
              <w:ind w:firstLine="0"/>
              <w:rPr>
                <w:rFonts w:cs="Times New Roman"/>
                <w:sz w:val="20"/>
                <w:szCs w:val="20"/>
              </w:rPr>
            </w:pPr>
            <w:r w:rsidRPr="008552D8">
              <w:rPr>
                <w:rFonts w:cs="Times New Roman"/>
                <w:sz w:val="20"/>
                <w:szCs w:val="20"/>
              </w:rPr>
              <w:t>69</w:t>
            </w:r>
          </w:p>
        </w:tc>
        <w:tc>
          <w:tcPr>
            <w:tcW w:w="395"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4159F" w:rsidP="00417B02">
            <w:pPr>
              <w:ind w:firstLine="0"/>
              <w:rPr>
                <w:rFonts w:cs="Times New Roman"/>
                <w:sz w:val="20"/>
                <w:szCs w:val="20"/>
              </w:rPr>
            </w:pPr>
            <w:r w:rsidRPr="008552D8">
              <w:rPr>
                <w:rFonts w:cs="Times New Roman"/>
                <w:sz w:val="20"/>
                <w:szCs w:val="20"/>
              </w:rPr>
              <w:t>55</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4159F" w:rsidP="00417B02">
            <w:pPr>
              <w:ind w:firstLine="0"/>
              <w:rPr>
                <w:rFonts w:cs="Times New Roman"/>
                <w:sz w:val="20"/>
                <w:szCs w:val="20"/>
              </w:rPr>
            </w:pPr>
            <w:r w:rsidRPr="008552D8">
              <w:rPr>
                <w:rFonts w:cs="Times New Roman"/>
                <w:sz w:val="20"/>
                <w:szCs w:val="20"/>
              </w:rPr>
              <w:t>55</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4159F" w:rsidP="00417B02">
            <w:pPr>
              <w:ind w:firstLine="0"/>
              <w:rPr>
                <w:rFonts w:cs="Times New Roman"/>
                <w:sz w:val="20"/>
                <w:szCs w:val="20"/>
              </w:rPr>
            </w:pPr>
            <w:r w:rsidRPr="008552D8">
              <w:rPr>
                <w:rFonts w:cs="Times New Roman"/>
                <w:sz w:val="20"/>
                <w:szCs w:val="20"/>
              </w:rPr>
              <w:t>30</w:t>
            </w:r>
          </w:p>
        </w:tc>
        <w:tc>
          <w:tcPr>
            <w:tcW w:w="35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552D8" w:rsidP="00417B02">
            <w:pPr>
              <w:ind w:firstLine="0"/>
              <w:rPr>
                <w:rFonts w:cs="Times New Roman"/>
                <w:sz w:val="20"/>
                <w:szCs w:val="20"/>
              </w:rPr>
            </w:pPr>
            <w:r w:rsidRPr="008552D8">
              <w:rPr>
                <w:rFonts w:cs="Times New Roman"/>
                <w:sz w:val="20"/>
                <w:szCs w:val="20"/>
              </w:rPr>
              <w:t>н/д</w:t>
            </w:r>
          </w:p>
        </w:tc>
        <w:tc>
          <w:tcPr>
            <w:tcW w:w="357" w:type="pct"/>
            <w:tcBorders>
              <w:top w:val="single" w:sz="8" w:space="0" w:color="000000"/>
              <w:left w:val="single" w:sz="8" w:space="0" w:color="000000"/>
              <w:bottom w:val="single" w:sz="8" w:space="0" w:color="000000"/>
              <w:right w:val="single" w:sz="8" w:space="0" w:color="000000"/>
            </w:tcBorders>
            <w:vAlign w:val="center"/>
          </w:tcPr>
          <w:p w:rsidR="00171996" w:rsidRPr="00A15D57" w:rsidRDefault="00171996" w:rsidP="00417B02">
            <w:pPr>
              <w:ind w:firstLine="0"/>
              <w:rPr>
                <w:rFonts w:cs="Times New Roman"/>
                <w:sz w:val="20"/>
                <w:szCs w:val="20"/>
              </w:rPr>
            </w:pPr>
          </w:p>
        </w:tc>
      </w:tr>
      <w:tr w:rsidR="000300DC" w:rsidRPr="00A15D5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rsidR="00171996" w:rsidRPr="008552D8" w:rsidRDefault="00641AE5" w:rsidP="00641AE5">
            <w:pPr>
              <w:ind w:left="-473" w:firstLine="0"/>
              <w:jc w:val="center"/>
              <w:rPr>
                <w:rFonts w:cs="Times New Roman"/>
                <w:sz w:val="20"/>
                <w:szCs w:val="20"/>
              </w:rPr>
            </w:pPr>
            <w:r w:rsidRPr="008552D8">
              <w:rPr>
                <w:rFonts w:cs="Times New Roman"/>
                <w:sz w:val="20"/>
                <w:szCs w:val="20"/>
              </w:rPr>
              <w:t xml:space="preserve">с </w:t>
            </w:r>
            <w:r w:rsidR="00171996" w:rsidRPr="008552D8">
              <w:rPr>
                <w:rFonts w:cs="Times New Roman"/>
                <w:sz w:val="20"/>
                <w:szCs w:val="20"/>
              </w:rPr>
              <w:t>другими</w:t>
            </w:r>
            <w:r w:rsidR="00575CFC">
              <w:rPr>
                <w:rFonts w:cs="Times New Roman"/>
                <w:sz w:val="20"/>
                <w:szCs w:val="20"/>
              </w:rPr>
              <w:t xml:space="preserve"> </w:t>
            </w:r>
            <w:r w:rsidR="00171996" w:rsidRPr="008552D8">
              <w:rPr>
                <w:rFonts w:cs="Times New Roman"/>
                <w:sz w:val="20"/>
                <w:szCs w:val="20"/>
              </w:rPr>
              <w:t>зарубе</w:t>
            </w:r>
            <w:r w:rsidR="00171996" w:rsidRPr="008552D8">
              <w:rPr>
                <w:rFonts w:cs="Times New Roman"/>
                <w:sz w:val="20"/>
                <w:szCs w:val="20"/>
              </w:rPr>
              <w:t>ж</w:t>
            </w:r>
            <w:r w:rsidR="00171996" w:rsidRPr="008552D8">
              <w:rPr>
                <w:rFonts w:cs="Times New Roman"/>
                <w:sz w:val="20"/>
                <w:szCs w:val="20"/>
              </w:rPr>
              <w:t>ными странами</w:t>
            </w:r>
          </w:p>
        </w:tc>
        <w:tc>
          <w:tcPr>
            <w:tcW w:w="554"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770B50" w:rsidP="00770B50">
            <w:pPr>
              <w:ind w:firstLine="0"/>
              <w:rPr>
                <w:rFonts w:cs="Times New Roman"/>
                <w:sz w:val="20"/>
                <w:szCs w:val="20"/>
              </w:rPr>
            </w:pPr>
            <w:r w:rsidRPr="008552D8">
              <w:rPr>
                <w:rFonts w:cs="Times New Roman"/>
                <w:sz w:val="20"/>
                <w:szCs w:val="20"/>
              </w:rPr>
              <w:t>ч</w:t>
            </w:r>
            <w:r w:rsidR="00171996" w:rsidRPr="008552D8">
              <w:rPr>
                <w:rFonts w:cs="Times New Roman"/>
                <w:sz w:val="20"/>
                <w:szCs w:val="20"/>
              </w:rPr>
              <w:t>ел.</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4159F" w:rsidP="00770B50">
            <w:pPr>
              <w:ind w:firstLine="0"/>
              <w:rPr>
                <w:rFonts w:cs="Times New Roman"/>
                <w:sz w:val="20"/>
                <w:szCs w:val="20"/>
              </w:rPr>
            </w:pPr>
            <w:r w:rsidRPr="008552D8">
              <w:rPr>
                <w:rFonts w:cs="Times New Roman"/>
                <w:sz w:val="20"/>
                <w:szCs w:val="20"/>
              </w:rPr>
              <w:t>-</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4159F" w:rsidP="00770B50">
            <w:pPr>
              <w:ind w:firstLine="0"/>
              <w:rPr>
                <w:rFonts w:cs="Times New Roman"/>
                <w:sz w:val="20"/>
                <w:szCs w:val="20"/>
              </w:rPr>
            </w:pPr>
            <w:r w:rsidRPr="008552D8">
              <w:rPr>
                <w:rFonts w:cs="Times New Roman"/>
                <w:sz w:val="20"/>
                <w:szCs w:val="20"/>
              </w:rPr>
              <w:t>-</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4159F" w:rsidP="00770B50">
            <w:pPr>
              <w:ind w:firstLine="0"/>
              <w:rPr>
                <w:rFonts w:cs="Times New Roman"/>
                <w:sz w:val="20"/>
                <w:szCs w:val="20"/>
              </w:rPr>
            </w:pPr>
            <w:r w:rsidRPr="008552D8">
              <w:rPr>
                <w:rFonts w:cs="Times New Roman"/>
                <w:sz w:val="20"/>
                <w:szCs w:val="20"/>
              </w:rPr>
              <w:t>1</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4159F" w:rsidP="00770B50">
            <w:pPr>
              <w:ind w:firstLine="0"/>
              <w:rPr>
                <w:rFonts w:cs="Times New Roman"/>
                <w:sz w:val="20"/>
                <w:szCs w:val="20"/>
              </w:rPr>
            </w:pPr>
            <w:r w:rsidRPr="008552D8">
              <w:rPr>
                <w:rFonts w:cs="Times New Roman"/>
                <w:sz w:val="20"/>
                <w:szCs w:val="20"/>
              </w:rPr>
              <w:t>1</w:t>
            </w:r>
          </w:p>
        </w:tc>
        <w:tc>
          <w:tcPr>
            <w:tcW w:w="395"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4159F" w:rsidP="00770B50">
            <w:pPr>
              <w:ind w:firstLine="0"/>
              <w:rPr>
                <w:rFonts w:cs="Times New Roman"/>
                <w:sz w:val="20"/>
                <w:szCs w:val="20"/>
              </w:rPr>
            </w:pPr>
            <w:r w:rsidRPr="008552D8">
              <w:rPr>
                <w:rFonts w:cs="Times New Roman"/>
                <w:sz w:val="20"/>
                <w:szCs w:val="20"/>
              </w:rPr>
              <w:t>2</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4159F" w:rsidP="00770B50">
            <w:pPr>
              <w:ind w:firstLine="0"/>
              <w:rPr>
                <w:rFonts w:cs="Times New Roman"/>
                <w:sz w:val="20"/>
                <w:szCs w:val="20"/>
              </w:rPr>
            </w:pPr>
            <w:r w:rsidRPr="008552D8">
              <w:rPr>
                <w:rFonts w:cs="Times New Roman"/>
                <w:sz w:val="20"/>
                <w:szCs w:val="20"/>
              </w:rPr>
              <w:t>2</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4159F" w:rsidP="00770B50">
            <w:pPr>
              <w:ind w:firstLine="0"/>
              <w:rPr>
                <w:rFonts w:cs="Times New Roman"/>
                <w:sz w:val="20"/>
                <w:szCs w:val="20"/>
              </w:rPr>
            </w:pPr>
            <w:r w:rsidRPr="008552D8">
              <w:rPr>
                <w:rFonts w:cs="Times New Roman"/>
                <w:sz w:val="20"/>
                <w:szCs w:val="20"/>
              </w:rPr>
              <w:t>5</w:t>
            </w:r>
          </w:p>
        </w:tc>
        <w:tc>
          <w:tcPr>
            <w:tcW w:w="35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552D8" w:rsidP="00770B50">
            <w:pPr>
              <w:ind w:firstLine="0"/>
              <w:rPr>
                <w:rFonts w:cs="Times New Roman"/>
                <w:sz w:val="20"/>
                <w:szCs w:val="20"/>
              </w:rPr>
            </w:pPr>
            <w:r w:rsidRPr="008552D8">
              <w:rPr>
                <w:rFonts w:cs="Times New Roman"/>
                <w:sz w:val="20"/>
                <w:szCs w:val="20"/>
              </w:rPr>
              <w:t>н/д</w:t>
            </w:r>
          </w:p>
        </w:tc>
        <w:tc>
          <w:tcPr>
            <w:tcW w:w="357" w:type="pct"/>
            <w:tcBorders>
              <w:top w:val="single" w:sz="8" w:space="0" w:color="000000"/>
              <w:left w:val="single" w:sz="8" w:space="0" w:color="000000"/>
              <w:bottom w:val="single" w:sz="8" w:space="0" w:color="000000"/>
              <w:right w:val="single" w:sz="8" w:space="0" w:color="000000"/>
            </w:tcBorders>
            <w:vAlign w:val="center"/>
          </w:tcPr>
          <w:p w:rsidR="00171996" w:rsidRPr="00A15D57" w:rsidRDefault="00171996" w:rsidP="00770B50">
            <w:pPr>
              <w:ind w:firstLine="0"/>
              <w:rPr>
                <w:rFonts w:cs="Times New Roman"/>
                <w:sz w:val="20"/>
                <w:szCs w:val="20"/>
              </w:rPr>
            </w:pPr>
          </w:p>
        </w:tc>
      </w:tr>
      <w:tr w:rsidR="000300DC" w:rsidRPr="00A15D5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rsidR="00171996" w:rsidRPr="008552D8" w:rsidRDefault="00171996" w:rsidP="000D5E40">
            <w:pPr>
              <w:ind w:left="-473" w:firstLine="0"/>
              <w:jc w:val="center"/>
              <w:rPr>
                <w:rFonts w:cs="Times New Roman"/>
                <w:sz w:val="20"/>
                <w:szCs w:val="20"/>
              </w:rPr>
            </w:pPr>
            <w:r w:rsidRPr="008552D8">
              <w:rPr>
                <w:rFonts w:cs="Times New Roman"/>
                <w:sz w:val="20"/>
                <w:szCs w:val="20"/>
              </w:rPr>
              <w:t>внешняя (для региона) миграция</w:t>
            </w:r>
          </w:p>
        </w:tc>
        <w:tc>
          <w:tcPr>
            <w:tcW w:w="554"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796672" w:rsidP="00796672">
            <w:pPr>
              <w:ind w:firstLine="0"/>
              <w:rPr>
                <w:rFonts w:cs="Times New Roman"/>
                <w:sz w:val="20"/>
                <w:szCs w:val="20"/>
              </w:rPr>
            </w:pPr>
            <w:r w:rsidRPr="008552D8">
              <w:rPr>
                <w:rFonts w:cs="Times New Roman"/>
                <w:sz w:val="20"/>
                <w:szCs w:val="20"/>
              </w:rPr>
              <w:t>ч</w:t>
            </w:r>
            <w:r w:rsidR="00171996" w:rsidRPr="008552D8">
              <w:rPr>
                <w:rFonts w:cs="Times New Roman"/>
                <w:sz w:val="20"/>
                <w:szCs w:val="20"/>
              </w:rPr>
              <w:t>ел.</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4159F" w:rsidP="00796672">
            <w:pPr>
              <w:ind w:firstLine="0"/>
              <w:rPr>
                <w:rFonts w:cs="Times New Roman"/>
                <w:sz w:val="20"/>
                <w:szCs w:val="20"/>
              </w:rPr>
            </w:pPr>
            <w:r w:rsidRPr="008552D8">
              <w:rPr>
                <w:rFonts w:cs="Times New Roman"/>
                <w:sz w:val="20"/>
                <w:szCs w:val="20"/>
              </w:rPr>
              <w:t>247</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4159F" w:rsidP="00796672">
            <w:pPr>
              <w:ind w:firstLine="0"/>
              <w:rPr>
                <w:rFonts w:cs="Times New Roman"/>
                <w:sz w:val="20"/>
                <w:szCs w:val="20"/>
              </w:rPr>
            </w:pPr>
            <w:r w:rsidRPr="008552D8">
              <w:rPr>
                <w:rFonts w:cs="Times New Roman"/>
                <w:sz w:val="20"/>
                <w:szCs w:val="20"/>
              </w:rPr>
              <w:t>178</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4159F" w:rsidP="00796672">
            <w:pPr>
              <w:ind w:firstLine="0"/>
              <w:rPr>
                <w:rFonts w:cs="Times New Roman"/>
                <w:sz w:val="20"/>
                <w:szCs w:val="20"/>
              </w:rPr>
            </w:pPr>
            <w:r w:rsidRPr="008552D8">
              <w:rPr>
                <w:rFonts w:cs="Times New Roman"/>
                <w:sz w:val="20"/>
                <w:szCs w:val="20"/>
              </w:rPr>
              <w:t>225</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4159F" w:rsidP="00796672">
            <w:pPr>
              <w:ind w:firstLine="0"/>
              <w:rPr>
                <w:rFonts w:cs="Times New Roman"/>
                <w:sz w:val="20"/>
                <w:szCs w:val="20"/>
              </w:rPr>
            </w:pPr>
            <w:r w:rsidRPr="008552D8">
              <w:rPr>
                <w:rFonts w:cs="Times New Roman"/>
                <w:sz w:val="20"/>
                <w:szCs w:val="20"/>
              </w:rPr>
              <w:t>194</w:t>
            </w:r>
          </w:p>
        </w:tc>
        <w:tc>
          <w:tcPr>
            <w:tcW w:w="395"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4159F" w:rsidP="00796672">
            <w:pPr>
              <w:ind w:firstLine="0"/>
              <w:rPr>
                <w:rFonts w:cs="Times New Roman"/>
                <w:sz w:val="20"/>
                <w:szCs w:val="20"/>
              </w:rPr>
            </w:pPr>
            <w:r w:rsidRPr="008552D8">
              <w:rPr>
                <w:rFonts w:cs="Times New Roman"/>
                <w:sz w:val="20"/>
                <w:szCs w:val="20"/>
              </w:rPr>
              <w:t>160</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4159F" w:rsidP="00796672">
            <w:pPr>
              <w:ind w:firstLine="0"/>
              <w:rPr>
                <w:rFonts w:cs="Times New Roman"/>
                <w:sz w:val="20"/>
                <w:szCs w:val="20"/>
              </w:rPr>
            </w:pPr>
            <w:r w:rsidRPr="008552D8">
              <w:rPr>
                <w:rFonts w:cs="Times New Roman"/>
                <w:sz w:val="20"/>
                <w:szCs w:val="20"/>
              </w:rPr>
              <w:t>180</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4159F" w:rsidP="00796672">
            <w:pPr>
              <w:ind w:firstLine="0"/>
              <w:rPr>
                <w:rFonts w:cs="Times New Roman"/>
                <w:sz w:val="20"/>
                <w:szCs w:val="20"/>
              </w:rPr>
            </w:pPr>
            <w:r w:rsidRPr="008552D8">
              <w:rPr>
                <w:rFonts w:cs="Times New Roman"/>
                <w:sz w:val="20"/>
                <w:szCs w:val="20"/>
              </w:rPr>
              <w:t>171</w:t>
            </w:r>
          </w:p>
        </w:tc>
        <w:tc>
          <w:tcPr>
            <w:tcW w:w="35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552D8" w:rsidP="00796672">
            <w:pPr>
              <w:ind w:firstLine="0"/>
              <w:rPr>
                <w:rFonts w:cs="Times New Roman"/>
                <w:sz w:val="20"/>
                <w:szCs w:val="20"/>
              </w:rPr>
            </w:pPr>
            <w:r w:rsidRPr="008552D8">
              <w:rPr>
                <w:rFonts w:cs="Times New Roman"/>
                <w:sz w:val="20"/>
                <w:szCs w:val="20"/>
              </w:rPr>
              <w:t>н/д</w:t>
            </w:r>
          </w:p>
        </w:tc>
        <w:tc>
          <w:tcPr>
            <w:tcW w:w="357" w:type="pct"/>
            <w:tcBorders>
              <w:top w:val="single" w:sz="8" w:space="0" w:color="000000"/>
              <w:left w:val="single" w:sz="8" w:space="0" w:color="000000"/>
              <w:bottom w:val="single" w:sz="8" w:space="0" w:color="000000"/>
              <w:right w:val="single" w:sz="8" w:space="0" w:color="000000"/>
            </w:tcBorders>
            <w:vAlign w:val="center"/>
          </w:tcPr>
          <w:p w:rsidR="00171996" w:rsidRPr="00A15D57" w:rsidRDefault="00171996" w:rsidP="00796672">
            <w:pPr>
              <w:ind w:firstLine="0"/>
              <w:rPr>
                <w:rFonts w:cs="Times New Roman"/>
                <w:sz w:val="20"/>
                <w:szCs w:val="20"/>
              </w:rPr>
            </w:pPr>
          </w:p>
        </w:tc>
      </w:tr>
      <w:tr w:rsidR="00171996" w:rsidRPr="00A15D57" w:rsidTr="00F759E6">
        <w:tc>
          <w:tcPr>
            <w:tcW w:w="5000" w:type="pct"/>
            <w:gridSpan w:val="11"/>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rsidR="00171996" w:rsidRPr="008552D8" w:rsidRDefault="00171996" w:rsidP="00171996">
            <w:pPr>
              <w:jc w:val="center"/>
              <w:rPr>
                <w:rFonts w:cs="Times New Roman"/>
                <w:sz w:val="20"/>
                <w:szCs w:val="20"/>
              </w:rPr>
            </w:pPr>
            <w:r w:rsidRPr="008552D8">
              <w:rPr>
                <w:rFonts w:cs="Times New Roman"/>
                <w:sz w:val="20"/>
                <w:szCs w:val="20"/>
              </w:rPr>
              <w:t>Число выбывших</w:t>
            </w:r>
          </w:p>
        </w:tc>
      </w:tr>
      <w:tr w:rsidR="000300DC" w:rsidRPr="00A15D5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rsidR="00171996" w:rsidRPr="008552D8" w:rsidRDefault="00171996" w:rsidP="004D2A4E">
            <w:pPr>
              <w:ind w:firstLine="0"/>
              <w:rPr>
                <w:rFonts w:cs="Times New Roman"/>
                <w:sz w:val="20"/>
                <w:szCs w:val="20"/>
              </w:rPr>
            </w:pPr>
            <w:r w:rsidRPr="008552D8">
              <w:rPr>
                <w:rFonts w:cs="Times New Roman"/>
                <w:sz w:val="20"/>
                <w:szCs w:val="20"/>
              </w:rPr>
              <w:t>Всего</w:t>
            </w:r>
          </w:p>
        </w:tc>
        <w:tc>
          <w:tcPr>
            <w:tcW w:w="554"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171996" w:rsidP="00171996">
            <w:pPr>
              <w:jc w:val="center"/>
              <w:rPr>
                <w:rFonts w:cs="Times New Roman"/>
                <w:sz w:val="20"/>
                <w:szCs w:val="20"/>
              </w:rPr>
            </w:pP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171996" w:rsidP="00171996">
            <w:pPr>
              <w:jc w:val="center"/>
              <w:rPr>
                <w:rFonts w:cs="Times New Roman"/>
                <w:sz w:val="20"/>
                <w:szCs w:val="20"/>
              </w:rPr>
            </w:pP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171996" w:rsidP="00171996">
            <w:pPr>
              <w:jc w:val="center"/>
              <w:rPr>
                <w:rFonts w:cs="Times New Roman"/>
                <w:sz w:val="20"/>
                <w:szCs w:val="20"/>
              </w:rPr>
            </w:pP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171996" w:rsidP="00171996">
            <w:pPr>
              <w:jc w:val="center"/>
              <w:rPr>
                <w:rFonts w:cs="Times New Roman"/>
                <w:sz w:val="20"/>
                <w:szCs w:val="20"/>
              </w:rPr>
            </w:pP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171996" w:rsidP="00171996">
            <w:pPr>
              <w:jc w:val="center"/>
              <w:rPr>
                <w:rFonts w:cs="Times New Roman"/>
                <w:sz w:val="20"/>
                <w:szCs w:val="20"/>
              </w:rPr>
            </w:pPr>
          </w:p>
        </w:tc>
        <w:tc>
          <w:tcPr>
            <w:tcW w:w="395"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171996" w:rsidP="00171996">
            <w:pPr>
              <w:jc w:val="center"/>
              <w:rPr>
                <w:rFonts w:cs="Times New Roman"/>
                <w:sz w:val="20"/>
                <w:szCs w:val="20"/>
              </w:rPr>
            </w:pP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171996" w:rsidP="00171996">
            <w:pPr>
              <w:jc w:val="center"/>
              <w:rPr>
                <w:rFonts w:cs="Times New Roman"/>
                <w:sz w:val="20"/>
                <w:szCs w:val="20"/>
              </w:rPr>
            </w:pP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171996" w:rsidP="00171996">
            <w:pPr>
              <w:jc w:val="center"/>
              <w:rPr>
                <w:rFonts w:cs="Times New Roman"/>
                <w:sz w:val="20"/>
                <w:szCs w:val="20"/>
              </w:rPr>
            </w:pPr>
          </w:p>
        </w:tc>
        <w:tc>
          <w:tcPr>
            <w:tcW w:w="35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171996" w:rsidP="00171996">
            <w:pPr>
              <w:jc w:val="center"/>
              <w:rPr>
                <w:rFonts w:cs="Times New Roman"/>
                <w:sz w:val="20"/>
                <w:szCs w:val="20"/>
              </w:rPr>
            </w:pPr>
          </w:p>
        </w:tc>
        <w:tc>
          <w:tcPr>
            <w:tcW w:w="357" w:type="pct"/>
            <w:tcBorders>
              <w:top w:val="single" w:sz="8" w:space="0" w:color="000000"/>
              <w:left w:val="single" w:sz="8" w:space="0" w:color="000000"/>
              <w:bottom w:val="single" w:sz="8" w:space="0" w:color="000000"/>
              <w:right w:val="single" w:sz="8" w:space="0" w:color="000000"/>
            </w:tcBorders>
            <w:vAlign w:val="center"/>
          </w:tcPr>
          <w:p w:rsidR="00171996" w:rsidRPr="00A15D57" w:rsidRDefault="00171996" w:rsidP="00171996">
            <w:pPr>
              <w:jc w:val="center"/>
              <w:rPr>
                <w:rFonts w:cs="Times New Roman"/>
                <w:sz w:val="20"/>
                <w:szCs w:val="20"/>
              </w:rPr>
            </w:pPr>
          </w:p>
        </w:tc>
      </w:tr>
      <w:tr w:rsidR="000300DC" w:rsidRPr="00A15D5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rsidR="00171996" w:rsidRPr="008552D8" w:rsidRDefault="00171996" w:rsidP="008F4A20">
            <w:pPr>
              <w:ind w:left="-473" w:firstLine="0"/>
              <w:jc w:val="center"/>
              <w:rPr>
                <w:rFonts w:cs="Times New Roman"/>
                <w:sz w:val="20"/>
                <w:szCs w:val="20"/>
              </w:rPr>
            </w:pPr>
            <w:r w:rsidRPr="008552D8">
              <w:rPr>
                <w:rFonts w:cs="Times New Roman"/>
                <w:sz w:val="20"/>
                <w:szCs w:val="20"/>
              </w:rPr>
              <w:t>Миграция - всего</w:t>
            </w:r>
          </w:p>
        </w:tc>
        <w:tc>
          <w:tcPr>
            <w:tcW w:w="554"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275B5D" w:rsidP="00275B5D">
            <w:pPr>
              <w:ind w:firstLine="0"/>
              <w:rPr>
                <w:rFonts w:cs="Times New Roman"/>
                <w:sz w:val="20"/>
                <w:szCs w:val="20"/>
              </w:rPr>
            </w:pPr>
            <w:r w:rsidRPr="008552D8">
              <w:rPr>
                <w:rFonts w:cs="Times New Roman"/>
                <w:sz w:val="20"/>
                <w:szCs w:val="20"/>
              </w:rPr>
              <w:t>ч</w:t>
            </w:r>
            <w:r w:rsidR="00171996" w:rsidRPr="008552D8">
              <w:rPr>
                <w:rFonts w:cs="Times New Roman"/>
                <w:sz w:val="20"/>
                <w:szCs w:val="20"/>
              </w:rPr>
              <w:t>ел.</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277BE7" w:rsidP="00275B5D">
            <w:pPr>
              <w:ind w:firstLine="0"/>
              <w:rPr>
                <w:rFonts w:cs="Times New Roman"/>
                <w:sz w:val="20"/>
                <w:szCs w:val="20"/>
              </w:rPr>
            </w:pPr>
            <w:r w:rsidRPr="008552D8">
              <w:rPr>
                <w:rFonts w:cs="Times New Roman"/>
                <w:sz w:val="20"/>
                <w:szCs w:val="20"/>
              </w:rPr>
              <w:t>559</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277BE7" w:rsidP="00275B5D">
            <w:pPr>
              <w:ind w:firstLine="0"/>
              <w:rPr>
                <w:rFonts w:cs="Times New Roman"/>
                <w:sz w:val="20"/>
                <w:szCs w:val="20"/>
              </w:rPr>
            </w:pPr>
            <w:r w:rsidRPr="008552D8">
              <w:rPr>
                <w:rFonts w:cs="Times New Roman"/>
                <w:sz w:val="20"/>
                <w:szCs w:val="20"/>
              </w:rPr>
              <w:t>573</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277BE7" w:rsidP="00275B5D">
            <w:pPr>
              <w:ind w:firstLine="0"/>
              <w:rPr>
                <w:rFonts w:cs="Times New Roman"/>
                <w:sz w:val="20"/>
                <w:szCs w:val="20"/>
              </w:rPr>
            </w:pPr>
            <w:r w:rsidRPr="008552D8">
              <w:rPr>
                <w:rFonts w:cs="Times New Roman"/>
                <w:sz w:val="20"/>
                <w:szCs w:val="20"/>
              </w:rPr>
              <w:t>523</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277BE7" w:rsidP="00275B5D">
            <w:pPr>
              <w:ind w:firstLine="0"/>
              <w:rPr>
                <w:rFonts w:cs="Times New Roman"/>
                <w:sz w:val="20"/>
                <w:szCs w:val="20"/>
              </w:rPr>
            </w:pPr>
            <w:r w:rsidRPr="008552D8">
              <w:rPr>
                <w:rFonts w:cs="Times New Roman"/>
                <w:sz w:val="20"/>
                <w:szCs w:val="20"/>
              </w:rPr>
              <w:t>475</w:t>
            </w:r>
          </w:p>
        </w:tc>
        <w:tc>
          <w:tcPr>
            <w:tcW w:w="395"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277BE7" w:rsidP="00275B5D">
            <w:pPr>
              <w:ind w:firstLine="0"/>
              <w:rPr>
                <w:rFonts w:cs="Times New Roman"/>
                <w:sz w:val="20"/>
                <w:szCs w:val="20"/>
              </w:rPr>
            </w:pPr>
            <w:r w:rsidRPr="008552D8">
              <w:rPr>
                <w:rFonts w:cs="Times New Roman"/>
                <w:sz w:val="20"/>
                <w:szCs w:val="20"/>
              </w:rPr>
              <w:t>500</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277BE7" w:rsidP="00275B5D">
            <w:pPr>
              <w:ind w:firstLine="0"/>
              <w:rPr>
                <w:rFonts w:cs="Times New Roman"/>
                <w:sz w:val="20"/>
                <w:szCs w:val="20"/>
              </w:rPr>
            </w:pPr>
            <w:r w:rsidRPr="008552D8">
              <w:rPr>
                <w:rFonts w:cs="Times New Roman"/>
                <w:sz w:val="20"/>
                <w:szCs w:val="20"/>
              </w:rPr>
              <w:t>482</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277BE7" w:rsidP="00275B5D">
            <w:pPr>
              <w:ind w:firstLine="0"/>
              <w:rPr>
                <w:rFonts w:cs="Times New Roman"/>
                <w:sz w:val="20"/>
                <w:szCs w:val="20"/>
              </w:rPr>
            </w:pPr>
            <w:r w:rsidRPr="008552D8">
              <w:rPr>
                <w:rFonts w:cs="Times New Roman"/>
                <w:sz w:val="20"/>
                <w:szCs w:val="20"/>
              </w:rPr>
              <w:t>365</w:t>
            </w:r>
          </w:p>
        </w:tc>
        <w:tc>
          <w:tcPr>
            <w:tcW w:w="35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3F7F71" w:rsidP="00275B5D">
            <w:pPr>
              <w:ind w:firstLine="0"/>
              <w:rPr>
                <w:rFonts w:cs="Times New Roman"/>
                <w:sz w:val="20"/>
                <w:szCs w:val="20"/>
              </w:rPr>
            </w:pPr>
            <w:r w:rsidRPr="008552D8">
              <w:rPr>
                <w:rFonts w:cs="Times New Roman"/>
                <w:sz w:val="20"/>
                <w:szCs w:val="20"/>
              </w:rPr>
              <w:t>365</w:t>
            </w:r>
          </w:p>
        </w:tc>
        <w:tc>
          <w:tcPr>
            <w:tcW w:w="357" w:type="pct"/>
            <w:tcBorders>
              <w:top w:val="single" w:sz="8" w:space="0" w:color="000000"/>
              <w:left w:val="single" w:sz="8" w:space="0" w:color="000000"/>
              <w:bottom w:val="single" w:sz="8" w:space="0" w:color="000000"/>
              <w:right w:val="single" w:sz="8" w:space="0" w:color="000000"/>
            </w:tcBorders>
            <w:vAlign w:val="center"/>
          </w:tcPr>
          <w:p w:rsidR="00171996" w:rsidRPr="00A15D57" w:rsidRDefault="00171996" w:rsidP="00275B5D">
            <w:pPr>
              <w:ind w:firstLine="0"/>
              <w:rPr>
                <w:rFonts w:cs="Times New Roman"/>
                <w:sz w:val="20"/>
                <w:szCs w:val="20"/>
              </w:rPr>
            </w:pPr>
          </w:p>
        </w:tc>
      </w:tr>
      <w:tr w:rsidR="000300DC" w:rsidRPr="00A15D5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rsidR="00171996" w:rsidRPr="008552D8" w:rsidRDefault="00171996" w:rsidP="008F4A20">
            <w:pPr>
              <w:ind w:left="-473" w:firstLine="0"/>
              <w:jc w:val="center"/>
              <w:rPr>
                <w:rFonts w:cs="Times New Roman"/>
                <w:sz w:val="20"/>
                <w:szCs w:val="20"/>
              </w:rPr>
            </w:pPr>
            <w:r w:rsidRPr="008552D8">
              <w:rPr>
                <w:rFonts w:cs="Times New Roman"/>
                <w:sz w:val="20"/>
                <w:szCs w:val="20"/>
              </w:rPr>
              <w:t>в пределах России</w:t>
            </w:r>
          </w:p>
        </w:tc>
        <w:tc>
          <w:tcPr>
            <w:tcW w:w="554"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633420" w:rsidP="00633420">
            <w:pPr>
              <w:ind w:firstLine="0"/>
              <w:rPr>
                <w:rFonts w:cs="Times New Roman"/>
                <w:sz w:val="20"/>
                <w:szCs w:val="20"/>
              </w:rPr>
            </w:pPr>
            <w:r w:rsidRPr="008552D8">
              <w:rPr>
                <w:rFonts w:cs="Times New Roman"/>
                <w:sz w:val="20"/>
                <w:szCs w:val="20"/>
              </w:rPr>
              <w:t>ч</w:t>
            </w:r>
            <w:r w:rsidR="00171996" w:rsidRPr="008552D8">
              <w:rPr>
                <w:rFonts w:cs="Times New Roman"/>
                <w:sz w:val="20"/>
                <w:szCs w:val="20"/>
              </w:rPr>
              <w:t>ел.</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277BE7" w:rsidP="00633420">
            <w:pPr>
              <w:ind w:firstLine="0"/>
              <w:rPr>
                <w:rFonts w:cs="Times New Roman"/>
                <w:sz w:val="20"/>
                <w:szCs w:val="20"/>
              </w:rPr>
            </w:pPr>
            <w:r w:rsidRPr="008552D8">
              <w:rPr>
                <w:rFonts w:cs="Times New Roman"/>
                <w:sz w:val="20"/>
                <w:szCs w:val="20"/>
              </w:rPr>
              <w:t>484</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277BE7" w:rsidP="00633420">
            <w:pPr>
              <w:ind w:firstLine="0"/>
              <w:rPr>
                <w:rFonts w:cs="Times New Roman"/>
                <w:sz w:val="20"/>
                <w:szCs w:val="20"/>
              </w:rPr>
            </w:pPr>
            <w:r w:rsidRPr="008552D8">
              <w:rPr>
                <w:rFonts w:cs="Times New Roman"/>
                <w:sz w:val="20"/>
                <w:szCs w:val="20"/>
              </w:rPr>
              <w:t>469</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277BE7" w:rsidP="00633420">
            <w:pPr>
              <w:ind w:firstLine="0"/>
              <w:rPr>
                <w:rFonts w:cs="Times New Roman"/>
                <w:sz w:val="20"/>
                <w:szCs w:val="20"/>
              </w:rPr>
            </w:pPr>
            <w:r w:rsidRPr="008552D8">
              <w:rPr>
                <w:rFonts w:cs="Times New Roman"/>
                <w:sz w:val="20"/>
                <w:szCs w:val="20"/>
              </w:rPr>
              <w:t>461</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277BE7" w:rsidP="00633420">
            <w:pPr>
              <w:ind w:firstLine="0"/>
              <w:rPr>
                <w:rFonts w:cs="Times New Roman"/>
                <w:sz w:val="20"/>
                <w:szCs w:val="20"/>
              </w:rPr>
            </w:pPr>
            <w:r w:rsidRPr="008552D8">
              <w:rPr>
                <w:rFonts w:cs="Times New Roman"/>
                <w:sz w:val="20"/>
                <w:szCs w:val="20"/>
              </w:rPr>
              <w:t>416</w:t>
            </w:r>
          </w:p>
        </w:tc>
        <w:tc>
          <w:tcPr>
            <w:tcW w:w="395"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277BE7" w:rsidP="00633420">
            <w:pPr>
              <w:ind w:firstLine="0"/>
              <w:rPr>
                <w:rFonts w:cs="Times New Roman"/>
                <w:sz w:val="20"/>
                <w:szCs w:val="20"/>
              </w:rPr>
            </w:pPr>
            <w:r w:rsidRPr="008552D8">
              <w:rPr>
                <w:rFonts w:cs="Times New Roman"/>
                <w:sz w:val="20"/>
                <w:szCs w:val="20"/>
              </w:rPr>
              <w:t>472</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277BE7" w:rsidP="00633420">
            <w:pPr>
              <w:ind w:firstLine="0"/>
              <w:rPr>
                <w:rFonts w:cs="Times New Roman"/>
                <w:sz w:val="20"/>
                <w:szCs w:val="20"/>
              </w:rPr>
            </w:pPr>
            <w:r w:rsidRPr="008552D8">
              <w:rPr>
                <w:rFonts w:cs="Times New Roman"/>
                <w:sz w:val="20"/>
                <w:szCs w:val="20"/>
              </w:rPr>
              <w:t>393</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277BE7" w:rsidP="00633420">
            <w:pPr>
              <w:ind w:firstLine="0"/>
              <w:rPr>
                <w:rFonts w:cs="Times New Roman"/>
                <w:sz w:val="20"/>
                <w:szCs w:val="20"/>
              </w:rPr>
            </w:pPr>
            <w:r w:rsidRPr="008552D8">
              <w:rPr>
                <w:rFonts w:cs="Times New Roman"/>
                <w:sz w:val="20"/>
                <w:szCs w:val="20"/>
              </w:rPr>
              <w:t>327</w:t>
            </w:r>
          </w:p>
        </w:tc>
        <w:tc>
          <w:tcPr>
            <w:tcW w:w="35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552D8" w:rsidP="00633420">
            <w:pPr>
              <w:ind w:firstLine="0"/>
              <w:rPr>
                <w:rFonts w:cs="Times New Roman"/>
                <w:sz w:val="20"/>
                <w:szCs w:val="20"/>
              </w:rPr>
            </w:pPr>
            <w:r w:rsidRPr="008552D8">
              <w:rPr>
                <w:rFonts w:cs="Times New Roman"/>
                <w:sz w:val="20"/>
                <w:szCs w:val="20"/>
              </w:rPr>
              <w:t>н/д</w:t>
            </w:r>
          </w:p>
        </w:tc>
        <w:tc>
          <w:tcPr>
            <w:tcW w:w="357" w:type="pct"/>
            <w:tcBorders>
              <w:top w:val="single" w:sz="8" w:space="0" w:color="000000"/>
              <w:left w:val="single" w:sz="8" w:space="0" w:color="000000"/>
              <w:bottom w:val="single" w:sz="8" w:space="0" w:color="000000"/>
              <w:right w:val="single" w:sz="8" w:space="0" w:color="000000"/>
            </w:tcBorders>
            <w:vAlign w:val="center"/>
          </w:tcPr>
          <w:p w:rsidR="00171996" w:rsidRPr="00A15D57" w:rsidRDefault="00171996" w:rsidP="00633420">
            <w:pPr>
              <w:ind w:firstLine="0"/>
              <w:rPr>
                <w:rFonts w:cs="Times New Roman"/>
                <w:sz w:val="20"/>
                <w:szCs w:val="20"/>
              </w:rPr>
            </w:pPr>
          </w:p>
        </w:tc>
      </w:tr>
      <w:tr w:rsidR="000300DC" w:rsidRPr="00A15D5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rsidR="00171996" w:rsidRPr="008552D8" w:rsidRDefault="00171996" w:rsidP="008F4A20">
            <w:pPr>
              <w:ind w:left="-473" w:firstLine="0"/>
              <w:jc w:val="center"/>
              <w:rPr>
                <w:rFonts w:cs="Times New Roman"/>
                <w:sz w:val="20"/>
                <w:szCs w:val="20"/>
              </w:rPr>
            </w:pPr>
            <w:r w:rsidRPr="008552D8">
              <w:rPr>
                <w:rFonts w:cs="Times New Roman"/>
                <w:sz w:val="20"/>
                <w:szCs w:val="20"/>
              </w:rPr>
              <w:t>внутрирегиональная</w:t>
            </w:r>
          </w:p>
        </w:tc>
        <w:tc>
          <w:tcPr>
            <w:tcW w:w="554"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633420" w:rsidP="00633420">
            <w:pPr>
              <w:ind w:firstLine="0"/>
              <w:rPr>
                <w:rFonts w:cs="Times New Roman"/>
                <w:sz w:val="20"/>
                <w:szCs w:val="20"/>
              </w:rPr>
            </w:pPr>
            <w:r w:rsidRPr="008552D8">
              <w:rPr>
                <w:rFonts w:cs="Times New Roman"/>
                <w:sz w:val="20"/>
                <w:szCs w:val="20"/>
              </w:rPr>
              <w:t>ч</w:t>
            </w:r>
            <w:r w:rsidR="00171996" w:rsidRPr="008552D8">
              <w:rPr>
                <w:rFonts w:cs="Times New Roman"/>
                <w:sz w:val="20"/>
                <w:szCs w:val="20"/>
              </w:rPr>
              <w:t>ел.</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951C34" w:rsidP="00633420">
            <w:pPr>
              <w:ind w:firstLine="0"/>
              <w:rPr>
                <w:rFonts w:cs="Times New Roman"/>
                <w:sz w:val="20"/>
                <w:szCs w:val="20"/>
              </w:rPr>
            </w:pPr>
            <w:r w:rsidRPr="008552D8">
              <w:rPr>
                <w:rFonts w:cs="Times New Roman"/>
                <w:sz w:val="20"/>
                <w:szCs w:val="20"/>
              </w:rPr>
              <w:t>283</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951C34" w:rsidP="00633420">
            <w:pPr>
              <w:ind w:firstLine="0"/>
              <w:rPr>
                <w:rFonts w:cs="Times New Roman"/>
                <w:sz w:val="20"/>
                <w:szCs w:val="20"/>
              </w:rPr>
            </w:pPr>
            <w:r w:rsidRPr="008552D8">
              <w:rPr>
                <w:rFonts w:cs="Times New Roman"/>
                <w:sz w:val="20"/>
                <w:szCs w:val="20"/>
              </w:rPr>
              <w:t>271</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951C34" w:rsidP="00633420">
            <w:pPr>
              <w:ind w:firstLine="0"/>
              <w:rPr>
                <w:rFonts w:cs="Times New Roman"/>
                <w:sz w:val="20"/>
                <w:szCs w:val="20"/>
              </w:rPr>
            </w:pPr>
            <w:r w:rsidRPr="008552D8">
              <w:rPr>
                <w:rFonts w:cs="Times New Roman"/>
                <w:sz w:val="20"/>
                <w:szCs w:val="20"/>
              </w:rPr>
              <w:t>268</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951C34" w:rsidP="00633420">
            <w:pPr>
              <w:ind w:firstLine="0"/>
              <w:rPr>
                <w:rFonts w:cs="Times New Roman"/>
                <w:sz w:val="20"/>
                <w:szCs w:val="20"/>
              </w:rPr>
            </w:pPr>
            <w:r w:rsidRPr="008552D8">
              <w:rPr>
                <w:rFonts w:cs="Times New Roman"/>
                <w:sz w:val="20"/>
                <w:szCs w:val="20"/>
              </w:rPr>
              <w:t>265</w:t>
            </w:r>
          </w:p>
        </w:tc>
        <w:tc>
          <w:tcPr>
            <w:tcW w:w="395"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951C34" w:rsidP="00633420">
            <w:pPr>
              <w:ind w:firstLine="0"/>
              <w:rPr>
                <w:rFonts w:cs="Times New Roman"/>
                <w:sz w:val="20"/>
                <w:szCs w:val="20"/>
              </w:rPr>
            </w:pPr>
            <w:r w:rsidRPr="008552D8">
              <w:rPr>
                <w:rFonts w:cs="Times New Roman"/>
                <w:sz w:val="20"/>
                <w:szCs w:val="20"/>
              </w:rPr>
              <w:t>321</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951C34" w:rsidP="00633420">
            <w:pPr>
              <w:ind w:firstLine="0"/>
              <w:rPr>
                <w:rFonts w:cs="Times New Roman"/>
                <w:sz w:val="20"/>
                <w:szCs w:val="20"/>
              </w:rPr>
            </w:pPr>
            <w:r w:rsidRPr="008552D8">
              <w:rPr>
                <w:rFonts w:cs="Times New Roman"/>
                <w:sz w:val="20"/>
                <w:szCs w:val="20"/>
              </w:rPr>
              <w:t>255</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951C34" w:rsidP="00633420">
            <w:pPr>
              <w:ind w:firstLine="0"/>
              <w:rPr>
                <w:rFonts w:cs="Times New Roman"/>
                <w:sz w:val="20"/>
                <w:szCs w:val="20"/>
              </w:rPr>
            </w:pPr>
            <w:r w:rsidRPr="008552D8">
              <w:rPr>
                <w:rFonts w:cs="Times New Roman"/>
                <w:sz w:val="20"/>
                <w:szCs w:val="20"/>
              </w:rPr>
              <w:t>194</w:t>
            </w:r>
          </w:p>
        </w:tc>
        <w:tc>
          <w:tcPr>
            <w:tcW w:w="35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552D8" w:rsidP="00633420">
            <w:pPr>
              <w:ind w:firstLine="0"/>
              <w:rPr>
                <w:rFonts w:cs="Times New Roman"/>
                <w:sz w:val="20"/>
                <w:szCs w:val="20"/>
              </w:rPr>
            </w:pPr>
            <w:r w:rsidRPr="008552D8">
              <w:rPr>
                <w:rFonts w:cs="Times New Roman"/>
                <w:sz w:val="20"/>
                <w:szCs w:val="20"/>
              </w:rPr>
              <w:t>н/д</w:t>
            </w:r>
          </w:p>
        </w:tc>
        <w:tc>
          <w:tcPr>
            <w:tcW w:w="357" w:type="pct"/>
            <w:tcBorders>
              <w:top w:val="single" w:sz="8" w:space="0" w:color="000000"/>
              <w:left w:val="single" w:sz="8" w:space="0" w:color="000000"/>
              <w:bottom w:val="single" w:sz="8" w:space="0" w:color="000000"/>
              <w:right w:val="single" w:sz="8" w:space="0" w:color="000000"/>
            </w:tcBorders>
            <w:vAlign w:val="center"/>
          </w:tcPr>
          <w:p w:rsidR="00171996" w:rsidRPr="00A15D57" w:rsidRDefault="00171996" w:rsidP="00633420">
            <w:pPr>
              <w:ind w:firstLine="0"/>
              <w:rPr>
                <w:rFonts w:cs="Times New Roman"/>
                <w:sz w:val="20"/>
                <w:szCs w:val="20"/>
              </w:rPr>
            </w:pPr>
          </w:p>
        </w:tc>
      </w:tr>
      <w:tr w:rsidR="000300DC" w:rsidRPr="00A15D5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rsidR="00171996" w:rsidRPr="008552D8" w:rsidRDefault="00171996" w:rsidP="008F4A20">
            <w:pPr>
              <w:ind w:left="-473" w:firstLine="0"/>
              <w:jc w:val="center"/>
              <w:rPr>
                <w:rFonts w:cs="Times New Roman"/>
                <w:sz w:val="20"/>
                <w:szCs w:val="20"/>
              </w:rPr>
            </w:pPr>
            <w:r w:rsidRPr="008552D8">
              <w:rPr>
                <w:rFonts w:cs="Times New Roman"/>
                <w:sz w:val="20"/>
                <w:szCs w:val="20"/>
              </w:rPr>
              <w:t>межрегиональная</w:t>
            </w:r>
          </w:p>
        </w:tc>
        <w:tc>
          <w:tcPr>
            <w:tcW w:w="554"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633420" w:rsidP="00633420">
            <w:pPr>
              <w:ind w:firstLine="0"/>
              <w:rPr>
                <w:rFonts w:cs="Times New Roman"/>
                <w:sz w:val="20"/>
                <w:szCs w:val="20"/>
              </w:rPr>
            </w:pPr>
            <w:r w:rsidRPr="008552D8">
              <w:rPr>
                <w:rFonts w:cs="Times New Roman"/>
                <w:sz w:val="20"/>
                <w:szCs w:val="20"/>
              </w:rPr>
              <w:t>ч</w:t>
            </w:r>
            <w:r w:rsidR="00171996" w:rsidRPr="008552D8">
              <w:rPr>
                <w:rFonts w:cs="Times New Roman"/>
                <w:sz w:val="20"/>
                <w:szCs w:val="20"/>
              </w:rPr>
              <w:t>ел.</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7F39EC" w:rsidP="00633420">
            <w:pPr>
              <w:ind w:firstLine="0"/>
              <w:rPr>
                <w:rFonts w:cs="Times New Roman"/>
                <w:sz w:val="20"/>
                <w:szCs w:val="20"/>
              </w:rPr>
            </w:pPr>
            <w:r w:rsidRPr="008552D8">
              <w:rPr>
                <w:rFonts w:cs="Times New Roman"/>
                <w:sz w:val="20"/>
                <w:szCs w:val="20"/>
              </w:rPr>
              <w:t>201</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7F39EC" w:rsidP="00633420">
            <w:pPr>
              <w:ind w:firstLine="0"/>
              <w:rPr>
                <w:rFonts w:cs="Times New Roman"/>
                <w:sz w:val="20"/>
                <w:szCs w:val="20"/>
              </w:rPr>
            </w:pPr>
            <w:r w:rsidRPr="008552D8">
              <w:rPr>
                <w:rFonts w:cs="Times New Roman"/>
                <w:sz w:val="20"/>
                <w:szCs w:val="20"/>
              </w:rPr>
              <w:t>198</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7F39EC" w:rsidP="00633420">
            <w:pPr>
              <w:ind w:firstLine="0"/>
              <w:rPr>
                <w:rFonts w:cs="Times New Roman"/>
                <w:sz w:val="20"/>
                <w:szCs w:val="20"/>
              </w:rPr>
            </w:pPr>
            <w:r w:rsidRPr="008552D8">
              <w:rPr>
                <w:rFonts w:cs="Times New Roman"/>
                <w:sz w:val="20"/>
                <w:szCs w:val="20"/>
              </w:rPr>
              <w:t>193</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F106EE" w:rsidP="00633420">
            <w:pPr>
              <w:ind w:firstLine="0"/>
              <w:rPr>
                <w:rFonts w:cs="Times New Roman"/>
                <w:sz w:val="20"/>
                <w:szCs w:val="20"/>
              </w:rPr>
            </w:pPr>
            <w:r w:rsidRPr="008552D8">
              <w:rPr>
                <w:rFonts w:cs="Times New Roman"/>
                <w:sz w:val="20"/>
                <w:szCs w:val="20"/>
              </w:rPr>
              <w:t>151</w:t>
            </w:r>
          </w:p>
        </w:tc>
        <w:tc>
          <w:tcPr>
            <w:tcW w:w="395"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F106EE" w:rsidP="00633420">
            <w:pPr>
              <w:ind w:firstLine="0"/>
              <w:rPr>
                <w:rFonts w:cs="Times New Roman"/>
                <w:sz w:val="20"/>
                <w:szCs w:val="20"/>
              </w:rPr>
            </w:pPr>
            <w:r w:rsidRPr="008552D8">
              <w:rPr>
                <w:rFonts w:cs="Times New Roman"/>
                <w:sz w:val="20"/>
                <w:szCs w:val="20"/>
              </w:rPr>
              <w:t>151</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F106EE" w:rsidP="00633420">
            <w:pPr>
              <w:ind w:firstLine="0"/>
              <w:rPr>
                <w:rFonts w:cs="Times New Roman"/>
                <w:sz w:val="20"/>
                <w:szCs w:val="20"/>
              </w:rPr>
            </w:pPr>
            <w:r w:rsidRPr="008552D8">
              <w:rPr>
                <w:rFonts w:cs="Times New Roman"/>
                <w:sz w:val="20"/>
                <w:szCs w:val="20"/>
              </w:rPr>
              <w:t>138</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F106EE" w:rsidP="00633420">
            <w:pPr>
              <w:ind w:firstLine="0"/>
              <w:rPr>
                <w:rFonts w:cs="Times New Roman"/>
                <w:sz w:val="20"/>
                <w:szCs w:val="20"/>
              </w:rPr>
            </w:pPr>
            <w:r w:rsidRPr="008552D8">
              <w:rPr>
                <w:rFonts w:cs="Times New Roman"/>
                <w:sz w:val="20"/>
                <w:szCs w:val="20"/>
              </w:rPr>
              <w:t>133</w:t>
            </w:r>
          </w:p>
        </w:tc>
        <w:tc>
          <w:tcPr>
            <w:tcW w:w="35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552D8" w:rsidP="00633420">
            <w:pPr>
              <w:ind w:firstLine="0"/>
              <w:rPr>
                <w:rFonts w:cs="Times New Roman"/>
                <w:sz w:val="20"/>
                <w:szCs w:val="20"/>
              </w:rPr>
            </w:pPr>
            <w:r w:rsidRPr="008552D8">
              <w:rPr>
                <w:rFonts w:cs="Times New Roman"/>
                <w:sz w:val="20"/>
                <w:szCs w:val="20"/>
              </w:rPr>
              <w:t>н/д</w:t>
            </w:r>
          </w:p>
        </w:tc>
        <w:tc>
          <w:tcPr>
            <w:tcW w:w="357" w:type="pct"/>
            <w:tcBorders>
              <w:top w:val="single" w:sz="8" w:space="0" w:color="000000"/>
              <w:left w:val="single" w:sz="8" w:space="0" w:color="000000"/>
              <w:bottom w:val="single" w:sz="8" w:space="0" w:color="000000"/>
              <w:right w:val="single" w:sz="8" w:space="0" w:color="000000"/>
            </w:tcBorders>
            <w:vAlign w:val="center"/>
          </w:tcPr>
          <w:p w:rsidR="00171996" w:rsidRPr="00A15D57" w:rsidRDefault="00171996" w:rsidP="00633420">
            <w:pPr>
              <w:ind w:firstLine="0"/>
              <w:rPr>
                <w:rFonts w:cs="Times New Roman"/>
                <w:sz w:val="20"/>
                <w:szCs w:val="20"/>
              </w:rPr>
            </w:pPr>
          </w:p>
        </w:tc>
      </w:tr>
      <w:tr w:rsidR="000300DC" w:rsidRPr="00A15D5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rsidR="00171996" w:rsidRPr="008552D8" w:rsidRDefault="00171996" w:rsidP="008F4A20">
            <w:pPr>
              <w:ind w:left="-473" w:firstLine="0"/>
              <w:jc w:val="center"/>
              <w:rPr>
                <w:rFonts w:cs="Times New Roman"/>
                <w:sz w:val="20"/>
                <w:szCs w:val="20"/>
              </w:rPr>
            </w:pPr>
            <w:r w:rsidRPr="008552D8">
              <w:rPr>
                <w:rFonts w:cs="Times New Roman"/>
                <w:sz w:val="20"/>
                <w:szCs w:val="20"/>
              </w:rPr>
              <w:t>международная</w:t>
            </w:r>
          </w:p>
        </w:tc>
        <w:tc>
          <w:tcPr>
            <w:tcW w:w="554"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061A0C" w:rsidP="00061A0C">
            <w:pPr>
              <w:ind w:firstLine="0"/>
              <w:rPr>
                <w:rFonts w:cs="Times New Roman"/>
                <w:sz w:val="20"/>
                <w:szCs w:val="20"/>
              </w:rPr>
            </w:pPr>
            <w:r w:rsidRPr="008552D8">
              <w:rPr>
                <w:rFonts w:cs="Times New Roman"/>
                <w:sz w:val="20"/>
                <w:szCs w:val="20"/>
              </w:rPr>
              <w:t>ч</w:t>
            </w:r>
            <w:r w:rsidR="00171996" w:rsidRPr="008552D8">
              <w:rPr>
                <w:rFonts w:cs="Times New Roman"/>
                <w:sz w:val="20"/>
                <w:szCs w:val="20"/>
              </w:rPr>
              <w:t>ел.</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F106EE" w:rsidP="00061A0C">
            <w:pPr>
              <w:ind w:firstLine="0"/>
              <w:rPr>
                <w:rFonts w:cs="Times New Roman"/>
                <w:sz w:val="20"/>
                <w:szCs w:val="20"/>
              </w:rPr>
            </w:pPr>
            <w:r w:rsidRPr="008552D8">
              <w:rPr>
                <w:rFonts w:cs="Times New Roman"/>
                <w:sz w:val="20"/>
                <w:szCs w:val="20"/>
              </w:rPr>
              <w:t>75</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F106EE" w:rsidP="00061A0C">
            <w:pPr>
              <w:ind w:firstLine="0"/>
              <w:rPr>
                <w:rFonts w:cs="Times New Roman"/>
                <w:sz w:val="20"/>
                <w:szCs w:val="20"/>
              </w:rPr>
            </w:pPr>
            <w:r w:rsidRPr="008552D8">
              <w:rPr>
                <w:rFonts w:cs="Times New Roman"/>
                <w:sz w:val="20"/>
                <w:szCs w:val="20"/>
              </w:rPr>
              <w:t>104</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F106EE" w:rsidP="00061A0C">
            <w:pPr>
              <w:ind w:firstLine="0"/>
              <w:rPr>
                <w:rFonts w:cs="Times New Roman"/>
                <w:sz w:val="20"/>
                <w:szCs w:val="20"/>
              </w:rPr>
            </w:pPr>
            <w:r w:rsidRPr="008552D8">
              <w:rPr>
                <w:rFonts w:cs="Times New Roman"/>
                <w:sz w:val="20"/>
                <w:szCs w:val="20"/>
              </w:rPr>
              <w:t>62</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F106EE" w:rsidP="00061A0C">
            <w:pPr>
              <w:ind w:firstLine="0"/>
              <w:rPr>
                <w:rFonts w:cs="Times New Roman"/>
                <w:sz w:val="20"/>
                <w:szCs w:val="20"/>
              </w:rPr>
            </w:pPr>
            <w:r w:rsidRPr="008552D8">
              <w:rPr>
                <w:rFonts w:cs="Times New Roman"/>
                <w:sz w:val="20"/>
                <w:szCs w:val="20"/>
              </w:rPr>
              <w:t>59</w:t>
            </w:r>
          </w:p>
        </w:tc>
        <w:tc>
          <w:tcPr>
            <w:tcW w:w="395"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F106EE" w:rsidP="00061A0C">
            <w:pPr>
              <w:ind w:firstLine="0"/>
              <w:rPr>
                <w:rFonts w:cs="Times New Roman"/>
                <w:sz w:val="20"/>
                <w:szCs w:val="20"/>
              </w:rPr>
            </w:pPr>
            <w:r w:rsidRPr="008552D8">
              <w:rPr>
                <w:rFonts w:cs="Times New Roman"/>
                <w:sz w:val="20"/>
                <w:szCs w:val="20"/>
              </w:rPr>
              <w:t>28</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F106EE" w:rsidP="00061A0C">
            <w:pPr>
              <w:ind w:firstLine="0"/>
              <w:rPr>
                <w:rFonts w:cs="Times New Roman"/>
                <w:sz w:val="20"/>
                <w:szCs w:val="20"/>
              </w:rPr>
            </w:pPr>
            <w:r w:rsidRPr="008552D8">
              <w:rPr>
                <w:rFonts w:cs="Times New Roman"/>
                <w:sz w:val="20"/>
                <w:szCs w:val="20"/>
              </w:rPr>
              <w:t>89</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F106EE" w:rsidP="00061A0C">
            <w:pPr>
              <w:ind w:firstLine="0"/>
              <w:rPr>
                <w:rFonts w:cs="Times New Roman"/>
                <w:sz w:val="20"/>
                <w:szCs w:val="20"/>
              </w:rPr>
            </w:pPr>
            <w:r w:rsidRPr="008552D8">
              <w:rPr>
                <w:rFonts w:cs="Times New Roman"/>
                <w:sz w:val="20"/>
                <w:szCs w:val="20"/>
              </w:rPr>
              <w:t>38</w:t>
            </w:r>
          </w:p>
        </w:tc>
        <w:tc>
          <w:tcPr>
            <w:tcW w:w="35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552D8" w:rsidP="00061A0C">
            <w:pPr>
              <w:ind w:firstLine="0"/>
              <w:rPr>
                <w:rFonts w:cs="Times New Roman"/>
                <w:sz w:val="20"/>
                <w:szCs w:val="20"/>
              </w:rPr>
            </w:pPr>
            <w:r w:rsidRPr="008552D8">
              <w:rPr>
                <w:rFonts w:cs="Times New Roman"/>
                <w:sz w:val="20"/>
                <w:szCs w:val="20"/>
              </w:rPr>
              <w:t>н/д</w:t>
            </w:r>
          </w:p>
        </w:tc>
        <w:tc>
          <w:tcPr>
            <w:tcW w:w="357" w:type="pct"/>
            <w:tcBorders>
              <w:top w:val="single" w:sz="8" w:space="0" w:color="000000"/>
              <w:left w:val="single" w:sz="8" w:space="0" w:color="000000"/>
              <w:bottom w:val="single" w:sz="8" w:space="0" w:color="000000"/>
              <w:right w:val="single" w:sz="8" w:space="0" w:color="000000"/>
            </w:tcBorders>
            <w:vAlign w:val="center"/>
          </w:tcPr>
          <w:p w:rsidR="00171996" w:rsidRPr="00A15D57" w:rsidRDefault="00171996" w:rsidP="00061A0C">
            <w:pPr>
              <w:ind w:firstLine="0"/>
              <w:rPr>
                <w:rFonts w:cs="Times New Roman"/>
                <w:sz w:val="20"/>
                <w:szCs w:val="20"/>
              </w:rPr>
            </w:pPr>
          </w:p>
        </w:tc>
      </w:tr>
      <w:tr w:rsidR="000300DC" w:rsidRPr="00A15D5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rsidR="00171996" w:rsidRPr="008552D8" w:rsidRDefault="00171996" w:rsidP="008F4A20">
            <w:pPr>
              <w:ind w:left="-473" w:firstLine="0"/>
              <w:jc w:val="center"/>
              <w:rPr>
                <w:rFonts w:cs="Times New Roman"/>
                <w:sz w:val="20"/>
                <w:szCs w:val="20"/>
              </w:rPr>
            </w:pPr>
            <w:r w:rsidRPr="008552D8">
              <w:rPr>
                <w:rFonts w:cs="Times New Roman"/>
                <w:sz w:val="20"/>
                <w:szCs w:val="20"/>
              </w:rPr>
              <w:t>со странами СНГ</w:t>
            </w:r>
          </w:p>
        </w:tc>
        <w:tc>
          <w:tcPr>
            <w:tcW w:w="554"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A96465" w:rsidP="00A96465">
            <w:pPr>
              <w:ind w:firstLine="0"/>
              <w:rPr>
                <w:rFonts w:cs="Times New Roman"/>
                <w:sz w:val="20"/>
                <w:szCs w:val="20"/>
              </w:rPr>
            </w:pPr>
            <w:r w:rsidRPr="008552D8">
              <w:rPr>
                <w:rFonts w:cs="Times New Roman"/>
                <w:sz w:val="20"/>
                <w:szCs w:val="20"/>
              </w:rPr>
              <w:t>ч</w:t>
            </w:r>
            <w:r w:rsidR="00171996" w:rsidRPr="008552D8">
              <w:rPr>
                <w:rFonts w:cs="Times New Roman"/>
                <w:sz w:val="20"/>
                <w:szCs w:val="20"/>
              </w:rPr>
              <w:t>ел.</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F106EE" w:rsidP="00A96465">
            <w:pPr>
              <w:ind w:firstLine="0"/>
              <w:rPr>
                <w:rFonts w:cs="Times New Roman"/>
                <w:sz w:val="20"/>
                <w:szCs w:val="20"/>
              </w:rPr>
            </w:pPr>
            <w:r w:rsidRPr="008552D8">
              <w:rPr>
                <w:rFonts w:cs="Times New Roman"/>
                <w:sz w:val="20"/>
                <w:szCs w:val="20"/>
              </w:rPr>
              <w:t>73</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F106EE" w:rsidP="00A96465">
            <w:pPr>
              <w:ind w:firstLine="0"/>
              <w:rPr>
                <w:rFonts w:cs="Times New Roman"/>
                <w:sz w:val="20"/>
                <w:szCs w:val="20"/>
              </w:rPr>
            </w:pPr>
            <w:r w:rsidRPr="008552D8">
              <w:rPr>
                <w:rFonts w:cs="Times New Roman"/>
                <w:sz w:val="20"/>
                <w:szCs w:val="20"/>
              </w:rPr>
              <w:t>101</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F106EE" w:rsidP="00A96465">
            <w:pPr>
              <w:ind w:firstLine="0"/>
              <w:rPr>
                <w:rFonts w:cs="Times New Roman"/>
                <w:sz w:val="20"/>
                <w:szCs w:val="20"/>
              </w:rPr>
            </w:pPr>
            <w:r w:rsidRPr="008552D8">
              <w:rPr>
                <w:rFonts w:cs="Times New Roman"/>
                <w:sz w:val="20"/>
                <w:szCs w:val="20"/>
              </w:rPr>
              <w:t>61</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F106EE" w:rsidP="00A96465">
            <w:pPr>
              <w:ind w:firstLine="0"/>
              <w:rPr>
                <w:rFonts w:cs="Times New Roman"/>
                <w:sz w:val="20"/>
                <w:szCs w:val="20"/>
              </w:rPr>
            </w:pPr>
            <w:r w:rsidRPr="008552D8">
              <w:rPr>
                <w:rFonts w:cs="Times New Roman"/>
                <w:sz w:val="20"/>
                <w:szCs w:val="20"/>
              </w:rPr>
              <w:t>59</w:t>
            </w:r>
          </w:p>
        </w:tc>
        <w:tc>
          <w:tcPr>
            <w:tcW w:w="395"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F106EE" w:rsidP="00A96465">
            <w:pPr>
              <w:ind w:firstLine="0"/>
              <w:rPr>
                <w:rFonts w:cs="Times New Roman"/>
                <w:sz w:val="20"/>
                <w:szCs w:val="20"/>
              </w:rPr>
            </w:pPr>
            <w:r w:rsidRPr="008552D8">
              <w:rPr>
                <w:rFonts w:cs="Times New Roman"/>
                <w:sz w:val="20"/>
                <w:szCs w:val="20"/>
              </w:rPr>
              <w:t>26</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F106EE" w:rsidP="00A96465">
            <w:pPr>
              <w:ind w:firstLine="0"/>
              <w:rPr>
                <w:rFonts w:cs="Times New Roman"/>
                <w:sz w:val="20"/>
                <w:szCs w:val="20"/>
              </w:rPr>
            </w:pPr>
            <w:r w:rsidRPr="008552D8">
              <w:rPr>
                <w:rFonts w:cs="Times New Roman"/>
                <w:sz w:val="20"/>
                <w:szCs w:val="20"/>
              </w:rPr>
              <w:t>87</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F106EE" w:rsidP="00A96465">
            <w:pPr>
              <w:ind w:firstLine="0"/>
              <w:rPr>
                <w:rFonts w:cs="Times New Roman"/>
                <w:sz w:val="20"/>
                <w:szCs w:val="20"/>
              </w:rPr>
            </w:pPr>
            <w:r w:rsidRPr="008552D8">
              <w:rPr>
                <w:rFonts w:cs="Times New Roman"/>
                <w:sz w:val="20"/>
                <w:szCs w:val="20"/>
              </w:rPr>
              <w:t>38</w:t>
            </w:r>
          </w:p>
        </w:tc>
        <w:tc>
          <w:tcPr>
            <w:tcW w:w="35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552D8" w:rsidP="00A96465">
            <w:pPr>
              <w:ind w:firstLine="0"/>
              <w:rPr>
                <w:rFonts w:cs="Times New Roman"/>
                <w:sz w:val="20"/>
                <w:szCs w:val="20"/>
              </w:rPr>
            </w:pPr>
            <w:r w:rsidRPr="008552D8">
              <w:rPr>
                <w:rFonts w:cs="Times New Roman"/>
                <w:sz w:val="20"/>
                <w:szCs w:val="20"/>
              </w:rPr>
              <w:t>н/д</w:t>
            </w:r>
          </w:p>
        </w:tc>
        <w:tc>
          <w:tcPr>
            <w:tcW w:w="357" w:type="pct"/>
            <w:tcBorders>
              <w:top w:val="single" w:sz="8" w:space="0" w:color="000000"/>
              <w:left w:val="single" w:sz="8" w:space="0" w:color="000000"/>
              <w:bottom w:val="single" w:sz="8" w:space="0" w:color="000000"/>
              <w:right w:val="single" w:sz="8" w:space="0" w:color="000000"/>
            </w:tcBorders>
            <w:vAlign w:val="center"/>
          </w:tcPr>
          <w:p w:rsidR="00171996" w:rsidRPr="00A15D57" w:rsidRDefault="00171996" w:rsidP="00A96465">
            <w:pPr>
              <w:ind w:firstLine="0"/>
              <w:rPr>
                <w:rFonts w:cs="Times New Roman"/>
                <w:sz w:val="20"/>
                <w:szCs w:val="20"/>
              </w:rPr>
            </w:pPr>
          </w:p>
        </w:tc>
      </w:tr>
      <w:tr w:rsidR="000300DC" w:rsidRPr="00A15D5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rsidR="00171996" w:rsidRPr="008552D8" w:rsidRDefault="00171996" w:rsidP="008F4A20">
            <w:pPr>
              <w:ind w:left="-473" w:firstLine="0"/>
              <w:jc w:val="center"/>
              <w:rPr>
                <w:rFonts w:cs="Times New Roman"/>
                <w:sz w:val="20"/>
                <w:szCs w:val="20"/>
              </w:rPr>
            </w:pPr>
            <w:r w:rsidRPr="008552D8">
              <w:rPr>
                <w:rFonts w:cs="Times New Roman"/>
                <w:sz w:val="20"/>
                <w:szCs w:val="20"/>
              </w:rPr>
              <w:t>с другими зарубе</w:t>
            </w:r>
            <w:r w:rsidRPr="008552D8">
              <w:rPr>
                <w:rFonts w:cs="Times New Roman"/>
                <w:sz w:val="20"/>
                <w:szCs w:val="20"/>
              </w:rPr>
              <w:t>ж</w:t>
            </w:r>
            <w:r w:rsidRPr="008552D8">
              <w:rPr>
                <w:rFonts w:cs="Times New Roman"/>
                <w:sz w:val="20"/>
                <w:szCs w:val="20"/>
              </w:rPr>
              <w:t>ными странами</w:t>
            </w:r>
          </w:p>
        </w:tc>
        <w:tc>
          <w:tcPr>
            <w:tcW w:w="554"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553133" w:rsidP="00553133">
            <w:pPr>
              <w:ind w:firstLine="0"/>
              <w:rPr>
                <w:rFonts w:cs="Times New Roman"/>
                <w:sz w:val="20"/>
                <w:szCs w:val="20"/>
              </w:rPr>
            </w:pPr>
            <w:r w:rsidRPr="008552D8">
              <w:rPr>
                <w:rFonts w:cs="Times New Roman"/>
                <w:sz w:val="20"/>
                <w:szCs w:val="20"/>
              </w:rPr>
              <w:t>ч</w:t>
            </w:r>
            <w:r w:rsidR="00171996" w:rsidRPr="008552D8">
              <w:rPr>
                <w:rFonts w:cs="Times New Roman"/>
                <w:sz w:val="20"/>
                <w:szCs w:val="20"/>
              </w:rPr>
              <w:t>ел.</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224F25" w:rsidP="000300DC">
            <w:pPr>
              <w:ind w:firstLine="0"/>
              <w:rPr>
                <w:rFonts w:cs="Times New Roman"/>
                <w:sz w:val="20"/>
                <w:szCs w:val="20"/>
              </w:rPr>
            </w:pPr>
            <w:r w:rsidRPr="008552D8">
              <w:rPr>
                <w:rFonts w:cs="Times New Roman"/>
                <w:sz w:val="20"/>
                <w:szCs w:val="20"/>
              </w:rPr>
              <w:t>2</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224F25" w:rsidP="000300DC">
            <w:pPr>
              <w:ind w:firstLine="0"/>
              <w:rPr>
                <w:rFonts w:cs="Times New Roman"/>
                <w:sz w:val="20"/>
                <w:szCs w:val="20"/>
              </w:rPr>
            </w:pPr>
            <w:r w:rsidRPr="008552D8">
              <w:rPr>
                <w:rFonts w:cs="Times New Roman"/>
                <w:sz w:val="20"/>
                <w:szCs w:val="20"/>
              </w:rPr>
              <w:t>3</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224F25" w:rsidP="000300DC">
            <w:pPr>
              <w:ind w:firstLine="0"/>
              <w:rPr>
                <w:rFonts w:cs="Times New Roman"/>
                <w:sz w:val="20"/>
                <w:szCs w:val="20"/>
              </w:rPr>
            </w:pPr>
            <w:r w:rsidRPr="008552D8">
              <w:rPr>
                <w:rFonts w:cs="Times New Roman"/>
                <w:sz w:val="20"/>
                <w:szCs w:val="20"/>
              </w:rPr>
              <w:t>1</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224F25" w:rsidP="000300DC">
            <w:pPr>
              <w:ind w:firstLine="0"/>
              <w:rPr>
                <w:rFonts w:cs="Times New Roman"/>
                <w:sz w:val="20"/>
                <w:szCs w:val="20"/>
              </w:rPr>
            </w:pPr>
            <w:r w:rsidRPr="008552D8">
              <w:rPr>
                <w:rFonts w:cs="Times New Roman"/>
                <w:sz w:val="20"/>
                <w:szCs w:val="20"/>
              </w:rPr>
              <w:t>-</w:t>
            </w:r>
          </w:p>
        </w:tc>
        <w:tc>
          <w:tcPr>
            <w:tcW w:w="395"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224F25" w:rsidP="000300DC">
            <w:pPr>
              <w:ind w:firstLine="0"/>
              <w:rPr>
                <w:rFonts w:cs="Times New Roman"/>
                <w:sz w:val="20"/>
                <w:szCs w:val="20"/>
              </w:rPr>
            </w:pPr>
            <w:r w:rsidRPr="008552D8">
              <w:rPr>
                <w:rFonts w:cs="Times New Roman"/>
                <w:sz w:val="20"/>
                <w:szCs w:val="20"/>
              </w:rPr>
              <w:t>2</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224F25" w:rsidP="000300DC">
            <w:pPr>
              <w:ind w:firstLine="0"/>
              <w:rPr>
                <w:rFonts w:cs="Times New Roman"/>
                <w:sz w:val="20"/>
                <w:szCs w:val="20"/>
              </w:rPr>
            </w:pPr>
            <w:r w:rsidRPr="008552D8">
              <w:rPr>
                <w:rFonts w:cs="Times New Roman"/>
                <w:sz w:val="20"/>
                <w:szCs w:val="20"/>
              </w:rPr>
              <w:t>2</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224F25" w:rsidP="000300DC">
            <w:pPr>
              <w:ind w:firstLine="0"/>
              <w:rPr>
                <w:rFonts w:cs="Times New Roman"/>
                <w:sz w:val="20"/>
                <w:szCs w:val="20"/>
              </w:rPr>
            </w:pPr>
            <w:r w:rsidRPr="008552D8">
              <w:rPr>
                <w:rFonts w:cs="Times New Roman"/>
                <w:sz w:val="20"/>
                <w:szCs w:val="20"/>
              </w:rPr>
              <w:t>-</w:t>
            </w:r>
          </w:p>
        </w:tc>
        <w:tc>
          <w:tcPr>
            <w:tcW w:w="35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552D8" w:rsidP="000300DC">
            <w:pPr>
              <w:ind w:firstLine="0"/>
              <w:rPr>
                <w:rFonts w:cs="Times New Roman"/>
                <w:sz w:val="20"/>
                <w:szCs w:val="20"/>
              </w:rPr>
            </w:pPr>
            <w:r w:rsidRPr="008552D8">
              <w:rPr>
                <w:rFonts w:cs="Times New Roman"/>
                <w:sz w:val="20"/>
                <w:szCs w:val="20"/>
              </w:rPr>
              <w:t>н/д</w:t>
            </w:r>
          </w:p>
        </w:tc>
        <w:tc>
          <w:tcPr>
            <w:tcW w:w="357" w:type="pct"/>
            <w:tcBorders>
              <w:top w:val="single" w:sz="8" w:space="0" w:color="000000"/>
              <w:left w:val="single" w:sz="8" w:space="0" w:color="000000"/>
              <w:bottom w:val="single" w:sz="8" w:space="0" w:color="000000"/>
              <w:right w:val="single" w:sz="8" w:space="0" w:color="000000"/>
            </w:tcBorders>
            <w:vAlign w:val="center"/>
          </w:tcPr>
          <w:p w:rsidR="00171996" w:rsidRPr="00A15D57" w:rsidRDefault="00171996" w:rsidP="000300DC">
            <w:pPr>
              <w:ind w:firstLine="0"/>
              <w:rPr>
                <w:rFonts w:cs="Times New Roman"/>
                <w:sz w:val="20"/>
                <w:szCs w:val="20"/>
              </w:rPr>
            </w:pPr>
          </w:p>
        </w:tc>
      </w:tr>
      <w:tr w:rsidR="000300DC" w:rsidRPr="00A15D5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rsidR="00171996" w:rsidRPr="008552D8" w:rsidRDefault="00171996" w:rsidP="008F4A20">
            <w:pPr>
              <w:ind w:left="-473" w:firstLine="0"/>
              <w:jc w:val="center"/>
              <w:rPr>
                <w:rFonts w:cs="Times New Roman"/>
                <w:sz w:val="20"/>
                <w:szCs w:val="20"/>
              </w:rPr>
            </w:pPr>
            <w:r w:rsidRPr="008552D8">
              <w:rPr>
                <w:rFonts w:cs="Times New Roman"/>
                <w:sz w:val="20"/>
                <w:szCs w:val="20"/>
              </w:rPr>
              <w:t>внешняя (для региона) миграция</w:t>
            </w:r>
          </w:p>
        </w:tc>
        <w:tc>
          <w:tcPr>
            <w:tcW w:w="554"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0300DC" w:rsidP="000300DC">
            <w:pPr>
              <w:ind w:firstLine="0"/>
              <w:rPr>
                <w:rFonts w:cs="Times New Roman"/>
                <w:sz w:val="20"/>
                <w:szCs w:val="20"/>
              </w:rPr>
            </w:pPr>
            <w:r w:rsidRPr="008552D8">
              <w:rPr>
                <w:rFonts w:cs="Times New Roman"/>
                <w:sz w:val="20"/>
                <w:szCs w:val="20"/>
              </w:rPr>
              <w:t>ч</w:t>
            </w:r>
            <w:r w:rsidR="00171996" w:rsidRPr="008552D8">
              <w:rPr>
                <w:rFonts w:cs="Times New Roman"/>
                <w:sz w:val="20"/>
                <w:szCs w:val="20"/>
              </w:rPr>
              <w:t>ел.</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224F25" w:rsidP="000300DC">
            <w:pPr>
              <w:ind w:firstLine="0"/>
              <w:rPr>
                <w:rFonts w:cs="Times New Roman"/>
                <w:sz w:val="20"/>
                <w:szCs w:val="20"/>
              </w:rPr>
            </w:pPr>
            <w:r w:rsidRPr="008552D8">
              <w:rPr>
                <w:rFonts w:cs="Times New Roman"/>
                <w:sz w:val="20"/>
                <w:szCs w:val="20"/>
              </w:rPr>
              <w:t>276</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224F25" w:rsidP="000300DC">
            <w:pPr>
              <w:ind w:firstLine="0"/>
              <w:rPr>
                <w:rFonts w:cs="Times New Roman"/>
                <w:sz w:val="20"/>
                <w:szCs w:val="20"/>
              </w:rPr>
            </w:pPr>
            <w:r w:rsidRPr="008552D8">
              <w:rPr>
                <w:rFonts w:cs="Times New Roman"/>
                <w:sz w:val="20"/>
                <w:szCs w:val="20"/>
              </w:rPr>
              <w:t>302</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224F25" w:rsidP="000300DC">
            <w:pPr>
              <w:ind w:firstLine="0"/>
              <w:rPr>
                <w:rFonts w:cs="Times New Roman"/>
                <w:sz w:val="20"/>
                <w:szCs w:val="20"/>
              </w:rPr>
            </w:pPr>
            <w:r w:rsidRPr="008552D8">
              <w:rPr>
                <w:rFonts w:cs="Times New Roman"/>
                <w:sz w:val="20"/>
                <w:szCs w:val="20"/>
              </w:rPr>
              <w:t>255</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224F25" w:rsidP="000300DC">
            <w:pPr>
              <w:ind w:firstLine="0"/>
              <w:rPr>
                <w:rFonts w:cs="Times New Roman"/>
                <w:sz w:val="20"/>
                <w:szCs w:val="20"/>
              </w:rPr>
            </w:pPr>
            <w:r w:rsidRPr="008552D8">
              <w:rPr>
                <w:rFonts w:cs="Times New Roman"/>
                <w:sz w:val="20"/>
                <w:szCs w:val="20"/>
              </w:rPr>
              <w:t>210</w:t>
            </w:r>
          </w:p>
        </w:tc>
        <w:tc>
          <w:tcPr>
            <w:tcW w:w="395"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224F25" w:rsidP="000300DC">
            <w:pPr>
              <w:ind w:firstLine="0"/>
              <w:rPr>
                <w:rFonts w:cs="Times New Roman"/>
                <w:sz w:val="20"/>
                <w:szCs w:val="20"/>
              </w:rPr>
            </w:pPr>
            <w:r w:rsidRPr="008552D8">
              <w:rPr>
                <w:rFonts w:cs="Times New Roman"/>
                <w:sz w:val="20"/>
                <w:szCs w:val="20"/>
              </w:rPr>
              <w:t>179</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224F25" w:rsidP="000300DC">
            <w:pPr>
              <w:ind w:firstLine="0"/>
              <w:rPr>
                <w:rFonts w:cs="Times New Roman"/>
                <w:sz w:val="20"/>
                <w:szCs w:val="20"/>
              </w:rPr>
            </w:pPr>
            <w:r w:rsidRPr="008552D8">
              <w:rPr>
                <w:rFonts w:cs="Times New Roman"/>
                <w:sz w:val="20"/>
                <w:szCs w:val="20"/>
              </w:rPr>
              <w:t>227</w:t>
            </w:r>
          </w:p>
        </w:tc>
        <w:tc>
          <w:tcPr>
            <w:tcW w:w="38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224F25" w:rsidP="000300DC">
            <w:pPr>
              <w:ind w:firstLine="0"/>
              <w:rPr>
                <w:rFonts w:cs="Times New Roman"/>
                <w:sz w:val="20"/>
                <w:szCs w:val="20"/>
              </w:rPr>
            </w:pPr>
            <w:r w:rsidRPr="008552D8">
              <w:rPr>
                <w:rFonts w:cs="Times New Roman"/>
                <w:sz w:val="20"/>
                <w:szCs w:val="20"/>
              </w:rPr>
              <w:t>171</w:t>
            </w:r>
          </w:p>
        </w:tc>
        <w:tc>
          <w:tcPr>
            <w:tcW w:w="357" w:type="pct"/>
            <w:tcBorders>
              <w:top w:val="single" w:sz="8" w:space="0" w:color="000000"/>
              <w:left w:val="single" w:sz="8" w:space="0" w:color="000000"/>
              <w:bottom w:val="single" w:sz="8" w:space="0" w:color="000000"/>
              <w:right w:val="single" w:sz="8" w:space="0" w:color="000000"/>
            </w:tcBorders>
            <w:vAlign w:val="center"/>
          </w:tcPr>
          <w:p w:rsidR="00171996" w:rsidRPr="008552D8" w:rsidRDefault="008552D8" w:rsidP="000300DC">
            <w:pPr>
              <w:ind w:firstLine="0"/>
              <w:rPr>
                <w:rFonts w:cs="Times New Roman"/>
                <w:sz w:val="20"/>
                <w:szCs w:val="20"/>
              </w:rPr>
            </w:pPr>
            <w:r w:rsidRPr="008552D8">
              <w:rPr>
                <w:rFonts w:cs="Times New Roman"/>
                <w:sz w:val="20"/>
                <w:szCs w:val="20"/>
              </w:rPr>
              <w:t>н/д</w:t>
            </w:r>
          </w:p>
        </w:tc>
        <w:tc>
          <w:tcPr>
            <w:tcW w:w="357" w:type="pct"/>
            <w:tcBorders>
              <w:top w:val="single" w:sz="8" w:space="0" w:color="000000"/>
              <w:left w:val="single" w:sz="8" w:space="0" w:color="000000"/>
              <w:bottom w:val="single" w:sz="8" w:space="0" w:color="000000"/>
              <w:right w:val="single" w:sz="8" w:space="0" w:color="000000"/>
            </w:tcBorders>
            <w:vAlign w:val="center"/>
          </w:tcPr>
          <w:p w:rsidR="00171996" w:rsidRPr="00A15D57" w:rsidRDefault="00171996" w:rsidP="000300DC">
            <w:pPr>
              <w:ind w:firstLine="0"/>
              <w:rPr>
                <w:rFonts w:cs="Times New Roman"/>
                <w:sz w:val="20"/>
                <w:szCs w:val="20"/>
              </w:rPr>
            </w:pPr>
          </w:p>
        </w:tc>
      </w:tr>
    </w:tbl>
    <w:p w:rsidR="002914F1" w:rsidRDefault="002914F1" w:rsidP="002914F1">
      <w:pPr>
        <w:pStyle w:val="afffe"/>
        <w:spacing w:after="0"/>
        <w:ind w:left="1211" w:firstLine="0"/>
      </w:pPr>
      <w:r>
        <w:t>*с учетом переписи населения 2020 года.</w:t>
      </w:r>
    </w:p>
    <w:p w:rsidR="0023698A" w:rsidRPr="00A15D57" w:rsidRDefault="0023698A" w:rsidP="0023698A">
      <w:pPr>
        <w:pStyle w:val="afffe"/>
        <w:spacing w:after="0"/>
        <w:ind w:firstLine="851"/>
      </w:pPr>
      <w:r w:rsidRPr="00A15D57">
        <w:t xml:space="preserve">Численность населения </w:t>
      </w:r>
      <w:r w:rsidR="00C53C53">
        <w:t xml:space="preserve">Крестецкого </w:t>
      </w:r>
      <w:r w:rsidRPr="00A15D57">
        <w:t>муниципального округа за рассматриваемый период имела отрицательную динамику и постоянно снижалась. Сокращению населения способствовала миграция</w:t>
      </w:r>
      <w:r w:rsidR="005C5AFD">
        <w:t xml:space="preserve"> населения в крупные города</w:t>
      </w:r>
      <w:r w:rsidR="00AC63D9">
        <w:t>, являющаяся наиболее значимым фа</w:t>
      </w:r>
      <w:r w:rsidR="00AC63D9">
        <w:t>к</w:t>
      </w:r>
      <w:r w:rsidR="00AC63D9">
        <w:t>тором, и естественная убыль населения</w:t>
      </w:r>
      <w:r w:rsidRPr="00A15D57">
        <w:t xml:space="preserve">. </w:t>
      </w:r>
    </w:p>
    <w:p w:rsidR="003611D5" w:rsidRDefault="00D271B5" w:rsidP="0023698A">
      <w:pPr>
        <w:ind w:firstLine="851"/>
        <w:rPr>
          <w:szCs w:val="24"/>
        </w:rPr>
      </w:pPr>
      <w:r>
        <w:rPr>
          <w:szCs w:val="24"/>
        </w:rPr>
        <w:t>Демографическая ситуация в январе-</w:t>
      </w:r>
      <w:r w:rsidR="003611D5">
        <w:rPr>
          <w:szCs w:val="24"/>
        </w:rPr>
        <w:t xml:space="preserve"> декабре 2023 года характеризовалась уменьш</w:t>
      </w:r>
      <w:r w:rsidR="003611D5">
        <w:rPr>
          <w:szCs w:val="24"/>
        </w:rPr>
        <w:t>е</w:t>
      </w:r>
      <w:r w:rsidR="003611D5">
        <w:rPr>
          <w:szCs w:val="24"/>
        </w:rPr>
        <w:t xml:space="preserve">нием естественной убыли населения. Число умерших превысило число родившихся живыми в 2,6 раза, как и в январе – декабре 2022 года. </w:t>
      </w:r>
    </w:p>
    <w:p w:rsidR="0023698A" w:rsidRPr="00A15D57" w:rsidRDefault="0023698A" w:rsidP="0023698A">
      <w:pPr>
        <w:ind w:firstLine="851"/>
        <w:rPr>
          <w:szCs w:val="24"/>
          <w:highlight w:val="yellow"/>
        </w:rPr>
      </w:pPr>
      <w:r w:rsidRPr="00A15D57">
        <w:rPr>
          <w:szCs w:val="24"/>
        </w:rPr>
        <w:t>За 12 месяцев 202</w:t>
      </w:r>
      <w:r w:rsidR="00FB09D9">
        <w:rPr>
          <w:szCs w:val="24"/>
        </w:rPr>
        <w:t>3</w:t>
      </w:r>
      <w:r w:rsidRPr="00A15D57">
        <w:rPr>
          <w:szCs w:val="24"/>
        </w:rPr>
        <w:t xml:space="preserve"> года родилось </w:t>
      </w:r>
      <w:r w:rsidR="00FB09D9">
        <w:rPr>
          <w:szCs w:val="24"/>
        </w:rPr>
        <w:t>78 человек</w:t>
      </w:r>
      <w:r w:rsidRPr="00A15D57">
        <w:rPr>
          <w:szCs w:val="24"/>
        </w:rPr>
        <w:t>, умерло 2</w:t>
      </w:r>
      <w:r w:rsidR="00FB09D9">
        <w:rPr>
          <w:szCs w:val="24"/>
        </w:rPr>
        <w:t>02</w:t>
      </w:r>
      <w:r w:rsidRPr="00A15D57">
        <w:rPr>
          <w:szCs w:val="24"/>
        </w:rPr>
        <w:t xml:space="preserve"> человек</w:t>
      </w:r>
      <w:r w:rsidR="00FB09D9">
        <w:rPr>
          <w:szCs w:val="24"/>
        </w:rPr>
        <w:t>а</w:t>
      </w:r>
      <w:r w:rsidRPr="00A15D57">
        <w:rPr>
          <w:szCs w:val="24"/>
        </w:rPr>
        <w:t>. Естественная убыль населения за 12 месяцев 202</w:t>
      </w:r>
      <w:r w:rsidR="00FB09D9">
        <w:rPr>
          <w:szCs w:val="24"/>
        </w:rPr>
        <w:t>3</w:t>
      </w:r>
      <w:r w:rsidRPr="00A15D57">
        <w:rPr>
          <w:szCs w:val="24"/>
        </w:rPr>
        <w:t xml:space="preserve"> года составила </w:t>
      </w:r>
      <w:r w:rsidR="00FB09D9">
        <w:rPr>
          <w:szCs w:val="24"/>
        </w:rPr>
        <w:t>124</w:t>
      </w:r>
      <w:r w:rsidRPr="00A15D57">
        <w:rPr>
          <w:szCs w:val="24"/>
        </w:rPr>
        <w:t xml:space="preserve"> человека</w:t>
      </w:r>
      <w:r w:rsidR="00EB24D6">
        <w:rPr>
          <w:szCs w:val="24"/>
        </w:rPr>
        <w:t>,</w:t>
      </w:r>
      <w:r w:rsidR="00575CFC">
        <w:rPr>
          <w:szCs w:val="24"/>
        </w:rPr>
        <w:t xml:space="preserve"> </w:t>
      </w:r>
      <w:r w:rsidR="00EB24D6">
        <w:rPr>
          <w:szCs w:val="24"/>
        </w:rPr>
        <w:t>м</w:t>
      </w:r>
      <w:r w:rsidRPr="00A15D57">
        <w:rPr>
          <w:szCs w:val="24"/>
        </w:rPr>
        <w:t>играци</w:t>
      </w:r>
      <w:r w:rsidR="00FB09D9">
        <w:rPr>
          <w:szCs w:val="24"/>
        </w:rPr>
        <w:t>онн</w:t>
      </w:r>
      <w:r w:rsidR="00EB24D6">
        <w:rPr>
          <w:szCs w:val="24"/>
        </w:rPr>
        <w:t>ое</w:t>
      </w:r>
      <w:r w:rsidR="003C6F5B">
        <w:rPr>
          <w:szCs w:val="24"/>
        </w:rPr>
        <w:t xml:space="preserve"> </w:t>
      </w:r>
      <w:r w:rsidR="00EB24D6">
        <w:rPr>
          <w:szCs w:val="24"/>
        </w:rPr>
        <w:t xml:space="preserve">снижение </w:t>
      </w:r>
      <w:r w:rsidR="00FB09D9">
        <w:rPr>
          <w:szCs w:val="24"/>
        </w:rPr>
        <w:t>составил</w:t>
      </w:r>
      <w:r w:rsidR="00EB24D6">
        <w:rPr>
          <w:szCs w:val="24"/>
        </w:rPr>
        <w:t>о</w:t>
      </w:r>
      <w:r w:rsidR="00FB09D9">
        <w:rPr>
          <w:szCs w:val="24"/>
        </w:rPr>
        <w:t xml:space="preserve"> 74</w:t>
      </w:r>
      <w:r w:rsidRPr="00A15D57">
        <w:rPr>
          <w:szCs w:val="24"/>
        </w:rPr>
        <w:t>.</w:t>
      </w:r>
    </w:p>
    <w:p w:rsidR="0023698A" w:rsidRPr="00A15D57" w:rsidRDefault="0023698A" w:rsidP="0023698A">
      <w:pPr>
        <w:pStyle w:val="affc"/>
        <w:shd w:val="clear" w:color="auto" w:fill="FFFFFF" w:themeFill="background1"/>
        <w:ind w:left="0" w:firstLine="851"/>
        <w:rPr>
          <w:szCs w:val="24"/>
        </w:rPr>
      </w:pPr>
      <w:r w:rsidRPr="00A15D57">
        <w:rPr>
          <w:szCs w:val="24"/>
        </w:rPr>
        <w:t>Перспективную численность можно определить по формуле:</w:t>
      </w:r>
    </w:p>
    <w:p w:rsidR="0023698A" w:rsidRPr="00A15D57" w:rsidRDefault="0023698A" w:rsidP="0023698A">
      <w:pPr>
        <w:shd w:val="clear" w:color="auto" w:fill="FFFFFF" w:themeFill="background1"/>
        <w:ind w:firstLine="851"/>
        <w:rPr>
          <w:szCs w:val="24"/>
        </w:rPr>
      </w:pPr>
      <w:r w:rsidRPr="00A15D57">
        <w:rPr>
          <w:szCs w:val="24"/>
        </w:rPr>
        <w:t> </w:t>
      </w:r>
      <w:r w:rsidRPr="00A15D57">
        <w:rPr>
          <w:noProof/>
          <w:szCs w:val="24"/>
        </w:rPr>
        <w:drawing>
          <wp:inline distT="0" distB="0" distL="0" distR="0">
            <wp:extent cx="1847850" cy="495300"/>
            <wp:effectExtent l="0" t="0" r="0" b="0"/>
            <wp:docPr id="14" name="Рисунок 14" descr="Формула перспективной численности на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ормула перспективной численности населения"/>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7850" cy="495300"/>
                    </a:xfrm>
                    <a:prstGeom prst="rect">
                      <a:avLst/>
                    </a:prstGeom>
                    <a:noFill/>
                    <a:ln>
                      <a:noFill/>
                    </a:ln>
                  </pic:spPr>
                </pic:pic>
              </a:graphicData>
            </a:graphic>
          </wp:inline>
        </w:drawing>
      </w:r>
    </w:p>
    <w:p w:rsidR="0023698A" w:rsidRPr="00A15D57" w:rsidRDefault="0023698A" w:rsidP="0023698A">
      <w:pPr>
        <w:shd w:val="clear" w:color="auto" w:fill="FFFFFF" w:themeFill="background1"/>
        <w:ind w:firstLine="851"/>
        <w:rPr>
          <w:szCs w:val="24"/>
        </w:rPr>
      </w:pPr>
      <w:r w:rsidRPr="00A15D57">
        <w:rPr>
          <w:szCs w:val="24"/>
        </w:rPr>
        <w:t>где</w:t>
      </w:r>
    </w:p>
    <w:p w:rsidR="0023698A" w:rsidRPr="00A15D57" w:rsidRDefault="0023698A" w:rsidP="0023698A">
      <w:pPr>
        <w:shd w:val="clear" w:color="auto" w:fill="FFFFFF" w:themeFill="background1"/>
        <w:ind w:firstLine="851"/>
        <w:rPr>
          <w:szCs w:val="24"/>
        </w:rPr>
      </w:pPr>
      <w:r w:rsidRPr="00A15D57">
        <w:rPr>
          <w:szCs w:val="24"/>
        </w:rPr>
        <w:t>St</w:t>
      </w:r>
      <w:r w:rsidR="00575CFC">
        <w:rPr>
          <w:szCs w:val="24"/>
        </w:rPr>
        <w:t xml:space="preserve"> </w:t>
      </w:r>
      <w:r w:rsidRPr="00A15D57">
        <w:rPr>
          <w:szCs w:val="24"/>
        </w:rPr>
        <w:t> – перспективная численность населения, через t лет;</w:t>
      </w:r>
    </w:p>
    <w:p w:rsidR="0023698A" w:rsidRPr="00A15D57" w:rsidRDefault="0023698A" w:rsidP="0023698A">
      <w:pPr>
        <w:shd w:val="clear" w:color="auto" w:fill="FFFFFF" w:themeFill="background1"/>
        <w:ind w:firstLine="851"/>
        <w:rPr>
          <w:szCs w:val="24"/>
        </w:rPr>
      </w:pPr>
      <w:r w:rsidRPr="00A15D57">
        <w:rPr>
          <w:szCs w:val="24"/>
        </w:rPr>
        <w:t>S</w:t>
      </w:r>
      <w:r w:rsidRPr="00A15D57">
        <w:rPr>
          <w:szCs w:val="24"/>
          <w:vertAlign w:val="subscript"/>
        </w:rPr>
        <w:t>0</w:t>
      </w:r>
      <w:r w:rsidR="00575CFC">
        <w:rPr>
          <w:szCs w:val="24"/>
          <w:vertAlign w:val="subscript"/>
        </w:rPr>
        <w:t xml:space="preserve"> </w:t>
      </w:r>
      <w:r w:rsidRPr="00A15D57">
        <w:rPr>
          <w:szCs w:val="24"/>
        </w:rPr>
        <w:t> – исходная численность населения;</w:t>
      </w:r>
    </w:p>
    <w:p w:rsidR="0023698A" w:rsidRPr="00A15D57" w:rsidRDefault="0023698A" w:rsidP="0023698A">
      <w:pPr>
        <w:shd w:val="clear" w:color="auto" w:fill="FFFFFF" w:themeFill="background1"/>
        <w:ind w:firstLine="851"/>
        <w:rPr>
          <w:szCs w:val="24"/>
        </w:rPr>
      </w:pPr>
      <w:r w:rsidRPr="00A15D57">
        <w:rPr>
          <w:szCs w:val="24"/>
        </w:rPr>
        <w:t>К общ</w:t>
      </w:r>
      <w:r w:rsidR="00575CFC">
        <w:rPr>
          <w:szCs w:val="24"/>
        </w:rPr>
        <w:t xml:space="preserve"> </w:t>
      </w:r>
      <w:r w:rsidRPr="00A15D57">
        <w:rPr>
          <w:szCs w:val="24"/>
        </w:rPr>
        <w:t>– коэффициент общего прироста населения в предшествующем периоде.</w:t>
      </w:r>
    </w:p>
    <w:p w:rsidR="0023698A" w:rsidRPr="00A15D57" w:rsidRDefault="0023698A" w:rsidP="0023698A">
      <w:pPr>
        <w:shd w:val="clear" w:color="auto" w:fill="FFFFFF" w:themeFill="background1"/>
        <w:ind w:firstLine="851"/>
        <w:rPr>
          <w:szCs w:val="24"/>
        </w:rPr>
      </w:pPr>
      <w:r w:rsidRPr="00A15D57">
        <w:rPr>
          <w:szCs w:val="24"/>
        </w:rPr>
        <w:t>Коэффициент общего прироста населения определяется суммированием коэффиц</w:t>
      </w:r>
      <w:r w:rsidRPr="00A15D57">
        <w:rPr>
          <w:szCs w:val="24"/>
        </w:rPr>
        <w:t>и</w:t>
      </w:r>
      <w:r w:rsidRPr="00A15D57">
        <w:rPr>
          <w:szCs w:val="24"/>
        </w:rPr>
        <w:t>ента естественного прироста и коэффициента миграции.</w:t>
      </w:r>
    </w:p>
    <w:p w:rsidR="0023698A" w:rsidRDefault="0023698A" w:rsidP="0023698A">
      <w:pPr>
        <w:shd w:val="clear" w:color="auto" w:fill="FFFFFF" w:themeFill="background1"/>
        <w:ind w:firstLine="851"/>
        <w:rPr>
          <w:szCs w:val="24"/>
        </w:rPr>
      </w:pPr>
    </w:p>
    <w:p w:rsidR="0023698A" w:rsidRPr="00A15D57" w:rsidRDefault="0023698A" w:rsidP="0023698A">
      <w:pPr>
        <w:pStyle w:val="affc"/>
        <w:shd w:val="clear" w:color="auto" w:fill="FFFFFF" w:themeFill="background1"/>
        <w:ind w:left="0"/>
        <w:jc w:val="center"/>
        <w:rPr>
          <w:b/>
          <w:bCs/>
        </w:rPr>
      </w:pPr>
      <w:r w:rsidRPr="00A15D57">
        <w:rPr>
          <w:b/>
          <w:bCs/>
        </w:rPr>
        <w:t>Базовый прогноз численности населения</w:t>
      </w:r>
    </w:p>
    <w:p w:rsidR="0023698A" w:rsidRPr="00A15D57" w:rsidRDefault="0023698A" w:rsidP="005C2A30">
      <w:pPr>
        <w:spacing w:after="120"/>
        <w:jc w:val="right"/>
        <w:rPr>
          <w:bCs/>
        </w:rPr>
      </w:pPr>
      <w:r w:rsidRPr="00A15D57">
        <w:rPr>
          <w:bCs/>
        </w:rPr>
        <w:t xml:space="preserve">Таблица 2.3. </w:t>
      </w:r>
    </w:p>
    <w:tbl>
      <w:tblPr>
        <w:tblW w:w="4949"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477"/>
        <w:gridCol w:w="1016"/>
        <w:gridCol w:w="871"/>
        <w:gridCol w:w="1017"/>
        <w:gridCol w:w="1016"/>
        <w:gridCol w:w="1016"/>
        <w:gridCol w:w="1016"/>
        <w:gridCol w:w="1017"/>
        <w:gridCol w:w="1306"/>
      </w:tblGrid>
      <w:tr w:rsidR="00990497" w:rsidRPr="00A15D57" w:rsidTr="00990497">
        <w:trPr>
          <w:trHeight w:val="552"/>
        </w:trPr>
        <w:tc>
          <w:tcPr>
            <w:tcW w:w="1443" w:type="dxa"/>
            <w:tcBorders>
              <w:top w:val="single" w:sz="6" w:space="0" w:color="auto"/>
              <w:left w:val="single" w:sz="6" w:space="0" w:color="auto"/>
              <w:bottom w:val="single" w:sz="6" w:space="0" w:color="auto"/>
              <w:right w:val="single" w:sz="6" w:space="0" w:color="auto"/>
            </w:tcBorders>
            <w:hideMark/>
          </w:tcPr>
          <w:p w:rsidR="00990497" w:rsidRPr="00530799" w:rsidRDefault="00990497" w:rsidP="00530799">
            <w:pPr>
              <w:ind w:firstLine="0"/>
              <w:jc w:val="center"/>
              <w:rPr>
                <w:b/>
                <w:sz w:val="20"/>
                <w:szCs w:val="20"/>
              </w:rPr>
            </w:pPr>
            <w:r w:rsidRPr="00530799">
              <w:rPr>
                <w:b/>
                <w:sz w:val="20"/>
                <w:szCs w:val="20"/>
              </w:rPr>
              <w:t xml:space="preserve">Численность населения чел (на </w:t>
            </w:r>
            <w:r w:rsidRPr="00530799">
              <w:rPr>
                <w:b/>
                <w:sz w:val="20"/>
                <w:szCs w:val="20"/>
              </w:rPr>
              <w:lastRenderedPageBreak/>
              <w:t>01.01.202</w:t>
            </w:r>
            <w:r>
              <w:rPr>
                <w:b/>
                <w:sz w:val="20"/>
                <w:szCs w:val="20"/>
              </w:rPr>
              <w:t>4</w:t>
            </w:r>
            <w:r w:rsidRPr="00530799">
              <w:rPr>
                <w:b/>
                <w:sz w:val="20"/>
                <w:szCs w:val="20"/>
              </w:rPr>
              <w:t>)</w:t>
            </w:r>
          </w:p>
        </w:tc>
        <w:tc>
          <w:tcPr>
            <w:tcW w:w="992" w:type="dxa"/>
            <w:tcBorders>
              <w:top w:val="single" w:sz="6" w:space="0" w:color="auto"/>
              <w:left w:val="single" w:sz="6" w:space="0" w:color="auto"/>
              <w:bottom w:val="single" w:sz="6" w:space="0" w:color="auto"/>
              <w:right w:val="single" w:sz="6" w:space="0" w:color="auto"/>
            </w:tcBorders>
            <w:hideMark/>
          </w:tcPr>
          <w:p w:rsidR="00990497" w:rsidRPr="00530799" w:rsidRDefault="00990497" w:rsidP="00530799">
            <w:pPr>
              <w:ind w:firstLine="0"/>
              <w:jc w:val="center"/>
              <w:rPr>
                <w:b/>
                <w:sz w:val="20"/>
                <w:szCs w:val="20"/>
              </w:rPr>
            </w:pPr>
            <w:r w:rsidRPr="00530799">
              <w:rPr>
                <w:b/>
                <w:sz w:val="20"/>
                <w:szCs w:val="20"/>
              </w:rPr>
              <w:lastRenderedPageBreak/>
              <w:t>Роди</w:t>
            </w:r>
            <w:r w:rsidRPr="00530799">
              <w:rPr>
                <w:b/>
                <w:sz w:val="20"/>
                <w:szCs w:val="20"/>
              </w:rPr>
              <w:t>в</w:t>
            </w:r>
            <w:r w:rsidRPr="00530799">
              <w:rPr>
                <w:b/>
                <w:sz w:val="20"/>
                <w:szCs w:val="20"/>
              </w:rPr>
              <w:t>шиеся, чел</w:t>
            </w:r>
            <w:r w:rsidR="003C6F5B">
              <w:rPr>
                <w:b/>
                <w:sz w:val="20"/>
                <w:szCs w:val="20"/>
              </w:rPr>
              <w:t>.</w:t>
            </w:r>
          </w:p>
        </w:tc>
        <w:tc>
          <w:tcPr>
            <w:tcW w:w="851" w:type="dxa"/>
            <w:tcBorders>
              <w:top w:val="single" w:sz="6" w:space="0" w:color="auto"/>
              <w:left w:val="single" w:sz="6" w:space="0" w:color="auto"/>
              <w:bottom w:val="single" w:sz="6" w:space="0" w:color="auto"/>
              <w:right w:val="single" w:sz="6" w:space="0" w:color="auto"/>
            </w:tcBorders>
            <w:hideMark/>
          </w:tcPr>
          <w:p w:rsidR="00990497" w:rsidRPr="00530799" w:rsidRDefault="00990497" w:rsidP="00530799">
            <w:pPr>
              <w:ind w:firstLine="0"/>
              <w:jc w:val="center"/>
              <w:rPr>
                <w:b/>
                <w:sz w:val="20"/>
                <w:szCs w:val="20"/>
              </w:rPr>
            </w:pPr>
            <w:r w:rsidRPr="00530799">
              <w:rPr>
                <w:b/>
                <w:sz w:val="20"/>
                <w:szCs w:val="20"/>
              </w:rPr>
              <w:t>Уме</w:t>
            </w:r>
            <w:r w:rsidRPr="00530799">
              <w:rPr>
                <w:b/>
                <w:sz w:val="20"/>
                <w:szCs w:val="20"/>
              </w:rPr>
              <w:t>р</w:t>
            </w:r>
            <w:r w:rsidRPr="00530799">
              <w:rPr>
                <w:b/>
                <w:sz w:val="20"/>
                <w:szCs w:val="20"/>
              </w:rPr>
              <w:t>шие, чел</w:t>
            </w:r>
          </w:p>
        </w:tc>
        <w:tc>
          <w:tcPr>
            <w:tcW w:w="993" w:type="dxa"/>
            <w:tcBorders>
              <w:top w:val="single" w:sz="6" w:space="0" w:color="auto"/>
              <w:left w:val="single" w:sz="6" w:space="0" w:color="auto"/>
              <w:bottom w:val="single" w:sz="6" w:space="0" w:color="auto"/>
              <w:right w:val="single" w:sz="6" w:space="0" w:color="auto"/>
            </w:tcBorders>
            <w:hideMark/>
          </w:tcPr>
          <w:p w:rsidR="00990497" w:rsidRPr="00530799" w:rsidRDefault="00990497" w:rsidP="00530799">
            <w:pPr>
              <w:ind w:firstLine="0"/>
              <w:jc w:val="center"/>
              <w:rPr>
                <w:b/>
                <w:sz w:val="20"/>
                <w:szCs w:val="20"/>
              </w:rPr>
            </w:pPr>
            <w:r>
              <w:rPr>
                <w:b/>
                <w:sz w:val="20"/>
                <w:szCs w:val="20"/>
              </w:rPr>
              <w:t>Коэ</w:t>
            </w:r>
            <w:r>
              <w:rPr>
                <w:b/>
                <w:sz w:val="20"/>
                <w:szCs w:val="20"/>
              </w:rPr>
              <w:t>ф</w:t>
            </w:r>
            <w:r>
              <w:rPr>
                <w:b/>
                <w:sz w:val="20"/>
                <w:szCs w:val="20"/>
              </w:rPr>
              <w:t>фициент естес</w:t>
            </w:r>
            <w:r>
              <w:rPr>
                <w:b/>
                <w:sz w:val="20"/>
                <w:szCs w:val="20"/>
              </w:rPr>
              <w:t>т</w:t>
            </w:r>
            <w:r>
              <w:rPr>
                <w:b/>
                <w:sz w:val="20"/>
                <w:szCs w:val="20"/>
              </w:rPr>
              <w:lastRenderedPageBreak/>
              <w:t>венного приро</w:t>
            </w:r>
            <w:r>
              <w:rPr>
                <w:b/>
                <w:sz w:val="20"/>
                <w:szCs w:val="20"/>
              </w:rPr>
              <w:t>с</w:t>
            </w:r>
            <w:r>
              <w:rPr>
                <w:b/>
                <w:sz w:val="20"/>
                <w:szCs w:val="20"/>
              </w:rPr>
              <w:t>та/убыли</w:t>
            </w:r>
          </w:p>
        </w:tc>
        <w:tc>
          <w:tcPr>
            <w:tcW w:w="992" w:type="dxa"/>
            <w:tcBorders>
              <w:top w:val="single" w:sz="6" w:space="0" w:color="auto"/>
              <w:left w:val="single" w:sz="6" w:space="0" w:color="auto"/>
              <w:bottom w:val="single" w:sz="6" w:space="0" w:color="auto"/>
              <w:right w:val="single" w:sz="6" w:space="0" w:color="auto"/>
            </w:tcBorders>
            <w:hideMark/>
          </w:tcPr>
          <w:p w:rsidR="00990497" w:rsidRPr="00530799" w:rsidRDefault="00990497" w:rsidP="00530799">
            <w:pPr>
              <w:ind w:firstLine="0"/>
              <w:jc w:val="center"/>
              <w:rPr>
                <w:b/>
                <w:sz w:val="20"/>
                <w:szCs w:val="20"/>
              </w:rPr>
            </w:pPr>
            <w:r w:rsidRPr="00530799">
              <w:rPr>
                <w:b/>
                <w:sz w:val="20"/>
                <w:szCs w:val="20"/>
              </w:rPr>
              <w:lastRenderedPageBreak/>
              <w:t>Пр</w:t>
            </w:r>
            <w:r w:rsidRPr="00530799">
              <w:rPr>
                <w:b/>
                <w:sz w:val="20"/>
                <w:szCs w:val="20"/>
              </w:rPr>
              <w:t>и</w:t>
            </w:r>
            <w:r w:rsidRPr="00530799">
              <w:rPr>
                <w:b/>
                <w:sz w:val="20"/>
                <w:szCs w:val="20"/>
              </w:rPr>
              <w:t>бывшие, чел</w:t>
            </w:r>
            <w:r w:rsidR="003C6F5B">
              <w:rPr>
                <w:b/>
                <w:sz w:val="20"/>
                <w:szCs w:val="20"/>
              </w:rPr>
              <w:t>.</w:t>
            </w:r>
          </w:p>
        </w:tc>
        <w:tc>
          <w:tcPr>
            <w:tcW w:w="992" w:type="dxa"/>
            <w:tcBorders>
              <w:top w:val="single" w:sz="6" w:space="0" w:color="auto"/>
              <w:left w:val="single" w:sz="6" w:space="0" w:color="auto"/>
              <w:bottom w:val="single" w:sz="6" w:space="0" w:color="auto"/>
              <w:right w:val="single" w:sz="6" w:space="0" w:color="auto"/>
            </w:tcBorders>
            <w:hideMark/>
          </w:tcPr>
          <w:p w:rsidR="00990497" w:rsidRPr="00530799" w:rsidRDefault="00990497" w:rsidP="00530799">
            <w:pPr>
              <w:ind w:firstLine="0"/>
              <w:jc w:val="center"/>
              <w:rPr>
                <w:b/>
                <w:sz w:val="20"/>
                <w:szCs w:val="20"/>
              </w:rPr>
            </w:pPr>
            <w:r w:rsidRPr="00530799">
              <w:rPr>
                <w:b/>
                <w:sz w:val="20"/>
                <w:szCs w:val="20"/>
              </w:rPr>
              <w:t>Убы</w:t>
            </w:r>
            <w:r w:rsidRPr="00530799">
              <w:rPr>
                <w:b/>
                <w:sz w:val="20"/>
                <w:szCs w:val="20"/>
              </w:rPr>
              <w:t>в</w:t>
            </w:r>
            <w:r w:rsidRPr="00530799">
              <w:rPr>
                <w:b/>
                <w:sz w:val="20"/>
                <w:szCs w:val="20"/>
              </w:rPr>
              <w:t>шие</w:t>
            </w:r>
            <w:r>
              <w:rPr>
                <w:b/>
                <w:sz w:val="20"/>
                <w:szCs w:val="20"/>
              </w:rPr>
              <w:t>,</w:t>
            </w:r>
            <w:r w:rsidRPr="00530799">
              <w:rPr>
                <w:b/>
                <w:sz w:val="20"/>
                <w:szCs w:val="20"/>
              </w:rPr>
              <w:t xml:space="preserve"> чел</w:t>
            </w:r>
            <w:r w:rsidR="003C6F5B">
              <w:rPr>
                <w:b/>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990497" w:rsidRDefault="00990497" w:rsidP="00530799">
            <w:pPr>
              <w:ind w:firstLine="0"/>
              <w:jc w:val="center"/>
              <w:rPr>
                <w:b/>
                <w:sz w:val="20"/>
                <w:szCs w:val="20"/>
              </w:rPr>
            </w:pPr>
            <w:r>
              <w:rPr>
                <w:b/>
                <w:sz w:val="20"/>
                <w:szCs w:val="20"/>
              </w:rPr>
              <w:t>Коэ</w:t>
            </w:r>
            <w:r>
              <w:rPr>
                <w:b/>
                <w:sz w:val="20"/>
                <w:szCs w:val="20"/>
              </w:rPr>
              <w:t>ф</w:t>
            </w:r>
            <w:r>
              <w:rPr>
                <w:b/>
                <w:sz w:val="20"/>
                <w:szCs w:val="20"/>
              </w:rPr>
              <w:t>фициент мигр</w:t>
            </w:r>
            <w:r>
              <w:rPr>
                <w:b/>
                <w:sz w:val="20"/>
                <w:szCs w:val="20"/>
              </w:rPr>
              <w:t>а</w:t>
            </w:r>
            <w:r>
              <w:rPr>
                <w:b/>
                <w:sz w:val="20"/>
                <w:szCs w:val="20"/>
              </w:rPr>
              <w:lastRenderedPageBreak/>
              <w:t>ции</w:t>
            </w:r>
          </w:p>
        </w:tc>
        <w:tc>
          <w:tcPr>
            <w:tcW w:w="993" w:type="dxa"/>
            <w:tcBorders>
              <w:top w:val="single" w:sz="6" w:space="0" w:color="auto"/>
              <w:left w:val="single" w:sz="6" w:space="0" w:color="auto"/>
              <w:bottom w:val="single" w:sz="6" w:space="0" w:color="auto"/>
              <w:right w:val="single" w:sz="6" w:space="0" w:color="auto"/>
            </w:tcBorders>
            <w:hideMark/>
          </w:tcPr>
          <w:p w:rsidR="00990497" w:rsidRPr="00530799" w:rsidRDefault="00CF46E6" w:rsidP="00530799">
            <w:pPr>
              <w:ind w:firstLine="0"/>
              <w:jc w:val="center"/>
              <w:rPr>
                <w:b/>
                <w:sz w:val="20"/>
                <w:szCs w:val="20"/>
              </w:rPr>
            </w:pPr>
            <w:r>
              <w:rPr>
                <w:b/>
                <w:sz w:val="20"/>
                <w:szCs w:val="20"/>
              </w:rPr>
              <w:lastRenderedPageBreak/>
              <w:t>Коэ</w:t>
            </w:r>
            <w:r w:rsidR="00575CFC">
              <w:rPr>
                <w:b/>
                <w:sz w:val="20"/>
                <w:szCs w:val="20"/>
              </w:rPr>
              <w:t>ф</w:t>
            </w:r>
            <w:r>
              <w:rPr>
                <w:b/>
                <w:sz w:val="20"/>
                <w:szCs w:val="20"/>
              </w:rPr>
              <w:t xml:space="preserve">фициент общего </w:t>
            </w:r>
            <w:r>
              <w:rPr>
                <w:b/>
                <w:sz w:val="20"/>
                <w:szCs w:val="20"/>
              </w:rPr>
              <w:lastRenderedPageBreak/>
              <w:t>приро</w:t>
            </w:r>
            <w:r>
              <w:rPr>
                <w:b/>
                <w:sz w:val="20"/>
                <w:szCs w:val="20"/>
              </w:rPr>
              <w:t>с</w:t>
            </w:r>
            <w:r>
              <w:rPr>
                <w:b/>
                <w:sz w:val="20"/>
                <w:szCs w:val="20"/>
              </w:rPr>
              <w:t>та/убыли нас</w:t>
            </w:r>
            <w:r>
              <w:rPr>
                <w:b/>
                <w:sz w:val="20"/>
                <w:szCs w:val="20"/>
              </w:rPr>
              <w:t>е</w:t>
            </w:r>
            <w:r>
              <w:rPr>
                <w:b/>
                <w:sz w:val="20"/>
                <w:szCs w:val="20"/>
              </w:rPr>
              <w:t xml:space="preserve">ления </w:t>
            </w:r>
          </w:p>
        </w:tc>
        <w:tc>
          <w:tcPr>
            <w:tcW w:w="1275" w:type="dxa"/>
            <w:tcBorders>
              <w:top w:val="single" w:sz="6" w:space="0" w:color="auto"/>
              <w:left w:val="single" w:sz="6" w:space="0" w:color="auto"/>
              <w:bottom w:val="single" w:sz="6" w:space="0" w:color="auto"/>
              <w:right w:val="single" w:sz="6" w:space="0" w:color="auto"/>
            </w:tcBorders>
            <w:hideMark/>
          </w:tcPr>
          <w:p w:rsidR="00990497" w:rsidRPr="00530799" w:rsidRDefault="00990497" w:rsidP="00530799">
            <w:pPr>
              <w:ind w:firstLine="0"/>
              <w:jc w:val="center"/>
              <w:rPr>
                <w:b/>
                <w:sz w:val="20"/>
                <w:szCs w:val="20"/>
              </w:rPr>
            </w:pPr>
            <w:r w:rsidRPr="00530799">
              <w:rPr>
                <w:b/>
                <w:sz w:val="20"/>
                <w:szCs w:val="20"/>
              </w:rPr>
              <w:lastRenderedPageBreak/>
              <w:t>Прогноз до 20</w:t>
            </w:r>
            <w:r>
              <w:rPr>
                <w:b/>
                <w:sz w:val="20"/>
                <w:szCs w:val="20"/>
              </w:rPr>
              <w:t>34</w:t>
            </w:r>
            <w:r w:rsidRPr="00530799">
              <w:rPr>
                <w:b/>
                <w:sz w:val="20"/>
                <w:szCs w:val="20"/>
              </w:rPr>
              <w:t>, чел</w:t>
            </w:r>
          </w:p>
        </w:tc>
      </w:tr>
      <w:tr w:rsidR="00990497" w:rsidRPr="00A15D57" w:rsidTr="00990497">
        <w:trPr>
          <w:trHeight w:val="195"/>
        </w:trPr>
        <w:tc>
          <w:tcPr>
            <w:tcW w:w="1443" w:type="dxa"/>
            <w:tcBorders>
              <w:top w:val="single" w:sz="6" w:space="0" w:color="auto"/>
              <w:left w:val="single" w:sz="6" w:space="0" w:color="auto"/>
              <w:bottom w:val="single" w:sz="6" w:space="0" w:color="auto"/>
              <w:right w:val="single" w:sz="6" w:space="0" w:color="auto"/>
            </w:tcBorders>
            <w:vAlign w:val="center"/>
            <w:hideMark/>
          </w:tcPr>
          <w:p w:rsidR="00990497" w:rsidRPr="00A15D57" w:rsidRDefault="00990497" w:rsidP="007423D8">
            <w:pPr>
              <w:ind w:firstLine="0"/>
              <w:rPr>
                <w:sz w:val="20"/>
                <w:szCs w:val="20"/>
              </w:rPr>
            </w:pPr>
            <w:r>
              <w:rPr>
                <w:sz w:val="20"/>
                <w:szCs w:val="20"/>
              </w:rPr>
              <w:lastRenderedPageBreak/>
              <w:t>11189</w:t>
            </w:r>
          </w:p>
        </w:tc>
        <w:tc>
          <w:tcPr>
            <w:tcW w:w="992" w:type="dxa"/>
            <w:tcBorders>
              <w:top w:val="single" w:sz="6" w:space="0" w:color="auto"/>
              <w:left w:val="single" w:sz="6" w:space="0" w:color="auto"/>
              <w:bottom w:val="single" w:sz="6" w:space="0" w:color="auto"/>
              <w:right w:val="single" w:sz="6" w:space="0" w:color="auto"/>
            </w:tcBorders>
            <w:vAlign w:val="center"/>
            <w:hideMark/>
          </w:tcPr>
          <w:p w:rsidR="00990497" w:rsidRPr="00A15D57" w:rsidRDefault="00990497" w:rsidP="007423D8">
            <w:pPr>
              <w:ind w:firstLine="0"/>
              <w:rPr>
                <w:sz w:val="20"/>
                <w:szCs w:val="20"/>
              </w:rPr>
            </w:pPr>
            <w:r>
              <w:rPr>
                <w:sz w:val="20"/>
                <w:szCs w:val="20"/>
              </w:rPr>
              <w:t>78</w:t>
            </w:r>
          </w:p>
        </w:tc>
        <w:tc>
          <w:tcPr>
            <w:tcW w:w="851" w:type="dxa"/>
            <w:tcBorders>
              <w:top w:val="single" w:sz="6" w:space="0" w:color="auto"/>
              <w:left w:val="single" w:sz="6" w:space="0" w:color="auto"/>
              <w:bottom w:val="single" w:sz="6" w:space="0" w:color="auto"/>
              <w:right w:val="single" w:sz="6" w:space="0" w:color="auto"/>
            </w:tcBorders>
            <w:vAlign w:val="center"/>
            <w:hideMark/>
          </w:tcPr>
          <w:p w:rsidR="00990497" w:rsidRPr="00A15D57" w:rsidRDefault="00990497" w:rsidP="007423D8">
            <w:pPr>
              <w:ind w:firstLine="0"/>
              <w:rPr>
                <w:sz w:val="20"/>
                <w:szCs w:val="20"/>
              </w:rPr>
            </w:pPr>
            <w:r w:rsidRPr="00A15D57">
              <w:rPr>
                <w:sz w:val="20"/>
                <w:szCs w:val="20"/>
              </w:rPr>
              <w:t>2</w:t>
            </w:r>
            <w:r>
              <w:rPr>
                <w:sz w:val="20"/>
                <w:szCs w:val="20"/>
              </w:rPr>
              <w:t>02</w:t>
            </w:r>
          </w:p>
        </w:tc>
        <w:tc>
          <w:tcPr>
            <w:tcW w:w="993" w:type="dxa"/>
            <w:tcBorders>
              <w:top w:val="single" w:sz="6" w:space="0" w:color="auto"/>
              <w:left w:val="single" w:sz="6" w:space="0" w:color="auto"/>
              <w:bottom w:val="single" w:sz="6" w:space="0" w:color="auto"/>
              <w:right w:val="single" w:sz="6" w:space="0" w:color="auto"/>
            </w:tcBorders>
            <w:vAlign w:val="center"/>
            <w:hideMark/>
          </w:tcPr>
          <w:p w:rsidR="00990497" w:rsidRPr="00A15D57" w:rsidRDefault="00CF46E6" w:rsidP="00737EA5">
            <w:pPr>
              <w:ind w:firstLine="0"/>
              <w:rPr>
                <w:sz w:val="20"/>
                <w:szCs w:val="20"/>
              </w:rPr>
            </w:pPr>
            <w:r>
              <w:rPr>
                <w:sz w:val="20"/>
                <w:szCs w:val="20"/>
              </w:rPr>
              <w:t>-1</w:t>
            </w:r>
            <w:r w:rsidR="001C6199">
              <w:rPr>
                <w:sz w:val="20"/>
                <w:szCs w:val="20"/>
              </w:rPr>
              <w:t>0</w:t>
            </w:r>
            <w:r>
              <w:rPr>
                <w:sz w:val="20"/>
                <w:szCs w:val="20"/>
              </w:rPr>
              <w:t>,</w:t>
            </w:r>
            <w:r w:rsidR="00B11379">
              <w:rPr>
                <w:sz w:val="20"/>
                <w:szCs w:val="20"/>
              </w:rPr>
              <w:t>9</w:t>
            </w:r>
          </w:p>
        </w:tc>
        <w:tc>
          <w:tcPr>
            <w:tcW w:w="992" w:type="dxa"/>
            <w:tcBorders>
              <w:top w:val="single" w:sz="6" w:space="0" w:color="auto"/>
              <w:left w:val="single" w:sz="6" w:space="0" w:color="auto"/>
              <w:bottom w:val="single" w:sz="6" w:space="0" w:color="auto"/>
              <w:right w:val="single" w:sz="6" w:space="0" w:color="auto"/>
            </w:tcBorders>
            <w:vAlign w:val="center"/>
            <w:hideMark/>
          </w:tcPr>
          <w:p w:rsidR="00990497" w:rsidRPr="00A15D57" w:rsidRDefault="00990497" w:rsidP="00737EA5">
            <w:pPr>
              <w:ind w:firstLine="0"/>
              <w:rPr>
                <w:sz w:val="20"/>
                <w:szCs w:val="20"/>
                <w:highlight w:val="yellow"/>
              </w:rPr>
            </w:pPr>
            <w:r>
              <w:rPr>
                <w:sz w:val="20"/>
                <w:szCs w:val="20"/>
              </w:rPr>
              <w:t>291</w:t>
            </w:r>
          </w:p>
        </w:tc>
        <w:tc>
          <w:tcPr>
            <w:tcW w:w="992" w:type="dxa"/>
            <w:tcBorders>
              <w:top w:val="single" w:sz="6" w:space="0" w:color="auto"/>
              <w:left w:val="single" w:sz="6" w:space="0" w:color="auto"/>
              <w:bottom w:val="single" w:sz="6" w:space="0" w:color="auto"/>
              <w:right w:val="single" w:sz="6" w:space="0" w:color="auto"/>
            </w:tcBorders>
            <w:vAlign w:val="center"/>
            <w:hideMark/>
          </w:tcPr>
          <w:p w:rsidR="00990497" w:rsidRPr="00A15D57" w:rsidRDefault="00990497" w:rsidP="00737EA5">
            <w:pPr>
              <w:ind w:firstLine="0"/>
              <w:rPr>
                <w:sz w:val="20"/>
                <w:szCs w:val="20"/>
              </w:rPr>
            </w:pPr>
            <w:r>
              <w:rPr>
                <w:sz w:val="20"/>
                <w:szCs w:val="20"/>
              </w:rPr>
              <w:t>365</w:t>
            </w:r>
          </w:p>
        </w:tc>
        <w:tc>
          <w:tcPr>
            <w:tcW w:w="992" w:type="dxa"/>
            <w:tcBorders>
              <w:top w:val="single" w:sz="6" w:space="0" w:color="auto"/>
              <w:left w:val="single" w:sz="6" w:space="0" w:color="auto"/>
              <w:bottom w:val="single" w:sz="6" w:space="0" w:color="auto"/>
              <w:right w:val="single" w:sz="6" w:space="0" w:color="auto"/>
            </w:tcBorders>
          </w:tcPr>
          <w:p w:rsidR="00990497" w:rsidRPr="00A15D57" w:rsidRDefault="00CF46E6" w:rsidP="004E27E0">
            <w:pPr>
              <w:ind w:firstLine="0"/>
              <w:rPr>
                <w:sz w:val="20"/>
                <w:szCs w:val="20"/>
              </w:rPr>
            </w:pPr>
            <w:r>
              <w:rPr>
                <w:sz w:val="20"/>
                <w:szCs w:val="20"/>
              </w:rPr>
              <w:t>-6,6</w:t>
            </w:r>
          </w:p>
        </w:tc>
        <w:tc>
          <w:tcPr>
            <w:tcW w:w="993" w:type="dxa"/>
            <w:tcBorders>
              <w:top w:val="single" w:sz="6" w:space="0" w:color="auto"/>
              <w:left w:val="single" w:sz="6" w:space="0" w:color="auto"/>
              <w:bottom w:val="single" w:sz="6" w:space="0" w:color="auto"/>
              <w:right w:val="single" w:sz="6" w:space="0" w:color="auto"/>
            </w:tcBorders>
            <w:vAlign w:val="center"/>
            <w:hideMark/>
          </w:tcPr>
          <w:p w:rsidR="00990497" w:rsidRPr="00A15D57" w:rsidRDefault="00990497" w:rsidP="004E27E0">
            <w:pPr>
              <w:ind w:firstLine="0"/>
              <w:rPr>
                <w:sz w:val="20"/>
                <w:szCs w:val="20"/>
              </w:rPr>
            </w:pPr>
            <w:r w:rsidRPr="00A15D57">
              <w:rPr>
                <w:sz w:val="20"/>
                <w:szCs w:val="20"/>
              </w:rPr>
              <w:t>-</w:t>
            </w:r>
            <w:r w:rsidR="00CF46E6">
              <w:rPr>
                <w:sz w:val="20"/>
                <w:szCs w:val="20"/>
              </w:rPr>
              <w:t>17,</w:t>
            </w:r>
            <w:r w:rsidR="00B11379">
              <w:rPr>
                <w:sz w:val="20"/>
                <w:szCs w:val="20"/>
              </w:rPr>
              <w:t>5</w:t>
            </w:r>
          </w:p>
        </w:tc>
        <w:tc>
          <w:tcPr>
            <w:tcW w:w="1275" w:type="dxa"/>
            <w:tcBorders>
              <w:top w:val="single" w:sz="6" w:space="0" w:color="auto"/>
              <w:left w:val="single" w:sz="6" w:space="0" w:color="auto"/>
              <w:bottom w:val="single" w:sz="6" w:space="0" w:color="auto"/>
              <w:right w:val="single" w:sz="6" w:space="0" w:color="auto"/>
            </w:tcBorders>
            <w:vAlign w:val="center"/>
            <w:hideMark/>
          </w:tcPr>
          <w:p w:rsidR="00990497" w:rsidRPr="00A15D57" w:rsidRDefault="00CF4AED" w:rsidP="004E27E0">
            <w:pPr>
              <w:ind w:firstLine="0"/>
              <w:rPr>
                <w:sz w:val="20"/>
                <w:szCs w:val="20"/>
              </w:rPr>
            </w:pPr>
            <w:r>
              <w:rPr>
                <w:sz w:val="20"/>
                <w:szCs w:val="20"/>
              </w:rPr>
              <w:t>9958</w:t>
            </w:r>
          </w:p>
        </w:tc>
      </w:tr>
    </w:tbl>
    <w:p w:rsidR="0023698A" w:rsidRPr="00A15D57" w:rsidRDefault="0023698A" w:rsidP="0023698A">
      <w:pPr>
        <w:pStyle w:val="aff6"/>
        <w:spacing w:before="120"/>
        <w:rPr>
          <w:lang w:val="ru-RU"/>
        </w:rPr>
      </w:pPr>
      <w:r w:rsidRPr="00A15D57">
        <w:rPr>
          <w:lang w:val="ru-RU"/>
        </w:rPr>
        <w:t xml:space="preserve">Возрастная структура </w:t>
      </w:r>
      <w:r w:rsidRPr="00035591">
        <w:rPr>
          <w:lang w:val="ru-RU"/>
        </w:rPr>
        <w:t xml:space="preserve">населения </w:t>
      </w:r>
      <w:r w:rsidR="00035591" w:rsidRPr="00035591">
        <w:rPr>
          <w:lang w:val="ru-RU"/>
        </w:rPr>
        <w:t xml:space="preserve">Крестецкого </w:t>
      </w:r>
      <w:r w:rsidRPr="00035591">
        <w:rPr>
          <w:lang w:val="ru-RU"/>
        </w:rPr>
        <w:t>муниципального</w:t>
      </w:r>
      <w:r w:rsidRPr="00A15D57">
        <w:rPr>
          <w:lang w:val="ru-RU"/>
        </w:rPr>
        <w:t xml:space="preserve"> округа Новгородской области на начало 20</w:t>
      </w:r>
      <w:r w:rsidR="00035591">
        <w:rPr>
          <w:lang w:val="ru-RU"/>
        </w:rPr>
        <w:t xml:space="preserve">24 </w:t>
      </w:r>
      <w:r w:rsidRPr="00A15D57">
        <w:rPr>
          <w:lang w:val="ru-RU"/>
        </w:rPr>
        <w:t>года отражена в таблице 2.</w:t>
      </w:r>
      <w:r w:rsidR="00592B61" w:rsidRPr="00A15D57">
        <w:rPr>
          <w:lang w:val="ru-RU"/>
        </w:rPr>
        <w:t>4</w:t>
      </w:r>
      <w:r w:rsidRPr="00A15D57">
        <w:rPr>
          <w:lang w:val="ru-RU"/>
        </w:rPr>
        <w:t>.</w:t>
      </w:r>
    </w:p>
    <w:p w:rsidR="00727C61" w:rsidRPr="00A15D57" w:rsidRDefault="00786228" w:rsidP="00592B61">
      <w:pPr>
        <w:pStyle w:val="5"/>
        <w:jc w:val="right"/>
        <w:rPr>
          <w:b w:val="0"/>
          <w:bCs w:val="0"/>
          <w:highlight w:val="yellow"/>
        </w:rPr>
      </w:pPr>
      <w:r>
        <w:rPr>
          <w:b w:val="0"/>
          <w:bCs w:val="0"/>
        </w:rPr>
        <w:t xml:space="preserve">Таблица </w:t>
      </w:r>
      <w:r w:rsidR="00592B61" w:rsidRPr="00A15D57">
        <w:rPr>
          <w:b w:val="0"/>
          <w:bCs w:val="0"/>
        </w:rPr>
        <w:t>2.4.</w:t>
      </w:r>
    </w:p>
    <w:tbl>
      <w:tblPr>
        <w:tblW w:w="96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8" w:type="dxa"/>
          <w:right w:w="28" w:type="dxa"/>
        </w:tblCellMar>
        <w:tblLook w:val="04A0"/>
      </w:tblPr>
      <w:tblGrid>
        <w:gridCol w:w="1266"/>
        <w:gridCol w:w="1350"/>
        <w:gridCol w:w="1343"/>
        <w:gridCol w:w="3119"/>
        <w:gridCol w:w="1276"/>
        <w:gridCol w:w="1313"/>
      </w:tblGrid>
      <w:tr w:rsidR="0043052F" w:rsidRPr="00A15D57" w:rsidTr="007E2FB5">
        <w:trPr>
          <w:cantSplit/>
          <w:trHeight w:val="230"/>
          <w:tblHeader/>
        </w:trPr>
        <w:tc>
          <w:tcPr>
            <w:tcW w:w="1266" w:type="dxa"/>
            <w:shd w:val="clear" w:color="auto" w:fill="auto"/>
            <w:hideMark/>
          </w:tcPr>
          <w:p w:rsidR="0043052F" w:rsidRPr="00530799" w:rsidRDefault="0043052F" w:rsidP="00530799">
            <w:pPr>
              <w:spacing w:line="276" w:lineRule="auto"/>
              <w:ind w:firstLine="0"/>
              <w:jc w:val="center"/>
              <w:rPr>
                <w:rFonts w:eastAsia="Calibri"/>
                <w:b/>
                <w:bCs/>
                <w:sz w:val="20"/>
                <w:szCs w:val="20"/>
                <w:lang w:eastAsia="en-US" w:bidi="en-US"/>
              </w:rPr>
            </w:pPr>
            <w:r w:rsidRPr="00530799">
              <w:rPr>
                <w:rFonts w:eastAsia="Calibri"/>
                <w:b/>
                <w:bCs/>
                <w:sz w:val="20"/>
                <w:szCs w:val="20"/>
                <w:lang w:eastAsia="en-US" w:bidi="en-US"/>
              </w:rPr>
              <w:t>Возраст</w:t>
            </w:r>
          </w:p>
        </w:tc>
        <w:tc>
          <w:tcPr>
            <w:tcW w:w="1350" w:type="dxa"/>
            <w:tcBorders>
              <w:bottom w:val="single" w:sz="4" w:space="0" w:color="auto"/>
              <w:right w:val="single" w:sz="4" w:space="0" w:color="auto"/>
            </w:tcBorders>
            <w:shd w:val="clear" w:color="auto" w:fill="auto"/>
            <w:hideMark/>
          </w:tcPr>
          <w:p w:rsidR="0043052F" w:rsidRPr="00530799" w:rsidRDefault="0043052F" w:rsidP="00530799">
            <w:pPr>
              <w:spacing w:line="240" w:lineRule="exact"/>
              <w:ind w:firstLine="0"/>
              <w:jc w:val="center"/>
              <w:rPr>
                <w:rFonts w:eastAsia="Calibri"/>
                <w:b/>
                <w:bCs/>
                <w:sz w:val="20"/>
                <w:szCs w:val="20"/>
                <w:lang w:eastAsia="en-US" w:bidi="en-US"/>
              </w:rPr>
            </w:pPr>
            <w:r w:rsidRPr="00530799">
              <w:rPr>
                <w:rFonts w:eastAsia="Calibri"/>
                <w:b/>
                <w:bCs/>
                <w:sz w:val="20"/>
                <w:szCs w:val="20"/>
                <w:lang w:eastAsia="en-US" w:bidi="en-US"/>
              </w:rPr>
              <w:t>Городское население</w:t>
            </w:r>
          </w:p>
        </w:tc>
        <w:tc>
          <w:tcPr>
            <w:tcW w:w="1343" w:type="dxa"/>
            <w:tcBorders>
              <w:left w:val="single" w:sz="4" w:space="0" w:color="auto"/>
              <w:bottom w:val="single" w:sz="4" w:space="0" w:color="auto"/>
            </w:tcBorders>
            <w:shd w:val="clear" w:color="auto" w:fill="auto"/>
          </w:tcPr>
          <w:p w:rsidR="00575CFC" w:rsidRDefault="0043052F" w:rsidP="00530799">
            <w:pPr>
              <w:spacing w:line="240" w:lineRule="exact"/>
              <w:ind w:firstLine="0"/>
              <w:jc w:val="center"/>
              <w:rPr>
                <w:rFonts w:eastAsia="Calibri"/>
                <w:b/>
                <w:bCs/>
                <w:sz w:val="20"/>
                <w:szCs w:val="20"/>
                <w:lang w:eastAsia="en-US" w:bidi="en-US"/>
              </w:rPr>
            </w:pPr>
            <w:r w:rsidRPr="00530799">
              <w:rPr>
                <w:rFonts w:eastAsia="Calibri"/>
                <w:b/>
                <w:bCs/>
                <w:sz w:val="20"/>
                <w:szCs w:val="20"/>
                <w:lang w:eastAsia="en-US" w:bidi="en-US"/>
              </w:rPr>
              <w:t xml:space="preserve">Сельское </w:t>
            </w:r>
          </w:p>
          <w:p w:rsidR="0043052F" w:rsidRPr="00530799" w:rsidRDefault="0043052F" w:rsidP="00530799">
            <w:pPr>
              <w:spacing w:line="240" w:lineRule="exact"/>
              <w:ind w:firstLine="0"/>
              <w:jc w:val="center"/>
              <w:rPr>
                <w:rFonts w:eastAsia="Calibri"/>
                <w:b/>
                <w:bCs/>
                <w:sz w:val="20"/>
                <w:szCs w:val="20"/>
                <w:lang w:eastAsia="en-US" w:bidi="en-US"/>
              </w:rPr>
            </w:pPr>
            <w:r w:rsidRPr="00530799">
              <w:rPr>
                <w:rFonts w:eastAsia="Calibri"/>
                <w:b/>
                <w:bCs/>
                <w:sz w:val="20"/>
                <w:szCs w:val="20"/>
                <w:lang w:eastAsia="en-US" w:bidi="en-US"/>
              </w:rPr>
              <w:t>население</w:t>
            </w:r>
          </w:p>
        </w:tc>
        <w:tc>
          <w:tcPr>
            <w:tcW w:w="3119" w:type="dxa"/>
          </w:tcPr>
          <w:p w:rsidR="0043052F" w:rsidRPr="00530799" w:rsidRDefault="0043052F" w:rsidP="00530799">
            <w:pPr>
              <w:spacing w:line="276" w:lineRule="auto"/>
              <w:ind w:firstLine="0"/>
              <w:jc w:val="center"/>
              <w:rPr>
                <w:rFonts w:eastAsia="Calibri"/>
                <w:b/>
                <w:bCs/>
                <w:sz w:val="20"/>
                <w:szCs w:val="20"/>
                <w:lang w:eastAsia="en-US" w:bidi="en-US"/>
              </w:rPr>
            </w:pPr>
            <w:r w:rsidRPr="00530799">
              <w:rPr>
                <w:rFonts w:eastAsia="Calibri"/>
                <w:b/>
                <w:bCs/>
                <w:sz w:val="20"/>
                <w:szCs w:val="20"/>
                <w:lang w:eastAsia="en-US" w:bidi="en-US"/>
              </w:rPr>
              <w:t>Возраст</w:t>
            </w:r>
          </w:p>
        </w:tc>
        <w:tc>
          <w:tcPr>
            <w:tcW w:w="1276" w:type="dxa"/>
            <w:tcBorders>
              <w:top w:val="single" w:sz="4" w:space="0" w:color="auto"/>
              <w:right w:val="single" w:sz="4" w:space="0" w:color="auto"/>
            </w:tcBorders>
          </w:tcPr>
          <w:p w:rsidR="0043052F" w:rsidRPr="00530799" w:rsidRDefault="0043052F" w:rsidP="00530799">
            <w:pPr>
              <w:spacing w:line="240" w:lineRule="exact"/>
              <w:ind w:firstLine="0"/>
              <w:jc w:val="center"/>
              <w:rPr>
                <w:rFonts w:eastAsia="Calibri"/>
                <w:b/>
                <w:bCs/>
                <w:sz w:val="20"/>
                <w:szCs w:val="20"/>
                <w:lang w:eastAsia="en-US" w:bidi="en-US"/>
              </w:rPr>
            </w:pPr>
            <w:r w:rsidRPr="00530799">
              <w:rPr>
                <w:rFonts w:eastAsia="Calibri"/>
                <w:b/>
                <w:bCs/>
                <w:sz w:val="20"/>
                <w:szCs w:val="20"/>
                <w:lang w:eastAsia="en-US" w:bidi="en-US"/>
              </w:rPr>
              <w:t>Городское население</w:t>
            </w:r>
          </w:p>
        </w:tc>
        <w:tc>
          <w:tcPr>
            <w:tcW w:w="1313" w:type="dxa"/>
            <w:tcBorders>
              <w:top w:val="single" w:sz="4" w:space="0" w:color="auto"/>
              <w:left w:val="single" w:sz="4" w:space="0" w:color="auto"/>
            </w:tcBorders>
          </w:tcPr>
          <w:p w:rsidR="00575CFC" w:rsidRDefault="0043052F" w:rsidP="00530799">
            <w:pPr>
              <w:spacing w:line="240" w:lineRule="exact"/>
              <w:ind w:firstLine="0"/>
              <w:jc w:val="center"/>
              <w:rPr>
                <w:rFonts w:eastAsia="Calibri"/>
                <w:b/>
                <w:bCs/>
                <w:sz w:val="20"/>
                <w:szCs w:val="20"/>
                <w:lang w:eastAsia="en-US" w:bidi="en-US"/>
              </w:rPr>
            </w:pPr>
            <w:r w:rsidRPr="00530799">
              <w:rPr>
                <w:rFonts w:eastAsia="Calibri"/>
                <w:b/>
                <w:bCs/>
                <w:sz w:val="20"/>
                <w:szCs w:val="20"/>
                <w:lang w:eastAsia="en-US" w:bidi="en-US"/>
              </w:rPr>
              <w:t xml:space="preserve">Сельское </w:t>
            </w:r>
          </w:p>
          <w:p w:rsidR="0043052F" w:rsidRPr="00530799" w:rsidRDefault="0043052F" w:rsidP="00530799">
            <w:pPr>
              <w:spacing w:line="240" w:lineRule="exact"/>
              <w:ind w:firstLine="0"/>
              <w:jc w:val="center"/>
              <w:rPr>
                <w:rFonts w:eastAsia="Calibri"/>
                <w:b/>
                <w:bCs/>
                <w:sz w:val="20"/>
                <w:szCs w:val="20"/>
                <w:lang w:eastAsia="en-US" w:bidi="en-US"/>
              </w:rPr>
            </w:pPr>
            <w:r w:rsidRPr="00530799">
              <w:rPr>
                <w:rFonts w:eastAsia="Calibri"/>
                <w:b/>
                <w:bCs/>
                <w:sz w:val="20"/>
                <w:szCs w:val="20"/>
                <w:lang w:eastAsia="en-US" w:bidi="en-US"/>
              </w:rPr>
              <w:t>население</w:t>
            </w:r>
          </w:p>
        </w:tc>
      </w:tr>
      <w:tr w:rsidR="0043052F" w:rsidRPr="00A15D57" w:rsidTr="007E2FB5">
        <w:trPr>
          <w:cantSplit/>
          <w:trHeight w:val="230"/>
        </w:trPr>
        <w:tc>
          <w:tcPr>
            <w:tcW w:w="1266" w:type="dxa"/>
            <w:shd w:val="clear" w:color="auto" w:fill="auto"/>
            <w:vAlign w:val="center"/>
            <w:hideMark/>
          </w:tcPr>
          <w:p w:rsidR="0043052F" w:rsidRPr="00A754B3" w:rsidRDefault="0043052F" w:rsidP="00965CE0">
            <w:pPr>
              <w:spacing w:line="276" w:lineRule="auto"/>
              <w:ind w:firstLine="0"/>
              <w:jc w:val="left"/>
              <w:rPr>
                <w:rFonts w:eastAsia="Calibri" w:cs="Times New Roman"/>
                <w:bCs/>
                <w:sz w:val="20"/>
                <w:szCs w:val="20"/>
                <w:lang w:eastAsia="en-US" w:bidi="en-US"/>
              </w:rPr>
            </w:pPr>
            <w:r w:rsidRPr="00A754B3">
              <w:rPr>
                <w:rFonts w:eastAsia="Calibri" w:cs="Times New Roman"/>
                <w:bCs/>
                <w:sz w:val="20"/>
                <w:szCs w:val="20"/>
                <w:lang w:eastAsia="en-US" w:bidi="en-US"/>
              </w:rPr>
              <w:t>0-</w:t>
            </w:r>
            <w:r w:rsidR="005A1508" w:rsidRPr="00A754B3">
              <w:rPr>
                <w:rFonts w:eastAsia="Calibri" w:cs="Times New Roman"/>
                <w:bCs/>
                <w:sz w:val="20"/>
                <w:szCs w:val="20"/>
                <w:lang w:eastAsia="en-US" w:bidi="en-US"/>
              </w:rPr>
              <w:t>2</w:t>
            </w:r>
          </w:p>
        </w:tc>
        <w:tc>
          <w:tcPr>
            <w:tcW w:w="1350" w:type="dxa"/>
            <w:tcBorders>
              <w:top w:val="single" w:sz="4" w:space="0" w:color="auto"/>
              <w:bottom w:val="single" w:sz="4" w:space="0" w:color="auto"/>
              <w:right w:val="single" w:sz="4" w:space="0" w:color="auto"/>
            </w:tcBorders>
            <w:shd w:val="clear" w:color="auto" w:fill="auto"/>
            <w:vAlign w:val="center"/>
          </w:tcPr>
          <w:p w:rsidR="0043052F" w:rsidRPr="00A754B3" w:rsidRDefault="00A24DA9" w:rsidP="00965CE0">
            <w:pPr>
              <w:spacing w:line="276" w:lineRule="auto"/>
              <w:ind w:firstLine="0"/>
              <w:jc w:val="center"/>
              <w:rPr>
                <w:rFonts w:cs="Times New Roman"/>
                <w:bCs/>
                <w:sz w:val="20"/>
                <w:szCs w:val="20"/>
              </w:rPr>
            </w:pPr>
            <w:r w:rsidRPr="00A754B3">
              <w:rPr>
                <w:rFonts w:cs="Times New Roman"/>
                <w:bCs/>
                <w:sz w:val="20"/>
                <w:szCs w:val="20"/>
              </w:rPr>
              <w:t>197</w:t>
            </w:r>
          </w:p>
        </w:tc>
        <w:tc>
          <w:tcPr>
            <w:tcW w:w="1343" w:type="dxa"/>
            <w:tcBorders>
              <w:top w:val="single" w:sz="4" w:space="0" w:color="auto"/>
              <w:left w:val="single" w:sz="4" w:space="0" w:color="auto"/>
              <w:bottom w:val="single" w:sz="4" w:space="0" w:color="auto"/>
            </w:tcBorders>
            <w:shd w:val="clear" w:color="auto" w:fill="auto"/>
            <w:vAlign w:val="center"/>
          </w:tcPr>
          <w:p w:rsidR="0043052F" w:rsidRPr="00A754B3" w:rsidRDefault="00A24DA9" w:rsidP="00965CE0">
            <w:pPr>
              <w:spacing w:line="276" w:lineRule="auto"/>
              <w:ind w:firstLine="0"/>
              <w:jc w:val="center"/>
              <w:rPr>
                <w:rFonts w:cs="Times New Roman"/>
                <w:bCs/>
                <w:sz w:val="20"/>
                <w:szCs w:val="20"/>
              </w:rPr>
            </w:pPr>
            <w:r w:rsidRPr="00A754B3">
              <w:rPr>
                <w:rFonts w:cs="Times New Roman"/>
                <w:bCs/>
                <w:sz w:val="20"/>
                <w:szCs w:val="20"/>
              </w:rPr>
              <w:t>62</w:t>
            </w:r>
          </w:p>
        </w:tc>
        <w:tc>
          <w:tcPr>
            <w:tcW w:w="3119" w:type="dxa"/>
            <w:vAlign w:val="center"/>
          </w:tcPr>
          <w:p w:rsidR="0043052F" w:rsidRPr="00A754B3" w:rsidRDefault="0043052F" w:rsidP="00965CE0">
            <w:pPr>
              <w:spacing w:line="276" w:lineRule="auto"/>
              <w:ind w:firstLine="0"/>
              <w:jc w:val="left"/>
              <w:rPr>
                <w:rFonts w:cs="Times New Roman"/>
                <w:bCs/>
                <w:sz w:val="20"/>
                <w:szCs w:val="20"/>
              </w:rPr>
            </w:pPr>
            <w:r w:rsidRPr="00A754B3">
              <w:rPr>
                <w:rFonts w:eastAsia="Calibri" w:cs="Times New Roman"/>
                <w:bCs/>
                <w:sz w:val="20"/>
                <w:szCs w:val="20"/>
                <w:lang w:eastAsia="en-US" w:bidi="en-US"/>
              </w:rPr>
              <w:t>4</w:t>
            </w:r>
            <w:r w:rsidR="005A1508" w:rsidRPr="00A754B3">
              <w:rPr>
                <w:rFonts w:eastAsia="Calibri" w:cs="Times New Roman"/>
                <w:bCs/>
                <w:sz w:val="20"/>
                <w:szCs w:val="20"/>
                <w:lang w:eastAsia="en-US" w:bidi="en-US"/>
              </w:rPr>
              <w:t>5</w:t>
            </w:r>
            <w:r w:rsidRPr="00A754B3">
              <w:rPr>
                <w:rFonts w:eastAsia="Calibri" w:cs="Times New Roman"/>
                <w:bCs/>
                <w:sz w:val="20"/>
                <w:szCs w:val="20"/>
                <w:lang w:eastAsia="en-US" w:bidi="en-US"/>
              </w:rPr>
              <w:t>-4</w:t>
            </w:r>
            <w:r w:rsidR="005A1508" w:rsidRPr="00A754B3">
              <w:rPr>
                <w:rFonts w:eastAsia="Calibri" w:cs="Times New Roman"/>
                <w:bCs/>
                <w:sz w:val="20"/>
                <w:szCs w:val="20"/>
                <w:lang w:eastAsia="en-US" w:bidi="en-US"/>
              </w:rPr>
              <w:t>9</w:t>
            </w:r>
          </w:p>
        </w:tc>
        <w:tc>
          <w:tcPr>
            <w:tcW w:w="1276" w:type="dxa"/>
            <w:tcBorders>
              <w:right w:val="single" w:sz="4" w:space="0" w:color="auto"/>
            </w:tcBorders>
            <w:vAlign w:val="center"/>
          </w:tcPr>
          <w:p w:rsidR="0043052F" w:rsidRPr="00A754B3" w:rsidRDefault="00A24DA9" w:rsidP="00965CE0">
            <w:pPr>
              <w:spacing w:line="276" w:lineRule="auto"/>
              <w:ind w:firstLine="0"/>
              <w:jc w:val="center"/>
              <w:rPr>
                <w:rFonts w:cs="Times New Roman"/>
                <w:bCs/>
                <w:sz w:val="20"/>
                <w:szCs w:val="20"/>
              </w:rPr>
            </w:pPr>
            <w:r w:rsidRPr="00A754B3">
              <w:rPr>
                <w:rFonts w:cs="Times New Roman"/>
                <w:bCs/>
                <w:sz w:val="20"/>
                <w:szCs w:val="20"/>
              </w:rPr>
              <w:t>610</w:t>
            </w:r>
          </w:p>
        </w:tc>
        <w:tc>
          <w:tcPr>
            <w:tcW w:w="1313" w:type="dxa"/>
            <w:tcBorders>
              <w:left w:val="single" w:sz="4" w:space="0" w:color="auto"/>
            </w:tcBorders>
            <w:vAlign w:val="center"/>
          </w:tcPr>
          <w:p w:rsidR="0043052F" w:rsidRPr="00A754B3" w:rsidRDefault="00A24DA9" w:rsidP="00965CE0">
            <w:pPr>
              <w:spacing w:line="276" w:lineRule="auto"/>
              <w:ind w:firstLine="0"/>
              <w:jc w:val="center"/>
              <w:rPr>
                <w:rFonts w:cs="Times New Roman"/>
                <w:bCs/>
                <w:sz w:val="20"/>
                <w:szCs w:val="20"/>
              </w:rPr>
            </w:pPr>
            <w:r w:rsidRPr="00A754B3">
              <w:rPr>
                <w:rFonts w:cs="Times New Roman"/>
                <w:bCs/>
                <w:sz w:val="20"/>
                <w:szCs w:val="20"/>
              </w:rPr>
              <w:t>4</w:t>
            </w:r>
          </w:p>
        </w:tc>
      </w:tr>
      <w:tr w:rsidR="0043052F" w:rsidRPr="00A15D57" w:rsidTr="007E2FB5">
        <w:trPr>
          <w:cantSplit/>
          <w:trHeight w:val="230"/>
        </w:trPr>
        <w:tc>
          <w:tcPr>
            <w:tcW w:w="1266" w:type="dxa"/>
            <w:shd w:val="clear" w:color="auto" w:fill="auto"/>
            <w:vAlign w:val="center"/>
            <w:hideMark/>
          </w:tcPr>
          <w:p w:rsidR="0043052F" w:rsidRPr="00A754B3" w:rsidRDefault="0043052F" w:rsidP="00965CE0">
            <w:pPr>
              <w:spacing w:line="276" w:lineRule="auto"/>
              <w:ind w:firstLine="0"/>
              <w:jc w:val="left"/>
              <w:rPr>
                <w:rFonts w:eastAsia="Calibri" w:cs="Times New Roman"/>
                <w:bCs/>
                <w:sz w:val="20"/>
                <w:szCs w:val="20"/>
                <w:lang w:eastAsia="en-US" w:bidi="en-US"/>
              </w:rPr>
            </w:pPr>
            <w:r w:rsidRPr="00A754B3">
              <w:rPr>
                <w:rFonts w:eastAsia="Calibri" w:cs="Times New Roman"/>
                <w:bCs/>
                <w:sz w:val="20"/>
                <w:szCs w:val="20"/>
                <w:lang w:eastAsia="en-US" w:bidi="en-US"/>
              </w:rPr>
              <w:t>3-</w:t>
            </w:r>
            <w:r w:rsidR="005A1508" w:rsidRPr="00A754B3">
              <w:rPr>
                <w:rFonts w:eastAsia="Calibri" w:cs="Times New Roman"/>
                <w:bCs/>
                <w:sz w:val="20"/>
                <w:szCs w:val="20"/>
                <w:lang w:eastAsia="en-US" w:bidi="en-US"/>
              </w:rPr>
              <w:t>6</w:t>
            </w:r>
          </w:p>
        </w:tc>
        <w:tc>
          <w:tcPr>
            <w:tcW w:w="1350" w:type="dxa"/>
            <w:tcBorders>
              <w:top w:val="single" w:sz="4" w:space="0" w:color="auto"/>
              <w:bottom w:val="single" w:sz="4" w:space="0" w:color="auto"/>
              <w:right w:val="single" w:sz="4" w:space="0" w:color="auto"/>
            </w:tcBorders>
            <w:shd w:val="clear" w:color="auto" w:fill="auto"/>
            <w:vAlign w:val="center"/>
          </w:tcPr>
          <w:p w:rsidR="0043052F" w:rsidRPr="00A754B3" w:rsidRDefault="00A24DA9" w:rsidP="00965CE0">
            <w:pPr>
              <w:spacing w:line="276" w:lineRule="auto"/>
              <w:ind w:firstLine="0"/>
              <w:jc w:val="center"/>
              <w:rPr>
                <w:rFonts w:cs="Times New Roman"/>
                <w:bCs/>
                <w:sz w:val="20"/>
                <w:szCs w:val="20"/>
              </w:rPr>
            </w:pPr>
            <w:r w:rsidRPr="00A754B3">
              <w:rPr>
                <w:rFonts w:cs="Times New Roman"/>
                <w:bCs/>
                <w:sz w:val="20"/>
                <w:szCs w:val="20"/>
              </w:rPr>
              <w:t>312</w:t>
            </w:r>
          </w:p>
        </w:tc>
        <w:tc>
          <w:tcPr>
            <w:tcW w:w="1343" w:type="dxa"/>
            <w:tcBorders>
              <w:top w:val="single" w:sz="4" w:space="0" w:color="auto"/>
              <w:left w:val="single" w:sz="4" w:space="0" w:color="auto"/>
              <w:bottom w:val="single" w:sz="4" w:space="0" w:color="auto"/>
            </w:tcBorders>
            <w:shd w:val="clear" w:color="auto" w:fill="auto"/>
            <w:vAlign w:val="center"/>
          </w:tcPr>
          <w:p w:rsidR="0043052F" w:rsidRPr="00A754B3" w:rsidRDefault="00A24DA9" w:rsidP="00965CE0">
            <w:pPr>
              <w:spacing w:line="276" w:lineRule="auto"/>
              <w:ind w:firstLine="0"/>
              <w:jc w:val="center"/>
              <w:rPr>
                <w:rFonts w:cs="Times New Roman"/>
                <w:bCs/>
                <w:sz w:val="20"/>
                <w:szCs w:val="20"/>
              </w:rPr>
            </w:pPr>
            <w:r w:rsidRPr="00A754B3">
              <w:rPr>
                <w:rFonts w:cs="Times New Roman"/>
                <w:bCs/>
                <w:sz w:val="20"/>
                <w:szCs w:val="20"/>
              </w:rPr>
              <w:t>84</w:t>
            </w:r>
          </w:p>
        </w:tc>
        <w:tc>
          <w:tcPr>
            <w:tcW w:w="3119" w:type="dxa"/>
            <w:vAlign w:val="center"/>
          </w:tcPr>
          <w:p w:rsidR="0043052F" w:rsidRPr="00A754B3" w:rsidRDefault="005A1508" w:rsidP="00965CE0">
            <w:pPr>
              <w:spacing w:line="276" w:lineRule="auto"/>
              <w:ind w:firstLine="0"/>
              <w:jc w:val="left"/>
              <w:rPr>
                <w:rFonts w:cs="Times New Roman"/>
                <w:bCs/>
                <w:sz w:val="20"/>
                <w:szCs w:val="20"/>
              </w:rPr>
            </w:pPr>
            <w:r w:rsidRPr="00A754B3">
              <w:rPr>
                <w:rFonts w:eastAsia="Calibri" w:cs="Times New Roman"/>
                <w:bCs/>
                <w:sz w:val="20"/>
                <w:szCs w:val="20"/>
                <w:lang w:eastAsia="en-US" w:bidi="en-US"/>
              </w:rPr>
              <w:t>50</w:t>
            </w:r>
            <w:r w:rsidR="0043052F" w:rsidRPr="00A754B3">
              <w:rPr>
                <w:rFonts w:eastAsia="Calibri" w:cs="Times New Roman"/>
                <w:bCs/>
                <w:sz w:val="20"/>
                <w:szCs w:val="20"/>
                <w:lang w:eastAsia="en-US" w:bidi="en-US"/>
              </w:rPr>
              <w:t>-</w:t>
            </w:r>
            <w:r w:rsidRPr="00A754B3">
              <w:rPr>
                <w:rFonts w:eastAsia="Calibri" w:cs="Times New Roman"/>
                <w:bCs/>
                <w:sz w:val="20"/>
                <w:szCs w:val="20"/>
                <w:lang w:eastAsia="en-US" w:bidi="en-US"/>
              </w:rPr>
              <w:t>54</w:t>
            </w:r>
          </w:p>
        </w:tc>
        <w:tc>
          <w:tcPr>
            <w:tcW w:w="1276" w:type="dxa"/>
            <w:tcBorders>
              <w:right w:val="single" w:sz="4" w:space="0" w:color="auto"/>
            </w:tcBorders>
            <w:vAlign w:val="center"/>
          </w:tcPr>
          <w:p w:rsidR="0043052F" w:rsidRPr="00A754B3" w:rsidRDefault="00A24DA9" w:rsidP="00965CE0">
            <w:pPr>
              <w:spacing w:line="276" w:lineRule="auto"/>
              <w:ind w:firstLine="0"/>
              <w:jc w:val="center"/>
              <w:rPr>
                <w:rFonts w:cs="Times New Roman"/>
                <w:bCs/>
                <w:sz w:val="20"/>
                <w:szCs w:val="20"/>
              </w:rPr>
            </w:pPr>
            <w:r w:rsidRPr="00A754B3">
              <w:rPr>
                <w:rFonts w:cs="Times New Roman"/>
                <w:bCs/>
                <w:sz w:val="20"/>
                <w:szCs w:val="20"/>
              </w:rPr>
              <w:t>592</w:t>
            </w:r>
          </w:p>
        </w:tc>
        <w:tc>
          <w:tcPr>
            <w:tcW w:w="1313" w:type="dxa"/>
            <w:tcBorders>
              <w:left w:val="single" w:sz="4" w:space="0" w:color="auto"/>
            </w:tcBorders>
            <w:vAlign w:val="center"/>
          </w:tcPr>
          <w:p w:rsidR="0043052F" w:rsidRPr="00A754B3" w:rsidRDefault="00A24DA9" w:rsidP="00965CE0">
            <w:pPr>
              <w:spacing w:line="276" w:lineRule="auto"/>
              <w:ind w:firstLine="0"/>
              <w:jc w:val="center"/>
              <w:rPr>
                <w:rFonts w:cs="Times New Roman"/>
                <w:bCs/>
                <w:sz w:val="20"/>
                <w:szCs w:val="20"/>
              </w:rPr>
            </w:pPr>
            <w:r w:rsidRPr="00A754B3">
              <w:rPr>
                <w:rFonts w:cs="Times New Roman"/>
                <w:bCs/>
                <w:sz w:val="20"/>
                <w:szCs w:val="20"/>
              </w:rPr>
              <w:t>313</w:t>
            </w:r>
          </w:p>
        </w:tc>
      </w:tr>
      <w:tr w:rsidR="0043052F" w:rsidRPr="00A15D57" w:rsidTr="007E2FB5">
        <w:trPr>
          <w:cantSplit/>
          <w:trHeight w:val="230"/>
        </w:trPr>
        <w:tc>
          <w:tcPr>
            <w:tcW w:w="1266" w:type="dxa"/>
            <w:shd w:val="clear" w:color="auto" w:fill="auto"/>
            <w:vAlign w:val="center"/>
            <w:hideMark/>
          </w:tcPr>
          <w:p w:rsidR="0043052F" w:rsidRPr="00A754B3" w:rsidRDefault="005A1508" w:rsidP="00965CE0">
            <w:pPr>
              <w:spacing w:line="276" w:lineRule="auto"/>
              <w:ind w:firstLine="0"/>
              <w:jc w:val="left"/>
              <w:rPr>
                <w:rFonts w:eastAsia="Calibri" w:cs="Times New Roman"/>
                <w:bCs/>
                <w:sz w:val="20"/>
                <w:szCs w:val="20"/>
                <w:lang w:eastAsia="en-US" w:bidi="en-US"/>
              </w:rPr>
            </w:pPr>
            <w:r w:rsidRPr="00A754B3">
              <w:rPr>
                <w:rFonts w:eastAsia="Calibri" w:cs="Times New Roman"/>
                <w:bCs/>
                <w:sz w:val="20"/>
                <w:szCs w:val="20"/>
                <w:lang w:eastAsia="en-US" w:bidi="en-US"/>
              </w:rPr>
              <w:t>7-15</w:t>
            </w:r>
          </w:p>
        </w:tc>
        <w:tc>
          <w:tcPr>
            <w:tcW w:w="1350" w:type="dxa"/>
            <w:tcBorders>
              <w:top w:val="single" w:sz="4" w:space="0" w:color="auto"/>
              <w:bottom w:val="single" w:sz="4" w:space="0" w:color="auto"/>
              <w:right w:val="single" w:sz="4" w:space="0" w:color="auto"/>
            </w:tcBorders>
            <w:shd w:val="clear" w:color="auto" w:fill="auto"/>
            <w:vAlign w:val="center"/>
          </w:tcPr>
          <w:p w:rsidR="0043052F" w:rsidRPr="00A754B3" w:rsidRDefault="00A24DA9" w:rsidP="00965CE0">
            <w:pPr>
              <w:spacing w:line="276" w:lineRule="auto"/>
              <w:ind w:firstLine="0"/>
              <w:jc w:val="center"/>
              <w:rPr>
                <w:rFonts w:cs="Times New Roman"/>
                <w:bCs/>
                <w:sz w:val="20"/>
                <w:szCs w:val="20"/>
              </w:rPr>
            </w:pPr>
            <w:r w:rsidRPr="00A754B3">
              <w:rPr>
                <w:rFonts w:cs="Times New Roman"/>
                <w:bCs/>
                <w:sz w:val="20"/>
                <w:szCs w:val="20"/>
              </w:rPr>
              <w:t>998</w:t>
            </w:r>
          </w:p>
        </w:tc>
        <w:tc>
          <w:tcPr>
            <w:tcW w:w="1343" w:type="dxa"/>
            <w:tcBorders>
              <w:top w:val="single" w:sz="4" w:space="0" w:color="auto"/>
              <w:left w:val="single" w:sz="4" w:space="0" w:color="auto"/>
              <w:bottom w:val="single" w:sz="4" w:space="0" w:color="auto"/>
            </w:tcBorders>
            <w:shd w:val="clear" w:color="auto" w:fill="auto"/>
            <w:vAlign w:val="center"/>
          </w:tcPr>
          <w:p w:rsidR="0043052F" w:rsidRPr="00A754B3" w:rsidRDefault="00A24DA9" w:rsidP="00965CE0">
            <w:pPr>
              <w:spacing w:line="276" w:lineRule="auto"/>
              <w:ind w:firstLine="0"/>
              <w:jc w:val="center"/>
              <w:rPr>
                <w:rFonts w:cs="Times New Roman"/>
                <w:bCs/>
                <w:sz w:val="20"/>
                <w:szCs w:val="20"/>
              </w:rPr>
            </w:pPr>
            <w:r w:rsidRPr="00A754B3">
              <w:rPr>
                <w:rFonts w:cs="Times New Roman"/>
                <w:bCs/>
                <w:sz w:val="20"/>
                <w:szCs w:val="20"/>
              </w:rPr>
              <w:t>311</w:t>
            </w:r>
          </w:p>
        </w:tc>
        <w:tc>
          <w:tcPr>
            <w:tcW w:w="3119" w:type="dxa"/>
            <w:vAlign w:val="center"/>
          </w:tcPr>
          <w:p w:rsidR="0043052F" w:rsidRPr="00A754B3" w:rsidRDefault="0043052F" w:rsidP="00965CE0">
            <w:pPr>
              <w:spacing w:line="276" w:lineRule="auto"/>
              <w:ind w:firstLine="0"/>
              <w:jc w:val="left"/>
              <w:rPr>
                <w:rFonts w:cs="Times New Roman"/>
                <w:bCs/>
                <w:sz w:val="20"/>
                <w:szCs w:val="20"/>
              </w:rPr>
            </w:pPr>
            <w:r w:rsidRPr="00A754B3">
              <w:rPr>
                <w:rFonts w:eastAsia="Calibri" w:cs="Times New Roman"/>
                <w:bCs/>
                <w:sz w:val="20"/>
                <w:szCs w:val="20"/>
                <w:lang w:eastAsia="en-US" w:bidi="en-US"/>
              </w:rPr>
              <w:t>5</w:t>
            </w:r>
            <w:r w:rsidR="005A1508" w:rsidRPr="00A754B3">
              <w:rPr>
                <w:rFonts w:eastAsia="Calibri" w:cs="Times New Roman"/>
                <w:bCs/>
                <w:sz w:val="20"/>
                <w:szCs w:val="20"/>
                <w:lang w:eastAsia="en-US" w:bidi="en-US"/>
              </w:rPr>
              <w:t>5</w:t>
            </w:r>
            <w:r w:rsidRPr="00A754B3">
              <w:rPr>
                <w:rFonts w:eastAsia="Calibri" w:cs="Times New Roman"/>
                <w:bCs/>
                <w:sz w:val="20"/>
                <w:szCs w:val="20"/>
                <w:lang w:eastAsia="en-US" w:bidi="en-US"/>
              </w:rPr>
              <w:t>-5</w:t>
            </w:r>
            <w:r w:rsidR="005A1508" w:rsidRPr="00A754B3">
              <w:rPr>
                <w:rFonts w:eastAsia="Calibri" w:cs="Times New Roman"/>
                <w:bCs/>
                <w:sz w:val="20"/>
                <w:szCs w:val="20"/>
                <w:lang w:eastAsia="en-US" w:bidi="en-US"/>
              </w:rPr>
              <w:t>9</w:t>
            </w:r>
          </w:p>
        </w:tc>
        <w:tc>
          <w:tcPr>
            <w:tcW w:w="1276" w:type="dxa"/>
            <w:tcBorders>
              <w:right w:val="single" w:sz="4" w:space="0" w:color="auto"/>
            </w:tcBorders>
            <w:vAlign w:val="center"/>
          </w:tcPr>
          <w:p w:rsidR="0043052F" w:rsidRPr="00A754B3" w:rsidRDefault="00A24DA9" w:rsidP="00965CE0">
            <w:pPr>
              <w:spacing w:line="276" w:lineRule="auto"/>
              <w:ind w:firstLine="0"/>
              <w:jc w:val="center"/>
              <w:rPr>
                <w:rFonts w:cs="Times New Roman"/>
                <w:bCs/>
                <w:sz w:val="20"/>
                <w:szCs w:val="20"/>
              </w:rPr>
            </w:pPr>
            <w:r w:rsidRPr="00A754B3">
              <w:rPr>
                <w:rFonts w:cs="Times New Roman"/>
                <w:bCs/>
                <w:sz w:val="20"/>
                <w:szCs w:val="20"/>
              </w:rPr>
              <w:t>534</w:t>
            </w:r>
          </w:p>
        </w:tc>
        <w:tc>
          <w:tcPr>
            <w:tcW w:w="1313" w:type="dxa"/>
            <w:tcBorders>
              <w:left w:val="single" w:sz="4" w:space="0" w:color="auto"/>
            </w:tcBorders>
            <w:vAlign w:val="center"/>
          </w:tcPr>
          <w:p w:rsidR="0043052F" w:rsidRPr="00A754B3" w:rsidRDefault="00A24DA9" w:rsidP="00965CE0">
            <w:pPr>
              <w:spacing w:line="276" w:lineRule="auto"/>
              <w:ind w:firstLine="0"/>
              <w:jc w:val="center"/>
              <w:rPr>
                <w:rFonts w:cs="Times New Roman"/>
                <w:bCs/>
                <w:sz w:val="20"/>
                <w:szCs w:val="20"/>
              </w:rPr>
            </w:pPr>
            <w:r w:rsidRPr="00A754B3">
              <w:rPr>
                <w:rFonts w:cs="Times New Roman"/>
                <w:bCs/>
                <w:sz w:val="20"/>
                <w:szCs w:val="20"/>
              </w:rPr>
              <w:t>293</w:t>
            </w:r>
          </w:p>
        </w:tc>
      </w:tr>
      <w:tr w:rsidR="0043052F" w:rsidRPr="00A15D57" w:rsidTr="007E2FB5">
        <w:trPr>
          <w:cantSplit/>
          <w:trHeight w:val="230"/>
        </w:trPr>
        <w:tc>
          <w:tcPr>
            <w:tcW w:w="1266" w:type="dxa"/>
            <w:shd w:val="clear" w:color="auto" w:fill="auto"/>
            <w:vAlign w:val="center"/>
            <w:hideMark/>
          </w:tcPr>
          <w:p w:rsidR="0043052F" w:rsidRPr="00A754B3" w:rsidRDefault="005A1508" w:rsidP="00965CE0">
            <w:pPr>
              <w:spacing w:line="276" w:lineRule="auto"/>
              <w:ind w:firstLine="0"/>
              <w:jc w:val="left"/>
              <w:rPr>
                <w:rFonts w:eastAsia="Calibri" w:cs="Times New Roman"/>
                <w:bCs/>
                <w:sz w:val="20"/>
                <w:szCs w:val="20"/>
                <w:lang w:eastAsia="en-US" w:bidi="en-US"/>
              </w:rPr>
            </w:pPr>
            <w:r w:rsidRPr="00A754B3">
              <w:rPr>
                <w:rFonts w:eastAsia="Calibri" w:cs="Times New Roman"/>
                <w:bCs/>
                <w:sz w:val="20"/>
                <w:szCs w:val="20"/>
                <w:lang w:eastAsia="en-US" w:bidi="en-US"/>
              </w:rPr>
              <w:t>16</w:t>
            </w:r>
            <w:r w:rsidR="0043052F" w:rsidRPr="00A754B3">
              <w:rPr>
                <w:rFonts w:eastAsia="Calibri" w:cs="Times New Roman"/>
                <w:bCs/>
                <w:sz w:val="20"/>
                <w:szCs w:val="20"/>
                <w:lang w:eastAsia="en-US" w:bidi="en-US"/>
              </w:rPr>
              <w:t>-1</w:t>
            </w:r>
            <w:r w:rsidRPr="00A754B3">
              <w:rPr>
                <w:rFonts w:eastAsia="Calibri" w:cs="Times New Roman"/>
                <w:bCs/>
                <w:sz w:val="20"/>
                <w:szCs w:val="20"/>
                <w:lang w:eastAsia="en-US" w:bidi="en-US"/>
              </w:rPr>
              <w:t>7</w:t>
            </w:r>
          </w:p>
        </w:tc>
        <w:tc>
          <w:tcPr>
            <w:tcW w:w="1350" w:type="dxa"/>
            <w:tcBorders>
              <w:top w:val="single" w:sz="4" w:space="0" w:color="auto"/>
              <w:bottom w:val="single" w:sz="4" w:space="0" w:color="auto"/>
              <w:right w:val="single" w:sz="4" w:space="0" w:color="auto"/>
            </w:tcBorders>
            <w:shd w:val="clear" w:color="auto" w:fill="auto"/>
            <w:vAlign w:val="center"/>
          </w:tcPr>
          <w:p w:rsidR="0043052F" w:rsidRPr="00A754B3" w:rsidRDefault="00A24DA9" w:rsidP="00965CE0">
            <w:pPr>
              <w:spacing w:line="276" w:lineRule="auto"/>
              <w:ind w:firstLine="0"/>
              <w:jc w:val="center"/>
              <w:rPr>
                <w:rFonts w:cs="Times New Roman"/>
                <w:bCs/>
                <w:sz w:val="20"/>
                <w:szCs w:val="20"/>
              </w:rPr>
            </w:pPr>
            <w:r w:rsidRPr="00A754B3">
              <w:rPr>
                <w:rFonts w:cs="Times New Roman"/>
                <w:bCs/>
                <w:sz w:val="20"/>
                <w:szCs w:val="20"/>
              </w:rPr>
              <w:t>194</w:t>
            </w:r>
          </w:p>
        </w:tc>
        <w:tc>
          <w:tcPr>
            <w:tcW w:w="1343" w:type="dxa"/>
            <w:tcBorders>
              <w:top w:val="single" w:sz="4" w:space="0" w:color="auto"/>
              <w:left w:val="single" w:sz="4" w:space="0" w:color="auto"/>
              <w:bottom w:val="single" w:sz="4" w:space="0" w:color="auto"/>
            </w:tcBorders>
            <w:shd w:val="clear" w:color="auto" w:fill="auto"/>
            <w:vAlign w:val="center"/>
          </w:tcPr>
          <w:p w:rsidR="0043052F" w:rsidRPr="00A754B3" w:rsidRDefault="00A24DA9" w:rsidP="00965CE0">
            <w:pPr>
              <w:spacing w:line="276" w:lineRule="auto"/>
              <w:ind w:firstLine="0"/>
              <w:jc w:val="center"/>
              <w:rPr>
                <w:rFonts w:cs="Times New Roman"/>
                <w:bCs/>
                <w:sz w:val="20"/>
                <w:szCs w:val="20"/>
              </w:rPr>
            </w:pPr>
            <w:r w:rsidRPr="00A754B3">
              <w:rPr>
                <w:rFonts w:cs="Times New Roman"/>
                <w:bCs/>
                <w:sz w:val="20"/>
                <w:szCs w:val="20"/>
              </w:rPr>
              <w:t>66</w:t>
            </w:r>
          </w:p>
        </w:tc>
        <w:tc>
          <w:tcPr>
            <w:tcW w:w="3119" w:type="dxa"/>
            <w:vAlign w:val="center"/>
          </w:tcPr>
          <w:p w:rsidR="0043052F" w:rsidRPr="00A754B3" w:rsidRDefault="005A1508" w:rsidP="00965CE0">
            <w:pPr>
              <w:spacing w:line="276" w:lineRule="auto"/>
              <w:ind w:firstLine="0"/>
              <w:jc w:val="left"/>
              <w:rPr>
                <w:rFonts w:cs="Times New Roman"/>
                <w:bCs/>
                <w:sz w:val="20"/>
                <w:szCs w:val="20"/>
              </w:rPr>
            </w:pPr>
            <w:r w:rsidRPr="00A754B3">
              <w:rPr>
                <w:rFonts w:eastAsia="Calibri" w:cs="Times New Roman"/>
                <w:bCs/>
                <w:sz w:val="20"/>
                <w:szCs w:val="20"/>
                <w:lang w:eastAsia="en-US" w:bidi="en-US"/>
              </w:rPr>
              <w:t>60</w:t>
            </w:r>
            <w:r w:rsidR="0043052F" w:rsidRPr="00A754B3">
              <w:rPr>
                <w:rFonts w:eastAsia="Calibri" w:cs="Times New Roman"/>
                <w:bCs/>
                <w:sz w:val="20"/>
                <w:szCs w:val="20"/>
                <w:lang w:eastAsia="en-US" w:bidi="en-US"/>
              </w:rPr>
              <w:t>-</w:t>
            </w:r>
            <w:r w:rsidRPr="00A754B3">
              <w:rPr>
                <w:rFonts w:eastAsia="Calibri" w:cs="Times New Roman"/>
                <w:bCs/>
                <w:sz w:val="20"/>
                <w:szCs w:val="20"/>
                <w:lang w:eastAsia="en-US" w:bidi="en-US"/>
              </w:rPr>
              <w:t>64</w:t>
            </w:r>
          </w:p>
        </w:tc>
        <w:tc>
          <w:tcPr>
            <w:tcW w:w="1276" w:type="dxa"/>
            <w:tcBorders>
              <w:right w:val="single" w:sz="4" w:space="0" w:color="auto"/>
            </w:tcBorders>
            <w:vAlign w:val="center"/>
          </w:tcPr>
          <w:p w:rsidR="0043052F" w:rsidRPr="00A754B3" w:rsidRDefault="00A24DA9" w:rsidP="00965CE0">
            <w:pPr>
              <w:spacing w:line="276" w:lineRule="auto"/>
              <w:ind w:firstLine="0"/>
              <w:jc w:val="center"/>
              <w:rPr>
                <w:rFonts w:cs="Times New Roman"/>
                <w:bCs/>
                <w:sz w:val="20"/>
                <w:szCs w:val="20"/>
              </w:rPr>
            </w:pPr>
            <w:r w:rsidRPr="00A754B3">
              <w:rPr>
                <w:rFonts w:cs="Times New Roman"/>
                <w:bCs/>
                <w:sz w:val="20"/>
                <w:szCs w:val="20"/>
              </w:rPr>
              <w:t>518</w:t>
            </w:r>
          </w:p>
        </w:tc>
        <w:tc>
          <w:tcPr>
            <w:tcW w:w="1313" w:type="dxa"/>
            <w:tcBorders>
              <w:left w:val="single" w:sz="4" w:space="0" w:color="auto"/>
            </w:tcBorders>
            <w:vAlign w:val="center"/>
          </w:tcPr>
          <w:p w:rsidR="0043052F" w:rsidRPr="00A754B3" w:rsidRDefault="00A24DA9" w:rsidP="00965CE0">
            <w:pPr>
              <w:spacing w:line="276" w:lineRule="auto"/>
              <w:ind w:firstLine="0"/>
              <w:jc w:val="center"/>
              <w:rPr>
                <w:rFonts w:cs="Times New Roman"/>
                <w:bCs/>
                <w:sz w:val="20"/>
                <w:szCs w:val="20"/>
              </w:rPr>
            </w:pPr>
            <w:r w:rsidRPr="00A754B3">
              <w:rPr>
                <w:rFonts w:cs="Times New Roman"/>
                <w:bCs/>
                <w:sz w:val="20"/>
                <w:szCs w:val="20"/>
              </w:rPr>
              <w:t>280</w:t>
            </w:r>
          </w:p>
        </w:tc>
      </w:tr>
      <w:tr w:rsidR="0043052F" w:rsidRPr="00A15D57" w:rsidTr="007E2FB5">
        <w:trPr>
          <w:cantSplit/>
          <w:trHeight w:val="230"/>
        </w:trPr>
        <w:tc>
          <w:tcPr>
            <w:tcW w:w="1266" w:type="dxa"/>
            <w:shd w:val="clear" w:color="auto" w:fill="auto"/>
            <w:vAlign w:val="center"/>
            <w:hideMark/>
          </w:tcPr>
          <w:p w:rsidR="0043052F" w:rsidRPr="00A754B3" w:rsidRDefault="005A1508" w:rsidP="00965CE0">
            <w:pPr>
              <w:spacing w:line="276" w:lineRule="auto"/>
              <w:ind w:firstLine="0"/>
              <w:jc w:val="left"/>
              <w:rPr>
                <w:rFonts w:eastAsia="Calibri" w:cs="Times New Roman"/>
                <w:bCs/>
                <w:sz w:val="20"/>
                <w:szCs w:val="20"/>
                <w:lang w:eastAsia="en-US" w:bidi="en-US"/>
              </w:rPr>
            </w:pPr>
            <w:r w:rsidRPr="00A754B3">
              <w:rPr>
                <w:rFonts w:eastAsia="Calibri" w:cs="Times New Roman"/>
                <w:bCs/>
                <w:sz w:val="20"/>
                <w:szCs w:val="20"/>
                <w:lang w:eastAsia="en-US" w:bidi="en-US"/>
              </w:rPr>
              <w:t>18</w:t>
            </w:r>
          </w:p>
        </w:tc>
        <w:tc>
          <w:tcPr>
            <w:tcW w:w="1350" w:type="dxa"/>
            <w:tcBorders>
              <w:top w:val="single" w:sz="4" w:space="0" w:color="auto"/>
              <w:bottom w:val="single" w:sz="4" w:space="0" w:color="auto"/>
              <w:right w:val="single" w:sz="4" w:space="0" w:color="auto"/>
            </w:tcBorders>
            <w:shd w:val="clear" w:color="auto" w:fill="auto"/>
            <w:vAlign w:val="center"/>
          </w:tcPr>
          <w:p w:rsidR="0043052F" w:rsidRPr="00A754B3" w:rsidRDefault="00A24DA9" w:rsidP="00965CE0">
            <w:pPr>
              <w:spacing w:line="276" w:lineRule="auto"/>
              <w:ind w:firstLine="0"/>
              <w:jc w:val="center"/>
              <w:rPr>
                <w:rFonts w:cs="Times New Roman"/>
                <w:bCs/>
                <w:sz w:val="20"/>
                <w:szCs w:val="20"/>
              </w:rPr>
            </w:pPr>
            <w:r w:rsidRPr="00A754B3">
              <w:rPr>
                <w:rFonts w:cs="Times New Roman"/>
                <w:bCs/>
                <w:sz w:val="20"/>
                <w:szCs w:val="20"/>
              </w:rPr>
              <w:t>66</w:t>
            </w:r>
          </w:p>
        </w:tc>
        <w:tc>
          <w:tcPr>
            <w:tcW w:w="1343" w:type="dxa"/>
            <w:tcBorders>
              <w:top w:val="single" w:sz="4" w:space="0" w:color="auto"/>
              <w:left w:val="single" w:sz="4" w:space="0" w:color="auto"/>
              <w:bottom w:val="single" w:sz="4" w:space="0" w:color="auto"/>
            </w:tcBorders>
            <w:shd w:val="clear" w:color="auto" w:fill="auto"/>
            <w:vAlign w:val="center"/>
          </w:tcPr>
          <w:p w:rsidR="0043052F" w:rsidRPr="00A754B3" w:rsidRDefault="00A24DA9" w:rsidP="00965CE0">
            <w:pPr>
              <w:spacing w:line="276" w:lineRule="auto"/>
              <w:ind w:firstLine="0"/>
              <w:jc w:val="center"/>
              <w:rPr>
                <w:rFonts w:cs="Times New Roman"/>
                <w:bCs/>
                <w:sz w:val="20"/>
                <w:szCs w:val="20"/>
              </w:rPr>
            </w:pPr>
            <w:r w:rsidRPr="00A754B3">
              <w:rPr>
                <w:rFonts w:cs="Times New Roman"/>
                <w:bCs/>
                <w:sz w:val="20"/>
                <w:szCs w:val="20"/>
              </w:rPr>
              <w:t>19</w:t>
            </w:r>
          </w:p>
        </w:tc>
        <w:tc>
          <w:tcPr>
            <w:tcW w:w="3119" w:type="dxa"/>
            <w:vAlign w:val="center"/>
          </w:tcPr>
          <w:p w:rsidR="0043052F" w:rsidRPr="00A754B3" w:rsidRDefault="005A1508" w:rsidP="00965CE0">
            <w:pPr>
              <w:spacing w:line="276" w:lineRule="auto"/>
              <w:ind w:firstLine="0"/>
              <w:jc w:val="left"/>
              <w:rPr>
                <w:rFonts w:cs="Times New Roman"/>
                <w:bCs/>
                <w:sz w:val="20"/>
                <w:szCs w:val="20"/>
              </w:rPr>
            </w:pPr>
            <w:r w:rsidRPr="00A754B3">
              <w:rPr>
                <w:rFonts w:cs="Times New Roman"/>
                <w:bCs/>
                <w:sz w:val="20"/>
                <w:szCs w:val="20"/>
              </w:rPr>
              <w:t>65-69</w:t>
            </w:r>
          </w:p>
        </w:tc>
        <w:tc>
          <w:tcPr>
            <w:tcW w:w="1276" w:type="dxa"/>
            <w:tcBorders>
              <w:right w:val="single" w:sz="4" w:space="0" w:color="auto"/>
            </w:tcBorders>
            <w:vAlign w:val="center"/>
          </w:tcPr>
          <w:p w:rsidR="0043052F" w:rsidRPr="00A754B3" w:rsidRDefault="00A24DA9" w:rsidP="00965CE0">
            <w:pPr>
              <w:spacing w:line="276" w:lineRule="auto"/>
              <w:ind w:firstLine="0"/>
              <w:jc w:val="center"/>
              <w:rPr>
                <w:rFonts w:cs="Times New Roman"/>
                <w:bCs/>
                <w:sz w:val="20"/>
                <w:szCs w:val="20"/>
              </w:rPr>
            </w:pPr>
            <w:r w:rsidRPr="00A754B3">
              <w:rPr>
                <w:rFonts w:cs="Times New Roman"/>
                <w:bCs/>
                <w:sz w:val="20"/>
                <w:szCs w:val="20"/>
              </w:rPr>
              <w:t>458</w:t>
            </w:r>
          </w:p>
        </w:tc>
        <w:tc>
          <w:tcPr>
            <w:tcW w:w="1313" w:type="dxa"/>
            <w:tcBorders>
              <w:left w:val="single" w:sz="4" w:space="0" w:color="auto"/>
            </w:tcBorders>
            <w:vAlign w:val="center"/>
          </w:tcPr>
          <w:p w:rsidR="0043052F" w:rsidRPr="00A754B3" w:rsidRDefault="00A24DA9" w:rsidP="00965CE0">
            <w:pPr>
              <w:spacing w:line="276" w:lineRule="auto"/>
              <w:ind w:firstLine="0"/>
              <w:jc w:val="center"/>
              <w:rPr>
                <w:rFonts w:cs="Times New Roman"/>
                <w:bCs/>
                <w:sz w:val="20"/>
                <w:szCs w:val="20"/>
              </w:rPr>
            </w:pPr>
            <w:r w:rsidRPr="00A754B3">
              <w:rPr>
                <w:rFonts w:cs="Times New Roman"/>
                <w:bCs/>
                <w:sz w:val="20"/>
                <w:szCs w:val="20"/>
              </w:rPr>
              <w:t>297</w:t>
            </w:r>
          </w:p>
        </w:tc>
      </w:tr>
      <w:tr w:rsidR="0043052F" w:rsidRPr="00A15D57" w:rsidTr="007E2FB5">
        <w:trPr>
          <w:cantSplit/>
          <w:trHeight w:val="230"/>
        </w:trPr>
        <w:tc>
          <w:tcPr>
            <w:tcW w:w="1266" w:type="dxa"/>
            <w:shd w:val="clear" w:color="auto" w:fill="auto"/>
            <w:vAlign w:val="center"/>
            <w:hideMark/>
          </w:tcPr>
          <w:p w:rsidR="0043052F" w:rsidRPr="00A754B3" w:rsidRDefault="0043052F" w:rsidP="00965CE0">
            <w:pPr>
              <w:spacing w:line="276" w:lineRule="auto"/>
              <w:ind w:firstLine="0"/>
              <w:jc w:val="left"/>
              <w:rPr>
                <w:rFonts w:eastAsia="Calibri" w:cs="Times New Roman"/>
                <w:bCs/>
                <w:sz w:val="20"/>
                <w:szCs w:val="20"/>
                <w:lang w:eastAsia="en-US" w:bidi="en-US"/>
              </w:rPr>
            </w:pPr>
            <w:r w:rsidRPr="00A754B3">
              <w:rPr>
                <w:rFonts w:eastAsia="Calibri" w:cs="Times New Roman"/>
                <w:bCs/>
                <w:sz w:val="20"/>
                <w:szCs w:val="20"/>
                <w:lang w:eastAsia="en-US" w:bidi="en-US"/>
              </w:rPr>
              <w:t>1</w:t>
            </w:r>
            <w:r w:rsidR="005A1508" w:rsidRPr="00A754B3">
              <w:rPr>
                <w:rFonts w:eastAsia="Calibri" w:cs="Times New Roman"/>
                <w:bCs/>
                <w:sz w:val="20"/>
                <w:szCs w:val="20"/>
                <w:lang w:eastAsia="en-US" w:bidi="en-US"/>
              </w:rPr>
              <w:t>9</w:t>
            </w:r>
          </w:p>
        </w:tc>
        <w:tc>
          <w:tcPr>
            <w:tcW w:w="1350" w:type="dxa"/>
            <w:tcBorders>
              <w:top w:val="single" w:sz="4" w:space="0" w:color="auto"/>
              <w:bottom w:val="single" w:sz="4" w:space="0" w:color="auto"/>
              <w:right w:val="single" w:sz="4" w:space="0" w:color="auto"/>
            </w:tcBorders>
            <w:shd w:val="clear" w:color="auto" w:fill="auto"/>
            <w:vAlign w:val="center"/>
          </w:tcPr>
          <w:p w:rsidR="0043052F" w:rsidRPr="00A754B3" w:rsidRDefault="00A24DA9" w:rsidP="00965CE0">
            <w:pPr>
              <w:spacing w:line="276" w:lineRule="auto"/>
              <w:ind w:firstLine="0"/>
              <w:jc w:val="center"/>
              <w:rPr>
                <w:rFonts w:cs="Times New Roman"/>
                <w:bCs/>
                <w:sz w:val="20"/>
                <w:szCs w:val="20"/>
              </w:rPr>
            </w:pPr>
            <w:r w:rsidRPr="00A754B3">
              <w:rPr>
                <w:rFonts w:cs="Times New Roman"/>
                <w:bCs/>
                <w:sz w:val="20"/>
                <w:szCs w:val="20"/>
              </w:rPr>
              <w:t>7</w:t>
            </w:r>
            <w:r w:rsidR="00BF5417" w:rsidRPr="00A754B3">
              <w:rPr>
                <w:rFonts w:cs="Times New Roman"/>
                <w:bCs/>
                <w:sz w:val="20"/>
                <w:szCs w:val="20"/>
              </w:rPr>
              <w:t>7</w:t>
            </w:r>
          </w:p>
        </w:tc>
        <w:tc>
          <w:tcPr>
            <w:tcW w:w="1343" w:type="dxa"/>
            <w:tcBorders>
              <w:top w:val="single" w:sz="4" w:space="0" w:color="auto"/>
              <w:left w:val="single" w:sz="4" w:space="0" w:color="auto"/>
              <w:bottom w:val="single" w:sz="4" w:space="0" w:color="auto"/>
            </w:tcBorders>
            <w:shd w:val="clear" w:color="auto" w:fill="auto"/>
            <w:vAlign w:val="center"/>
          </w:tcPr>
          <w:p w:rsidR="0043052F" w:rsidRPr="00A754B3" w:rsidRDefault="00A24DA9" w:rsidP="00965CE0">
            <w:pPr>
              <w:spacing w:line="276" w:lineRule="auto"/>
              <w:ind w:firstLine="0"/>
              <w:jc w:val="center"/>
              <w:rPr>
                <w:rFonts w:cs="Times New Roman"/>
                <w:bCs/>
                <w:sz w:val="20"/>
                <w:szCs w:val="20"/>
              </w:rPr>
            </w:pPr>
            <w:r w:rsidRPr="00A754B3">
              <w:rPr>
                <w:rFonts w:cs="Times New Roman"/>
                <w:bCs/>
                <w:sz w:val="20"/>
                <w:szCs w:val="20"/>
              </w:rPr>
              <w:t>23</w:t>
            </w:r>
          </w:p>
        </w:tc>
        <w:tc>
          <w:tcPr>
            <w:tcW w:w="3119" w:type="dxa"/>
            <w:vAlign w:val="center"/>
          </w:tcPr>
          <w:p w:rsidR="0043052F" w:rsidRPr="00A754B3" w:rsidRDefault="005A1508" w:rsidP="00965CE0">
            <w:pPr>
              <w:spacing w:line="276" w:lineRule="auto"/>
              <w:ind w:firstLine="0"/>
              <w:jc w:val="left"/>
              <w:rPr>
                <w:rFonts w:cs="Times New Roman"/>
                <w:bCs/>
                <w:sz w:val="20"/>
                <w:szCs w:val="20"/>
              </w:rPr>
            </w:pPr>
            <w:r w:rsidRPr="00A754B3">
              <w:rPr>
                <w:rFonts w:eastAsia="Calibri" w:cs="Times New Roman"/>
                <w:bCs/>
                <w:sz w:val="20"/>
                <w:szCs w:val="20"/>
                <w:lang w:eastAsia="en-US" w:bidi="en-US"/>
              </w:rPr>
              <w:t>70 и старше</w:t>
            </w:r>
          </w:p>
        </w:tc>
        <w:tc>
          <w:tcPr>
            <w:tcW w:w="1276" w:type="dxa"/>
            <w:tcBorders>
              <w:right w:val="single" w:sz="4" w:space="0" w:color="auto"/>
            </w:tcBorders>
            <w:vAlign w:val="center"/>
          </w:tcPr>
          <w:p w:rsidR="0043052F" w:rsidRPr="00A754B3" w:rsidRDefault="00A24DA9" w:rsidP="00965CE0">
            <w:pPr>
              <w:spacing w:line="276" w:lineRule="auto"/>
              <w:ind w:firstLine="0"/>
              <w:jc w:val="center"/>
              <w:rPr>
                <w:rFonts w:cs="Times New Roman"/>
                <w:bCs/>
                <w:sz w:val="20"/>
                <w:szCs w:val="20"/>
              </w:rPr>
            </w:pPr>
            <w:r w:rsidRPr="00A754B3">
              <w:rPr>
                <w:rFonts w:cs="Times New Roman"/>
                <w:bCs/>
                <w:sz w:val="20"/>
                <w:szCs w:val="20"/>
              </w:rPr>
              <w:t>834</w:t>
            </w:r>
          </w:p>
        </w:tc>
        <w:tc>
          <w:tcPr>
            <w:tcW w:w="1313" w:type="dxa"/>
            <w:tcBorders>
              <w:left w:val="single" w:sz="4" w:space="0" w:color="auto"/>
            </w:tcBorders>
            <w:vAlign w:val="center"/>
          </w:tcPr>
          <w:p w:rsidR="0043052F" w:rsidRPr="00A754B3" w:rsidRDefault="00A24DA9" w:rsidP="00965CE0">
            <w:pPr>
              <w:spacing w:line="276" w:lineRule="auto"/>
              <w:ind w:firstLine="0"/>
              <w:jc w:val="center"/>
              <w:rPr>
                <w:rFonts w:cs="Times New Roman"/>
                <w:bCs/>
                <w:sz w:val="20"/>
                <w:szCs w:val="20"/>
              </w:rPr>
            </w:pPr>
            <w:r w:rsidRPr="00A754B3">
              <w:rPr>
                <w:rFonts w:cs="Times New Roman"/>
                <w:bCs/>
                <w:sz w:val="20"/>
                <w:szCs w:val="20"/>
              </w:rPr>
              <w:t>548</w:t>
            </w:r>
          </w:p>
        </w:tc>
      </w:tr>
      <w:tr w:rsidR="0043052F" w:rsidRPr="00A15D57" w:rsidTr="007E2FB5">
        <w:trPr>
          <w:cantSplit/>
          <w:trHeight w:val="230"/>
        </w:trPr>
        <w:tc>
          <w:tcPr>
            <w:tcW w:w="1266" w:type="dxa"/>
            <w:shd w:val="clear" w:color="auto" w:fill="auto"/>
            <w:vAlign w:val="center"/>
            <w:hideMark/>
          </w:tcPr>
          <w:p w:rsidR="0043052F" w:rsidRPr="00A754B3" w:rsidRDefault="005A1508" w:rsidP="00965CE0">
            <w:pPr>
              <w:spacing w:line="276" w:lineRule="auto"/>
              <w:ind w:firstLine="0"/>
              <w:jc w:val="left"/>
              <w:rPr>
                <w:rFonts w:eastAsia="Calibri" w:cs="Times New Roman"/>
                <w:bCs/>
                <w:sz w:val="20"/>
                <w:szCs w:val="20"/>
                <w:lang w:eastAsia="en-US" w:bidi="en-US"/>
              </w:rPr>
            </w:pPr>
            <w:r w:rsidRPr="00A754B3">
              <w:rPr>
                <w:rFonts w:eastAsia="Calibri" w:cs="Times New Roman"/>
                <w:bCs/>
                <w:sz w:val="20"/>
                <w:szCs w:val="20"/>
                <w:lang w:eastAsia="en-US" w:bidi="en-US"/>
              </w:rPr>
              <w:t>20-24</w:t>
            </w:r>
          </w:p>
        </w:tc>
        <w:tc>
          <w:tcPr>
            <w:tcW w:w="1350" w:type="dxa"/>
            <w:tcBorders>
              <w:top w:val="single" w:sz="4" w:space="0" w:color="auto"/>
              <w:bottom w:val="single" w:sz="4" w:space="0" w:color="auto"/>
              <w:right w:val="single" w:sz="4" w:space="0" w:color="auto"/>
            </w:tcBorders>
            <w:shd w:val="clear" w:color="auto" w:fill="auto"/>
            <w:vAlign w:val="center"/>
          </w:tcPr>
          <w:p w:rsidR="0043052F" w:rsidRPr="00A754B3" w:rsidRDefault="00A24DA9" w:rsidP="00965CE0">
            <w:pPr>
              <w:spacing w:line="276" w:lineRule="auto"/>
              <w:ind w:firstLine="0"/>
              <w:jc w:val="center"/>
              <w:rPr>
                <w:rFonts w:cs="Times New Roman"/>
                <w:bCs/>
                <w:sz w:val="20"/>
                <w:szCs w:val="20"/>
              </w:rPr>
            </w:pPr>
            <w:r w:rsidRPr="00A754B3">
              <w:rPr>
                <w:rFonts w:cs="Times New Roman"/>
                <w:bCs/>
                <w:sz w:val="20"/>
                <w:szCs w:val="20"/>
              </w:rPr>
              <w:t>396</w:t>
            </w:r>
          </w:p>
        </w:tc>
        <w:tc>
          <w:tcPr>
            <w:tcW w:w="1343" w:type="dxa"/>
            <w:tcBorders>
              <w:top w:val="single" w:sz="4" w:space="0" w:color="auto"/>
              <w:left w:val="single" w:sz="4" w:space="0" w:color="auto"/>
              <w:bottom w:val="single" w:sz="4" w:space="0" w:color="auto"/>
            </w:tcBorders>
            <w:shd w:val="clear" w:color="auto" w:fill="auto"/>
            <w:vAlign w:val="center"/>
          </w:tcPr>
          <w:p w:rsidR="0043052F" w:rsidRPr="00A754B3" w:rsidRDefault="00A24DA9" w:rsidP="00965CE0">
            <w:pPr>
              <w:spacing w:line="276" w:lineRule="auto"/>
              <w:ind w:firstLine="0"/>
              <w:jc w:val="center"/>
              <w:rPr>
                <w:rFonts w:cs="Times New Roman"/>
                <w:bCs/>
                <w:sz w:val="20"/>
                <w:szCs w:val="20"/>
              </w:rPr>
            </w:pPr>
            <w:r w:rsidRPr="00A754B3">
              <w:rPr>
                <w:rFonts w:cs="Times New Roman"/>
                <w:bCs/>
                <w:sz w:val="20"/>
                <w:szCs w:val="20"/>
              </w:rPr>
              <w:t>132</w:t>
            </w:r>
          </w:p>
        </w:tc>
        <w:tc>
          <w:tcPr>
            <w:tcW w:w="3119" w:type="dxa"/>
            <w:vAlign w:val="center"/>
          </w:tcPr>
          <w:p w:rsidR="005A1508" w:rsidRPr="00A754B3" w:rsidRDefault="005A1508" w:rsidP="005A1508">
            <w:pPr>
              <w:spacing w:line="276" w:lineRule="auto"/>
              <w:ind w:firstLine="0"/>
              <w:jc w:val="left"/>
              <w:rPr>
                <w:rFonts w:cs="Times New Roman"/>
                <w:bCs/>
                <w:sz w:val="20"/>
                <w:szCs w:val="20"/>
              </w:rPr>
            </w:pPr>
            <w:r w:rsidRPr="00A754B3">
              <w:rPr>
                <w:rFonts w:cs="Times New Roman"/>
                <w:bCs/>
                <w:sz w:val="20"/>
                <w:szCs w:val="20"/>
              </w:rPr>
              <w:t>Моложе</w:t>
            </w:r>
          </w:p>
          <w:p w:rsidR="005A1508" w:rsidRPr="00A754B3" w:rsidRDefault="005A1508" w:rsidP="005A1508">
            <w:pPr>
              <w:spacing w:line="276" w:lineRule="auto"/>
              <w:ind w:firstLine="0"/>
              <w:jc w:val="left"/>
              <w:rPr>
                <w:rFonts w:cs="Times New Roman"/>
                <w:bCs/>
                <w:sz w:val="20"/>
                <w:szCs w:val="20"/>
              </w:rPr>
            </w:pPr>
            <w:r w:rsidRPr="00A754B3">
              <w:rPr>
                <w:rFonts w:cs="Times New Roman"/>
                <w:bCs/>
                <w:sz w:val="20"/>
                <w:szCs w:val="20"/>
              </w:rPr>
              <w:t xml:space="preserve"> трудоспособного</w:t>
            </w:r>
          </w:p>
          <w:p w:rsidR="0043052F" w:rsidRPr="00A754B3" w:rsidRDefault="005A1508" w:rsidP="005A1508">
            <w:pPr>
              <w:spacing w:line="276" w:lineRule="auto"/>
              <w:ind w:firstLine="0"/>
              <w:jc w:val="left"/>
              <w:rPr>
                <w:rFonts w:cs="Times New Roman"/>
                <w:bCs/>
                <w:sz w:val="20"/>
                <w:szCs w:val="20"/>
              </w:rPr>
            </w:pPr>
            <w:r w:rsidRPr="00A754B3">
              <w:rPr>
                <w:rFonts w:cs="Times New Roman"/>
                <w:bCs/>
                <w:sz w:val="20"/>
                <w:szCs w:val="20"/>
              </w:rPr>
              <w:t>возраста</w:t>
            </w:r>
          </w:p>
        </w:tc>
        <w:tc>
          <w:tcPr>
            <w:tcW w:w="1276" w:type="dxa"/>
            <w:tcBorders>
              <w:right w:val="single" w:sz="4" w:space="0" w:color="auto"/>
            </w:tcBorders>
            <w:vAlign w:val="center"/>
          </w:tcPr>
          <w:p w:rsidR="0043052F" w:rsidRPr="00A754B3" w:rsidRDefault="00A24DA9" w:rsidP="00965CE0">
            <w:pPr>
              <w:spacing w:line="276" w:lineRule="auto"/>
              <w:ind w:firstLine="0"/>
              <w:jc w:val="center"/>
              <w:rPr>
                <w:rFonts w:cs="Times New Roman"/>
                <w:bCs/>
                <w:sz w:val="20"/>
                <w:szCs w:val="20"/>
              </w:rPr>
            </w:pPr>
            <w:r w:rsidRPr="00A754B3">
              <w:rPr>
                <w:rFonts w:cs="Times New Roman"/>
                <w:bCs/>
                <w:sz w:val="20"/>
                <w:szCs w:val="20"/>
              </w:rPr>
              <w:t>1507</w:t>
            </w:r>
          </w:p>
        </w:tc>
        <w:tc>
          <w:tcPr>
            <w:tcW w:w="1313" w:type="dxa"/>
            <w:tcBorders>
              <w:left w:val="single" w:sz="4" w:space="0" w:color="auto"/>
            </w:tcBorders>
            <w:vAlign w:val="center"/>
          </w:tcPr>
          <w:p w:rsidR="0043052F" w:rsidRPr="00A754B3" w:rsidRDefault="00A24DA9" w:rsidP="00965CE0">
            <w:pPr>
              <w:spacing w:line="276" w:lineRule="auto"/>
              <w:ind w:firstLine="0"/>
              <w:jc w:val="center"/>
              <w:rPr>
                <w:rFonts w:cs="Times New Roman"/>
                <w:bCs/>
                <w:sz w:val="20"/>
                <w:szCs w:val="20"/>
              </w:rPr>
            </w:pPr>
            <w:r w:rsidRPr="00A754B3">
              <w:rPr>
                <w:rFonts w:cs="Times New Roman"/>
                <w:bCs/>
                <w:sz w:val="20"/>
                <w:szCs w:val="20"/>
              </w:rPr>
              <w:t>457</w:t>
            </w:r>
          </w:p>
        </w:tc>
      </w:tr>
      <w:tr w:rsidR="0043052F" w:rsidRPr="00A15D57" w:rsidTr="007E2FB5">
        <w:trPr>
          <w:cantSplit/>
          <w:trHeight w:val="230"/>
        </w:trPr>
        <w:tc>
          <w:tcPr>
            <w:tcW w:w="1266" w:type="dxa"/>
            <w:shd w:val="clear" w:color="auto" w:fill="auto"/>
            <w:vAlign w:val="center"/>
            <w:hideMark/>
          </w:tcPr>
          <w:p w:rsidR="0043052F" w:rsidRPr="00A754B3" w:rsidRDefault="005A1508" w:rsidP="00965CE0">
            <w:pPr>
              <w:spacing w:line="276" w:lineRule="auto"/>
              <w:ind w:firstLine="0"/>
              <w:jc w:val="left"/>
              <w:rPr>
                <w:rFonts w:eastAsia="Calibri" w:cs="Times New Roman"/>
                <w:bCs/>
                <w:sz w:val="20"/>
                <w:szCs w:val="20"/>
                <w:lang w:eastAsia="en-US" w:bidi="en-US"/>
              </w:rPr>
            </w:pPr>
            <w:r w:rsidRPr="00A754B3">
              <w:rPr>
                <w:rFonts w:eastAsia="Calibri" w:cs="Times New Roman"/>
                <w:bCs/>
                <w:sz w:val="20"/>
                <w:szCs w:val="20"/>
                <w:lang w:eastAsia="en-US" w:bidi="en-US"/>
              </w:rPr>
              <w:t>25-29</w:t>
            </w:r>
          </w:p>
        </w:tc>
        <w:tc>
          <w:tcPr>
            <w:tcW w:w="1350" w:type="dxa"/>
            <w:tcBorders>
              <w:top w:val="single" w:sz="4" w:space="0" w:color="auto"/>
              <w:bottom w:val="single" w:sz="4" w:space="0" w:color="auto"/>
              <w:right w:val="single" w:sz="4" w:space="0" w:color="auto"/>
            </w:tcBorders>
            <w:shd w:val="clear" w:color="auto" w:fill="auto"/>
            <w:vAlign w:val="center"/>
          </w:tcPr>
          <w:p w:rsidR="0043052F" w:rsidRPr="00A754B3" w:rsidRDefault="00A24DA9" w:rsidP="00965CE0">
            <w:pPr>
              <w:spacing w:line="276" w:lineRule="auto"/>
              <w:ind w:firstLine="0"/>
              <w:jc w:val="center"/>
              <w:rPr>
                <w:rFonts w:cs="Times New Roman"/>
                <w:bCs/>
                <w:sz w:val="20"/>
                <w:szCs w:val="20"/>
              </w:rPr>
            </w:pPr>
            <w:r w:rsidRPr="00A754B3">
              <w:rPr>
                <w:rFonts w:cs="Times New Roman"/>
                <w:bCs/>
                <w:sz w:val="20"/>
                <w:szCs w:val="20"/>
              </w:rPr>
              <w:t>422</w:t>
            </w:r>
          </w:p>
        </w:tc>
        <w:tc>
          <w:tcPr>
            <w:tcW w:w="1343" w:type="dxa"/>
            <w:tcBorders>
              <w:top w:val="single" w:sz="4" w:space="0" w:color="auto"/>
              <w:left w:val="single" w:sz="4" w:space="0" w:color="auto"/>
              <w:bottom w:val="single" w:sz="4" w:space="0" w:color="auto"/>
            </w:tcBorders>
            <w:shd w:val="clear" w:color="auto" w:fill="auto"/>
            <w:vAlign w:val="center"/>
          </w:tcPr>
          <w:p w:rsidR="0043052F" w:rsidRPr="00A754B3" w:rsidRDefault="00A24DA9" w:rsidP="00965CE0">
            <w:pPr>
              <w:spacing w:line="276" w:lineRule="auto"/>
              <w:ind w:firstLine="0"/>
              <w:jc w:val="center"/>
              <w:rPr>
                <w:rFonts w:cs="Times New Roman"/>
                <w:bCs/>
                <w:sz w:val="20"/>
                <w:szCs w:val="20"/>
              </w:rPr>
            </w:pPr>
            <w:r w:rsidRPr="00A754B3">
              <w:rPr>
                <w:rFonts w:cs="Times New Roman"/>
                <w:bCs/>
                <w:sz w:val="20"/>
                <w:szCs w:val="20"/>
              </w:rPr>
              <w:t>6</w:t>
            </w:r>
          </w:p>
        </w:tc>
        <w:tc>
          <w:tcPr>
            <w:tcW w:w="3119" w:type="dxa"/>
            <w:vAlign w:val="center"/>
          </w:tcPr>
          <w:p w:rsidR="00BF5417" w:rsidRPr="00A754B3" w:rsidRDefault="00BF5417" w:rsidP="00BF5417">
            <w:pPr>
              <w:spacing w:line="276" w:lineRule="auto"/>
              <w:ind w:firstLine="0"/>
              <w:jc w:val="left"/>
              <w:rPr>
                <w:rFonts w:cs="Times New Roman"/>
                <w:bCs/>
                <w:sz w:val="20"/>
                <w:szCs w:val="20"/>
              </w:rPr>
            </w:pPr>
            <w:r w:rsidRPr="00A754B3">
              <w:rPr>
                <w:rFonts w:cs="Times New Roman"/>
                <w:bCs/>
                <w:sz w:val="20"/>
                <w:szCs w:val="20"/>
              </w:rPr>
              <w:t>Трудоспособный</w:t>
            </w:r>
          </w:p>
          <w:p w:rsidR="0043052F" w:rsidRPr="00A754B3" w:rsidRDefault="00BF5417" w:rsidP="00BF5417">
            <w:pPr>
              <w:spacing w:line="276" w:lineRule="auto"/>
              <w:ind w:firstLine="0"/>
              <w:jc w:val="left"/>
              <w:rPr>
                <w:rFonts w:cs="Times New Roman"/>
                <w:bCs/>
                <w:sz w:val="20"/>
                <w:szCs w:val="20"/>
              </w:rPr>
            </w:pPr>
            <w:r w:rsidRPr="00A754B3">
              <w:rPr>
                <w:rFonts w:cs="Times New Roman"/>
                <w:bCs/>
                <w:sz w:val="20"/>
                <w:szCs w:val="20"/>
              </w:rPr>
              <w:t>возраст</w:t>
            </w:r>
          </w:p>
        </w:tc>
        <w:tc>
          <w:tcPr>
            <w:tcW w:w="1276" w:type="dxa"/>
            <w:tcBorders>
              <w:right w:val="single" w:sz="4" w:space="0" w:color="auto"/>
            </w:tcBorders>
            <w:vAlign w:val="center"/>
          </w:tcPr>
          <w:p w:rsidR="0043052F" w:rsidRPr="00A754B3" w:rsidRDefault="00A24DA9" w:rsidP="00965CE0">
            <w:pPr>
              <w:spacing w:line="276" w:lineRule="auto"/>
              <w:ind w:firstLine="0"/>
              <w:jc w:val="center"/>
              <w:rPr>
                <w:rFonts w:cs="Times New Roman"/>
                <w:bCs/>
                <w:sz w:val="20"/>
                <w:szCs w:val="20"/>
              </w:rPr>
            </w:pPr>
            <w:r w:rsidRPr="00A754B3">
              <w:rPr>
                <w:rFonts w:cs="Times New Roman"/>
                <w:bCs/>
                <w:sz w:val="20"/>
                <w:szCs w:val="20"/>
              </w:rPr>
              <w:t>4579</w:t>
            </w:r>
          </w:p>
        </w:tc>
        <w:tc>
          <w:tcPr>
            <w:tcW w:w="1313" w:type="dxa"/>
            <w:tcBorders>
              <w:left w:val="single" w:sz="4" w:space="0" w:color="auto"/>
            </w:tcBorders>
            <w:vAlign w:val="center"/>
          </w:tcPr>
          <w:p w:rsidR="0043052F" w:rsidRPr="00A754B3" w:rsidRDefault="00746AC8" w:rsidP="00965CE0">
            <w:pPr>
              <w:spacing w:line="276" w:lineRule="auto"/>
              <w:ind w:firstLine="0"/>
              <w:jc w:val="center"/>
              <w:rPr>
                <w:rFonts w:cs="Times New Roman"/>
                <w:bCs/>
                <w:sz w:val="20"/>
                <w:szCs w:val="20"/>
              </w:rPr>
            </w:pPr>
            <w:r w:rsidRPr="00A754B3">
              <w:rPr>
                <w:rFonts w:cs="Times New Roman"/>
                <w:bCs/>
                <w:sz w:val="20"/>
                <w:szCs w:val="20"/>
              </w:rPr>
              <w:t>1741</w:t>
            </w:r>
          </w:p>
        </w:tc>
      </w:tr>
      <w:tr w:rsidR="0043052F" w:rsidRPr="00A15D57" w:rsidTr="007E2FB5">
        <w:trPr>
          <w:cantSplit/>
          <w:trHeight w:val="230"/>
        </w:trPr>
        <w:tc>
          <w:tcPr>
            <w:tcW w:w="1266" w:type="dxa"/>
            <w:shd w:val="clear" w:color="auto" w:fill="auto"/>
            <w:vAlign w:val="center"/>
            <w:hideMark/>
          </w:tcPr>
          <w:p w:rsidR="0043052F" w:rsidRPr="00A754B3" w:rsidRDefault="005A1508" w:rsidP="00965CE0">
            <w:pPr>
              <w:spacing w:line="276" w:lineRule="auto"/>
              <w:ind w:firstLine="0"/>
              <w:jc w:val="left"/>
              <w:rPr>
                <w:rFonts w:eastAsia="Calibri" w:cs="Times New Roman"/>
                <w:bCs/>
                <w:sz w:val="20"/>
                <w:szCs w:val="20"/>
                <w:lang w:eastAsia="en-US" w:bidi="en-US"/>
              </w:rPr>
            </w:pPr>
            <w:r w:rsidRPr="00A754B3">
              <w:rPr>
                <w:rFonts w:eastAsia="Calibri" w:cs="Times New Roman"/>
                <w:bCs/>
                <w:sz w:val="20"/>
                <w:szCs w:val="20"/>
                <w:lang w:eastAsia="en-US" w:bidi="en-US"/>
              </w:rPr>
              <w:t>30-34</w:t>
            </w:r>
          </w:p>
        </w:tc>
        <w:tc>
          <w:tcPr>
            <w:tcW w:w="1350" w:type="dxa"/>
            <w:tcBorders>
              <w:top w:val="single" w:sz="4" w:space="0" w:color="auto"/>
              <w:bottom w:val="single" w:sz="4" w:space="0" w:color="auto"/>
              <w:right w:val="single" w:sz="4" w:space="0" w:color="auto"/>
            </w:tcBorders>
            <w:shd w:val="clear" w:color="auto" w:fill="auto"/>
            <w:vAlign w:val="center"/>
          </w:tcPr>
          <w:p w:rsidR="0043052F" w:rsidRPr="00A754B3" w:rsidRDefault="00A24DA9" w:rsidP="00965CE0">
            <w:pPr>
              <w:spacing w:line="276" w:lineRule="auto"/>
              <w:ind w:firstLine="0"/>
              <w:jc w:val="center"/>
              <w:rPr>
                <w:rFonts w:cs="Times New Roman"/>
                <w:bCs/>
                <w:sz w:val="20"/>
                <w:szCs w:val="20"/>
              </w:rPr>
            </w:pPr>
            <w:r w:rsidRPr="00A754B3">
              <w:rPr>
                <w:rFonts w:cs="Times New Roman"/>
                <w:bCs/>
                <w:sz w:val="20"/>
                <w:szCs w:val="20"/>
              </w:rPr>
              <w:t>506</w:t>
            </w:r>
          </w:p>
        </w:tc>
        <w:tc>
          <w:tcPr>
            <w:tcW w:w="1343" w:type="dxa"/>
            <w:tcBorders>
              <w:top w:val="single" w:sz="4" w:space="0" w:color="auto"/>
              <w:left w:val="single" w:sz="4" w:space="0" w:color="auto"/>
              <w:bottom w:val="single" w:sz="4" w:space="0" w:color="auto"/>
            </w:tcBorders>
            <w:shd w:val="clear" w:color="auto" w:fill="auto"/>
            <w:vAlign w:val="center"/>
          </w:tcPr>
          <w:p w:rsidR="0043052F" w:rsidRPr="00A754B3" w:rsidRDefault="00A24DA9" w:rsidP="00965CE0">
            <w:pPr>
              <w:spacing w:line="276" w:lineRule="auto"/>
              <w:ind w:firstLine="0"/>
              <w:jc w:val="center"/>
              <w:rPr>
                <w:rFonts w:cs="Times New Roman"/>
                <w:bCs/>
                <w:sz w:val="20"/>
                <w:szCs w:val="20"/>
              </w:rPr>
            </w:pPr>
            <w:r w:rsidRPr="00A754B3">
              <w:rPr>
                <w:rFonts w:cs="Times New Roman"/>
                <w:bCs/>
                <w:sz w:val="20"/>
                <w:szCs w:val="20"/>
              </w:rPr>
              <w:t>5</w:t>
            </w:r>
          </w:p>
        </w:tc>
        <w:tc>
          <w:tcPr>
            <w:tcW w:w="3119" w:type="dxa"/>
            <w:vAlign w:val="center"/>
          </w:tcPr>
          <w:p w:rsidR="00BF5417" w:rsidRPr="00A754B3" w:rsidRDefault="00BF5417" w:rsidP="00BF5417">
            <w:pPr>
              <w:spacing w:line="276" w:lineRule="auto"/>
              <w:ind w:firstLine="0"/>
              <w:jc w:val="left"/>
              <w:rPr>
                <w:rFonts w:cs="Times New Roman"/>
                <w:bCs/>
                <w:sz w:val="20"/>
                <w:szCs w:val="20"/>
              </w:rPr>
            </w:pPr>
            <w:r w:rsidRPr="00A754B3">
              <w:rPr>
                <w:rFonts w:cs="Times New Roman"/>
                <w:bCs/>
                <w:sz w:val="20"/>
                <w:szCs w:val="20"/>
              </w:rPr>
              <w:t xml:space="preserve">старше </w:t>
            </w:r>
          </w:p>
          <w:p w:rsidR="00BF5417" w:rsidRPr="00A754B3" w:rsidRDefault="00BF5417" w:rsidP="00BF5417">
            <w:pPr>
              <w:spacing w:line="276" w:lineRule="auto"/>
              <w:ind w:firstLine="0"/>
              <w:jc w:val="left"/>
              <w:rPr>
                <w:rFonts w:cs="Times New Roman"/>
                <w:bCs/>
                <w:sz w:val="20"/>
                <w:szCs w:val="20"/>
              </w:rPr>
            </w:pPr>
            <w:r w:rsidRPr="00A754B3">
              <w:rPr>
                <w:rFonts w:cs="Times New Roman"/>
                <w:bCs/>
                <w:sz w:val="20"/>
                <w:szCs w:val="20"/>
              </w:rPr>
              <w:t>трудоспособного</w:t>
            </w:r>
          </w:p>
          <w:p w:rsidR="0043052F" w:rsidRPr="00A754B3" w:rsidRDefault="00BF5417" w:rsidP="00BF5417">
            <w:pPr>
              <w:spacing w:line="276" w:lineRule="auto"/>
              <w:ind w:firstLine="0"/>
              <w:jc w:val="left"/>
              <w:rPr>
                <w:rFonts w:cs="Times New Roman"/>
                <w:bCs/>
                <w:sz w:val="20"/>
                <w:szCs w:val="20"/>
              </w:rPr>
            </w:pPr>
            <w:r w:rsidRPr="00A754B3">
              <w:rPr>
                <w:rFonts w:cs="Times New Roman"/>
                <w:bCs/>
                <w:sz w:val="20"/>
                <w:szCs w:val="20"/>
              </w:rPr>
              <w:t xml:space="preserve"> возраста</w:t>
            </w:r>
          </w:p>
        </w:tc>
        <w:tc>
          <w:tcPr>
            <w:tcW w:w="1276" w:type="dxa"/>
            <w:tcBorders>
              <w:right w:val="single" w:sz="4" w:space="0" w:color="auto"/>
            </w:tcBorders>
            <w:vAlign w:val="center"/>
          </w:tcPr>
          <w:p w:rsidR="0043052F" w:rsidRPr="00A754B3" w:rsidRDefault="00746AC8" w:rsidP="00965CE0">
            <w:pPr>
              <w:spacing w:line="276" w:lineRule="auto"/>
              <w:ind w:firstLine="0"/>
              <w:jc w:val="center"/>
              <w:rPr>
                <w:rFonts w:cs="Times New Roman"/>
                <w:bCs/>
                <w:sz w:val="20"/>
                <w:szCs w:val="20"/>
              </w:rPr>
            </w:pPr>
            <w:r w:rsidRPr="00A754B3">
              <w:rPr>
                <w:rFonts w:cs="Times New Roman"/>
                <w:bCs/>
                <w:sz w:val="20"/>
                <w:szCs w:val="20"/>
              </w:rPr>
              <w:t>1804</w:t>
            </w:r>
          </w:p>
        </w:tc>
        <w:tc>
          <w:tcPr>
            <w:tcW w:w="1313" w:type="dxa"/>
            <w:tcBorders>
              <w:left w:val="single" w:sz="4" w:space="0" w:color="auto"/>
            </w:tcBorders>
            <w:vAlign w:val="center"/>
          </w:tcPr>
          <w:p w:rsidR="0043052F" w:rsidRPr="00A754B3" w:rsidRDefault="00746AC8" w:rsidP="00965CE0">
            <w:pPr>
              <w:spacing w:line="276" w:lineRule="auto"/>
              <w:ind w:firstLine="0"/>
              <w:jc w:val="center"/>
              <w:rPr>
                <w:rFonts w:cs="Times New Roman"/>
                <w:bCs/>
                <w:sz w:val="20"/>
                <w:szCs w:val="20"/>
              </w:rPr>
            </w:pPr>
            <w:r w:rsidRPr="00A754B3">
              <w:rPr>
                <w:rFonts w:cs="Times New Roman"/>
                <w:bCs/>
                <w:sz w:val="20"/>
                <w:szCs w:val="20"/>
              </w:rPr>
              <w:t>1101</w:t>
            </w:r>
          </w:p>
        </w:tc>
      </w:tr>
      <w:tr w:rsidR="0043052F" w:rsidRPr="00A15D57" w:rsidTr="007E2FB5">
        <w:trPr>
          <w:cantSplit/>
          <w:trHeight w:val="230"/>
        </w:trPr>
        <w:tc>
          <w:tcPr>
            <w:tcW w:w="1266" w:type="dxa"/>
            <w:shd w:val="clear" w:color="auto" w:fill="auto"/>
            <w:vAlign w:val="center"/>
            <w:hideMark/>
          </w:tcPr>
          <w:p w:rsidR="0043052F" w:rsidRPr="00A754B3" w:rsidRDefault="005A1508" w:rsidP="00965CE0">
            <w:pPr>
              <w:spacing w:line="276" w:lineRule="auto"/>
              <w:ind w:firstLine="0"/>
              <w:jc w:val="left"/>
              <w:rPr>
                <w:rFonts w:eastAsia="Calibri" w:cs="Times New Roman"/>
                <w:bCs/>
                <w:sz w:val="20"/>
                <w:szCs w:val="20"/>
                <w:lang w:eastAsia="en-US" w:bidi="en-US"/>
              </w:rPr>
            </w:pPr>
            <w:r w:rsidRPr="00A754B3">
              <w:rPr>
                <w:rFonts w:eastAsia="Calibri" w:cs="Times New Roman"/>
                <w:bCs/>
                <w:sz w:val="20"/>
                <w:szCs w:val="20"/>
                <w:lang w:eastAsia="en-US" w:bidi="en-US"/>
              </w:rPr>
              <w:t>35-39</w:t>
            </w:r>
          </w:p>
        </w:tc>
        <w:tc>
          <w:tcPr>
            <w:tcW w:w="1350" w:type="dxa"/>
            <w:tcBorders>
              <w:top w:val="single" w:sz="4" w:space="0" w:color="auto"/>
              <w:bottom w:val="single" w:sz="4" w:space="0" w:color="auto"/>
              <w:right w:val="single" w:sz="4" w:space="0" w:color="auto"/>
            </w:tcBorders>
            <w:shd w:val="clear" w:color="auto" w:fill="auto"/>
            <w:vAlign w:val="center"/>
          </w:tcPr>
          <w:p w:rsidR="0043052F" w:rsidRPr="00A754B3" w:rsidRDefault="00A24DA9" w:rsidP="00965CE0">
            <w:pPr>
              <w:spacing w:line="276" w:lineRule="auto"/>
              <w:ind w:firstLine="0"/>
              <w:jc w:val="center"/>
              <w:rPr>
                <w:rFonts w:cs="Times New Roman"/>
                <w:bCs/>
                <w:sz w:val="20"/>
                <w:szCs w:val="20"/>
              </w:rPr>
            </w:pPr>
            <w:r w:rsidRPr="00A754B3">
              <w:rPr>
                <w:rFonts w:cs="Times New Roman"/>
                <w:bCs/>
                <w:sz w:val="20"/>
                <w:szCs w:val="20"/>
              </w:rPr>
              <w:t>616</w:t>
            </w:r>
          </w:p>
        </w:tc>
        <w:tc>
          <w:tcPr>
            <w:tcW w:w="1343" w:type="dxa"/>
            <w:tcBorders>
              <w:top w:val="single" w:sz="4" w:space="0" w:color="auto"/>
              <w:left w:val="single" w:sz="4" w:space="0" w:color="auto"/>
              <w:bottom w:val="single" w:sz="4" w:space="0" w:color="auto"/>
            </w:tcBorders>
            <w:shd w:val="clear" w:color="auto" w:fill="auto"/>
            <w:vAlign w:val="center"/>
          </w:tcPr>
          <w:p w:rsidR="0043052F" w:rsidRPr="00A754B3" w:rsidRDefault="00A24DA9" w:rsidP="00965CE0">
            <w:pPr>
              <w:spacing w:line="276" w:lineRule="auto"/>
              <w:ind w:firstLine="0"/>
              <w:jc w:val="center"/>
              <w:rPr>
                <w:rFonts w:cs="Times New Roman"/>
                <w:bCs/>
                <w:sz w:val="20"/>
                <w:szCs w:val="20"/>
              </w:rPr>
            </w:pPr>
            <w:r w:rsidRPr="00A754B3">
              <w:rPr>
                <w:rFonts w:cs="Times New Roman"/>
                <w:bCs/>
                <w:sz w:val="20"/>
                <w:szCs w:val="20"/>
              </w:rPr>
              <w:t>0</w:t>
            </w:r>
          </w:p>
        </w:tc>
        <w:tc>
          <w:tcPr>
            <w:tcW w:w="3119" w:type="dxa"/>
            <w:vAlign w:val="center"/>
          </w:tcPr>
          <w:p w:rsidR="0043052F" w:rsidRPr="00A754B3" w:rsidRDefault="0043052F" w:rsidP="00965CE0">
            <w:pPr>
              <w:spacing w:line="276" w:lineRule="auto"/>
              <w:ind w:firstLine="0"/>
              <w:jc w:val="left"/>
              <w:rPr>
                <w:rFonts w:cs="Times New Roman"/>
                <w:bCs/>
                <w:sz w:val="20"/>
                <w:szCs w:val="20"/>
              </w:rPr>
            </w:pPr>
          </w:p>
        </w:tc>
        <w:tc>
          <w:tcPr>
            <w:tcW w:w="1276" w:type="dxa"/>
            <w:tcBorders>
              <w:right w:val="single" w:sz="4" w:space="0" w:color="auto"/>
            </w:tcBorders>
            <w:vAlign w:val="center"/>
          </w:tcPr>
          <w:p w:rsidR="0043052F" w:rsidRPr="00A754B3" w:rsidRDefault="0043052F" w:rsidP="00965CE0">
            <w:pPr>
              <w:spacing w:line="276" w:lineRule="auto"/>
              <w:ind w:firstLine="0"/>
              <w:jc w:val="center"/>
              <w:rPr>
                <w:rFonts w:cs="Times New Roman"/>
                <w:bCs/>
                <w:sz w:val="20"/>
                <w:szCs w:val="20"/>
              </w:rPr>
            </w:pPr>
          </w:p>
        </w:tc>
        <w:tc>
          <w:tcPr>
            <w:tcW w:w="1313" w:type="dxa"/>
            <w:tcBorders>
              <w:left w:val="single" w:sz="4" w:space="0" w:color="auto"/>
            </w:tcBorders>
            <w:vAlign w:val="center"/>
          </w:tcPr>
          <w:p w:rsidR="0043052F" w:rsidRPr="00A754B3" w:rsidRDefault="0043052F" w:rsidP="00965CE0">
            <w:pPr>
              <w:spacing w:line="276" w:lineRule="auto"/>
              <w:ind w:firstLine="0"/>
              <w:jc w:val="center"/>
              <w:rPr>
                <w:rFonts w:cs="Times New Roman"/>
                <w:bCs/>
                <w:sz w:val="20"/>
                <w:szCs w:val="20"/>
              </w:rPr>
            </w:pPr>
          </w:p>
        </w:tc>
      </w:tr>
      <w:tr w:rsidR="0043052F" w:rsidRPr="00A15D57" w:rsidTr="007E2FB5">
        <w:trPr>
          <w:cantSplit/>
          <w:trHeight w:val="230"/>
        </w:trPr>
        <w:tc>
          <w:tcPr>
            <w:tcW w:w="1266" w:type="dxa"/>
            <w:shd w:val="clear" w:color="auto" w:fill="auto"/>
            <w:vAlign w:val="center"/>
            <w:hideMark/>
          </w:tcPr>
          <w:p w:rsidR="0043052F" w:rsidRPr="00A754B3" w:rsidRDefault="005A1508" w:rsidP="00965CE0">
            <w:pPr>
              <w:spacing w:line="276" w:lineRule="auto"/>
              <w:ind w:firstLine="0"/>
              <w:jc w:val="left"/>
              <w:rPr>
                <w:rFonts w:eastAsia="Calibri" w:cs="Times New Roman"/>
                <w:bCs/>
                <w:sz w:val="20"/>
                <w:szCs w:val="20"/>
                <w:lang w:eastAsia="en-US" w:bidi="en-US"/>
              </w:rPr>
            </w:pPr>
            <w:r w:rsidRPr="00A754B3">
              <w:rPr>
                <w:rFonts w:eastAsia="Calibri" w:cs="Times New Roman"/>
                <w:bCs/>
                <w:sz w:val="20"/>
                <w:szCs w:val="20"/>
                <w:lang w:eastAsia="en-US" w:bidi="en-US"/>
              </w:rPr>
              <w:t>40-44</w:t>
            </w:r>
          </w:p>
        </w:tc>
        <w:tc>
          <w:tcPr>
            <w:tcW w:w="1350" w:type="dxa"/>
            <w:tcBorders>
              <w:top w:val="single" w:sz="4" w:space="0" w:color="auto"/>
              <w:right w:val="single" w:sz="4" w:space="0" w:color="auto"/>
            </w:tcBorders>
            <w:shd w:val="clear" w:color="auto" w:fill="auto"/>
            <w:vAlign w:val="center"/>
          </w:tcPr>
          <w:p w:rsidR="0043052F" w:rsidRPr="00A754B3" w:rsidRDefault="00A24DA9" w:rsidP="00965CE0">
            <w:pPr>
              <w:spacing w:line="276" w:lineRule="auto"/>
              <w:ind w:firstLine="0"/>
              <w:jc w:val="center"/>
              <w:rPr>
                <w:rFonts w:cs="Times New Roman"/>
                <w:bCs/>
                <w:sz w:val="20"/>
                <w:szCs w:val="20"/>
              </w:rPr>
            </w:pPr>
            <w:r w:rsidRPr="00A754B3">
              <w:rPr>
                <w:rFonts w:cs="Times New Roman"/>
                <w:bCs/>
                <w:sz w:val="20"/>
                <w:szCs w:val="20"/>
              </w:rPr>
              <w:t>560</w:t>
            </w:r>
          </w:p>
        </w:tc>
        <w:tc>
          <w:tcPr>
            <w:tcW w:w="1343" w:type="dxa"/>
            <w:tcBorders>
              <w:top w:val="single" w:sz="4" w:space="0" w:color="auto"/>
              <w:left w:val="single" w:sz="4" w:space="0" w:color="auto"/>
            </w:tcBorders>
            <w:shd w:val="clear" w:color="auto" w:fill="auto"/>
            <w:vAlign w:val="center"/>
          </w:tcPr>
          <w:p w:rsidR="0043052F" w:rsidRPr="00A754B3" w:rsidRDefault="00A24DA9" w:rsidP="00965CE0">
            <w:pPr>
              <w:spacing w:line="276" w:lineRule="auto"/>
              <w:ind w:firstLine="0"/>
              <w:jc w:val="center"/>
              <w:rPr>
                <w:rFonts w:cs="Times New Roman"/>
                <w:bCs/>
                <w:sz w:val="20"/>
                <w:szCs w:val="20"/>
              </w:rPr>
            </w:pPr>
            <w:r w:rsidRPr="00A754B3">
              <w:rPr>
                <w:rFonts w:cs="Times New Roman"/>
                <w:bCs/>
                <w:sz w:val="20"/>
                <w:szCs w:val="20"/>
              </w:rPr>
              <w:t>5</w:t>
            </w:r>
          </w:p>
        </w:tc>
        <w:tc>
          <w:tcPr>
            <w:tcW w:w="3119" w:type="dxa"/>
            <w:vAlign w:val="center"/>
          </w:tcPr>
          <w:p w:rsidR="0043052F" w:rsidRPr="00A754B3" w:rsidRDefault="0043052F" w:rsidP="00965CE0">
            <w:pPr>
              <w:spacing w:line="276" w:lineRule="auto"/>
              <w:ind w:firstLine="0"/>
              <w:jc w:val="left"/>
              <w:rPr>
                <w:rFonts w:cs="Times New Roman"/>
                <w:b/>
                <w:sz w:val="20"/>
                <w:szCs w:val="20"/>
              </w:rPr>
            </w:pPr>
            <w:r w:rsidRPr="00A754B3">
              <w:rPr>
                <w:rFonts w:cs="Times New Roman"/>
                <w:b/>
                <w:sz w:val="20"/>
                <w:szCs w:val="20"/>
              </w:rPr>
              <w:t>Всего</w:t>
            </w:r>
            <w:r w:rsidR="00BF5417" w:rsidRPr="00A754B3">
              <w:rPr>
                <w:rFonts w:cs="Times New Roman"/>
                <w:b/>
                <w:sz w:val="20"/>
                <w:szCs w:val="20"/>
              </w:rPr>
              <w:t xml:space="preserve">: </w:t>
            </w:r>
            <w:r w:rsidR="00746AC8" w:rsidRPr="00A754B3">
              <w:rPr>
                <w:rFonts w:cs="Times New Roman"/>
                <w:b/>
                <w:sz w:val="20"/>
                <w:szCs w:val="20"/>
              </w:rPr>
              <w:t>11189</w:t>
            </w:r>
          </w:p>
        </w:tc>
        <w:tc>
          <w:tcPr>
            <w:tcW w:w="1276" w:type="dxa"/>
            <w:tcBorders>
              <w:right w:val="single" w:sz="4" w:space="0" w:color="auto"/>
            </w:tcBorders>
            <w:vAlign w:val="center"/>
          </w:tcPr>
          <w:p w:rsidR="0043052F" w:rsidRPr="00A754B3" w:rsidRDefault="00746AC8" w:rsidP="00965CE0">
            <w:pPr>
              <w:spacing w:line="276" w:lineRule="auto"/>
              <w:ind w:firstLine="0"/>
              <w:jc w:val="center"/>
              <w:rPr>
                <w:rFonts w:cs="Times New Roman"/>
                <w:b/>
                <w:sz w:val="20"/>
                <w:szCs w:val="20"/>
              </w:rPr>
            </w:pPr>
            <w:r w:rsidRPr="00A754B3">
              <w:rPr>
                <w:rFonts w:cs="Times New Roman"/>
                <w:b/>
                <w:sz w:val="20"/>
                <w:szCs w:val="20"/>
              </w:rPr>
              <w:t>7890</w:t>
            </w:r>
          </w:p>
        </w:tc>
        <w:tc>
          <w:tcPr>
            <w:tcW w:w="1313" w:type="dxa"/>
            <w:tcBorders>
              <w:left w:val="single" w:sz="4" w:space="0" w:color="auto"/>
            </w:tcBorders>
            <w:vAlign w:val="center"/>
          </w:tcPr>
          <w:p w:rsidR="0043052F" w:rsidRPr="00A754B3" w:rsidRDefault="00746AC8" w:rsidP="00965CE0">
            <w:pPr>
              <w:spacing w:line="276" w:lineRule="auto"/>
              <w:ind w:firstLine="0"/>
              <w:jc w:val="center"/>
              <w:rPr>
                <w:rFonts w:cs="Times New Roman"/>
                <w:b/>
                <w:sz w:val="20"/>
                <w:szCs w:val="20"/>
              </w:rPr>
            </w:pPr>
            <w:r w:rsidRPr="00A754B3">
              <w:rPr>
                <w:rFonts w:cs="Times New Roman"/>
                <w:b/>
                <w:sz w:val="20"/>
                <w:szCs w:val="20"/>
              </w:rPr>
              <w:t>3299</w:t>
            </w:r>
          </w:p>
        </w:tc>
      </w:tr>
    </w:tbl>
    <w:p w:rsidR="00727C61" w:rsidRDefault="00727C61" w:rsidP="00544847">
      <w:pPr>
        <w:pStyle w:val="aff6"/>
        <w:spacing w:before="120"/>
        <w:rPr>
          <w:lang w:val="ru-RU"/>
        </w:rPr>
      </w:pPr>
      <w:bookmarkStart w:id="146" w:name="OLE_LINK257"/>
      <w:bookmarkStart w:id="147" w:name="OLE_LINK258"/>
      <w:bookmarkEnd w:id="143"/>
      <w:bookmarkEnd w:id="144"/>
      <w:bookmarkEnd w:id="145"/>
      <w:r w:rsidRPr="00A15D57">
        <w:rPr>
          <w:lang w:val="ru-RU"/>
        </w:rPr>
        <w:t xml:space="preserve">Возрастная структура населения </w:t>
      </w:r>
      <w:r w:rsidR="00B35AE8">
        <w:rPr>
          <w:lang w:val="ru-RU"/>
        </w:rPr>
        <w:t xml:space="preserve">Крестецкого </w:t>
      </w:r>
      <w:r w:rsidR="00A05C55" w:rsidRPr="00A15D57">
        <w:rPr>
          <w:lang w:val="ru-RU"/>
        </w:rPr>
        <w:t>муниципального округа</w:t>
      </w:r>
      <w:r w:rsidRPr="00A15D57">
        <w:rPr>
          <w:lang w:val="ru-RU"/>
        </w:rPr>
        <w:t xml:space="preserve"> характеризуе</w:t>
      </w:r>
      <w:r w:rsidRPr="00A15D57">
        <w:rPr>
          <w:lang w:val="ru-RU"/>
        </w:rPr>
        <w:t>т</w:t>
      </w:r>
      <w:r w:rsidRPr="00A15D57">
        <w:rPr>
          <w:lang w:val="ru-RU"/>
        </w:rPr>
        <w:t xml:space="preserve">ся превышением в общей численности населения </w:t>
      </w:r>
      <w:r w:rsidR="00B35AE8">
        <w:rPr>
          <w:lang w:val="ru-RU"/>
        </w:rPr>
        <w:t xml:space="preserve">Крестецкого </w:t>
      </w:r>
      <w:r w:rsidR="00A05C55" w:rsidRPr="00A15D57">
        <w:rPr>
          <w:lang w:val="ru-RU"/>
        </w:rPr>
        <w:t>муниципального округа</w:t>
      </w:r>
      <w:r w:rsidRPr="00A15D57">
        <w:rPr>
          <w:lang w:val="ru-RU"/>
        </w:rPr>
        <w:t xml:space="preserve"> доли населения старше трудоспособного возраста над долей населения моложе трудоспособного возраста, что свидетельствует о регрессивном типе структуры населения.</w:t>
      </w:r>
    </w:p>
    <w:p w:rsidR="009559CE" w:rsidRDefault="009559CE" w:rsidP="00544847">
      <w:pPr>
        <w:pStyle w:val="aff6"/>
        <w:rPr>
          <w:lang w:val="ru-RU"/>
        </w:rPr>
      </w:pPr>
    </w:p>
    <w:p w:rsidR="003C6F5B" w:rsidRDefault="00575CFC" w:rsidP="009559CE">
      <w:pPr>
        <w:pStyle w:val="S7"/>
        <w:spacing w:line="240" w:lineRule="auto"/>
        <w:jc w:val="center"/>
      </w:pPr>
      <w:bookmarkStart w:id="148" w:name="_Toc122281675"/>
      <w:bookmarkStart w:id="149" w:name="_Toc145926134"/>
      <w:bookmarkStart w:id="150" w:name="_Toc146292293"/>
      <w:r>
        <w:t xml:space="preserve">2.1.2. </w:t>
      </w:r>
      <w:r w:rsidR="001C6136" w:rsidRPr="00A15D57">
        <w:t xml:space="preserve">Стратегия социально-экономического развития </w:t>
      </w:r>
    </w:p>
    <w:p w:rsidR="001C6136" w:rsidRDefault="00B35AE8" w:rsidP="009559CE">
      <w:pPr>
        <w:pStyle w:val="S7"/>
        <w:spacing w:line="240" w:lineRule="auto"/>
        <w:jc w:val="center"/>
      </w:pPr>
      <w:r>
        <w:t>Крестецкого</w:t>
      </w:r>
      <w:r w:rsidR="003C6F5B">
        <w:t xml:space="preserve"> </w:t>
      </w:r>
      <w:r w:rsidR="001C6136" w:rsidRPr="00A15D57">
        <w:t>муниципального округа</w:t>
      </w:r>
      <w:r w:rsidR="00575CFC">
        <w:t xml:space="preserve"> </w:t>
      </w:r>
      <w:r w:rsidR="001C6136" w:rsidRPr="00A15D57">
        <w:t>и план мероприятий по ее реализации</w:t>
      </w:r>
      <w:bookmarkEnd w:id="148"/>
      <w:bookmarkEnd w:id="149"/>
      <w:bookmarkEnd w:id="150"/>
    </w:p>
    <w:p w:rsidR="009559CE" w:rsidRPr="00A15D57" w:rsidRDefault="009559CE" w:rsidP="009559CE">
      <w:pPr>
        <w:pStyle w:val="S7"/>
        <w:spacing w:line="240" w:lineRule="auto"/>
        <w:jc w:val="center"/>
      </w:pPr>
    </w:p>
    <w:p w:rsidR="001C6136" w:rsidRPr="00A15D57" w:rsidRDefault="001C6136" w:rsidP="001C6136">
      <w:pPr>
        <w:pStyle w:val="aff6"/>
        <w:rPr>
          <w:szCs w:val="23"/>
          <w:lang w:val="ru-RU"/>
        </w:rPr>
      </w:pPr>
      <w:r w:rsidRPr="00A15D57">
        <w:rPr>
          <w:lang w:val="ru-RU"/>
        </w:rPr>
        <w:t xml:space="preserve">Основным документом комплексного социально-экономического развития </w:t>
      </w:r>
      <w:r w:rsidR="00047710">
        <w:rPr>
          <w:lang w:val="ru-RU"/>
        </w:rPr>
        <w:t>Кресте</w:t>
      </w:r>
      <w:r w:rsidR="00047710">
        <w:rPr>
          <w:lang w:val="ru-RU"/>
        </w:rPr>
        <w:t>ц</w:t>
      </w:r>
      <w:r w:rsidR="00047710">
        <w:rPr>
          <w:lang w:val="ru-RU"/>
        </w:rPr>
        <w:t xml:space="preserve">кого </w:t>
      </w:r>
      <w:r w:rsidRPr="00A15D57">
        <w:rPr>
          <w:lang w:val="ru-RU"/>
        </w:rPr>
        <w:t xml:space="preserve">муниципального округа является </w:t>
      </w:r>
      <w:r w:rsidR="00047710" w:rsidRPr="009B4F2F">
        <w:rPr>
          <w:color w:val="000000"/>
          <w:lang w:val="ru-RU"/>
        </w:rPr>
        <w:t>«Стратегия социально-экономического развития</w:t>
      </w:r>
      <w:r w:rsidR="00575CFC">
        <w:rPr>
          <w:color w:val="000000"/>
          <w:lang w:val="ru-RU"/>
        </w:rPr>
        <w:t xml:space="preserve"> </w:t>
      </w:r>
      <w:r w:rsidR="00047710" w:rsidRPr="009B4F2F">
        <w:rPr>
          <w:rFonts w:eastAsia="Calibri"/>
          <w:color w:val="000000"/>
          <w:lang w:val="ru-RU"/>
        </w:rPr>
        <w:t>Кр</w:t>
      </w:r>
      <w:r w:rsidR="00047710" w:rsidRPr="009B4F2F">
        <w:rPr>
          <w:rFonts w:eastAsia="Calibri"/>
          <w:color w:val="000000"/>
          <w:lang w:val="ru-RU"/>
        </w:rPr>
        <w:t>е</w:t>
      </w:r>
      <w:r w:rsidR="00047710" w:rsidRPr="009B4F2F">
        <w:rPr>
          <w:rFonts w:eastAsia="Calibri"/>
          <w:color w:val="000000"/>
          <w:lang w:val="ru-RU"/>
        </w:rPr>
        <w:t xml:space="preserve">стецкого муниципального района до 2030 года», утвержденная решением Думы Крестецкого муниципального района от 28.12.2020 №47 </w:t>
      </w:r>
      <w:r w:rsidR="00047710">
        <w:rPr>
          <w:color w:val="000000"/>
          <w:lang w:val="ru-RU"/>
        </w:rPr>
        <w:t xml:space="preserve">(далее – </w:t>
      </w:r>
      <w:r w:rsidR="00047710" w:rsidRPr="009B4F2F">
        <w:rPr>
          <w:color w:val="000000"/>
          <w:lang w:val="ru-RU"/>
        </w:rPr>
        <w:t>Стратегия социально-экономического развития Крестецкого муниципального района до 2030 года);</w:t>
      </w:r>
    </w:p>
    <w:p w:rsidR="008C0CF4" w:rsidRDefault="008C0CF4" w:rsidP="00E220DF">
      <w:pPr>
        <w:pStyle w:val="aff6"/>
        <w:rPr>
          <w:lang w:val="ru-RU"/>
        </w:rPr>
      </w:pPr>
      <w:r w:rsidRPr="00A15D57">
        <w:rPr>
          <w:lang w:val="ru-RU"/>
        </w:rPr>
        <w:t xml:space="preserve">Стратегическая цель развития </w:t>
      </w:r>
      <w:r w:rsidR="00047710">
        <w:rPr>
          <w:lang w:val="ru-RU"/>
        </w:rPr>
        <w:t xml:space="preserve">Крестецкого </w:t>
      </w:r>
      <w:r w:rsidRPr="00A15D57">
        <w:rPr>
          <w:lang w:val="ru-RU"/>
        </w:rPr>
        <w:t>муниципального округа заключается в обеспечении достойного уровня жизни каждого жителя округа и достижения устойчивого экономического роста.</w:t>
      </w:r>
    </w:p>
    <w:p w:rsidR="00E220DF" w:rsidRPr="00A15D57" w:rsidRDefault="00E220DF" w:rsidP="00E220DF">
      <w:pPr>
        <w:pStyle w:val="aff6"/>
        <w:rPr>
          <w:lang w:val="ru-RU"/>
        </w:rPr>
      </w:pPr>
      <w:r w:rsidRPr="00A15D57">
        <w:rPr>
          <w:lang w:val="ru-RU"/>
        </w:rPr>
        <w:t xml:space="preserve">Приоритетными задачами Стратегии социально-экономического развития </w:t>
      </w:r>
      <w:r w:rsidR="00A52EDC">
        <w:rPr>
          <w:lang w:val="ru-RU"/>
        </w:rPr>
        <w:t>Крестецк</w:t>
      </w:r>
      <w:r w:rsidR="00A52EDC">
        <w:rPr>
          <w:lang w:val="ru-RU"/>
        </w:rPr>
        <w:t>о</w:t>
      </w:r>
      <w:r w:rsidR="00A52EDC">
        <w:rPr>
          <w:lang w:val="ru-RU"/>
        </w:rPr>
        <w:t xml:space="preserve">го </w:t>
      </w:r>
      <w:r w:rsidRPr="00A15D57">
        <w:rPr>
          <w:lang w:val="ru-RU"/>
        </w:rPr>
        <w:t xml:space="preserve">муниципального </w:t>
      </w:r>
      <w:r w:rsidR="00D96B1C" w:rsidRPr="00A15D57">
        <w:rPr>
          <w:lang w:val="ru-RU"/>
        </w:rPr>
        <w:t>района</w:t>
      </w:r>
      <w:r w:rsidRPr="00A15D57">
        <w:rPr>
          <w:lang w:val="ru-RU"/>
        </w:rPr>
        <w:t xml:space="preserve"> до </w:t>
      </w:r>
      <w:r w:rsidR="008C0CF4" w:rsidRPr="00A15D57">
        <w:rPr>
          <w:lang w:val="ru-RU"/>
        </w:rPr>
        <w:t>20</w:t>
      </w:r>
      <w:r w:rsidR="00D96B1C" w:rsidRPr="00A15D57">
        <w:rPr>
          <w:lang w:val="ru-RU"/>
        </w:rPr>
        <w:t>30</w:t>
      </w:r>
      <w:r w:rsidRPr="00A15D57">
        <w:rPr>
          <w:lang w:val="ru-RU"/>
        </w:rPr>
        <w:t xml:space="preserve"> года являются:</w:t>
      </w:r>
    </w:p>
    <w:p w:rsidR="00264D40" w:rsidRPr="00A15D57" w:rsidRDefault="00264D40" w:rsidP="00264D40">
      <w:pPr>
        <w:widowControl w:val="0"/>
        <w:autoSpaceDE w:val="0"/>
        <w:autoSpaceDN w:val="0"/>
        <w:contextualSpacing/>
        <w:rPr>
          <w:rFonts w:eastAsia="Times New Roman" w:cs="Times New Roman"/>
          <w:szCs w:val="24"/>
        </w:rPr>
      </w:pPr>
      <w:r w:rsidRPr="00A15D57">
        <w:rPr>
          <w:rFonts w:eastAsia="Times New Roman" w:cs="Times New Roman"/>
          <w:szCs w:val="24"/>
        </w:rPr>
        <w:t>повышение уровня и качества жизни населения района;</w:t>
      </w:r>
    </w:p>
    <w:p w:rsidR="00264D40" w:rsidRPr="00A15D57" w:rsidRDefault="00264D40" w:rsidP="00264D40">
      <w:pPr>
        <w:widowControl w:val="0"/>
        <w:autoSpaceDE w:val="0"/>
        <w:autoSpaceDN w:val="0"/>
        <w:contextualSpacing/>
        <w:rPr>
          <w:rFonts w:eastAsia="Times New Roman" w:cs="Times New Roman"/>
          <w:szCs w:val="24"/>
        </w:rPr>
      </w:pPr>
      <w:r w:rsidRPr="00A15D57">
        <w:rPr>
          <w:rFonts w:eastAsia="Times New Roman" w:cs="Times New Roman"/>
          <w:szCs w:val="24"/>
        </w:rPr>
        <w:t>обеспечение экономического роста;</w:t>
      </w:r>
    </w:p>
    <w:p w:rsidR="001C57A6" w:rsidRPr="00A15D57" w:rsidRDefault="001C57A6" w:rsidP="00264D40">
      <w:pPr>
        <w:widowControl w:val="0"/>
        <w:autoSpaceDE w:val="0"/>
        <w:autoSpaceDN w:val="0"/>
        <w:contextualSpacing/>
        <w:rPr>
          <w:rFonts w:eastAsia="Times New Roman" w:cs="Times New Roman"/>
          <w:szCs w:val="24"/>
        </w:rPr>
      </w:pPr>
      <w:r w:rsidRPr="00A15D57">
        <w:rPr>
          <w:rFonts w:eastAsia="Times New Roman" w:cs="Times New Roman"/>
          <w:szCs w:val="24"/>
        </w:rPr>
        <w:t>замедление темпов сокращения населения</w:t>
      </w:r>
      <w:r w:rsidR="00097095" w:rsidRPr="00A15D57">
        <w:rPr>
          <w:rFonts w:eastAsia="Times New Roman" w:cs="Times New Roman"/>
          <w:szCs w:val="24"/>
        </w:rPr>
        <w:t>, повышение рождаемости, продолжител</w:t>
      </w:r>
      <w:r w:rsidR="00097095" w:rsidRPr="00A15D57">
        <w:rPr>
          <w:rFonts w:eastAsia="Times New Roman" w:cs="Times New Roman"/>
          <w:szCs w:val="24"/>
        </w:rPr>
        <w:t>ь</w:t>
      </w:r>
      <w:r w:rsidR="00097095" w:rsidRPr="00A15D57">
        <w:rPr>
          <w:rFonts w:eastAsia="Times New Roman" w:cs="Times New Roman"/>
          <w:szCs w:val="24"/>
        </w:rPr>
        <w:t>ности жизни</w:t>
      </w:r>
      <w:r w:rsidRPr="00A15D57">
        <w:rPr>
          <w:rFonts w:eastAsia="Times New Roman" w:cs="Times New Roman"/>
          <w:szCs w:val="24"/>
        </w:rPr>
        <w:t>;</w:t>
      </w:r>
    </w:p>
    <w:p w:rsidR="00264D40" w:rsidRPr="00A15D57" w:rsidRDefault="00264D40" w:rsidP="00264D40">
      <w:pPr>
        <w:widowControl w:val="0"/>
        <w:autoSpaceDE w:val="0"/>
        <w:autoSpaceDN w:val="0"/>
        <w:contextualSpacing/>
        <w:rPr>
          <w:rFonts w:eastAsia="Times New Roman" w:cs="Times New Roman"/>
          <w:szCs w:val="24"/>
        </w:rPr>
      </w:pPr>
      <w:r w:rsidRPr="00A15D57">
        <w:rPr>
          <w:rFonts w:eastAsia="Times New Roman" w:cs="Times New Roman"/>
          <w:szCs w:val="24"/>
        </w:rPr>
        <w:t xml:space="preserve">повышение производительности труда и поддержка занятости; </w:t>
      </w:r>
    </w:p>
    <w:p w:rsidR="00264D40" w:rsidRPr="00A15D57" w:rsidRDefault="00264D40" w:rsidP="00264D40">
      <w:pPr>
        <w:widowControl w:val="0"/>
        <w:autoSpaceDE w:val="0"/>
        <w:autoSpaceDN w:val="0"/>
        <w:contextualSpacing/>
        <w:rPr>
          <w:rFonts w:eastAsia="Times New Roman" w:cs="Times New Roman"/>
          <w:szCs w:val="24"/>
        </w:rPr>
      </w:pPr>
      <w:r w:rsidRPr="00A15D57">
        <w:rPr>
          <w:rFonts w:eastAsia="Times New Roman" w:cs="Times New Roman"/>
          <w:szCs w:val="24"/>
        </w:rPr>
        <w:lastRenderedPageBreak/>
        <w:t>создание условий для оказания услуг здравоохранения и образования, культуры, соо</w:t>
      </w:r>
      <w:r w:rsidRPr="00A15D57">
        <w:rPr>
          <w:rFonts w:eastAsia="Times New Roman" w:cs="Times New Roman"/>
          <w:szCs w:val="24"/>
        </w:rPr>
        <w:t>т</w:t>
      </w:r>
      <w:r w:rsidRPr="00A15D57">
        <w:rPr>
          <w:rFonts w:eastAsia="Times New Roman" w:cs="Times New Roman"/>
          <w:szCs w:val="24"/>
        </w:rPr>
        <w:t>ветствующих потребностям населения;</w:t>
      </w:r>
    </w:p>
    <w:p w:rsidR="00DE70E5" w:rsidRPr="00A15D57" w:rsidRDefault="00264D40" w:rsidP="00DE70E5">
      <w:pPr>
        <w:widowControl w:val="0"/>
        <w:autoSpaceDE w:val="0"/>
        <w:autoSpaceDN w:val="0"/>
        <w:contextualSpacing/>
        <w:rPr>
          <w:rFonts w:eastAsia="Times New Roman" w:cs="Times New Roman"/>
          <w:szCs w:val="24"/>
        </w:rPr>
      </w:pPr>
      <w:r w:rsidRPr="00A15D57">
        <w:rPr>
          <w:rFonts w:eastAsia="Times New Roman" w:cs="Times New Roman"/>
          <w:szCs w:val="24"/>
        </w:rPr>
        <w:t>привлечение внебюджетных ресурсов для реализации инфраструктурных и инвест</w:t>
      </w:r>
      <w:r w:rsidRPr="00A15D57">
        <w:rPr>
          <w:rFonts w:eastAsia="Times New Roman" w:cs="Times New Roman"/>
          <w:szCs w:val="24"/>
        </w:rPr>
        <w:t>и</w:t>
      </w:r>
      <w:r w:rsidRPr="00A15D57">
        <w:rPr>
          <w:rFonts w:eastAsia="Times New Roman" w:cs="Times New Roman"/>
          <w:szCs w:val="24"/>
        </w:rPr>
        <w:t>ционных проектов в</w:t>
      </w:r>
      <w:r w:rsidR="00D271B5">
        <w:rPr>
          <w:rFonts w:eastAsia="Times New Roman" w:cs="Times New Roman"/>
          <w:szCs w:val="24"/>
        </w:rPr>
        <w:t xml:space="preserve"> округе</w:t>
      </w:r>
      <w:r w:rsidRPr="00A15D57">
        <w:rPr>
          <w:rFonts w:eastAsia="Times New Roman" w:cs="Times New Roman"/>
          <w:szCs w:val="24"/>
        </w:rPr>
        <w:t>, увеличение налогооблагаемой базы и роста налоговых посту</w:t>
      </w:r>
      <w:r w:rsidRPr="00A15D57">
        <w:rPr>
          <w:rFonts w:eastAsia="Times New Roman" w:cs="Times New Roman"/>
          <w:szCs w:val="24"/>
        </w:rPr>
        <w:t>п</w:t>
      </w:r>
      <w:r w:rsidRPr="00A15D57">
        <w:rPr>
          <w:rFonts w:eastAsia="Times New Roman" w:cs="Times New Roman"/>
          <w:szCs w:val="24"/>
        </w:rPr>
        <w:t>лений в консолидированный бюджет района.</w:t>
      </w:r>
    </w:p>
    <w:p w:rsidR="008C0CF4" w:rsidRPr="00A15D57" w:rsidRDefault="008C0CF4" w:rsidP="008C0CF4">
      <w:pPr>
        <w:pStyle w:val="aff6"/>
        <w:rPr>
          <w:lang w:val="ru-RU"/>
        </w:rPr>
      </w:pPr>
      <w:r w:rsidRPr="00A15D57">
        <w:rPr>
          <w:lang w:val="ru-RU"/>
        </w:rPr>
        <w:t xml:space="preserve">Основным инструментом достижения стратегической цели развития </w:t>
      </w:r>
      <w:r w:rsidR="003F71A2">
        <w:rPr>
          <w:lang w:val="ru-RU"/>
        </w:rPr>
        <w:t xml:space="preserve">Крестецкого </w:t>
      </w:r>
      <w:r w:rsidRPr="00A15D57">
        <w:rPr>
          <w:lang w:val="ru-RU"/>
        </w:rPr>
        <w:t>м</w:t>
      </w:r>
      <w:r w:rsidRPr="00A15D57">
        <w:rPr>
          <w:lang w:val="ru-RU"/>
        </w:rPr>
        <w:t>у</w:t>
      </w:r>
      <w:r w:rsidRPr="00A15D57">
        <w:rPr>
          <w:lang w:val="ru-RU"/>
        </w:rPr>
        <w:t>ниципального округа станет участие в приоритетных региональных проектах, обеспечива</w:t>
      </w:r>
      <w:r w:rsidRPr="00A15D57">
        <w:rPr>
          <w:lang w:val="ru-RU"/>
        </w:rPr>
        <w:t>ю</w:t>
      </w:r>
      <w:r w:rsidRPr="00A15D57">
        <w:rPr>
          <w:lang w:val="ru-RU"/>
        </w:rPr>
        <w:t>щих решение конкретных задач для каждого направления.</w:t>
      </w:r>
    </w:p>
    <w:p w:rsidR="008C0CF4" w:rsidRPr="00A15D57" w:rsidRDefault="008C0CF4" w:rsidP="008C0CF4">
      <w:pPr>
        <w:pStyle w:val="aff6"/>
        <w:rPr>
          <w:lang w:val="ru-RU"/>
        </w:rPr>
      </w:pPr>
      <w:r w:rsidRPr="00A15D57">
        <w:rPr>
          <w:lang w:val="ru-RU"/>
        </w:rPr>
        <w:t>Реализация проектов будет направлена на изменение сложившейся ситуации в той или иной сфере и нацелена на получение значительного экономического и социального э</w:t>
      </w:r>
      <w:r w:rsidRPr="00A15D57">
        <w:rPr>
          <w:lang w:val="ru-RU"/>
        </w:rPr>
        <w:t>ф</w:t>
      </w:r>
      <w:r w:rsidRPr="00A15D57">
        <w:rPr>
          <w:lang w:val="ru-RU"/>
        </w:rPr>
        <w:t>фекта для жителей округа. Разделение текущей деятельности и выделение проектных ин</w:t>
      </w:r>
      <w:r w:rsidRPr="00A15D57">
        <w:rPr>
          <w:lang w:val="ru-RU"/>
        </w:rPr>
        <w:t>и</w:t>
      </w:r>
      <w:r w:rsidRPr="00A15D57">
        <w:rPr>
          <w:lang w:val="ru-RU"/>
        </w:rPr>
        <w:t>циатив позволит сконцентрировать усилия на реализации наиболее важных направлений с</w:t>
      </w:r>
      <w:r w:rsidRPr="00A15D57">
        <w:rPr>
          <w:lang w:val="ru-RU"/>
        </w:rPr>
        <w:t>о</w:t>
      </w:r>
      <w:r w:rsidRPr="00A15D57">
        <w:rPr>
          <w:lang w:val="ru-RU"/>
        </w:rPr>
        <w:t xml:space="preserve">циально-экономического развития. </w:t>
      </w:r>
    </w:p>
    <w:p w:rsidR="00BF3515" w:rsidRPr="00A15D57" w:rsidRDefault="00BF3515" w:rsidP="00BF3515">
      <w:pPr>
        <w:pStyle w:val="aff6"/>
        <w:rPr>
          <w:lang w:val="ru-RU"/>
        </w:rPr>
      </w:pPr>
      <w:r w:rsidRPr="00A15D57">
        <w:rPr>
          <w:lang w:val="ru-RU"/>
        </w:rPr>
        <w:t>Основные показали Стратегии развития</w:t>
      </w:r>
      <w:r w:rsidR="00575CFC">
        <w:rPr>
          <w:lang w:val="ru-RU"/>
        </w:rPr>
        <w:t xml:space="preserve"> </w:t>
      </w:r>
      <w:r w:rsidR="00955F2D">
        <w:rPr>
          <w:rFonts w:eastAsiaTheme="minorEastAsia" w:cs="Arial"/>
          <w:bCs/>
          <w:szCs w:val="26"/>
          <w:lang w:val="ru-RU"/>
        </w:rPr>
        <w:t xml:space="preserve">Крестецкого </w:t>
      </w:r>
      <w:r w:rsidRPr="00A15D57">
        <w:rPr>
          <w:rFonts w:eastAsiaTheme="minorEastAsia" w:cs="Arial"/>
          <w:bCs/>
          <w:szCs w:val="26"/>
          <w:lang w:val="ru-RU"/>
        </w:rPr>
        <w:t>муниципального округа</w:t>
      </w:r>
      <w:r w:rsidRPr="00A15D57">
        <w:rPr>
          <w:lang w:val="ru-RU"/>
        </w:rPr>
        <w:t xml:space="preserve"> и плана мероприятий по ее реализации, влияющие на установление показателей местных нормативов градостроительного проектиров</w:t>
      </w:r>
      <w:r w:rsidR="00B879F8">
        <w:rPr>
          <w:lang w:val="ru-RU"/>
        </w:rPr>
        <w:t>ания, представлены в таблице 2.</w:t>
      </w:r>
      <w:r w:rsidR="00B879F8" w:rsidRPr="00B879F8">
        <w:rPr>
          <w:lang w:val="ru-RU"/>
        </w:rPr>
        <w:t>5</w:t>
      </w:r>
      <w:r w:rsidRPr="00A15D57">
        <w:rPr>
          <w:lang w:val="ru-RU"/>
        </w:rPr>
        <w:t>.</w:t>
      </w:r>
    </w:p>
    <w:p w:rsidR="00BF3515" w:rsidRPr="00786228" w:rsidRDefault="00B879F8" w:rsidP="00D923A9">
      <w:pPr>
        <w:pStyle w:val="aff6"/>
        <w:keepNext/>
        <w:spacing w:before="120"/>
        <w:jc w:val="right"/>
        <w:rPr>
          <w:lang w:val="ru-RU"/>
        </w:rPr>
      </w:pPr>
      <w:r>
        <w:rPr>
          <w:lang w:val="ru-RU"/>
        </w:rPr>
        <w:t>Таблица 2.</w:t>
      </w:r>
      <w:r w:rsidRPr="00DF7019">
        <w:rPr>
          <w:lang w:val="ru-RU"/>
        </w:rPr>
        <w:t>5</w:t>
      </w:r>
      <w:r w:rsidR="00786228">
        <w:rPr>
          <w:lang w:val="ru-RU"/>
        </w:rPr>
        <w:t>.</w:t>
      </w:r>
    </w:p>
    <w:p w:rsidR="00BF3515" w:rsidRDefault="00BF3515" w:rsidP="00BF3515">
      <w:pPr>
        <w:pStyle w:val="5"/>
      </w:pPr>
      <w:r w:rsidRPr="00A15D57">
        <w:t xml:space="preserve">Основные показали Стратегии развития </w:t>
      </w:r>
      <w:r w:rsidR="004D76B1">
        <w:t xml:space="preserve">Крестецкого </w:t>
      </w:r>
      <w:r w:rsidRPr="00A15D57">
        <w:t>муниципального округа, влияющие на установление показателей МНГП</w:t>
      </w:r>
    </w:p>
    <w:p w:rsidR="009A3E46" w:rsidRPr="009A3E46" w:rsidRDefault="009A3E46" w:rsidP="009A3E46">
      <w:pPr>
        <w:rPr>
          <w:lang w:eastAsia="en-US"/>
        </w:rPr>
      </w:pP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949"/>
        <w:gridCol w:w="1275"/>
        <w:gridCol w:w="1135"/>
        <w:gridCol w:w="1276"/>
      </w:tblGrid>
      <w:tr w:rsidR="00BF3515" w:rsidRPr="00A15D57" w:rsidTr="00973C64">
        <w:trPr>
          <w:cantSplit/>
          <w:trHeight w:val="243"/>
          <w:tblHeader/>
        </w:trPr>
        <w:tc>
          <w:tcPr>
            <w:tcW w:w="5949" w:type="dxa"/>
            <w:shd w:val="clear" w:color="auto" w:fill="auto"/>
          </w:tcPr>
          <w:p w:rsidR="00BF3515" w:rsidRPr="00A15D57" w:rsidRDefault="00BF3515" w:rsidP="00672F41">
            <w:pPr>
              <w:spacing w:after="40"/>
              <w:ind w:firstLine="0"/>
              <w:jc w:val="center"/>
              <w:rPr>
                <w:rFonts w:eastAsia="Calibri" w:cs="Times New Roman"/>
                <w:b/>
                <w:sz w:val="20"/>
                <w:szCs w:val="20"/>
                <w:lang w:eastAsia="en-US" w:bidi="en-US"/>
              </w:rPr>
            </w:pPr>
            <w:r w:rsidRPr="00A15D57">
              <w:rPr>
                <w:rFonts w:eastAsia="Calibri" w:cs="Times New Roman"/>
                <w:b/>
                <w:sz w:val="20"/>
                <w:szCs w:val="20"/>
                <w:lang w:eastAsia="en-US" w:bidi="en-US"/>
              </w:rPr>
              <w:t>Наименование показателя</w:t>
            </w:r>
          </w:p>
        </w:tc>
        <w:tc>
          <w:tcPr>
            <w:tcW w:w="1275" w:type="dxa"/>
            <w:shd w:val="clear" w:color="auto" w:fill="auto"/>
          </w:tcPr>
          <w:p w:rsidR="003C6F5B" w:rsidRDefault="00BF3515" w:rsidP="00672F41">
            <w:pPr>
              <w:spacing w:after="40"/>
              <w:ind w:firstLine="0"/>
              <w:jc w:val="center"/>
              <w:rPr>
                <w:rFonts w:eastAsia="Calibri" w:cs="Times New Roman"/>
                <w:b/>
                <w:sz w:val="20"/>
                <w:szCs w:val="20"/>
                <w:lang w:eastAsia="en-US" w:bidi="en-US"/>
              </w:rPr>
            </w:pPr>
            <w:r w:rsidRPr="00A15D57">
              <w:rPr>
                <w:rFonts w:eastAsia="Calibri" w:cs="Times New Roman"/>
                <w:b/>
                <w:sz w:val="20"/>
                <w:szCs w:val="20"/>
                <w:lang w:eastAsia="en-US" w:bidi="en-US"/>
              </w:rPr>
              <w:t xml:space="preserve">Единица </w:t>
            </w:r>
          </w:p>
          <w:p w:rsidR="00BF3515" w:rsidRPr="00A15D57" w:rsidRDefault="00BF3515" w:rsidP="00672F41">
            <w:pPr>
              <w:spacing w:after="40"/>
              <w:ind w:firstLine="0"/>
              <w:jc w:val="center"/>
              <w:rPr>
                <w:rFonts w:eastAsia="Calibri" w:cs="Times New Roman"/>
                <w:b/>
                <w:sz w:val="20"/>
                <w:szCs w:val="20"/>
                <w:lang w:eastAsia="en-US" w:bidi="en-US"/>
              </w:rPr>
            </w:pPr>
            <w:r w:rsidRPr="00A15D57">
              <w:rPr>
                <w:rFonts w:eastAsia="Calibri" w:cs="Times New Roman"/>
                <w:b/>
                <w:sz w:val="20"/>
                <w:szCs w:val="20"/>
                <w:lang w:eastAsia="en-US" w:bidi="en-US"/>
              </w:rPr>
              <w:t>измерения</w:t>
            </w:r>
          </w:p>
        </w:tc>
        <w:tc>
          <w:tcPr>
            <w:tcW w:w="1135" w:type="dxa"/>
            <w:shd w:val="clear" w:color="auto" w:fill="auto"/>
          </w:tcPr>
          <w:p w:rsidR="00BF3515" w:rsidRPr="00A15D57" w:rsidRDefault="00BF3515" w:rsidP="00672F41">
            <w:pPr>
              <w:spacing w:after="40"/>
              <w:ind w:firstLine="0"/>
              <w:jc w:val="center"/>
              <w:rPr>
                <w:rFonts w:eastAsia="Calibri" w:cs="Times New Roman"/>
                <w:b/>
                <w:sz w:val="20"/>
                <w:szCs w:val="20"/>
                <w:lang w:eastAsia="en-US" w:bidi="en-US"/>
              </w:rPr>
            </w:pPr>
            <w:r w:rsidRPr="00A15D57">
              <w:rPr>
                <w:rFonts w:eastAsia="Calibri" w:cs="Times New Roman"/>
                <w:b/>
                <w:sz w:val="20"/>
                <w:szCs w:val="20"/>
                <w:lang w:eastAsia="en-US" w:bidi="en-US"/>
              </w:rPr>
              <w:t>202</w:t>
            </w:r>
            <w:r w:rsidR="008C0CF4" w:rsidRPr="00A15D57">
              <w:rPr>
                <w:rFonts w:eastAsia="Calibri" w:cs="Times New Roman"/>
                <w:b/>
                <w:sz w:val="20"/>
                <w:szCs w:val="20"/>
                <w:lang w:eastAsia="en-US" w:bidi="en-US"/>
              </w:rPr>
              <w:t>4</w:t>
            </w:r>
            <w:r w:rsidRPr="00A15D57">
              <w:rPr>
                <w:rFonts w:eastAsia="Calibri" w:cs="Times New Roman"/>
                <w:b/>
                <w:sz w:val="20"/>
                <w:szCs w:val="20"/>
                <w:lang w:eastAsia="en-US" w:bidi="en-US"/>
              </w:rPr>
              <w:t xml:space="preserve"> год</w:t>
            </w:r>
          </w:p>
        </w:tc>
        <w:tc>
          <w:tcPr>
            <w:tcW w:w="1276" w:type="dxa"/>
            <w:shd w:val="clear" w:color="auto" w:fill="auto"/>
          </w:tcPr>
          <w:p w:rsidR="00BF3515" w:rsidRDefault="00BF3515" w:rsidP="00672F41">
            <w:pPr>
              <w:spacing w:after="40"/>
              <w:ind w:firstLine="0"/>
              <w:jc w:val="center"/>
              <w:rPr>
                <w:rFonts w:eastAsia="Calibri" w:cs="Times New Roman"/>
                <w:b/>
                <w:sz w:val="20"/>
                <w:szCs w:val="20"/>
                <w:lang w:eastAsia="en-US" w:bidi="en-US"/>
              </w:rPr>
            </w:pPr>
            <w:r w:rsidRPr="00A15D57">
              <w:rPr>
                <w:rFonts w:eastAsia="Calibri" w:cs="Times New Roman"/>
                <w:b/>
                <w:sz w:val="20"/>
                <w:szCs w:val="20"/>
                <w:lang w:eastAsia="en-US" w:bidi="en-US"/>
              </w:rPr>
              <w:t>20</w:t>
            </w:r>
            <w:r w:rsidR="00BC2812" w:rsidRPr="00A15D57">
              <w:rPr>
                <w:rFonts w:eastAsia="Calibri" w:cs="Times New Roman"/>
                <w:b/>
                <w:sz w:val="20"/>
                <w:szCs w:val="20"/>
                <w:lang w:eastAsia="en-US" w:bidi="en-US"/>
              </w:rPr>
              <w:t>30</w:t>
            </w:r>
            <w:r w:rsidRPr="00A15D57">
              <w:rPr>
                <w:rFonts w:eastAsia="Calibri" w:cs="Times New Roman"/>
                <w:b/>
                <w:sz w:val="20"/>
                <w:szCs w:val="20"/>
                <w:lang w:eastAsia="en-US" w:bidi="en-US"/>
              </w:rPr>
              <w:t xml:space="preserve"> год</w:t>
            </w:r>
          </w:p>
          <w:p w:rsidR="00627313" w:rsidRPr="00A15D57" w:rsidRDefault="00627313" w:rsidP="00672F41">
            <w:pPr>
              <w:spacing w:after="40"/>
              <w:ind w:firstLine="0"/>
              <w:jc w:val="center"/>
              <w:rPr>
                <w:rFonts w:eastAsia="Calibri" w:cs="Times New Roman"/>
                <w:b/>
                <w:sz w:val="20"/>
                <w:szCs w:val="20"/>
                <w:lang w:eastAsia="en-US" w:bidi="en-US"/>
              </w:rPr>
            </w:pPr>
          </w:p>
        </w:tc>
      </w:tr>
      <w:tr w:rsidR="00BF3515" w:rsidRPr="00A15D57" w:rsidTr="00973C64">
        <w:trPr>
          <w:cantSplit/>
          <w:trHeight w:val="230"/>
        </w:trPr>
        <w:tc>
          <w:tcPr>
            <w:tcW w:w="5949" w:type="dxa"/>
            <w:shd w:val="clear" w:color="auto" w:fill="auto"/>
          </w:tcPr>
          <w:p w:rsidR="00BF3515" w:rsidRPr="00A15D57" w:rsidRDefault="00BF3515" w:rsidP="00672F41">
            <w:pPr>
              <w:spacing w:after="40"/>
              <w:ind w:firstLine="0"/>
              <w:jc w:val="left"/>
              <w:rPr>
                <w:rFonts w:eastAsia="Calibri"/>
                <w:bCs/>
                <w:sz w:val="20"/>
                <w:szCs w:val="20"/>
                <w:lang w:eastAsia="en-US" w:bidi="en-US"/>
              </w:rPr>
            </w:pPr>
            <w:r w:rsidRPr="00A15D57">
              <w:rPr>
                <w:rFonts w:eastAsia="Calibri"/>
                <w:bCs/>
                <w:sz w:val="20"/>
                <w:szCs w:val="20"/>
                <w:lang w:eastAsia="en-US" w:bidi="en-US"/>
              </w:rPr>
              <w:t>Доля протяженности автомобильных дорог общего пользования муниципального значения, соответствующих нормативным треб</w:t>
            </w:r>
            <w:r w:rsidRPr="00A15D57">
              <w:rPr>
                <w:rFonts w:eastAsia="Calibri"/>
                <w:bCs/>
                <w:sz w:val="20"/>
                <w:szCs w:val="20"/>
                <w:lang w:eastAsia="en-US" w:bidi="en-US"/>
              </w:rPr>
              <w:t>о</w:t>
            </w:r>
            <w:r w:rsidRPr="00A15D57">
              <w:rPr>
                <w:rFonts w:eastAsia="Calibri"/>
                <w:bCs/>
                <w:sz w:val="20"/>
                <w:szCs w:val="20"/>
                <w:lang w:eastAsia="en-US" w:bidi="en-US"/>
              </w:rPr>
              <w:t>ваниям к транспортно-эксплуатационным показателям</w:t>
            </w:r>
          </w:p>
        </w:tc>
        <w:tc>
          <w:tcPr>
            <w:tcW w:w="1275" w:type="dxa"/>
            <w:shd w:val="clear" w:color="auto" w:fill="auto"/>
          </w:tcPr>
          <w:p w:rsidR="00BF3515" w:rsidRPr="00A15D57" w:rsidRDefault="00BF3515" w:rsidP="00672F41">
            <w:pPr>
              <w:spacing w:after="40"/>
              <w:ind w:firstLine="0"/>
              <w:jc w:val="center"/>
              <w:rPr>
                <w:bCs/>
                <w:sz w:val="20"/>
                <w:szCs w:val="20"/>
              </w:rPr>
            </w:pPr>
            <w:r w:rsidRPr="00A15D57">
              <w:rPr>
                <w:bCs/>
                <w:sz w:val="20"/>
                <w:szCs w:val="20"/>
              </w:rPr>
              <w:t>%</w:t>
            </w:r>
          </w:p>
        </w:tc>
        <w:tc>
          <w:tcPr>
            <w:tcW w:w="1135" w:type="dxa"/>
            <w:shd w:val="clear" w:color="auto" w:fill="auto"/>
          </w:tcPr>
          <w:p w:rsidR="00BF3515" w:rsidRPr="00656E10" w:rsidRDefault="00656E10" w:rsidP="00672F41">
            <w:pPr>
              <w:spacing w:after="40"/>
              <w:ind w:firstLine="0"/>
              <w:jc w:val="center"/>
              <w:rPr>
                <w:bCs/>
                <w:strike/>
                <w:sz w:val="20"/>
                <w:szCs w:val="20"/>
              </w:rPr>
            </w:pPr>
            <w:r w:rsidRPr="00656E10">
              <w:rPr>
                <w:bCs/>
                <w:sz w:val="20"/>
                <w:szCs w:val="20"/>
              </w:rPr>
              <w:t>80,1</w:t>
            </w:r>
          </w:p>
        </w:tc>
        <w:tc>
          <w:tcPr>
            <w:tcW w:w="1276" w:type="dxa"/>
            <w:shd w:val="clear" w:color="auto" w:fill="auto"/>
          </w:tcPr>
          <w:p w:rsidR="00BF3515" w:rsidRPr="00656E10" w:rsidRDefault="00535752" w:rsidP="00672F41">
            <w:pPr>
              <w:spacing w:after="40"/>
              <w:ind w:firstLine="0"/>
              <w:jc w:val="center"/>
              <w:rPr>
                <w:bCs/>
                <w:sz w:val="20"/>
                <w:szCs w:val="20"/>
              </w:rPr>
            </w:pPr>
            <w:r w:rsidRPr="00656E10">
              <w:rPr>
                <w:bCs/>
                <w:sz w:val="20"/>
                <w:szCs w:val="20"/>
              </w:rPr>
              <w:t>80,0</w:t>
            </w:r>
          </w:p>
        </w:tc>
      </w:tr>
      <w:tr w:rsidR="00BF3515" w:rsidRPr="00A15D57" w:rsidTr="00973C64">
        <w:trPr>
          <w:cantSplit/>
          <w:trHeight w:val="230"/>
        </w:trPr>
        <w:tc>
          <w:tcPr>
            <w:tcW w:w="5949" w:type="dxa"/>
            <w:shd w:val="clear" w:color="auto" w:fill="auto"/>
          </w:tcPr>
          <w:p w:rsidR="00BF3515" w:rsidRPr="00A15D57" w:rsidRDefault="00BF3515" w:rsidP="00672F41">
            <w:pPr>
              <w:spacing w:after="40"/>
              <w:ind w:firstLine="0"/>
              <w:jc w:val="left"/>
              <w:rPr>
                <w:rFonts w:eastAsia="Calibri"/>
                <w:bCs/>
                <w:sz w:val="20"/>
                <w:szCs w:val="20"/>
                <w:lang w:eastAsia="en-US" w:bidi="en-US"/>
              </w:rPr>
            </w:pPr>
            <w:r w:rsidRPr="00A15D57">
              <w:rPr>
                <w:rFonts w:eastAsia="Calibri"/>
                <w:bCs/>
                <w:sz w:val="20"/>
                <w:szCs w:val="20"/>
                <w:lang w:eastAsia="en-US" w:bidi="en-US"/>
              </w:rPr>
              <w:t>Уровень фактической обеспеченности дошкольными образовател</w:t>
            </w:r>
            <w:r w:rsidRPr="00A15D57">
              <w:rPr>
                <w:rFonts w:eastAsia="Calibri"/>
                <w:bCs/>
                <w:sz w:val="20"/>
                <w:szCs w:val="20"/>
                <w:lang w:eastAsia="en-US" w:bidi="en-US"/>
              </w:rPr>
              <w:t>ь</w:t>
            </w:r>
            <w:r w:rsidRPr="00A15D57">
              <w:rPr>
                <w:rFonts w:eastAsia="Calibri"/>
                <w:bCs/>
                <w:sz w:val="20"/>
                <w:szCs w:val="20"/>
                <w:lang w:eastAsia="en-US" w:bidi="en-US"/>
              </w:rPr>
              <w:t>ными учреждениями</w:t>
            </w:r>
          </w:p>
        </w:tc>
        <w:tc>
          <w:tcPr>
            <w:tcW w:w="1275" w:type="dxa"/>
            <w:shd w:val="clear" w:color="auto" w:fill="auto"/>
          </w:tcPr>
          <w:p w:rsidR="00BF3515" w:rsidRPr="00A15D57" w:rsidRDefault="00BF3515" w:rsidP="00672F41">
            <w:pPr>
              <w:spacing w:after="40"/>
              <w:ind w:firstLine="0"/>
              <w:jc w:val="center"/>
              <w:rPr>
                <w:rFonts w:cs="Times New Roman"/>
                <w:bCs/>
                <w:sz w:val="20"/>
                <w:szCs w:val="20"/>
              </w:rPr>
            </w:pPr>
            <w:r w:rsidRPr="00A15D57">
              <w:rPr>
                <w:bCs/>
                <w:sz w:val="20"/>
                <w:szCs w:val="20"/>
              </w:rPr>
              <w:t>% от потре</w:t>
            </w:r>
            <w:r w:rsidRPr="00A15D57">
              <w:rPr>
                <w:bCs/>
                <w:sz w:val="20"/>
                <w:szCs w:val="20"/>
              </w:rPr>
              <w:t>б</w:t>
            </w:r>
            <w:r w:rsidRPr="00A15D57">
              <w:rPr>
                <w:bCs/>
                <w:sz w:val="20"/>
                <w:szCs w:val="20"/>
              </w:rPr>
              <w:t>ности</w:t>
            </w:r>
          </w:p>
        </w:tc>
        <w:tc>
          <w:tcPr>
            <w:tcW w:w="1135" w:type="dxa"/>
            <w:shd w:val="clear" w:color="auto" w:fill="auto"/>
          </w:tcPr>
          <w:p w:rsidR="00BF3515" w:rsidRPr="00A15D57" w:rsidRDefault="00BF3515" w:rsidP="00672F41">
            <w:pPr>
              <w:spacing w:after="40"/>
              <w:ind w:firstLine="0"/>
              <w:jc w:val="center"/>
              <w:rPr>
                <w:bCs/>
                <w:sz w:val="20"/>
                <w:szCs w:val="20"/>
              </w:rPr>
            </w:pPr>
            <w:r w:rsidRPr="00A15D57">
              <w:rPr>
                <w:bCs/>
                <w:sz w:val="20"/>
                <w:szCs w:val="20"/>
              </w:rPr>
              <w:t>100</w:t>
            </w:r>
          </w:p>
        </w:tc>
        <w:tc>
          <w:tcPr>
            <w:tcW w:w="1276" w:type="dxa"/>
            <w:shd w:val="clear" w:color="auto" w:fill="auto"/>
          </w:tcPr>
          <w:p w:rsidR="00BF3515" w:rsidRPr="00A15D57" w:rsidRDefault="00BF3515" w:rsidP="00672F41">
            <w:pPr>
              <w:spacing w:after="40"/>
              <w:ind w:firstLine="0"/>
              <w:jc w:val="center"/>
              <w:rPr>
                <w:bCs/>
                <w:sz w:val="20"/>
                <w:szCs w:val="20"/>
              </w:rPr>
            </w:pPr>
            <w:r w:rsidRPr="00A15D57">
              <w:rPr>
                <w:bCs/>
                <w:sz w:val="20"/>
                <w:szCs w:val="20"/>
              </w:rPr>
              <w:t>100</w:t>
            </w:r>
          </w:p>
        </w:tc>
      </w:tr>
      <w:tr w:rsidR="00BF3515" w:rsidRPr="00A15D57" w:rsidTr="00973C64">
        <w:trPr>
          <w:cantSplit/>
          <w:trHeight w:val="230"/>
        </w:trPr>
        <w:tc>
          <w:tcPr>
            <w:tcW w:w="5949" w:type="dxa"/>
            <w:shd w:val="clear" w:color="auto" w:fill="auto"/>
          </w:tcPr>
          <w:p w:rsidR="00BF3515" w:rsidRPr="00A15D57" w:rsidRDefault="00BF3515" w:rsidP="00672F41">
            <w:pPr>
              <w:spacing w:after="40"/>
              <w:ind w:firstLine="0"/>
              <w:jc w:val="left"/>
              <w:rPr>
                <w:rFonts w:eastAsia="Calibri"/>
                <w:bCs/>
                <w:sz w:val="20"/>
                <w:szCs w:val="20"/>
                <w:lang w:eastAsia="en-US" w:bidi="en-US"/>
              </w:rPr>
            </w:pPr>
            <w:r w:rsidRPr="00A15D57">
              <w:rPr>
                <w:rFonts w:eastAsia="Calibri"/>
                <w:bCs/>
                <w:sz w:val="20"/>
                <w:szCs w:val="20"/>
                <w:lang w:eastAsia="en-US" w:bidi="en-US"/>
              </w:rPr>
              <w:t>Уровень фактической обеспеченности учреждениями общего обр</w:t>
            </w:r>
            <w:r w:rsidRPr="00A15D57">
              <w:rPr>
                <w:rFonts w:eastAsia="Calibri"/>
                <w:bCs/>
                <w:sz w:val="20"/>
                <w:szCs w:val="20"/>
                <w:lang w:eastAsia="en-US" w:bidi="en-US"/>
              </w:rPr>
              <w:t>а</w:t>
            </w:r>
            <w:r w:rsidRPr="00A15D57">
              <w:rPr>
                <w:rFonts w:eastAsia="Calibri"/>
                <w:bCs/>
                <w:sz w:val="20"/>
                <w:szCs w:val="20"/>
                <w:lang w:eastAsia="en-US" w:bidi="en-US"/>
              </w:rPr>
              <w:t>зования детей (в первую смену)</w:t>
            </w:r>
          </w:p>
        </w:tc>
        <w:tc>
          <w:tcPr>
            <w:tcW w:w="1275" w:type="dxa"/>
            <w:shd w:val="clear" w:color="auto" w:fill="auto"/>
          </w:tcPr>
          <w:p w:rsidR="00BF3515" w:rsidRPr="00A15D57" w:rsidRDefault="00BF3515" w:rsidP="00672F41">
            <w:pPr>
              <w:spacing w:after="40"/>
              <w:ind w:firstLine="0"/>
              <w:jc w:val="center"/>
              <w:rPr>
                <w:bCs/>
                <w:sz w:val="20"/>
                <w:szCs w:val="20"/>
              </w:rPr>
            </w:pPr>
            <w:r w:rsidRPr="00A15D57">
              <w:rPr>
                <w:bCs/>
                <w:sz w:val="20"/>
                <w:szCs w:val="20"/>
              </w:rPr>
              <w:t>% от потре</w:t>
            </w:r>
            <w:r w:rsidRPr="00A15D57">
              <w:rPr>
                <w:bCs/>
                <w:sz w:val="20"/>
                <w:szCs w:val="20"/>
              </w:rPr>
              <w:t>б</w:t>
            </w:r>
            <w:r w:rsidRPr="00A15D57">
              <w:rPr>
                <w:bCs/>
                <w:sz w:val="20"/>
                <w:szCs w:val="20"/>
              </w:rPr>
              <w:t>ности</w:t>
            </w:r>
          </w:p>
        </w:tc>
        <w:tc>
          <w:tcPr>
            <w:tcW w:w="1135" w:type="dxa"/>
            <w:shd w:val="clear" w:color="auto" w:fill="auto"/>
          </w:tcPr>
          <w:p w:rsidR="00BF3515" w:rsidRPr="00A15D57" w:rsidRDefault="00BF3515" w:rsidP="00672F41">
            <w:pPr>
              <w:spacing w:after="40"/>
              <w:ind w:firstLine="0"/>
              <w:jc w:val="center"/>
              <w:rPr>
                <w:bCs/>
                <w:sz w:val="20"/>
                <w:szCs w:val="20"/>
              </w:rPr>
            </w:pPr>
            <w:r w:rsidRPr="00A15D57">
              <w:rPr>
                <w:bCs/>
                <w:sz w:val="20"/>
                <w:szCs w:val="20"/>
              </w:rPr>
              <w:t>100</w:t>
            </w:r>
          </w:p>
        </w:tc>
        <w:tc>
          <w:tcPr>
            <w:tcW w:w="1276" w:type="dxa"/>
            <w:shd w:val="clear" w:color="auto" w:fill="auto"/>
          </w:tcPr>
          <w:p w:rsidR="00BF3515" w:rsidRPr="00A15D57" w:rsidRDefault="00BF3515" w:rsidP="00672F41">
            <w:pPr>
              <w:spacing w:after="40"/>
              <w:ind w:firstLine="0"/>
              <w:jc w:val="center"/>
              <w:rPr>
                <w:bCs/>
                <w:sz w:val="20"/>
                <w:szCs w:val="20"/>
              </w:rPr>
            </w:pPr>
            <w:r w:rsidRPr="00A15D57">
              <w:rPr>
                <w:bCs/>
                <w:sz w:val="20"/>
                <w:szCs w:val="20"/>
              </w:rPr>
              <w:t>100</w:t>
            </w:r>
          </w:p>
        </w:tc>
      </w:tr>
      <w:tr w:rsidR="00BF3515" w:rsidRPr="00A15D57" w:rsidTr="00973C64">
        <w:trPr>
          <w:cantSplit/>
          <w:trHeight w:val="230"/>
        </w:trPr>
        <w:tc>
          <w:tcPr>
            <w:tcW w:w="5949" w:type="dxa"/>
            <w:shd w:val="clear" w:color="auto" w:fill="auto"/>
          </w:tcPr>
          <w:p w:rsidR="00BF3515" w:rsidRPr="00A15D57" w:rsidRDefault="00BF3515" w:rsidP="00672F41">
            <w:pPr>
              <w:spacing w:after="40"/>
              <w:ind w:firstLine="0"/>
              <w:jc w:val="left"/>
              <w:rPr>
                <w:rFonts w:eastAsia="Calibri"/>
                <w:bCs/>
                <w:sz w:val="20"/>
                <w:szCs w:val="20"/>
                <w:lang w:eastAsia="en-US" w:bidi="en-US"/>
              </w:rPr>
            </w:pPr>
            <w:r w:rsidRPr="00A15D57">
              <w:rPr>
                <w:rFonts w:eastAsia="Calibri"/>
                <w:bCs/>
                <w:sz w:val="20"/>
                <w:szCs w:val="20"/>
                <w:lang w:eastAsia="en-US" w:bidi="en-US"/>
              </w:rPr>
              <w:t>Доля населения, систематически занимающегося физической кул</w:t>
            </w:r>
            <w:r w:rsidRPr="00A15D57">
              <w:rPr>
                <w:rFonts w:eastAsia="Calibri"/>
                <w:bCs/>
                <w:sz w:val="20"/>
                <w:szCs w:val="20"/>
                <w:lang w:eastAsia="en-US" w:bidi="en-US"/>
              </w:rPr>
              <w:t>ь</w:t>
            </w:r>
            <w:r w:rsidRPr="00A15D57">
              <w:rPr>
                <w:rFonts w:eastAsia="Calibri"/>
                <w:bCs/>
                <w:sz w:val="20"/>
                <w:szCs w:val="20"/>
                <w:lang w:eastAsia="en-US" w:bidi="en-US"/>
              </w:rPr>
              <w:t xml:space="preserve">турой и спортом, от общей численности населения </w:t>
            </w:r>
          </w:p>
        </w:tc>
        <w:tc>
          <w:tcPr>
            <w:tcW w:w="1275" w:type="dxa"/>
            <w:shd w:val="clear" w:color="auto" w:fill="auto"/>
          </w:tcPr>
          <w:p w:rsidR="00BF3515" w:rsidRPr="00A15D57" w:rsidRDefault="00BF3515" w:rsidP="00672F41">
            <w:pPr>
              <w:spacing w:after="40"/>
              <w:ind w:firstLine="0"/>
              <w:jc w:val="center"/>
              <w:rPr>
                <w:bCs/>
                <w:sz w:val="20"/>
                <w:szCs w:val="20"/>
              </w:rPr>
            </w:pPr>
            <w:r w:rsidRPr="00A15D57">
              <w:rPr>
                <w:bCs/>
                <w:sz w:val="20"/>
                <w:szCs w:val="20"/>
              </w:rPr>
              <w:t>%</w:t>
            </w:r>
          </w:p>
        </w:tc>
        <w:tc>
          <w:tcPr>
            <w:tcW w:w="1135" w:type="dxa"/>
            <w:shd w:val="clear" w:color="auto" w:fill="auto"/>
          </w:tcPr>
          <w:p w:rsidR="00BF3515" w:rsidRPr="00A15D57" w:rsidRDefault="004F64A7" w:rsidP="00672F41">
            <w:pPr>
              <w:spacing w:after="40"/>
              <w:ind w:firstLine="0"/>
              <w:jc w:val="center"/>
              <w:rPr>
                <w:bCs/>
                <w:sz w:val="20"/>
                <w:szCs w:val="20"/>
              </w:rPr>
            </w:pPr>
            <w:r>
              <w:rPr>
                <w:bCs/>
                <w:sz w:val="20"/>
                <w:szCs w:val="20"/>
              </w:rPr>
              <w:t>51,0</w:t>
            </w:r>
          </w:p>
        </w:tc>
        <w:tc>
          <w:tcPr>
            <w:tcW w:w="1276" w:type="dxa"/>
            <w:shd w:val="clear" w:color="auto" w:fill="auto"/>
          </w:tcPr>
          <w:p w:rsidR="00BF3515" w:rsidRPr="00A15D57" w:rsidRDefault="00AC20B6" w:rsidP="00672F41">
            <w:pPr>
              <w:spacing w:after="40"/>
              <w:ind w:firstLine="0"/>
              <w:jc w:val="center"/>
              <w:rPr>
                <w:bCs/>
                <w:sz w:val="20"/>
                <w:szCs w:val="20"/>
              </w:rPr>
            </w:pPr>
            <w:r>
              <w:rPr>
                <w:bCs/>
                <w:sz w:val="20"/>
                <w:szCs w:val="20"/>
              </w:rPr>
              <w:t>55,0</w:t>
            </w:r>
          </w:p>
        </w:tc>
      </w:tr>
    </w:tbl>
    <w:p w:rsidR="00F52D8E" w:rsidRPr="00A15D57" w:rsidRDefault="00D21B6E" w:rsidP="00F52D8E">
      <w:pPr>
        <w:pStyle w:val="3"/>
        <w:numPr>
          <w:ilvl w:val="2"/>
          <w:numId w:val="13"/>
        </w:numPr>
        <w:ind w:left="0" w:hanging="11"/>
      </w:pPr>
      <w:bookmarkStart w:id="151" w:name="_Toc490569814"/>
      <w:bookmarkStart w:id="152" w:name="_Toc498871944"/>
      <w:bookmarkStart w:id="153" w:name="_Toc146292294"/>
      <w:bookmarkEnd w:id="146"/>
      <w:bookmarkEnd w:id="147"/>
      <w:r>
        <w:t xml:space="preserve"> </w:t>
      </w:r>
      <w:r w:rsidR="00F52D8E" w:rsidRPr="00A15D57">
        <w:t xml:space="preserve">Виды объектов </w:t>
      </w:r>
      <w:r w:rsidR="00A05C55" w:rsidRPr="00A15D57">
        <w:t>местного значения муниципального округа,</w:t>
      </w:r>
      <w:r w:rsidR="00F52D8E" w:rsidRPr="00A15D57">
        <w:t xml:space="preserve"> для которых разрабатываются местные нормативы градостроительного проектирования</w:t>
      </w:r>
      <w:bookmarkEnd w:id="151"/>
      <w:bookmarkEnd w:id="152"/>
      <w:bookmarkEnd w:id="153"/>
    </w:p>
    <w:p w:rsidR="00E06201" w:rsidRPr="00A15D57" w:rsidRDefault="00E06201" w:rsidP="00E06201">
      <w:pPr>
        <w:pStyle w:val="aff6"/>
        <w:rPr>
          <w:szCs w:val="23"/>
          <w:lang w:val="ru-RU"/>
        </w:rPr>
      </w:pPr>
      <w:r w:rsidRPr="00A15D57">
        <w:rPr>
          <w:szCs w:val="23"/>
          <w:lang w:val="ru-RU"/>
        </w:rPr>
        <w:t>В соответствии с ч. 4 ст. 29.2 Градостроительного кодекса РФ нормативы градостро</w:t>
      </w:r>
      <w:r w:rsidRPr="00A15D57">
        <w:rPr>
          <w:szCs w:val="23"/>
          <w:lang w:val="ru-RU"/>
        </w:rPr>
        <w:t>и</w:t>
      </w:r>
      <w:r w:rsidRPr="00A15D57">
        <w:rPr>
          <w:szCs w:val="23"/>
          <w:lang w:val="ru-RU"/>
        </w:rPr>
        <w:t>тельного проектирования муниципального округа устанавливают совокупность расчетных показателей минимально допустимого уровня обеспеченности объектами местного значения муниципального округа, относящимися к областям, указанным в пункте 1 части 5 статьи 23 Градостроительного Кодекса, объектами благоустройства территории, иными объектами м</w:t>
      </w:r>
      <w:r w:rsidRPr="00A15D57">
        <w:rPr>
          <w:szCs w:val="23"/>
          <w:lang w:val="ru-RU"/>
        </w:rPr>
        <w:t>е</w:t>
      </w:r>
      <w:r w:rsidRPr="00A15D57">
        <w:rPr>
          <w:szCs w:val="23"/>
          <w:lang w:val="ru-RU"/>
        </w:rPr>
        <w:t>стного значения муниципального округа населения муниципального округа и расчетных п</w:t>
      </w:r>
      <w:r w:rsidRPr="00A15D57">
        <w:rPr>
          <w:szCs w:val="23"/>
          <w:lang w:val="ru-RU"/>
        </w:rPr>
        <w:t>о</w:t>
      </w:r>
      <w:r w:rsidRPr="00A15D57">
        <w:rPr>
          <w:szCs w:val="23"/>
          <w:lang w:val="ru-RU"/>
        </w:rPr>
        <w:t>казателей максимально допустимого уровня территориальной доступности таких объектов для населения муниципального округа.</w:t>
      </w:r>
    </w:p>
    <w:p w:rsidR="002C2321" w:rsidRPr="00A15D57" w:rsidRDefault="00F52D8E" w:rsidP="00F52D8E">
      <w:pPr>
        <w:pStyle w:val="aff6"/>
        <w:rPr>
          <w:lang w:val="ru-RU"/>
        </w:rPr>
      </w:pPr>
      <w:r w:rsidRPr="00A15D57">
        <w:rPr>
          <w:lang w:val="ru-RU"/>
        </w:rPr>
        <w:t xml:space="preserve">Перечень объектов местного значения </w:t>
      </w:r>
      <w:r w:rsidR="00163239">
        <w:rPr>
          <w:lang w:val="ru-RU"/>
        </w:rPr>
        <w:t xml:space="preserve">Крестецкого </w:t>
      </w:r>
      <w:r w:rsidR="00A05C55" w:rsidRPr="00A15D57">
        <w:rPr>
          <w:lang w:val="ru-RU"/>
        </w:rPr>
        <w:t>муниципального округа</w:t>
      </w:r>
      <w:r w:rsidRPr="00A15D57">
        <w:rPr>
          <w:lang w:val="ru-RU"/>
        </w:rPr>
        <w:t xml:space="preserve"> для целей настоящих МНГП подготовлен на основании</w:t>
      </w:r>
      <w:r w:rsidR="002C2321" w:rsidRPr="00A15D57">
        <w:rPr>
          <w:lang w:val="ru-RU"/>
        </w:rPr>
        <w:t>:</w:t>
      </w:r>
    </w:p>
    <w:p w:rsidR="002C2321" w:rsidRPr="00A15D57" w:rsidRDefault="00F52D8E" w:rsidP="00F85AAA">
      <w:pPr>
        <w:pStyle w:val="aff6"/>
        <w:numPr>
          <w:ilvl w:val="0"/>
          <w:numId w:val="17"/>
        </w:numPr>
        <w:rPr>
          <w:lang w:val="ru-RU"/>
        </w:rPr>
      </w:pPr>
      <w:r w:rsidRPr="00A15D57">
        <w:rPr>
          <w:lang w:val="ru-RU"/>
        </w:rPr>
        <w:t xml:space="preserve">статьи </w:t>
      </w:r>
      <w:r w:rsidR="00E06201" w:rsidRPr="00A15D57">
        <w:rPr>
          <w:lang w:val="ru-RU"/>
        </w:rPr>
        <w:t>23</w:t>
      </w:r>
      <w:r w:rsidRPr="00A15D57">
        <w:rPr>
          <w:lang w:val="ru-RU"/>
        </w:rPr>
        <w:t xml:space="preserve"> Градостроительного кодекса Российской Федерации</w:t>
      </w:r>
      <w:r w:rsidR="002C2321" w:rsidRPr="00A15D57">
        <w:rPr>
          <w:lang w:val="ru-RU"/>
        </w:rPr>
        <w:t>;</w:t>
      </w:r>
    </w:p>
    <w:p w:rsidR="00F52D8E" w:rsidRPr="00A15D57" w:rsidRDefault="00F52D8E" w:rsidP="00F85AAA">
      <w:pPr>
        <w:pStyle w:val="aff6"/>
        <w:numPr>
          <w:ilvl w:val="0"/>
          <w:numId w:val="17"/>
        </w:numPr>
        <w:rPr>
          <w:lang w:val="ru-RU"/>
        </w:rPr>
      </w:pPr>
      <w:r w:rsidRPr="00A15D57">
        <w:rPr>
          <w:lang w:val="ru-RU"/>
        </w:rPr>
        <w:t>ст</w:t>
      </w:r>
      <w:r w:rsidR="002C2321" w:rsidRPr="00A15D57">
        <w:rPr>
          <w:lang w:val="ru-RU"/>
        </w:rPr>
        <w:t>атьи</w:t>
      </w:r>
      <w:r w:rsidR="00E06201" w:rsidRPr="00A15D57">
        <w:rPr>
          <w:lang w:val="ru-RU"/>
        </w:rPr>
        <w:t>16</w:t>
      </w:r>
      <w:r w:rsidRPr="00A15D57">
        <w:rPr>
          <w:lang w:val="ru-RU"/>
        </w:rPr>
        <w:t xml:space="preserve"> Федерального закона от </w:t>
      </w:r>
      <w:r w:rsidR="00D21B6E" w:rsidRPr="00A15D57">
        <w:rPr>
          <w:lang w:val="ru-RU"/>
        </w:rPr>
        <w:t>06</w:t>
      </w:r>
      <w:r w:rsidR="00D21B6E">
        <w:rPr>
          <w:lang w:val="ru-RU"/>
        </w:rPr>
        <w:t xml:space="preserve"> октября </w:t>
      </w:r>
      <w:r w:rsidR="00D21B6E" w:rsidRPr="00A15D57">
        <w:rPr>
          <w:lang w:val="ru-RU"/>
        </w:rPr>
        <w:t xml:space="preserve">2003 </w:t>
      </w:r>
      <w:r w:rsidR="00D21B6E">
        <w:rPr>
          <w:lang w:val="ru-RU"/>
        </w:rPr>
        <w:t xml:space="preserve">года </w:t>
      </w:r>
      <w:r w:rsidRPr="00A15D57">
        <w:rPr>
          <w:lang w:val="ru-RU"/>
        </w:rPr>
        <w:t>№131-ФЗ «Об общих принц</w:t>
      </w:r>
      <w:r w:rsidRPr="00A15D57">
        <w:rPr>
          <w:lang w:val="ru-RU"/>
        </w:rPr>
        <w:t>и</w:t>
      </w:r>
      <w:r w:rsidRPr="00A15D57">
        <w:rPr>
          <w:lang w:val="ru-RU"/>
        </w:rPr>
        <w:t>пах организации местного самоуправления в Российской Федерации</w:t>
      </w:r>
      <w:r w:rsidR="0005078E" w:rsidRPr="00A15D57">
        <w:rPr>
          <w:lang w:val="ru-RU"/>
        </w:rPr>
        <w:t>»</w:t>
      </w:r>
      <w:r w:rsidR="00FF1DE6" w:rsidRPr="00A15D57">
        <w:rPr>
          <w:lang w:val="ru-RU"/>
        </w:rPr>
        <w:t xml:space="preserve"> (далее – Фед</w:t>
      </w:r>
      <w:r w:rsidR="00FF1DE6" w:rsidRPr="00A15D57">
        <w:rPr>
          <w:lang w:val="ru-RU"/>
        </w:rPr>
        <w:t>е</w:t>
      </w:r>
      <w:r w:rsidR="00FF1DE6" w:rsidRPr="00A15D57">
        <w:rPr>
          <w:lang w:val="ru-RU"/>
        </w:rPr>
        <w:t>ральный закон от 06</w:t>
      </w:r>
      <w:r w:rsidR="00D21B6E">
        <w:rPr>
          <w:lang w:val="ru-RU"/>
        </w:rPr>
        <w:t xml:space="preserve"> октября </w:t>
      </w:r>
      <w:r w:rsidR="00FF1DE6" w:rsidRPr="00A15D57">
        <w:rPr>
          <w:lang w:val="ru-RU"/>
        </w:rPr>
        <w:t xml:space="preserve">2003 </w:t>
      </w:r>
      <w:r w:rsidR="00D21B6E">
        <w:rPr>
          <w:lang w:val="ru-RU"/>
        </w:rPr>
        <w:t xml:space="preserve">года </w:t>
      </w:r>
      <w:r w:rsidR="00FF1DE6" w:rsidRPr="00A15D57">
        <w:rPr>
          <w:lang w:val="ru-RU"/>
        </w:rPr>
        <w:t>№131-ФЗ)</w:t>
      </w:r>
      <w:r w:rsidR="002C2321" w:rsidRPr="00A15D57">
        <w:rPr>
          <w:lang w:val="ru-RU"/>
        </w:rPr>
        <w:t>;</w:t>
      </w:r>
    </w:p>
    <w:p w:rsidR="00050B91" w:rsidRPr="00A15D57" w:rsidRDefault="00E06201" w:rsidP="00F85AAA">
      <w:pPr>
        <w:pStyle w:val="affc"/>
        <w:numPr>
          <w:ilvl w:val="0"/>
          <w:numId w:val="17"/>
        </w:numPr>
        <w:rPr>
          <w:rFonts w:eastAsia="Times New Roman" w:cs="Arial"/>
          <w:bCs/>
          <w:szCs w:val="26"/>
          <w:lang w:eastAsia="ar-SA" w:bidi="en-US"/>
        </w:rPr>
      </w:pPr>
      <w:bookmarkStart w:id="154" w:name="_Hlk88568571"/>
      <w:r w:rsidRPr="00A15D57">
        <w:rPr>
          <w:rFonts w:cs="Arial"/>
          <w:bCs/>
          <w:szCs w:val="26"/>
        </w:rPr>
        <w:lastRenderedPageBreak/>
        <w:t xml:space="preserve">пункта 3 </w:t>
      </w:r>
      <w:r w:rsidR="00050B91" w:rsidRPr="00A15D57">
        <w:rPr>
          <w:rFonts w:cs="Arial"/>
          <w:bCs/>
          <w:szCs w:val="26"/>
        </w:rPr>
        <w:t>с</w:t>
      </w:r>
      <w:r w:rsidR="00BB397B" w:rsidRPr="00A15D57">
        <w:rPr>
          <w:rFonts w:cs="Arial"/>
          <w:bCs/>
          <w:szCs w:val="26"/>
        </w:rPr>
        <w:t xml:space="preserve">татьи </w:t>
      </w:r>
      <w:r w:rsidRPr="00A15D57">
        <w:rPr>
          <w:rFonts w:cs="Arial"/>
          <w:bCs/>
          <w:szCs w:val="26"/>
        </w:rPr>
        <w:t>4-1</w:t>
      </w:r>
      <w:r w:rsidR="00D21B6E">
        <w:rPr>
          <w:rFonts w:cs="Arial"/>
          <w:bCs/>
          <w:szCs w:val="26"/>
        </w:rPr>
        <w:t xml:space="preserve"> </w:t>
      </w:r>
      <w:r w:rsidRPr="00A15D57">
        <w:rPr>
          <w:rFonts w:cs="Arial"/>
          <w:bCs/>
          <w:szCs w:val="26"/>
        </w:rPr>
        <w:t>о</w:t>
      </w:r>
      <w:r w:rsidRPr="00A15D57">
        <w:rPr>
          <w:rFonts w:eastAsia="Times New Roman" w:cs="Arial"/>
          <w:bCs/>
          <w:szCs w:val="26"/>
          <w:lang w:eastAsia="ar-SA" w:bidi="en-US"/>
        </w:rPr>
        <w:t>бластного</w:t>
      </w:r>
      <w:r w:rsidR="00D21B6E">
        <w:rPr>
          <w:rFonts w:eastAsia="Times New Roman" w:cs="Arial"/>
          <w:bCs/>
          <w:szCs w:val="26"/>
          <w:lang w:eastAsia="ar-SA" w:bidi="en-US"/>
        </w:rPr>
        <w:t xml:space="preserve"> </w:t>
      </w:r>
      <w:r w:rsidRPr="00A15D57">
        <w:rPr>
          <w:rFonts w:cs="Arial"/>
          <w:bCs/>
          <w:szCs w:val="26"/>
        </w:rPr>
        <w:t>закона Новгородской области от 14.03.2007 №57-ОЗ «О регулировании градостроительной деятельности на территории Новгородской о</w:t>
      </w:r>
      <w:r w:rsidRPr="00A15D57">
        <w:rPr>
          <w:rFonts w:cs="Arial"/>
          <w:bCs/>
          <w:szCs w:val="26"/>
        </w:rPr>
        <w:t>б</w:t>
      </w:r>
      <w:r w:rsidRPr="00A15D57">
        <w:rPr>
          <w:rFonts w:cs="Arial"/>
          <w:bCs/>
          <w:szCs w:val="26"/>
        </w:rPr>
        <w:t>ласти» (ред. от 26.06.2023) (далее – областной закон Новгородской области от 14.03.2007 №57-ОЗ)</w:t>
      </w:r>
      <w:r w:rsidR="00050B91" w:rsidRPr="00A15D57">
        <w:rPr>
          <w:rFonts w:eastAsia="Times New Roman" w:cs="Arial"/>
          <w:bCs/>
          <w:szCs w:val="26"/>
          <w:lang w:eastAsia="ar-SA" w:bidi="en-US"/>
        </w:rPr>
        <w:t>;</w:t>
      </w:r>
    </w:p>
    <w:p w:rsidR="002C2321" w:rsidRPr="00A15D57" w:rsidRDefault="002C2321" w:rsidP="00F85AAA">
      <w:pPr>
        <w:pStyle w:val="aff6"/>
        <w:numPr>
          <w:ilvl w:val="0"/>
          <w:numId w:val="17"/>
        </w:numPr>
        <w:rPr>
          <w:lang w:val="ru-RU"/>
        </w:rPr>
      </w:pPr>
      <w:r w:rsidRPr="00A15D57">
        <w:rPr>
          <w:lang w:val="ru-RU"/>
        </w:rPr>
        <w:t xml:space="preserve">Устава </w:t>
      </w:r>
      <w:r w:rsidR="00163239">
        <w:rPr>
          <w:rFonts w:cs="Arial"/>
          <w:bCs/>
          <w:szCs w:val="26"/>
          <w:lang w:val="ru-RU"/>
        </w:rPr>
        <w:t xml:space="preserve">Крестецкого </w:t>
      </w:r>
      <w:r w:rsidR="00E06201" w:rsidRPr="00A15D57">
        <w:rPr>
          <w:rFonts w:cs="Arial"/>
          <w:bCs/>
          <w:szCs w:val="26"/>
          <w:lang w:val="ru-RU"/>
        </w:rPr>
        <w:t>муниципального округа</w:t>
      </w:r>
      <w:r w:rsidR="00D21B6E">
        <w:rPr>
          <w:rFonts w:cs="Arial"/>
          <w:bCs/>
          <w:szCs w:val="26"/>
          <w:lang w:val="ru-RU"/>
        </w:rPr>
        <w:t xml:space="preserve"> </w:t>
      </w:r>
      <w:r w:rsidR="00B44C95" w:rsidRPr="00A15D57">
        <w:rPr>
          <w:rFonts w:cs="Arial"/>
          <w:bCs/>
          <w:szCs w:val="26"/>
          <w:lang w:val="ru-RU"/>
        </w:rPr>
        <w:t>Новгородск</w:t>
      </w:r>
      <w:r w:rsidR="00050B91" w:rsidRPr="00A15D57">
        <w:rPr>
          <w:rFonts w:cs="Arial"/>
          <w:bCs/>
          <w:szCs w:val="26"/>
          <w:lang w:val="ru-RU"/>
        </w:rPr>
        <w:t>ой</w:t>
      </w:r>
      <w:r w:rsidR="00285D4E" w:rsidRPr="00A15D57">
        <w:rPr>
          <w:rFonts w:cs="Arial"/>
          <w:bCs/>
          <w:szCs w:val="26"/>
          <w:lang w:val="ru-RU"/>
        </w:rPr>
        <w:t xml:space="preserve"> области</w:t>
      </w:r>
      <w:r w:rsidR="00163239">
        <w:rPr>
          <w:rFonts w:cs="Arial"/>
          <w:bCs/>
          <w:szCs w:val="26"/>
          <w:lang w:val="ru-RU"/>
        </w:rPr>
        <w:t xml:space="preserve"> (принят Думой Крестецкого муниципального округа от 15.11.2023 №36)</w:t>
      </w:r>
      <w:r w:rsidR="00163239">
        <w:rPr>
          <w:lang w:val="ru-RU"/>
        </w:rPr>
        <w:t>.</w:t>
      </w:r>
    </w:p>
    <w:bookmarkEnd w:id="154"/>
    <w:p w:rsidR="00F52D8E" w:rsidRPr="00A15D57" w:rsidRDefault="00050B91" w:rsidP="00F52D8E">
      <w:pPr>
        <w:pStyle w:val="aff6"/>
        <w:rPr>
          <w:szCs w:val="23"/>
          <w:lang w:val="ru-RU"/>
        </w:rPr>
      </w:pPr>
      <w:r w:rsidRPr="00A15D57">
        <w:rPr>
          <w:szCs w:val="23"/>
          <w:lang w:val="ru-RU"/>
        </w:rPr>
        <w:t>В качестве базового перечня видов объектов местного значения, в о</w:t>
      </w:r>
      <w:r w:rsidR="001937F8">
        <w:rPr>
          <w:szCs w:val="23"/>
          <w:lang w:val="ru-RU"/>
        </w:rPr>
        <w:t>тношении кот</w:t>
      </w:r>
      <w:r w:rsidR="001937F8">
        <w:rPr>
          <w:szCs w:val="23"/>
          <w:lang w:val="ru-RU"/>
        </w:rPr>
        <w:t>о</w:t>
      </w:r>
      <w:r w:rsidR="001937F8">
        <w:rPr>
          <w:szCs w:val="23"/>
          <w:lang w:val="ru-RU"/>
        </w:rPr>
        <w:t>рых разработаны м</w:t>
      </w:r>
      <w:r w:rsidRPr="00A15D57">
        <w:rPr>
          <w:szCs w:val="23"/>
          <w:lang w:val="ru-RU"/>
        </w:rPr>
        <w:t xml:space="preserve">естные нормативы градостроительного проектирования </w:t>
      </w:r>
      <w:r w:rsidR="00D77EC2">
        <w:rPr>
          <w:szCs w:val="23"/>
          <w:lang w:val="ru-RU"/>
        </w:rPr>
        <w:t xml:space="preserve">Крестецкого </w:t>
      </w:r>
      <w:r w:rsidR="00A05C55" w:rsidRPr="00A15D57">
        <w:rPr>
          <w:szCs w:val="23"/>
          <w:lang w:val="ru-RU"/>
        </w:rPr>
        <w:t>м</w:t>
      </w:r>
      <w:r w:rsidR="00A05C55" w:rsidRPr="00A15D57">
        <w:rPr>
          <w:szCs w:val="23"/>
          <w:lang w:val="ru-RU"/>
        </w:rPr>
        <w:t>у</w:t>
      </w:r>
      <w:r w:rsidR="00A05C55" w:rsidRPr="00A15D57">
        <w:rPr>
          <w:szCs w:val="23"/>
          <w:lang w:val="ru-RU"/>
        </w:rPr>
        <w:t>ниципального округа</w:t>
      </w:r>
      <w:r w:rsidRPr="00A15D57">
        <w:rPr>
          <w:szCs w:val="23"/>
          <w:lang w:val="ru-RU"/>
        </w:rPr>
        <w:t xml:space="preserve">, принят перечень видов </w:t>
      </w:r>
      <w:r w:rsidRPr="00A15D57">
        <w:rPr>
          <w:rFonts w:hint="eastAsia"/>
          <w:szCs w:val="23"/>
          <w:lang w:val="ru-RU"/>
        </w:rPr>
        <w:t>объектов</w:t>
      </w:r>
      <w:r w:rsidR="00D21B6E">
        <w:rPr>
          <w:szCs w:val="23"/>
          <w:lang w:val="ru-RU"/>
        </w:rPr>
        <w:t xml:space="preserve"> </w:t>
      </w:r>
      <w:r w:rsidR="00A05C55" w:rsidRPr="00A15D57">
        <w:rPr>
          <w:rFonts w:hint="eastAsia"/>
          <w:szCs w:val="23"/>
          <w:lang w:val="ru-RU"/>
        </w:rPr>
        <w:t>местного значения муниципального округа,</w:t>
      </w:r>
      <w:r w:rsidR="00D21B6E">
        <w:rPr>
          <w:szCs w:val="23"/>
          <w:lang w:val="ru-RU"/>
        </w:rPr>
        <w:t xml:space="preserve"> </w:t>
      </w:r>
      <w:r w:rsidR="00F52D8E" w:rsidRPr="00A15D57">
        <w:rPr>
          <w:rFonts w:hint="eastAsia"/>
          <w:szCs w:val="23"/>
          <w:lang w:val="ru-RU"/>
        </w:rPr>
        <w:t>отнесенных</w:t>
      </w:r>
      <w:r w:rsidR="00D21B6E">
        <w:rPr>
          <w:szCs w:val="23"/>
          <w:lang w:val="ru-RU"/>
        </w:rPr>
        <w:t xml:space="preserve"> </w:t>
      </w:r>
      <w:r w:rsidR="00F52D8E" w:rsidRPr="00A15D57">
        <w:rPr>
          <w:rFonts w:hint="eastAsia"/>
          <w:szCs w:val="23"/>
          <w:lang w:val="ru-RU"/>
        </w:rPr>
        <w:t>к</w:t>
      </w:r>
      <w:r w:rsidR="00D21B6E">
        <w:rPr>
          <w:szCs w:val="23"/>
          <w:lang w:val="ru-RU"/>
        </w:rPr>
        <w:t xml:space="preserve"> </w:t>
      </w:r>
      <w:r w:rsidR="00F52D8E" w:rsidRPr="00A15D57">
        <w:rPr>
          <w:rFonts w:hint="eastAsia"/>
          <w:szCs w:val="23"/>
          <w:lang w:val="ru-RU"/>
        </w:rPr>
        <w:t>таковым</w:t>
      </w:r>
      <w:r w:rsidR="00D21B6E">
        <w:rPr>
          <w:szCs w:val="23"/>
          <w:lang w:val="ru-RU"/>
        </w:rPr>
        <w:t xml:space="preserve"> </w:t>
      </w:r>
      <w:r w:rsidR="00F52D8E" w:rsidRPr="00A15D57">
        <w:rPr>
          <w:rFonts w:hint="eastAsia"/>
          <w:szCs w:val="23"/>
          <w:lang w:val="ru-RU"/>
        </w:rPr>
        <w:t>градостроительным</w:t>
      </w:r>
      <w:r w:rsidR="00D21B6E">
        <w:rPr>
          <w:szCs w:val="23"/>
          <w:lang w:val="ru-RU"/>
        </w:rPr>
        <w:t xml:space="preserve"> </w:t>
      </w:r>
      <w:r w:rsidR="00F52D8E" w:rsidRPr="00A15D57">
        <w:rPr>
          <w:rFonts w:hint="eastAsia"/>
          <w:szCs w:val="23"/>
          <w:lang w:val="ru-RU"/>
        </w:rPr>
        <w:t>законодательством</w:t>
      </w:r>
      <w:r w:rsidR="00D21B6E">
        <w:rPr>
          <w:szCs w:val="23"/>
          <w:lang w:val="ru-RU"/>
        </w:rPr>
        <w:t xml:space="preserve"> </w:t>
      </w:r>
      <w:r w:rsidR="00F52D8E" w:rsidRPr="00A15D57">
        <w:rPr>
          <w:rFonts w:hint="eastAsia"/>
          <w:szCs w:val="23"/>
          <w:lang w:val="ru-RU"/>
        </w:rPr>
        <w:t>Российской</w:t>
      </w:r>
      <w:r w:rsidR="00D21B6E">
        <w:rPr>
          <w:szCs w:val="23"/>
          <w:lang w:val="ru-RU"/>
        </w:rPr>
        <w:t xml:space="preserve"> </w:t>
      </w:r>
      <w:r w:rsidR="00F52D8E" w:rsidRPr="00A15D57">
        <w:rPr>
          <w:rFonts w:hint="eastAsia"/>
          <w:szCs w:val="23"/>
          <w:lang w:val="ru-RU"/>
        </w:rPr>
        <w:t>Федер</w:t>
      </w:r>
      <w:r w:rsidR="00F52D8E" w:rsidRPr="00A15D57">
        <w:rPr>
          <w:rFonts w:hint="eastAsia"/>
          <w:szCs w:val="23"/>
          <w:lang w:val="ru-RU"/>
        </w:rPr>
        <w:t>а</w:t>
      </w:r>
      <w:r w:rsidR="00F52D8E" w:rsidRPr="00A15D57">
        <w:rPr>
          <w:rFonts w:hint="eastAsia"/>
          <w:szCs w:val="23"/>
          <w:lang w:val="ru-RU"/>
        </w:rPr>
        <w:t>ции</w:t>
      </w:r>
      <w:r w:rsidR="00E06201" w:rsidRPr="00A15D57">
        <w:rPr>
          <w:szCs w:val="23"/>
          <w:lang w:val="ru-RU"/>
        </w:rPr>
        <w:t xml:space="preserve">. В него </w:t>
      </w:r>
      <w:r w:rsidR="00F52D8E" w:rsidRPr="00A15D57">
        <w:rPr>
          <w:rFonts w:hint="eastAsia"/>
          <w:szCs w:val="23"/>
          <w:lang w:val="ru-RU"/>
        </w:rPr>
        <w:t>входят</w:t>
      </w:r>
      <w:r w:rsidR="00D21B6E">
        <w:rPr>
          <w:szCs w:val="23"/>
          <w:lang w:val="ru-RU"/>
        </w:rPr>
        <w:t xml:space="preserve"> </w:t>
      </w:r>
      <w:r w:rsidR="00F52D8E" w:rsidRPr="00A15D57">
        <w:rPr>
          <w:rFonts w:hint="eastAsia"/>
          <w:szCs w:val="23"/>
          <w:lang w:val="ru-RU"/>
        </w:rPr>
        <w:t>объекты</w:t>
      </w:r>
      <w:r w:rsidR="00F52D8E" w:rsidRPr="00A15D57">
        <w:rPr>
          <w:szCs w:val="23"/>
          <w:lang w:val="ru-RU"/>
        </w:rPr>
        <w:t xml:space="preserve">, </w:t>
      </w:r>
      <w:r w:rsidR="00F52D8E" w:rsidRPr="00A15D57">
        <w:rPr>
          <w:rFonts w:hint="eastAsia"/>
          <w:szCs w:val="23"/>
          <w:lang w:val="ru-RU"/>
        </w:rPr>
        <w:t>относящиеся</w:t>
      </w:r>
      <w:r w:rsidR="00D21B6E">
        <w:rPr>
          <w:szCs w:val="23"/>
          <w:lang w:val="ru-RU"/>
        </w:rPr>
        <w:t xml:space="preserve"> </w:t>
      </w:r>
      <w:r w:rsidR="00F52D8E" w:rsidRPr="00A15D57">
        <w:rPr>
          <w:rFonts w:hint="eastAsia"/>
          <w:szCs w:val="23"/>
          <w:lang w:val="ru-RU"/>
        </w:rPr>
        <w:t>к</w:t>
      </w:r>
      <w:r w:rsidR="00D21B6E">
        <w:rPr>
          <w:szCs w:val="23"/>
          <w:lang w:val="ru-RU"/>
        </w:rPr>
        <w:t xml:space="preserve"> </w:t>
      </w:r>
      <w:r w:rsidR="00F52D8E" w:rsidRPr="00A15D57">
        <w:rPr>
          <w:rFonts w:hint="eastAsia"/>
          <w:szCs w:val="23"/>
          <w:lang w:val="ru-RU"/>
        </w:rPr>
        <w:t>областям</w:t>
      </w:r>
      <w:r w:rsidR="00F52D8E" w:rsidRPr="00A15D57">
        <w:rPr>
          <w:szCs w:val="23"/>
          <w:lang w:val="ru-RU"/>
        </w:rPr>
        <w:t>:</w:t>
      </w:r>
    </w:p>
    <w:p w:rsidR="00E06201" w:rsidRPr="00A15D57" w:rsidRDefault="00E06201" w:rsidP="00E06201">
      <w:pPr>
        <w:pStyle w:val="aff6"/>
        <w:rPr>
          <w:szCs w:val="23"/>
          <w:lang w:val="ru-RU"/>
        </w:rPr>
      </w:pPr>
      <w:r w:rsidRPr="00A15D57">
        <w:rPr>
          <w:szCs w:val="23"/>
          <w:lang w:val="ru-RU"/>
        </w:rPr>
        <w:t>а) электро-, тепло-, газо- и водоснабжение населения, водоотведение;</w:t>
      </w:r>
    </w:p>
    <w:p w:rsidR="00E06201" w:rsidRPr="00A15D57" w:rsidRDefault="00E06201" w:rsidP="00E06201">
      <w:pPr>
        <w:pStyle w:val="aff6"/>
        <w:rPr>
          <w:szCs w:val="23"/>
          <w:lang w:val="ru-RU"/>
        </w:rPr>
      </w:pPr>
      <w:r w:rsidRPr="00A15D57">
        <w:rPr>
          <w:szCs w:val="23"/>
          <w:lang w:val="ru-RU"/>
        </w:rPr>
        <w:t>б) автомобильные дороги местного значения;</w:t>
      </w:r>
    </w:p>
    <w:p w:rsidR="00E06201" w:rsidRPr="00A15D57" w:rsidRDefault="00E06201" w:rsidP="00E06201">
      <w:pPr>
        <w:pStyle w:val="aff6"/>
        <w:rPr>
          <w:szCs w:val="23"/>
          <w:lang w:val="ru-RU"/>
        </w:rPr>
      </w:pPr>
      <w:r w:rsidRPr="00A15D57">
        <w:rPr>
          <w:szCs w:val="23"/>
          <w:lang w:val="ru-RU"/>
        </w:rPr>
        <w:t>в) физическая культура и массовый спорт, образование, здравоохранение, обработка, утилизация, обезвреживание, размещение твердых коммунальных отходов;</w:t>
      </w:r>
    </w:p>
    <w:p w:rsidR="00E06201" w:rsidRPr="00A15D57" w:rsidRDefault="00E06201" w:rsidP="00E06201">
      <w:pPr>
        <w:pStyle w:val="aff6"/>
        <w:rPr>
          <w:szCs w:val="23"/>
          <w:lang w:val="ru-RU"/>
        </w:rPr>
      </w:pPr>
      <w:r w:rsidRPr="00A15D57">
        <w:rPr>
          <w:szCs w:val="23"/>
          <w:lang w:val="ru-RU"/>
        </w:rPr>
        <w:t>г) иные области в связи с решением вопросов местного значения округа.</w:t>
      </w:r>
    </w:p>
    <w:p w:rsidR="00E06201" w:rsidRPr="00A15D57" w:rsidRDefault="00E06201" w:rsidP="00F52D8E">
      <w:pPr>
        <w:pStyle w:val="aff6"/>
        <w:rPr>
          <w:rFonts w:cs="Arial"/>
          <w:bCs/>
          <w:szCs w:val="26"/>
          <w:lang w:val="ru-RU"/>
        </w:rPr>
      </w:pPr>
      <w:r w:rsidRPr="00A15D57">
        <w:rPr>
          <w:szCs w:val="23"/>
          <w:lang w:val="ru-RU"/>
        </w:rPr>
        <w:t>Данный перечень</w:t>
      </w:r>
      <w:r w:rsidRPr="00A15D57">
        <w:rPr>
          <w:rFonts w:hint="eastAsia"/>
          <w:szCs w:val="23"/>
          <w:lang w:val="ru-RU"/>
        </w:rPr>
        <w:t xml:space="preserve"> объектов</w:t>
      </w:r>
      <w:r w:rsidR="00D21B6E">
        <w:rPr>
          <w:szCs w:val="23"/>
          <w:lang w:val="ru-RU"/>
        </w:rPr>
        <w:t xml:space="preserve"> </w:t>
      </w:r>
      <w:r w:rsidRPr="00A15D57">
        <w:rPr>
          <w:rFonts w:hint="eastAsia"/>
          <w:szCs w:val="23"/>
          <w:lang w:val="ru-RU"/>
        </w:rPr>
        <w:t>местного значения муниципального округа</w:t>
      </w:r>
      <w:r w:rsidRPr="00A15D57">
        <w:rPr>
          <w:szCs w:val="23"/>
          <w:lang w:val="ru-RU"/>
        </w:rPr>
        <w:t xml:space="preserve"> полностью с</w:t>
      </w:r>
      <w:r w:rsidRPr="00A15D57">
        <w:rPr>
          <w:szCs w:val="23"/>
          <w:lang w:val="ru-RU"/>
        </w:rPr>
        <w:t>о</w:t>
      </w:r>
      <w:r w:rsidRPr="00A15D57">
        <w:rPr>
          <w:szCs w:val="23"/>
          <w:lang w:val="ru-RU"/>
        </w:rPr>
        <w:t xml:space="preserve">ответствует региональному градостроительному законодательству (пункт </w:t>
      </w:r>
      <w:r w:rsidRPr="00A15D57">
        <w:rPr>
          <w:rFonts w:cs="Arial"/>
          <w:bCs/>
          <w:szCs w:val="26"/>
          <w:lang w:val="ru-RU"/>
        </w:rPr>
        <w:t>3 статьи 4-1 обл</w:t>
      </w:r>
      <w:r w:rsidRPr="00A15D57">
        <w:rPr>
          <w:rFonts w:cs="Arial"/>
          <w:bCs/>
          <w:szCs w:val="26"/>
          <w:lang w:val="ru-RU"/>
        </w:rPr>
        <w:t>а</w:t>
      </w:r>
      <w:r w:rsidRPr="00A15D57">
        <w:rPr>
          <w:rFonts w:cs="Arial"/>
          <w:bCs/>
          <w:szCs w:val="26"/>
          <w:lang w:val="ru-RU"/>
        </w:rPr>
        <w:t>стного закона Новгородской области от 14.03.2007 №57-ОЗ).</w:t>
      </w:r>
    </w:p>
    <w:p w:rsidR="00250CA2" w:rsidRPr="00A15D57" w:rsidRDefault="00F52D8E" w:rsidP="00E06201">
      <w:pPr>
        <w:pStyle w:val="aff6"/>
        <w:rPr>
          <w:szCs w:val="23"/>
          <w:lang w:val="ru-RU"/>
        </w:rPr>
      </w:pPr>
      <w:r w:rsidRPr="00A15D57">
        <w:rPr>
          <w:szCs w:val="23"/>
          <w:lang w:val="ru-RU"/>
        </w:rPr>
        <w:t xml:space="preserve">Иные области в связи с решением вопросов </w:t>
      </w:r>
      <w:r w:rsidR="00A05C55" w:rsidRPr="00A15D57">
        <w:rPr>
          <w:szCs w:val="23"/>
          <w:lang w:val="ru-RU"/>
        </w:rPr>
        <w:t>местного значения муниципального окр</w:t>
      </w:r>
      <w:r w:rsidR="00A05C55" w:rsidRPr="00A15D57">
        <w:rPr>
          <w:szCs w:val="23"/>
          <w:lang w:val="ru-RU"/>
        </w:rPr>
        <w:t>у</w:t>
      </w:r>
      <w:r w:rsidR="00A05C55" w:rsidRPr="00A15D57">
        <w:rPr>
          <w:szCs w:val="23"/>
          <w:lang w:val="ru-RU"/>
        </w:rPr>
        <w:t xml:space="preserve">га </w:t>
      </w:r>
      <w:r w:rsidRPr="00A15D57">
        <w:rPr>
          <w:szCs w:val="23"/>
          <w:lang w:val="ru-RU"/>
        </w:rPr>
        <w:t>определялись в соответствии с Уставом</w:t>
      </w:r>
      <w:r w:rsidR="00D21B6E">
        <w:rPr>
          <w:szCs w:val="23"/>
          <w:lang w:val="ru-RU"/>
        </w:rPr>
        <w:t xml:space="preserve"> </w:t>
      </w:r>
      <w:r w:rsidR="00D77EC2">
        <w:rPr>
          <w:szCs w:val="23"/>
          <w:lang w:val="ru-RU"/>
        </w:rPr>
        <w:t xml:space="preserve">Крестецкого </w:t>
      </w:r>
      <w:r w:rsidR="00A05C55" w:rsidRPr="00A15D57">
        <w:rPr>
          <w:szCs w:val="23"/>
          <w:lang w:val="ru-RU"/>
        </w:rPr>
        <w:t>муниципального округа</w:t>
      </w:r>
      <w:r w:rsidR="00D21B6E">
        <w:rPr>
          <w:szCs w:val="23"/>
          <w:lang w:val="ru-RU"/>
        </w:rPr>
        <w:t xml:space="preserve"> </w:t>
      </w:r>
      <w:r w:rsidR="00B44C95" w:rsidRPr="00A15D57">
        <w:rPr>
          <w:szCs w:val="23"/>
          <w:lang w:val="ru-RU"/>
        </w:rPr>
        <w:t>Новгоро</w:t>
      </w:r>
      <w:r w:rsidR="00B44C95" w:rsidRPr="00A15D57">
        <w:rPr>
          <w:szCs w:val="23"/>
          <w:lang w:val="ru-RU"/>
        </w:rPr>
        <w:t>д</w:t>
      </w:r>
      <w:r w:rsidR="00B44C95" w:rsidRPr="00A15D57">
        <w:rPr>
          <w:szCs w:val="23"/>
          <w:lang w:val="ru-RU"/>
        </w:rPr>
        <w:t>ск</w:t>
      </w:r>
      <w:r w:rsidR="00050B91" w:rsidRPr="00A15D57">
        <w:rPr>
          <w:szCs w:val="23"/>
          <w:lang w:val="ru-RU"/>
        </w:rPr>
        <w:t>ой</w:t>
      </w:r>
      <w:r w:rsidR="00285D4E" w:rsidRPr="00A15D57">
        <w:rPr>
          <w:szCs w:val="23"/>
          <w:lang w:val="ru-RU"/>
        </w:rPr>
        <w:t xml:space="preserve"> области</w:t>
      </w:r>
      <w:r w:rsidRPr="00A15D57">
        <w:rPr>
          <w:szCs w:val="23"/>
          <w:lang w:val="ru-RU"/>
        </w:rPr>
        <w:t xml:space="preserve">. </w:t>
      </w:r>
    </w:p>
    <w:p w:rsidR="00F52D8E" w:rsidRDefault="00F52D8E" w:rsidP="00F52D8E">
      <w:pPr>
        <w:pStyle w:val="aff6"/>
        <w:rPr>
          <w:szCs w:val="23"/>
          <w:lang w:val="ru-RU"/>
        </w:rPr>
      </w:pPr>
      <w:r w:rsidRPr="00A15D57">
        <w:rPr>
          <w:szCs w:val="23"/>
          <w:lang w:val="ru-RU"/>
        </w:rPr>
        <w:t>Объекты здравоохранения</w:t>
      </w:r>
      <w:r w:rsidR="00E22F38" w:rsidRPr="00A15D57">
        <w:rPr>
          <w:szCs w:val="23"/>
          <w:lang w:val="ru-RU"/>
        </w:rPr>
        <w:t xml:space="preserve">, функционирующие на территории </w:t>
      </w:r>
      <w:r w:rsidR="00D77EC2">
        <w:rPr>
          <w:szCs w:val="23"/>
          <w:lang w:val="ru-RU"/>
        </w:rPr>
        <w:t xml:space="preserve">Крестецкого </w:t>
      </w:r>
      <w:r w:rsidR="00E22F38" w:rsidRPr="00A15D57">
        <w:rPr>
          <w:szCs w:val="23"/>
          <w:lang w:val="ru-RU"/>
        </w:rPr>
        <w:t>муниц</w:t>
      </w:r>
      <w:r w:rsidR="00E22F38" w:rsidRPr="00A15D57">
        <w:rPr>
          <w:szCs w:val="23"/>
          <w:lang w:val="ru-RU"/>
        </w:rPr>
        <w:t>и</w:t>
      </w:r>
      <w:r w:rsidR="00E22F38" w:rsidRPr="00A15D57">
        <w:rPr>
          <w:szCs w:val="23"/>
          <w:lang w:val="ru-RU"/>
        </w:rPr>
        <w:t>пального округа,</w:t>
      </w:r>
      <w:r w:rsidRPr="00A15D57">
        <w:rPr>
          <w:szCs w:val="23"/>
          <w:lang w:val="ru-RU"/>
        </w:rPr>
        <w:t xml:space="preserve"> не являются объектами </w:t>
      </w:r>
      <w:r w:rsidR="00A05C55" w:rsidRPr="00A15D57">
        <w:rPr>
          <w:szCs w:val="23"/>
          <w:lang w:val="ru-RU"/>
        </w:rPr>
        <w:t>местного значения муниципального округа,</w:t>
      </w:r>
      <w:r w:rsidRPr="00A15D57">
        <w:rPr>
          <w:szCs w:val="23"/>
          <w:lang w:val="ru-RU"/>
        </w:rPr>
        <w:t xml:space="preserve"> отн</w:t>
      </w:r>
      <w:r w:rsidRPr="00A15D57">
        <w:rPr>
          <w:szCs w:val="23"/>
          <w:lang w:val="ru-RU"/>
        </w:rPr>
        <w:t>о</w:t>
      </w:r>
      <w:r w:rsidRPr="00A15D57">
        <w:rPr>
          <w:szCs w:val="23"/>
          <w:lang w:val="ru-RU"/>
        </w:rPr>
        <w:t>сятся к объектам регионального значения. Расчетные показатели для данных объектов уст</w:t>
      </w:r>
      <w:r w:rsidRPr="00A15D57">
        <w:rPr>
          <w:szCs w:val="23"/>
          <w:lang w:val="ru-RU"/>
        </w:rPr>
        <w:t>а</w:t>
      </w:r>
      <w:r w:rsidRPr="00A15D57">
        <w:rPr>
          <w:szCs w:val="23"/>
          <w:lang w:val="ru-RU"/>
        </w:rPr>
        <w:t xml:space="preserve">навливаются в региональных нормативах градостроительного проектирования </w:t>
      </w:r>
      <w:r w:rsidR="00B44C95" w:rsidRPr="00A15D57">
        <w:rPr>
          <w:szCs w:val="23"/>
          <w:lang w:val="ru-RU"/>
        </w:rPr>
        <w:t>Новгородск</w:t>
      </w:r>
      <w:r w:rsidR="00050B91" w:rsidRPr="00A15D57">
        <w:rPr>
          <w:szCs w:val="23"/>
          <w:lang w:val="ru-RU"/>
        </w:rPr>
        <w:t>ой</w:t>
      </w:r>
      <w:r w:rsidR="00285D4E" w:rsidRPr="00A15D57">
        <w:rPr>
          <w:szCs w:val="23"/>
          <w:lang w:val="ru-RU"/>
        </w:rPr>
        <w:t xml:space="preserve"> области</w:t>
      </w:r>
      <w:r w:rsidRPr="00A15D57">
        <w:rPr>
          <w:szCs w:val="23"/>
          <w:lang w:val="ru-RU"/>
        </w:rPr>
        <w:t>.</w:t>
      </w:r>
    </w:p>
    <w:p w:rsidR="00866A8A" w:rsidRPr="00A15D57" w:rsidRDefault="00D21B6E" w:rsidP="00866A8A">
      <w:pPr>
        <w:pStyle w:val="21"/>
        <w:keepLines/>
        <w:numPr>
          <w:ilvl w:val="1"/>
          <w:numId w:val="13"/>
        </w:numPr>
        <w:ind w:left="0" w:firstLine="0"/>
      </w:pPr>
      <w:bookmarkStart w:id="155" w:name="_Toc146292295"/>
      <w:bookmarkStart w:id="156" w:name="OLE_LINK11"/>
      <w:r>
        <w:t xml:space="preserve"> </w:t>
      </w:r>
      <w:r w:rsidR="00866A8A" w:rsidRPr="00A15D57">
        <w:t>Обоснование расчетных показателей</w:t>
      </w:r>
      <w:r w:rsidR="00E4463D">
        <w:t xml:space="preserve"> объектов местного значения муниципального округа</w:t>
      </w:r>
      <w:r w:rsidR="00866A8A" w:rsidRPr="00A15D57">
        <w:t>, содержащихся в основной части</w:t>
      </w:r>
      <w:bookmarkEnd w:id="155"/>
      <w:r w:rsidR="00E4463D">
        <w:t xml:space="preserve"> нормативов градостроительного проектирования</w:t>
      </w:r>
    </w:p>
    <w:bookmarkEnd w:id="156"/>
    <w:p w:rsidR="00752037" w:rsidRPr="00A15D57" w:rsidRDefault="00752037" w:rsidP="00752037">
      <w:pPr>
        <w:keepNext/>
        <w:spacing w:before="120"/>
        <w:jc w:val="right"/>
        <w:rPr>
          <w:bCs/>
          <w:iCs/>
        </w:rPr>
      </w:pPr>
      <w:r w:rsidRPr="00A15D57">
        <w:rPr>
          <w:bCs/>
          <w:iCs/>
        </w:rPr>
        <w:t>Таблица 2.</w:t>
      </w:r>
      <w:r w:rsidR="00786228">
        <w:rPr>
          <w:bCs/>
          <w:iCs/>
        </w:rPr>
        <w:t>6.</w:t>
      </w:r>
    </w:p>
    <w:p w:rsidR="007C6B17" w:rsidRDefault="00F43A9F" w:rsidP="007C6B17">
      <w:pPr>
        <w:pStyle w:val="5"/>
        <w:spacing w:after="0"/>
      </w:pPr>
      <w:r w:rsidRPr="00A15D57">
        <w:t>Объекты</w:t>
      </w:r>
      <w:r w:rsidR="00D21B6E">
        <w:t xml:space="preserve"> </w:t>
      </w:r>
      <w:r w:rsidR="00A05C55" w:rsidRPr="00A15D57">
        <w:t xml:space="preserve">местного значения муниципального округа </w:t>
      </w:r>
      <w:r w:rsidR="00752037" w:rsidRPr="00A15D57">
        <w:t xml:space="preserve">в </w:t>
      </w:r>
      <w:r w:rsidR="00780AEF" w:rsidRPr="00A15D57">
        <w:t xml:space="preserve">электро-, тепло-, газо- </w:t>
      </w:r>
    </w:p>
    <w:p w:rsidR="00752037" w:rsidRDefault="00780AEF" w:rsidP="007C6B17">
      <w:pPr>
        <w:pStyle w:val="5"/>
        <w:spacing w:after="0"/>
      </w:pPr>
      <w:r w:rsidRPr="00A15D57">
        <w:t>и водоснабжения населения, водоотведения</w:t>
      </w:r>
    </w:p>
    <w:p w:rsidR="007C6B17" w:rsidRPr="007C6B17" w:rsidRDefault="007C6B17" w:rsidP="007C6B17">
      <w:pPr>
        <w:rPr>
          <w:lang w:eastAsia="en-US"/>
        </w:rPr>
      </w:pPr>
    </w:p>
    <w:tbl>
      <w:tblPr>
        <w:tblStyle w:val="af1"/>
        <w:tblW w:w="963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tblPr>
      <w:tblGrid>
        <w:gridCol w:w="1403"/>
        <w:gridCol w:w="2698"/>
        <w:gridCol w:w="5529"/>
      </w:tblGrid>
      <w:tr w:rsidR="00752037" w:rsidRPr="00A15D57" w:rsidTr="00A838E1">
        <w:trPr>
          <w:cantSplit/>
          <w:trHeight w:val="690"/>
          <w:tblHeader/>
        </w:trPr>
        <w:tc>
          <w:tcPr>
            <w:tcW w:w="1403" w:type="dxa"/>
            <w:shd w:val="clear" w:color="auto" w:fill="auto"/>
          </w:tcPr>
          <w:p w:rsidR="00752037" w:rsidRPr="00A15D57" w:rsidRDefault="00752037" w:rsidP="006C445E">
            <w:pPr>
              <w:pStyle w:val="aff6"/>
              <w:keepNext/>
              <w:ind w:firstLine="0"/>
              <w:jc w:val="center"/>
              <w:rPr>
                <w:b/>
                <w:iCs/>
                <w:sz w:val="20"/>
                <w:szCs w:val="20"/>
                <w:lang w:val="ru-RU"/>
              </w:rPr>
            </w:pPr>
            <w:r w:rsidRPr="00A15D57">
              <w:rPr>
                <w:b/>
                <w:iCs/>
                <w:sz w:val="20"/>
                <w:szCs w:val="20"/>
                <w:lang w:val="ru-RU"/>
              </w:rPr>
              <w:t>Наименование вида объекта</w:t>
            </w:r>
          </w:p>
        </w:tc>
        <w:tc>
          <w:tcPr>
            <w:tcW w:w="2698" w:type="dxa"/>
            <w:shd w:val="clear" w:color="auto" w:fill="auto"/>
          </w:tcPr>
          <w:p w:rsidR="00752037" w:rsidRPr="00A15D57" w:rsidRDefault="00752037" w:rsidP="006C445E">
            <w:pPr>
              <w:pStyle w:val="aff6"/>
              <w:keepNext/>
              <w:ind w:firstLine="0"/>
              <w:jc w:val="center"/>
              <w:rPr>
                <w:b/>
                <w:iCs/>
                <w:sz w:val="20"/>
                <w:szCs w:val="20"/>
                <w:lang w:val="ru-RU"/>
              </w:rPr>
            </w:pPr>
            <w:r w:rsidRPr="00A15D57">
              <w:rPr>
                <w:b/>
                <w:iCs/>
                <w:sz w:val="20"/>
                <w:szCs w:val="20"/>
                <w:lang w:val="ru-RU"/>
              </w:rPr>
              <w:t>Тип расчетного показателя</w:t>
            </w:r>
          </w:p>
        </w:tc>
        <w:tc>
          <w:tcPr>
            <w:tcW w:w="5529" w:type="dxa"/>
            <w:shd w:val="clear" w:color="auto" w:fill="auto"/>
          </w:tcPr>
          <w:p w:rsidR="00752037" w:rsidRPr="00A15D57" w:rsidRDefault="00752037" w:rsidP="006C445E">
            <w:pPr>
              <w:pStyle w:val="aff6"/>
              <w:keepNext/>
              <w:ind w:firstLine="0"/>
              <w:jc w:val="center"/>
              <w:rPr>
                <w:b/>
                <w:iCs/>
                <w:sz w:val="20"/>
                <w:szCs w:val="20"/>
                <w:lang w:val="ru-RU"/>
              </w:rPr>
            </w:pPr>
            <w:r w:rsidRPr="00A15D57">
              <w:rPr>
                <w:b/>
                <w:iCs/>
                <w:sz w:val="20"/>
                <w:szCs w:val="20"/>
                <w:lang w:val="ru-RU"/>
              </w:rPr>
              <w:t>Обоснование расчетного показателя</w:t>
            </w:r>
          </w:p>
        </w:tc>
      </w:tr>
      <w:tr w:rsidR="00780AEF" w:rsidRPr="00A15D57" w:rsidTr="00A838E1">
        <w:trPr>
          <w:cantSplit/>
          <w:trHeight w:val="639"/>
        </w:trPr>
        <w:tc>
          <w:tcPr>
            <w:tcW w:w="1403" w:type="dxa"/>
            <w:vMerge w:val="restart"/>
            <w:shd w:val="clear" w:color="auto" w:fill="auto"/>
          </w:tcPr>
          <w:p w:rsidR="00780AEF" w:rsidRPr="00A15D57" w:rsidRDefault="00780AEF" w:rsidP="00780AEF">
            <w:pPr>
              <w:pStyle w:val="aff6"/>
              <w:ind w:firstLine="0"/>
              <w:rPr>
                <w:iCs/>
                <w:sz w:val="20"/>
                <w:szCs w:val="20"/>
                <w:lang w:val="ru-RU"/>
              </w:rPr>
            </w:pPr>
            <w:r w:rsidRPr="00A15D57">
              <w:rPr>
                <w:sz w:val="20"/>
                <w:szCs w:val="20"/>
                <w:lang w:val="ru-RU"/>
              </w:rPr>
              <w:t>Объекты эле</w:t>
            </w:r>
            <w:r w:rsidRPr="00A15D57">
              <w:rPr>
                <w:sz w:val="20"/>
                <w:szCs w:val="20"/>
                <w:lang w:val="ru-RU"/>
              </w:rPr>
              <w:t>к</w:t>
            </w:r>
            <w:r w:rsidRPr="00A15D57">
              <w:rPr>
                <w:sz w:val="20"/>
                <w:szCs w:val="20"/>
                <w:lang w:val="ru-RU"/>
              </w:rPr>
              <w:t>тропотребл</w:t>
            </w:r>
            <w:r w:rsidRPr="00A15D57">
              <w:rPr>
                <w:sz w:val="20"/>
                <w:szCs w:val="20"/>
                <w:lang w:val="ru-RU"/>
              </w:rPr>
              <w:t>е</w:t>
            </w:r>
            <w:r w:rsidRPr="00A15D57">
              <w:rPr>
                <w:sz w:val="20"/>
                <w:szCs w:val="20"/>
                <w:lang w:val="ru-RU"/>
              </w:rPr>
              <w:t>ния</w:t>
            </w:r>
          </w:p>
        </w:tc>
        <w:tc>
          <w:tcPr>
            <w:tcW w:w="2698" w:type="dxa"/>
            <w:shd w:val="clear" w:color="auto" w:fill="auto"/>
          </w:tcPr>
          <w:p w:rsidR="00766649" w:rsidRPr="009717CF" w:rsidRDefault="00780AEF" w:rsidP="009717CF">
            <w:pPr>
              <w:pStyle w:val="aff6"/>
              <w:spacing w:after="120"/>
              <w:ind w:firstLine="0"/>
              <w:jc w:val="left"/>
              <w:rPr>
                <w:sz w:val="20"/>
                <w:szCs w:val="20"/>
                <w:lang w:val="ru-RU"/>
              </w:rPr>
            </w:pPr>
            <w:r w:rsidRPr="00A15D57">
              <w:rPr>
                <w:sz w:val="20"/>
                <w:szCs w:val="20"/>
                <w:lang w:val="ru-RU"/>
              </w:rPr>
              <w:t>Расчетный показатель мин</w:t>
            </w:r>
            <w:r w:rsidRPr="00A15D57">
              <w:rPr>
                <w:sz w:val="20"/>
                <w:szCs w:val="20"/>
                <w:lang w:val="ru-RU"/>
              </w:rPr>
              <w:t>и</w:t>
            </w:r>
            <w:r w:rsidRPr="00A15D57">
              <w:rPr>
                <w:sz w:val="20"/>
                <w:szCs w:val="20"/>
                <w:lang w:val="ru-RU"/>
              </w:rPr>
              <w:t>мально допустимого уровня обеспеченности</w:t>
            </w:r>
          </w:p>
        </w:tc>
        <w:tc>
          <w:tcPr>
            <w:tcW w:w="5529" w:type="dxa"/>
            <w:shd w:val="clear" w:color="auto" w:fill="auto"/>
          </w:tcPr>
          <w:p w:rsidR="00780AEF" w:rsidRPr="00A15D57" w:rsidRDefault="00780AEF" w:rsidP="00780AEF">
            <w:pPr>
              <w:pStyle w:val="aff6"/>
              <w:ind w:firstLine="0"/>
              <w:jc w:val="left"/>
              <w:rPr>
                <w:iCs/>
                <w:sz w:val="20"/>
                <w:szCs w:val="20"/>
                <w:lang w:val="ru-RU"/>
              </w:rPr>
            </w:pPr>
            <w:r w:rsidRPr="00A15D57">
              <w:rPr>
                <w:sz w:val="20"/>
                <w:szCs w:val="20"/>
                <w:lang w:val="ru-RU"/>
              </w:rPr>
              <w:t>Объем электропотребления принят в соответствии с прилож</w:t>
            </w:r>
            <w:r w:rsidRPr="00A15D57">
              <w:rPr>
                <w:sz w:val="20"/>
                <w:szCs w:val="20"/>
                <w:lang w:val="ru-RU"/>
              </w:rPr>
              <w:t>е</w:t>
            </w:r>
            <w:r w:rsidRPr="00A15D57">
              <w:rPr>
                <w:sz w:val="20"/>
                <w:szCs w:val="20"/>
                <w:lang w:val="ru-RU"/>
              </w:rPr>
              <w:t xml:space="preserve">нием </w:t>
            </w:r>
            <w:r w:rsidR="002C7EFD" w:rsidRPr="00A15D57">
              <w:rPr>
                <w:sz w:val="20"/>
                <w:szCs w:val="20"/>
                <w:lang w:val="ru-RU"/>
              </w:rPr>
              <w:t>«</w:t>
            </w:r>
            <w:r w:rsidRPr="00A15D57">
              <w:rPr>
                <w:sz w:val="20"/>
                <w:szCs w:val="20"/>
                <w:lang w:val="ru-RU"/>
              </w:rPr>
              <w:t>Л</w:t>
            </w:r>
            <w:r w:rsidR="002C7EFD" w:rsidRPr="00A15D57">
              <w:rPr>
                <w:sz w:val="20"/>
                <w:szCs w:val="20"/>
                <w:lang w:val="ru-RU"/>
              </w:rPr>
              <w:t>»</w:t>
            </w:r>
            <w:r w:rsidR="00D21B6E">
              <w:rPr>
                <w:sz w:val="20"/>
                <w:szCs w:val="20"/>
                <w:lang w:val="ru-RU"/>
              </w:rPr>
              <w:t xml:space="preserve"> </w:t>
            </w:r>
            <w:r w:rsidRPr="00A15D57">
              <w:rPr>
                <w:sz w:val="20"/>
                <w:szCs w:val="20"/>
                <w:lang w:val="ru-RU"/>
              </w:rPr>
              <w:t>СП 42.13330.2016</w:t>
            </w:r>
          </w:p>
        </w:tc>
      </w:tr>
      <w:tr w:rsidR="00780AEF" w:rsidRPr="00A15D57" w:rsidTr="00A838E1">
        <w:trPr>
          <w:cantSplit/>
          <w:trHeight w:val="352"/>
        </w:trPr>
        <w:tc>
          <w:tcPr>
            <w:tcW w:w="1403" w:type="dxa"/>
            <w:vMerge/>
            <w:shd w:val="clear" w:color="auto" w:fill="auto"/>
          </w:tcPr>
          <w:p w:rsidR="00780AEF" w:rsidRPr="00A15D57" w:rsidRDefault="00780AEF" w:rsidP="00780AEF">
            <w:pPr>
              <w:pStyle w:val="aff6"/>
              <w:ind w:firstLine="0"/>
              <w:jc w:val="left"/>
              <w:rPr>
                <w:iCs/>
                <w:sz w:val="20"/>
                <w:szCs w:val="20"/>
                <w:lang w:val="ru-RU"/>
              </w:rPr>
            </w:pPr>
          </w:p>
        </w:tc>
        <w:tc>
          <w:tcPr>
            <w:tcW w:w="2698" w:type="dxa"/>
            <w:shd w:val="clear" w:color="auto" w:fill="auto"/>
          </w:tcPr>
          <w:p w:rsidR="00766649" w:rsidRPr="009717CF" w:rsidRDefault="00780AEF" w:rsidP="009717CF">
            <w:pPr>
              <w:pStyle w:val="aff6"/>
              <w:spacing w:after="120"/>
              <w:ind w:firstLine="0"/>
              <w:jc w:val="left"/>
              <w:rPr>
                <w:sz w:val="20"/>
                <w:szCs w:val="20"/>
                <w:lang w:val="ru-RU"/>
              </w:rPr>
            </w:pPr>
            <w:r w:rsidRPr="00A15D57">
              <w:rPr>
                <w:sz w:val="20"/>
                <w:szCs w:val="20"/>
                <w:lang w:val="ru-RU"/>
              </w:rPr>
              <w:t>Расчетный показатель макс</w:t>
            </w:r>
            <w:r w:rsidRPr="00A15D57">
              <w:rPr>
                <w:sz w:val="20"/>
                <w:szCs w:val="20"/>
                <w:lang w:val="ru-RU"/>
              </w:rPr>
              <w:t>и</w:t>
            </w:r>
            <w:r w:rsidRPr="00A15D57">
              <w:rPr>
                <w:sz w:val="20"/>
                <w:szCs w:val="20"/>
                <w:lang w:val="ru-RU"/>
              </w:rPr>
              <w:t>мально допустимого уровня территориальной доступности</w:t>
            </w:r>
          </w:p>
        </w:tc>
        <w:tc>
          <w:tcPr>
            <w:tcW w:w="5529" w:type="dxa"/>
            <w:shd w:val="clear" w:color="auto" w:fill="auto"/>
          </w:tcPr>
          <w:p w:rsidR="00780AEF" w:rsidRPr="00A15D57" w:rsidRDefault="00780AEF" w:rsidP="00780AEF">
            <w:pPr>
              <w:pStyle w:val="aff6"/>
              <w:ind w:firstLine="0"/>
              <w:jc w:val="center"/>
              <w:rPr>
                <w:iCs/>
                <w:sz w:val="20"/>
                <w:szCs w:val="20"/>
                <w:lang w:val="ru-RU"/>
              </w:rPr>
            </w:pPr>
            <w:r w:rsidRPr="00A15D57">
              <w:rPr>
                <w:sz w:val="20"/>
                <w:szCs w:val="20"/>
                <w:lang w:val="ru-RU"/>
              </w:rPr>
              <w:t>Не нормируется</w:t>
            </w:r>
          </w:p>
        </w:tc>
      </w:tr>
      <w:tr w:rsidR="00780AEF" w:rsidRPr="00A15D57" w:rsidTr="00A838E1">
        <w:trPr>
          <w:cantSplit/>
        </w:trPr>
        <w:tc>
          <w:tcPr>
            <w:tcW w:w="1403" w:type="dxa"/>
            <w:vMerge w:val="restart"/>
            <w:shd w:val="clear" w:color="auto" w:fill="auto"/>
          </w:tcPr>
          <w:p w:rsidR="00780AEF" w:rsidRPr="00A15D57" w:rsidRDefault="00780AEF" w:rsidP="00780AEF">
            <w:pPr>
              <w:pStyle w:val="aff6"/>
              <w:ind w:firstLine="0"/>
              <w:jc w:val="left"/>
              <w:rPr>
                <w:iCs/>
                <w:sz w:val="20"/>
                <w:szCs w:val="20"/>
                <w:lang w:val="ru-RU"/>
              </w:rPr>
            </w:pPr>
            <w:r w:rsidRPr="00A15D57">
              <w:rPr>
                <w:sz w:val="20"/>
                <w:szCs w:val="20"/>
                <w:lang w:val="ru-RU"/>
              </w:rPr>
              <w:t>Объекты те</w:t>
            </w:r>
            <w:r w:rsidRPr="00A15D57">
              <w:rPr>
                <w:sz w:val="20"/>
                <w:szCs w:val="20"/>
                <w:lang w:val="ru-RU"/>
              </w:rPr>
              <w:t>п</w:t>
            </w:r>
            <w:r w:rsidRPr="00A15D57">
              <w:rPr>
                <w:sz w:val="20"/>
                <w:szCs w:val="20"/>
                <w:lang w:val="ru-RU"/>
              </w:rPr>
              <w:t>лоснабжения</w:t>
            </w:r>
          </w:p>
        </w:tc>
        <w:tc>
          <w:tcPr>
            <w:tcW w:w="2698" w:type="dxa"/>
            <w:shd w:val="clear" w:color="auto" w:fill="auto"/>
          </w:tcPr>
          <w:p w:rsidR="00780AEF" w:rsidRPr="00A15D57" w:rsidRDefault="00780AEF" w:rsidP="00780AEF">
            <w:pPr>
              <w:pStyle w:val="aff6"/>
              <w:ind w:firstLine="0"/>
              <w:jc w:val="left"/>
              <w:rPr>
                <w:iCs/>
                <w:sz w:val="20"/>
                <w:szCs w:val="20"/>
                <w:lang w:val="ru-RU"/>
              </w:rPr>
            </w:pPr>
            <w:r w:rsidRPr="00A15D57">
              <w:rPr>
                <w:sz w:val="20"/>
                <w:szCs w:val="20"/>
                <w:lang w:val="ru-RU"/>
              </w:rPr>
              <w:t>Расчетный показатель мин</w:t>
            </w:r>
            <w:r w:rsidRPr="00A15D57">
              <w:rPr>
                <w:sz w:val="20"/>
                <w:szCs w:val="20"/>
                <w:lang w:val="ru-RU"/>
              </w:rPr>
              <w:t>и</w:t>
            </w:r>
            <w:r w:rsidRPr="00A15D57">
              <w:rPr>
                <w:sz w:val="20"/>
                <w:szCs w:val="20"/>
                <w:lang w:val="ru-RU"/>
              </w:rPr>
              <w:t>мально допустимого уровня обеспеченности</w:t>
            </w:r>
          </w:p>
        </w:tc>
        <w:tc>
          <w:tcPr>
            <w:tcW w:w="5529" w:type="dxa"/>
            <w:shd w:val="clear" w:color="auto" w:fill="auto"/>
          </w:tcPr>
          <w:p w:rsidR="00780AEF" w:rsidRPr="00A15D57" w:rsidRDefault="00780AEF" w:rsidP="00431881">
            <w:pPr>
              <w:pStyle w:val="aff6"/>
              <w:ind w:firstLine="0"/>
              <w:jc w:val="left"/>
              <w:rPr>
                <w:sz w:val="20"/>
                <w:szCs w:val="20"/>
                <w:lang w:val="ru-RU"/>
              </w:rPr>
            </w:pPr>
            <w:r w:rsidRPr="00A15D57">
              <w:rPr>
                <w:sz w:val="20"/>
                <w:szCs w:val="20"/>
                <w:lang w:val="ru-RU"/>
              </w:rPr>
              <w:t xml:space="preserve">Расход тепловой энергии на отопление и вентиляцию здания принят в соответствии с таблицами </w:t>
            </w:r>
            <w:r w:rsidR="00053060" w:rsidRPr="00A15D57">
              <w:rPr>
                <w:sz w:val="20"/>
                <w:szCs w:val="20"/>
                <w:lang w:val="ru-RU"/>
              </w:rPr>
              <w:t>14</w:t>
            </w:r>
            <w:r w:rsidRPr="00A15D57">
              <w:rPr>
                <w:sz w:val="20"/>
                <w:szCs w:val="20"/>
                <w:lang w:val="ru-RU"/>
              </w:rPr>
              <w:t xml:space="preserve"> и </w:t>
            </w:r>
            <w:r w:rsidR="00053060" w:rsidRPr="00A15D57">
              <w:rPr>
                <w:sz w:val="20"/>
                <w:szCs w:val="20"/>
                <w:lang w:val="ru-RU"/>
              </w:rPr>
              <w:t>15</w:t>
            </w:r>
            <w:r w:rsidRPr="00A15D57">
              <w:rPr>
                <w:sz w:val="20"/>
                <w:szCs w:val="20"/>
                <w:lang w:val="ru-RU"/>
              </w:rPr>
              <w:t>СП 50.13330.20</w:t>
            </w:r>
            <w:r w:rsidR="00832086" w:rsidRPr="0018150C">
              <w:rPr>
                <w:sz w:val="20"/>
                <w:szCs w:val="20"/>
                <w:lang w:val="ru-RU"/>
              </w:rPr>
              <w:t>24</w:t>
            </w:r>
            <w:r w:rsidR="00EF6F35">
              <w:rPr>
                <w:color w:val="FF0000"/>
                <w:sz w:val="20"/>
                <w:szCs w:val="20"/>
                <w:lang w:val="ru-RU"/>
              </w:rPr>
              <w:t>.</w:t>
            </w:r>
          </w:p>
          <w:p w:rsidR="00623026" w:rsidRPr="00A15D57" w:rsidRDefault="00623026" w:rsidP="00431881">
            <w:pPr>
              <w:pStyle w:val="aff6"/>
              <w:ind w:firstLine="0"/>
              <w:jc w:val="left"/>
              <w:rPr>
                <w:iCs/>
                <w:sz w:val="20"/>
                <w:szCs w:val="20"/>
                <w:lang w:val="ru-RU"/>
              </w:rPr>
            </w:pPr>
            <w:r w:rsidRPr="00A15D57">
              <w:rPr>
                <w:sz w:val="20"/>
                <w:szCs w:val="20"/>
                <w:lang w:val="ru-RU"/>
              </w:rPr>
              <w:t xml:space="preserve">Размер земельного участка в соответствии с п.12.27 </w:t>
            </w:r>
            <w:r w:rsidR="00EF6F35" w:rsidRPr="0018150C">
              <w:rPr>
                <w:sz w:val="20"/>
                <w:szCs w:val="20"/>
                <w:lang w:val="ru-RU"/>
              </w:rPr>
              <w:t>(</w:t>
            </w:r>
            <w:r w:rsidRPr="0018150C">
              <w:rPr>
                <w:sz w:val="20"/>
                <w:szCs w:val="20"/>
                <w:lang w:val="ru-RU"/>
              </w:rPr>
              <w:t>таб</w:t>
            </w:r>
            <w:r w:rsidR="0018150C" w:rsidRPr="0018150C">
              <w:rPr>
                <w:sz w:val="20"/>
                <w:szCs w:val="20"/>
                <w:lang w:val="ru-RU"/>
              </w:rPr>
              <w:t xml:space="preserve">. </w:t>
            </w:r>
            <w:r w:rsidR="001C6990" w:rsidRPr="0018150C">
              <w:rPr>
                <w:sz w:val="20"/>
                <w:szCs w:val="20"/>
                <w:lang w:val="ru-RU"/>
              </w:rPr>
              <w:t>12.4</w:t>
            </w:r>
            <w:r w:rsidR="00EF6F35" w:rsidRPr="0018150C">
              <w:rPr>
                <w:sz w:val="20"/>
                <w:szCs w:val="20"/>
                <w:lang w:val="ru-RU"/>
              </w:rPr>
              <w:t xml:space="preserve">) </w:t>
            </w:r>
            <w:r w:rsidRPr="00A15D57">
              <w:rPr>
                <w:sz w:val="20"/>
                <w:szCs w:val="20"/>
                <w:lang w:val="ru-RU"/>
              </w:rPr>
              <w:t>СП 42.13330.2016</w:t>
            </w:r>
          </w:p>
        </w:tc>
      </w:tr>
      <w:tr w:rsidR="00780AEF" w:rsidRPr="00A15D57" w:rsidTr="00A838E1">
        <w:trPr>
          <w:cantSplit/>
        </w:trPr>
        <w:tc>
          <w:tcPr>
            <w:tcW w:w="1403" w:type="dxa"/>
            <w:vMerge/>
            <w:shd w:val="clear" w:color="auto" w:fill="auto"/>
          </w:tcPr>
          <w:p w:rsidR="00780AEF" w:rsidRPr="00A15D57" w:rsidRDefault="00780AEF" w:rsidP="00780AEF">
            <w:pPr>
              <w:pStyle w:val="aff6"/>
              <w:ind w:firstLine="0"/>
              <w:jc w:val="left"/>
              <w:rPr>
                <w:iCs/>
                <w:sz w:val="20"/>
                <w:szCs w:val="20"/>
                <w:lang w:val="ru-RU"/>
              </w:rPr>
            </w:pPr>
          </w:p>
        </w:tc>
        <w:tc>
          <w:tcPr>
            <w:tcW w:w="2698" w:type="dxa"/>
            <w:shd w:val="clear" w:color="auto" w:fill="auto"/>
          </w:tcPr>
          <w:p w:rsidR="004A2F17" w:rsidRPr="00A401FF" w:rsidRDefault="00780AEF" w:rsidP="009717CF">
            <w:pPr>
              <w:pStyle w:val="aff6"/>
              <w:spacing w:after="120"/>
              <w:ind w:firstLine="0"/>
              <w:jc w:val="left"/>
              <w:rPr>
                <w:sz w:val="20"/>
                <w:szCs w:val="20"/>
                <w:lang w:val="ru-RU"/>
              </w:rPr>
            </w:pPr>
            <w:r w:rsidRPr="00A15D57">
              <w:rPr>
                <w:sz w:val="20"/>
                <w:szCs w:val="20"/>
                <w:lang w:val="ru-RU"/>
              </w:rPr>
              <w:t>Расчетный показатель макс</w:t>
            </w:r>
            <w:r w:rsidRPr="00A15D57">
              <w:rPr>
                <w:sz w:val="20"/>
                <w:szCs w:val="20"/>
                <w:lang w:val="ru-RU"/>
              </w:rPr>
              <w:t>и</w:t>
            </w:r>
            <w:r w:rsidRPr="00A15D57">
              <w:rPr>
                <w:sz w:val="20"/>
                <w:szCs w:val="20"/>
                <w:lang w:val="ru-RU"/>
              </w:rPr>
              <w:t>мально допустимого уровня территориальной доступности</w:t>
            </w:r>
          </w:p>
        </w:tc>
        <w:tc>
          <w:tcPr>
            <w:tcW w:w="5529" w:type="dxa"/>
            <w:shd w:val="clear" w:color="auto" w:fill="auto"/>
          </w:tcPr>
          <w:p w:rsidR="00780AEF" w:rsidRPr="00A15D57" w:rsidRDefault="00780AEF" w:rsidP="00780AEF">
            <w:pPr>
              <w:pStyle w:val="aff6"/>
              <w:ind w:firstLine="0"/>
              <w:jc w:val="center"/>
              <w:rPr>
                <w:iCs/>
                <w:sz w:val="20"/>
                <w:szCs w:val="20"/>
                <w:lang w:val="ru-RU"/>
              </w:rPr>
            </w:pPr>
            <w:r w:rsidRPr="00A15D57">
              <w:rPr>
                <w:sz w:val="20"/>
                <w:szCs w:val="20"/>
                <w:lang w:val="ru-RU"/>
              </w:rPr>
              <w:t>Не нормируется</w:t>
            </w:r>
          </w:p>
        </w:tc>
      </w:tr>
      <w:tr w:rsidR="00780AEF" w:rsidRPr="00A15D57" w:rsidTr="00A838E1">
        <w:trPr>
          <w:cantSplit/>
        </w:trPr>
        <w:tc>
          <w:tcPr>
            <w:tcW w:w="1403" w:type="dxa"/>
            <w:vMerge w:val="restart"/>
            <w:shd w:val="clear" w:color="auto" w:fill="auto"/>
          </w:tcPr>
          <w:p w:rsidR="00780AEF" w:rsidRPr="00A15D57" w:rsidRDefault="00780AEF" w:rsidP="00780AEF">
            <w:pPr>
              <w:pStyle w:val="aff6"/>
              <w:ind w:firstLine="0"/>
              <w:jc w:val="left"/>
              <w:rPr>
                <w:iCs/>
                <w:sz w:val="20"/>
                <w:szCs w:val="20"/>
                <w:lang w:val="ru-RU"/>
              </w:rPr>
            </w:pPr>
            <w:r w:rsidRPr="00A15D57">
              <w:rPr>
                <w:sz w:val="20"/>
                <w:szCs w:val="20"/>
                <w:lang w:val="ru-RU"/>
              </w:rPr>
              <w:t>Объекты газ</w:t>
            </w:r>
            <w:r w:rsidRPr="00A15D57">
              <w:rPr>
                <w:sz w:val="20"/>
                <w:szCs w:val="20"/>
                <w:lang w:val="ru-RU"/>
              </w:rPr>
              <w:t>о</w:t>
            </w:r>
            <w:r w:rsidRPr="00A15D57">
              <w:rPr>
                <w:sz w:val="20"/>
                <w:szCs w:val="20"/>
                <w:lang w:val="ru-RU"/>
              </w:rPr>
              <w:t xml:space="preserve">снабжения </w:t>
            </w:r>
          </w:p>
        </w:tc>
        <w:tc>
          <w:tcPr>
            <w:tcW w:w="2698" w:type="dxa"/>
            <w:shd w:val="clear" w:color="auto" w:fill="auto"/>
          </w:tcPr>
          <w:p w:rsidR="004A2F17" w:rsidRPr="00A15D57" w:rsidRDefault="00780AEF" w:rsidP="00780AEF">
            <w:pPr>
              <w:pStyle w:val="aff6"/>
              <w:ind w:firstLine="0"/>
              <w:jc w:val="left"/>
              <w:rPr>
                <w:sz w:val="20"/>
                <w:szCs w:val="20"/>
                <w:lang w:val="ru-RU"/>
              </w:rPr>
            </w:pPr>
            <w:r w:rsidRPr="00A15D57">
              <w:rPr>
                <w:sz w:val="20"/>
                <w:szCs w:val="20"/>
                <w:lang w:val="ru-RU"/>
              </w:rPr>
              <w:t>Расчетный показатель мин</w:t>
            </w:r>
            <w:r w:rsidRPr="00A15D57">
              <w:rPr>
                <w:sz w:val="20"/>
                <w:szCs w:val="20"/>
                <w:lang w:val="ru-RU"/>
              </w:rPr>
              <w:t>и</w:t>
            </w:r>
            <w:r w:rsidRPr="00A15D57">
              <w:rPr>
                <w:sz w:val="20"/>
                <w:szCs w:val="20"/>
                <w:lang w:val="ru-RU"/>
              </w:rPr>
              <w:t>мально допустимого уровня обеспеченности</w:t>
            </w:r>
          </w:p>
        </w:tc>
        <w:tc>
          <w:tcPr>
            <w:tcW w:w="5529" w:type="dxa"/>
            <w:shd w:val="clear" w:color="auto" w:fill="auto"/>
          </w:tcPr>
          <w:p w:rsidR="00780AEF" w:rsidRPr="00A15D57" w:rsidRDefault="00780AEF" w:rsidP="00780AEF">
            <w:pPr>
              <w:pStyle w:val="aff6"/>
              <w:ind w:firstLine="0"/>
              <w:rPr>
                <w:sz w:val="20"/>
                <w:szCs w:val="20"/>
                <w:lang w:val="ru-RU"/>
              </w:rPr>
            </w:pPr>
            <w:r w:rsidRPr="00A15D57">
              <w:rPr>
                <w:sz w:val="20"/>
                <w:szCs w:val="20"/>
                <w:lang w:val="ru-RU"/>
              </w:rPr>
              <w:t>Объем газопотребления принят в соответствии с п. 3.12 СП 42-101-2003</w:t>
            </w:r>
          </w:p>
          <w:p w:rsidR="00A42B0E" w:rsidRPr="00A401FF" w:rsidRDefault="00A42B0E" w:rsidP="00597401">
            <w:pPr>
              <w:pStyle w:val="aff6"/>
              <w:ind w:firstLine="0"/>
              <w:rPr>
                <w:strike/>
                <w:sz w:val="20"/>
                <w:szCs w:val="20"/>
                <w:lang w:val="ru-RU"/>
              </w:rPr>
            </w:pPr>
          </w:p>
        </w:tc>
      </w:tr>
      <w:tr w:rsidR="00780AEF" w:rsidRPr="00A15D57" w:rsidTr="00A838E1">
        <w:trPr>
          <w:cantSplit/>
        </w:trPr>
        <w:tc>
          <w:tcPr>
            <w:tcW w:w="1403" w:type="dxa"/>
            <w:vMerge/>
            <w:shd w:val="clear" w:color="auto" w:fill="auto"/>
          </w:tcPr>
          <w:p w:rsidR="00780AEF" w:rsidRPr="00A15D57" w:rsidRDefault="00780AEF" w:rsidP="00780AEF">
            <w:pPr>
              <w:pStyle w:val="aff6"/>
              <w:ind w:firstLine="0"/>
              <w:jc w:val="left"/>
              <w:rPr>
                <w:sz w:val="20"/>
                <w:szCs w:val="20"/>
                <w:lang w:val="ru-RU"/>
              </w:rPr>
            </w:pPr>
          </w:p>
        </w:tc>
        <w:tc>
          <w:tcPr>
            <w:tcW w:w="2698" w:type="dxa"/>
            <w:shd w:val="clear" w:color="auto" w:fill="auto"/>
          </w:tcPr>
          <w:p w:rsidR="004A2F17" w:rsidRPr="00A15D57" w:rsidRDefault="00780AEF" w:rsidP="009717CF">
            <w:pPr>
              <w:pStyle w:val="aff6"/>
              <w:spacing w:after="120"/>
              <w:ind w:firstLine="0"/>
              <w:jc w:val="left"/>
              <w:rPr>
                <w:sz w:val="20"/>
                <w:szCs w:val="20"/>
                <w:lang w:val="ru-RU"/>
              </w:rPr>
            </w:pPr>
            <w:r w:rsidRPr="00A15D57">
              <w:rPr>
                <w:sz w:val="20"/>
                <w:szCs w:val="20"/>
                <w:lang w:val="ru-RU"/>
              </w:rPr>
              <w:t>Расчетный показатель макс</w:t>
            </w:r>
            <w:r w:rsidRPr="00A15D57">
              <w:rPr>
                <w:sz w:val="20"/>
                <w:szCs w:val="20"/>
                <w:lang w:val="ru-RU"/>
              </w:rPr>
              <w:t>и</w:t>
            </w:r>
            <w:r w:rsidRPr="00A15D57">
              <w:rPr>
                <w:sz w:val="20"/>
                <w:szCs w:val="20"/>
                <w:lang w:val="ru-RU"/>
              </w:rPr>
              <w:t>мально допустимого уровня территориальной доступности</w:t>
            </w:r>
          </w:p>
        </w:tc>
        <w:tc>
          <w:tcPr>
            <w:tcW w:w="5529" w:type="dxa"/>
            <w:shd w:val="clear" w:color="auto" w:fill="auto"/>
          </w:tcPr>
          <w:p w:rsidR="00780AEF" w:rsidRPr="00A15D57" w:rsidRDefault="00780AEF" w:rsidP="00942C9B">
            <w:pPr>
              <w:pStyle w:val="aff6"/>
              <w:ind w:firstLine="0"/>
              <w:jc w:val="center"/>
              <w:rPr>
                <w:sz w:val="20"/>
                <w:szCs w:val="20"/>
                <w:lang w:val="ru-RU"/>
              </w:rPr>
            </w:pPr>
            <w:r w:rsidRPr="00A15D57">
              <w:rPr>
                <w:sz w:val="20"/>
                <w:szCs w:val="20"/>
                <w:lang w:val="ru-RU"/>
              </w:rPr>
              <w:t>Не нормируется</w:t>
            </w:r>
          </w:p>
        </w:tc>
      </w:tr>
      <w:tr w:rsidR="00780AEF" w:rsidRPr="00A15D57" w:rsidTr="00A838E1">
        <w:trPr>
          <w:cantSplit/>
        </w:trPr>
        <w:tc>
          <w:tcPr>
            <w:tcW w:w="1403" w:type="dxa"/>
            <w:vMerge w:val="restart"/>
            <w:shd w:val="clear" w:color="auto" w:fill="auto"/>
          </w:tcPr>
          <w:p w:rsidR="00780AEF" w:rsidRPr="00A15D57" w:rsidRDefault="00780AEF" w:rsidP="00780AEF">
            <w:pPr>
              <w:pStyle w:val="aff6"/>
              <w:ind w:firstLine="0"/>
              <w:jc w:val="left"/>
              <w:rPr>
                <w:sz w:val="20"/>
                <w:szCs w:val="20"/>
                <w:lang w:val="ru-RU"/>
              </w:rPr>
            </w:pPr>
            <w:r w:rsidRPr="00A15D57">
              <w:rPr>
                <w:sz w:val="20"/>
                <w:szCs w:val="20"/>
                <w:lang w:val="ru-RU"/>
              </w:rPr>
              <w:t>Объекты вод</w:t>
            </w:r>
            <w:r w:rsidRPr="00A15D57">
              <w:rPr>
                <w:sz w:val="20"/>
                <w:szCs w:val="20"/>
                <w:lang w:val="ru-RU"/>
              </w:rPr>
              <w:t>о</w:t>
            </w:r>
            <w:r w:rsidRPr="00A15D57">
              <w:rPr>
                <w:sz w:val="20"/>
                <w:szCs w:val="20"/>
                <w:lang w:val="ru-RU"/>
              </w:rPr>
              <w:t xml:space="preserve">снабжения </w:t>
            </w:r>
          </w:p>
        </w:tc>
        <w:tc>
          <w:tcPr>
            <w:tcW w:w="2698" w:type="dxa"/>
            <w:shd w:val="clear" w:color="auto" w:fill="auto"/>
          </w:tcPr>
          <w:p w:rsidR="00780AEF" w:rsidRPr="00A15D57" w:rsidRDefault="00780AEF" w:rsidP="00780AEF">
            <w:pPr>
              <w:pStyle w:val="aff6"/>
              <w:ind w:firstLine="0"/>
              <w:jc w:val="left"/>
              <w:rPr>
                <w:sz w:val="20"/>
                <w:szCs w:val="20"/>
                <w:lang w:val="ru-RU"/>
              </w:rPr>
            </w:pPr>
            <w:r w:rsidRPr="00A15D57">
              <w:rPr>
                <w:sz w:val="20"/>
                <w:szCs w:val="20"/>
                <w:lang w:val="ru-RU"/>
              </w:rPr>
              <w:t>Расчетный показатель мин</w:t>
            </w:r>
            <w:r w:rsidRPr="00A15D57">
              <w:rPr>
                <w:sz w:val="20"/>
                <w:szCs w:val="20"/>
                <w:lang w:val="ru-RU"/>
              </w:rPr>
              <w:t>и</w:t>
            </w:r>
            <w:r w:rsidRPr="00A15D57">
              <w:rPr>
                <w:sz w:val="20"/>
                <w:szCs w:val="20"/>
                <w:lang w:val="ru-RU"/>
              </w:rPr>
              <w:t>мально допустимого уровня обеспеченности</w:t>
            </w:r>
          </w:p>
        </w:tc>
        <w:tc>
          <w:tcPr>
            <w:tcW w:w="5529" w:type="dxa"/>
            <w:shd w:val="clear" w:color="auto" w:fill="auto"/>
          </w:tcPr>
          <w:p w:rsidR="00780AEF" w:rsidRPr="00A15D57" w:rsidRDefault="00780AEF" w:rsidP="00780AEF">
            <w:pPr>
              <w:pStyle w:val="aff6"/>
              <w:ind w:firstLine="0"/>
              <w:rPr>
                <w:sz w:val="20"/>
                <w:szCs w:val="20"/>
                <w:lang w:val="ru-RU"/>
              </w:rPr>
            </w:pPr>
            <w:r w:rsidRPr="00A15D57">
              <w:rPr>
                <w:sz w:val="20"/>
                <w:szCs w:val="20"/>
                <w:lang w:val="ru-RU"/>
              </w:rPr>
              <w:t>Объем водопотребления принят в соответствии с п. 5.1 СП 31.13330.2021</w:t>
            </w:r>
            <w:r w:rsidR="00893E96">
              <w:rPr>
                <w:sz w:val="20"/>
                <w:szCs w:val="20"/>
                <w:lang w:val="ru-RU"/>
              </w:rPr>
              <w:t>.</w:t>
            </w:r>
          </w:p>
          <w:p w:rsidR="004A2F17" w:rsidRPr="004A2F17" w:rsidRDefault="00BE49DB" w:rsidP="009717CF">
            <w:pPr>
              <w:pStyle w:val="aff6"/>
              <w:spacing w:before="120"/>
              <w:ind w:firstLine="0"/>
              <w:rPr>
                <w:iCs/>
                <w:sz w:val="20"/>
                <w:szCs w:val="20"/>
                <w:lang w:val="ru-RU"/>
              </w:rPr>
            </w:pPr>
            <w:r w:rsidRPr="00A15D57">
              <w:rPr>
                <w:iCs/>
                <w:sz w:val="20"/>
                <w:szCs w:val="20"/>
                <w:lang w:val="ru-RU"/>
              </w:rPr>
              <w:t>Размер земельного участка для размещения станции очистки воды принят в соответствии с п.</w:t>
            </w:r>
            <w:r w:rsidR="00893E96" w:rsidRPr="00597401">
              <w:rPr>
                <w:iCs/>
                <w:sz w:val="20"/>
                <w:szCs w:val="20"/>
                <w:lang w:val="ru-RU"/>
              </w:rPr>
              <w:t xml:space="preserve">12.4 </w:t>
            </w:r>
            <w:r w:rsidRPr="00A15D57">
              <w:rPr>
                <w:iCs/>
                <w:sz w:val="20"/>
                <w:szCs w:val="20"/>
                <w:lang w:val="ru-RU"/>
              </w:rPr>
              <w:t>СП 42.13330.2016 «СНиП 2.07.01-89* «Градостроительство. Планировка и застройка г</w:t>
            </w:r>
            <w:r w:rsidRPr="00A15D57">
              <w:rPr>
                <w:iCs/>
                <w:sz w:val="20"/>
                <w:szCs w:val="20"/>
                <w:lang w:val="ru-RU"/>
              </w:rPr>
              <w:t>о</w:t>
            </w:r>
            <w:r w:rsidRPr="00A15D57">
              <w:rPr>
                <w:iCs/>
                <w:sz w:val="20"/>
                <w:szCs w:val="20"/>
                <w:lang w:val="ru-RU"/>
              </w:rPr>
              <w:t>родских и сельских поселений»</w:t>
            </w:r>
          </w:p>
        </w:tc>
      </w:tr>
      <w:tr w:rsidR="00780AEF" w:rsidRPr="00A15D57" w:rsidTr="00672F41">
        <w:trPr>
          <w:cantSplit/>
        </w:trPr>
        <w:tc>
          <w:tcPr>
            <w:tcW w:w="1403" w:type="dxa"/>
            <w:vMerge/>
            <w:shd w:val="clear" w:color="auto" w:fill="auto"/>
            <w:vAlign w:val="center"/>
          </w:tcPr>
          <w:p w:rsidR="00780AEF" w:rsidRPr="00A15D57" w:rsidRDefault="00780AEF" w:rsidP="00780AEF">
            <w:pPr>
              <w:pStyle w:val="aff6"/>
              <w:ind w:firstLine="0"/>
              <w:jc w:val="left"/>
              <w:rPr>
                <w:sz w:val="20"/>
                <w:szCs w:val="20"/>
                <w:lang w:val="ru-RU"/>
              </w:rPr>
            </w:pPr>
          </w:p>
        </w:tc>
        <w:tc>
          <w:tcPr>
            <w:tcW w:w="2698" w:type="dxa"/>
            <w:shd w:val="clear" w:color="auto" w:fill="auto"/>
          </w:tcPr>
          <w:p w:rsidR="004A2F17" w:rsidRPr="00A15D57" w:rsidRDefault="00780AEF" w:rsidP="009717CF">
            <w:pPr>
              <w:pStyle w:val="aff6"/>
              <w:spacing w:after="120"/>
              <w:ind w:firstLine="0"/>
              <w:jc w:val="left"/>
              <w:rPr>
                <w:sz w:val="20"/>
                <w:szCs w:val="20"/>
                <w:lang w:val="ru-RU"/>
              </w:rPr>
            </w:pPr>
            <w:r w:rsidRPr="00A15D57">
              <w:rPr>
                <w:sz w:val="20"/>
                <w:szCs w:val="20"/>
                <w:lang w:val="ru-RU"/>
              </w:rPr>
              <w:t>Расчетный показатель макс</w:t>
            </w:r>
            <w:r w:rsidRPr="00A15D57">
              <w:rPr>
                <w:sz w:val="20"/>
                <w:szCs w:val="20"/>
                <w:lang w:val="ru-RU"/>
              </w:rPr>
              <w:t>и</w:t>
            </w:r>
            <w:r w:rsidRPr="00A15D57">
              <w:rPr>
                <w:sz w:val="20"/>
                <w:szCs w:val="20"/>
                <w:lang w:val="ru-RU"/>
              </w:rPr>
              <w:t>мально допустимого уровня территориальной доступности</w:t>
            </w:r>
          </w:p>
        </w:tc>
        <w:tc>
          <w:tcPr>
            <w:tcW w:w="5529" w:type="dxa"/>
            <w:shd w:val="clear" w:color="auto" w:fill="auto"/>
          </w:tcPr>
          <w:p w:rsidR="00780AEF" w:rsidRPr="00A15D57" w:rsidRDefault="00780AEF" w:rsidP="00942C9B">
            <w:pPr>
              <w:pStyle w:val="aff6"/>
              <w:ind w:firstLine="0"/>
              <w:jc w:val="center"/>
              <w:rPr>
                <w:sz w:val="20"/>
                <w:szCs w:val="20"/>
                <w:lang w:val="ru-RU"/>
              </w:rPr>
            </w:pPr>
            <w:r w:rsidRPr="00A15D57">
              <w:rPr>
                <w:sz w:val="20"/>
                <w:szCs w:val="20"/>
                <w:lang w:val="ru-RU"/>
              </w:rPr>
              <w:t>Не нормируется</w:t>
            </w:r>
          </w:p>
        </w:tc>
      </w:tr>
      <w:tr w:rsidR="00780AEF" w:rsidRPr="00A15D57" w:rsidTr="00672F41">
        <w:trPr>
          <w:cantSplit/>
        </w:trPr>
        <w:tc>
          <w:tcPr>
            <w:tcW w:w="1403" w:type="dxa"/>
            <w:vMerge w:val="restart"/>
            <w:shd w:val="clear" w:color="auto" w:fill="auto"/>
          </w:tcPr>
          <w:p w:rsidR="00780AEF" w:rsidRPr="00A15D57" w:rsidRDefault="00780AEF" w:rsidP="00780AEF">
            <w:pPr>
              <w:pStyle w:val="aff6"/>
              <w:ind w:firstLine="0"/>
              <w:jc w:val="left"/>
              <w:rPr>
                <w:sz w:val="20"/>
                <w:szCs w:val="20"/>
                <w:lang w:val="ru-RU"/>
              </w:rPr>
            </w:pPr>
            <w:r w:rsidRPr="00A15D57">
              <w:rPr>
                <w:sz w:val="20"/>
                <w:szCs w:val="20"/>
                <w:lang w:val="ru-RU"/>
              </w:rPr>
              <w:t>Объекты вод</w:t>
            </w:r>
            <w:r w:rsidRPr="00A15D57">
              <w:rPr>
                <w:sz w:val="20"/>
                <w:szCs w:val="20"/>
                <w:lang w:val="ru-RU"/>
              </w:rPr>
              <w:t>о</w:t>
            </w:r>
            <w:r w:rsidRPr="00A15D57">
              <w:rPr>
                <w:sz w:val="20"/>
                <w:szCs w:val="20"/>
                <w:lang w:val="ru-RU"/>
              </w:rPr>
              <w:t xml:space="preserve">отведения </w:t>
            </w:r>
          </w:p>
        </w:tc>
        <w:tc>
          <w:tcPr>
            <w:tcW w:w="2698" w:type="dxa"/>
            <w:shd w:val="clear" w:color="auto" w:fill="auto"/>
          </w:tcPr>
          <w:p w:rsidR="00780AEF" w:rsidRPr="00A15D57" w:rsidRDefault="00780AEF" w:rsidP="00780AEF">
            <w:pPr>
              <w:pStyle w:val="aff6"/>
              <w:ind w:firstLine="0"/>
              <w:jc w:val="left"/>
              <w:rPr>
                <w:sz w:val="20"/>
                <w:szCs w:val="20"/>
                <w:lang w:val="ru-RU"/>
              </w:rPr>
            </w:pPr>
            <w:r w:rsidRPr="00A15D57">
              <w:rPr>
                <w:sz w:val="20"/>
                <w:szCs w:val="20"/>
                <w:lang w:val="ru-RU"/>
              </w:rPr>
              <w:t>Расчетный показатель мин</w:t>
            </w:r>
            <w:r w:rsidRPr="00A15D57">
              <w:rPr>
                <w:sz w:val="20"/>
                <w:szCs w:val="20"/>
                <w:lang w:val="ru-RU"/>
              </w:rPr>
              <w:t>и</w:t>
            </w:r>
            <w:r w:rsidRPr="00A15D57">
              <w:rPr>
                <w:sz w:val="20"/>
                <w:szCs w:val="20"/>
                <w:lang w:val="ru-RU"/>
              </w:rPr>
              <w:t>мально допустимого уровня обеспеченности</w:t>
            </w:r>
          </w:p>
        </w:tc>
        <w:tc>
          <w:tcPr>
            <w:tcW w:w="5529" w:type="dxa"/>
            <w:shd w:val="clear" w:color="auto" w:fill="auto"/>
          </w:tcPr>
          <w:p w:rsidR="00780AEF" w:rsidRPr="00A15D57" w:rsidRDefault="00780AEF" w:rsidP="00780AEF">
            <w:pPr>
              <w:pStyle w:val="aff6"/>
              <w:ind w:firstLine="0"/>
              <w:rPr>
                <w:sz w:val="20"/>
                <w:szCs w:val="20"/>
                <w:lang w:val="ru-RU"/>
              </w:rPr>
            </w:pPr>
            <w:r w:rsidRPr="00A15D57">
              <w:rPr>
                <w:sz w:val="20"/>
                <w:szCs w:val="20"/>
                <w:lang w:val="ru-RU"/>
              </w:rPr>
              <w:t>Объем водоотведения принят в соответствии с п. 5.1.1 СП 32.13330.2018 в размере 100% водопотребления</w:t>
            </w:r>
          </w:p>
          <w:p w:rsidR="004A2F17" w:rsidRPr="004A2F17" w:rsidRDefault="0009533B" w:rsidP="009717CF">
            <w:pPr>
              <w:pStyle w:val="aff6"/>
              <w:spacing w:before="120"/>
              <w:ind w:firstLine="0"/>
              <w:rPr>
                <w:iCs/>
                <w:sz w:val="20"/>
                <w:szCs w:val="20"/>
                <w:lang w:val="ru-RU"/>
              </w:rPr>
            </w:pPr>
            <w:r w:rsidRPr="00A15D57">
              <w:rPr>
                <w:iCs/>
                <w:sz w:val="20"/>
                <w:szCs w:val="20"/>
                <w:lang w:val="ru-RU"/>
              </w:rPr>
              <w:t>Размер земельного участка для размещения очистных соор</w:t>
            </w:r>
            <w:r w:rsidRPr="00A15D57">
              <w:rPr>
                <w:iCs/>
                <w:sz w:val="20"/>
                <w:szCs w:val="20"/>
                <w:lang w:val="ru-RU"/>
              </w:rPr>
              <w:t>у</w:t>
            </w:r>
            <w:r w:rsidRPr="00A15D57">
              <w:rPr>
                <w:iCs/>
                <w:sz w:val="20"/>
                <w:szCs w:val="20"/>
                <w:lang w:val="ru-RU"/>
              </w:rPr>
              <w:t>жений канализации принят в соответствии с таб.12.1</w:t>
            </w:r>
            <w:r w:rsidR="00CE4589">
              <w:rPr>
                <w:iCs/>
                <w:sz w:val="20"/>
                <w:szCs w:val="20"/>
                <w:lang w:val="ru-RU"/>
              </w:rPr>
              <w:t xml:space="preserve"> п.12.5</w:t>
            </w:r>
            <w:r w:rsidR="00016482">
              <w:rPr>
                <w:iCs/>
                <w:sz w:val="20"/>
                <w:szCs w:val="20"/>
                <w:lang w:val="ru-RU"/>
              </w:rPr>
              <w:t>,</w:t>
            </w:r>
            <w:r w:rsidRPr="00A15D57">
              <w:rPr>
                <w:iCs/>
                <w:sz w:val="20"/>
                <w:szCs w:val="20"/>
                <w:lang w:val="ru-RU"/>
              </w:rPr>
              <w:t xml:space="preserve"> п.12.</w:t>
            </w:r>
            <w:r w:rsidR="0048142A">
              <w:rPr>
                <w:iCs/>
                <w:sz w:val="20"/>
                <w:szCs w:val="20"/>
                <w:lang w:val="ru-RU"/>
              </w:rPr>
              <w:t>6</w:t>
            </w:r>
            <w:r w:rsidRPr="00A15D57">
              <w:rPr>
                <w:iCs/>
                <w:sz w:val="20"/>
                <w:szCs w:val="20"/>
                <w:lang w:val="ru-RU"/>
              </w:rPr>
              <w:t xml:space="preserve"> СП 42.13330.2016 «СНиП 2.07.01-89* «Градостроител</w:t>
            </w:r>
            <w:r w:rsidRPr="00A15D57">
              <w:rPr>
                <w:iCs/>
                <w:sz w:val="20"/>
                <w:szCs w:val="20"/>
                <w:lang w:val="ru-RU"/>
              </w:rPr>
              <w:t>ь</w:t>
            </w:r>
            <w:r w:rsidRPr="00A15D57">
              <w:rPr>
                <w:iCs/>
                <w:sz w:val="20"/>
                <w:szCs w:val="20"/>
                <w:lang w:val="ru-RU"/>
              </w:rPr>
              <w:t>ство. Планировка и застройка городских и сельских посел</w:t>
            </w:r>
            <w:r w:rsidRPr="00A15D57">
              <w:rPr>
                <w:iCs/>
                <w:sz w:val="20"/>
                <w:szCs w:val="20"/>
                <w:lang w:val="ru-RU"/>
              </w:rPr>
              <w:t>е</w:t>
            </w:r>
            <w:r w:rsidRPr="00A15D57">
              <w:rPr>
                <w:iCs/>
                <w:sz w:val="20"/>
                <w:szCs w:val="20"/>
                <w:lang w:val="ru-RU"/>
              </w:rPr>
              <w:t>ний»</w:t>
            </w:r>
          </w:p>
        </w:tc>
      </w:tr>
      <w:tr w:rsidR="00780AEF" w:rsidRPr="00A15D57" w:rsidTr="00672F41">
        <w:trPr>
          <w:cantSplit/>
        </w:trPr>
        <w:tc>
          <w:tcPr>
            <w:tcW w:w="1403" w:type="dxa"/>
            <w:vMerge/>
            <w:shd w:val="clear" w:color="auto" w:fill="auto"/>
            <w:vAlign w:val="center"/>
          </w:tcPr>
          <w:p w:rsidR="00780AEF" w:rsidRPr="00A15D57" w:rsidRDefault="00780AEF" w:rsidP="00780AEF">
            <w:pPr>
              <w:pStyle w:val="aff6"/>
              <w:ind w:firstLine="0"/>
              <w:jc w:val="left"/>
              <w:rPr>
                <w:sz w:val="20"/>
                <w:szCs w:val="20"/>
                <w:lang w:val="ru-RU"/>
              </w:rPr>
            </w:pPr>
          </w:p>
        </w:tc>
        <w:tc>
          <w:tcPr>
            <w:tcW w:w="2698" w:type="dxa"/>
            <w:shd w:val="clear" w:color="auto" w:fill="auto"/>
          </w:tcPr>
          <w:p w:rsidR="004A2F17" w:rsidRPr="00A15D57" w:rsidRDefault="00780AEF" w:rsidP="009717CF">
            <w:pPr>
              <w:pStyle w:val="aff6"/>
              <w:spacing w:after="120"/>
              <w:ind w:firstLine="0"/>
              <w:jc w:val="left"/>
              <w:rPr>
                <w:sz w:val="20"/>
                <w:szCs w:val="20"/>
                <w:lang w:val="ru-RU"/>
              </w:rPr>
            </w:pPr>
            <w:r w:rsidRPr="00A15D57">
              <w:rPr>
                <w:sz w:val="20"/>
                <w:szCs w:val="20"/>
                <w:lang w:val="ru-RU"/>
              </w:rPr>
              <w:t>Расчетный показатель макс</w:t>
            </w:r>
            <w:r w:rsidRPr="00A15D57">
              <w:rPr>
                <w:sz w:val="20"/>
                <w:szCs w:val="20"/>
                <w:lang w:val="ru-RU"/>
              </w:rPr>
              <w:t>и</w:t>
            </w:r>
            <w:r w:rsidRPr="00A15D57">
              <w:rPr>
                <w:sz w:val="20"/>
                <w:szCs w:val="20"/>
                <w:lang w:val="ru-RU"/>
              </w:rPr>
              <w:t>мально допустимого уровня территориальной доступности</w:t>
            </w:r>
          </w:p>
        </w:tc>
        <w:tc>
          <w:tcPr>
            <w:tcW w:w="5529" w:type="dxa"/>
            <w:shd w:val="clear" w:color="auto" w:fill="auto"/>
          </w:tcPr>
          <w:p w:rsidR="00780AEF" w:rsidRPr="00A15D57" w:rsidRDefault="00780AEF" w:rsidP="00942C9B">
            <w:pPr>
              <w:pStyle w:val="aff6"/>
              <w:ind w:firstLine="0"/>
              <w:jc w:val="center"/>
              <w:rPr>
                <w:sz w:val="20"/>
                <w:szCs w:val="20"/>
                <w:lang w:val="ru-RU"/>
              </w:rPr>
            </w:pPr>
            <w:r w:rsidRPr="00A15D57">
              <w:rPr>
                <w:sz w:val="20"/>
                <w:szCs w:val="20"/>
                <w:lang w:val="ru-RU"/>
              </w:rPr>
              <w:t>Не нормируется</w:t>
            </w:r>
          </w:p>
        </w:tc>
      </w:tr>
    </w:tbl>
    <w:p w:rsidR="00752037" w:rsidRPr="00A15D57" w:rsidRDefault="00752037" w:rsidP="006514A6">
      <w:pPr>
        <w:keepNext/>
        <w:spacing w:before="120"/>
        <w:jc w:val="right"/>
        <w:rPr>
          <w:bCs/>
          <w:iCs/>
        </w:rPr>
      </w:pPr>
      <w:r w:rsidRPr="00A15D57">
        <w:rPr>
          <w:bCs/>
          <w:iCs/>
        </w:rPr>
        <w:t>Таблица 2.</w:t>
      </w:r>
      <w:r w:rsidR="00E47D41">
        <w:rPr>
          <w:bCs/>
          <w:iCs/>
        </w:rPr>
        <w:t>7.</w:t>
      </w:r>
    </w:p>
    <w:p w:rsidR="00752037" w:rsidRDefault="008D7E32" w:rsidP="008D7E32">
      <w:pPr>
        <w:pStyle w:val="5"/>
      </w:pPr>
      <w:bookmarkStart w:id="157" w:name="OLE_LINK971"/>
      <w:bookmarkStart w:id="158" w:name="OLE_LINK972"/>
      <w:bookmarkStart w:id="159" w:name="OLE_LINK973"/>
      <w:bookmarkStart w:id="160" w:name="OLE_LINK974"/>
      <w:bookmarkStart w:id="161" w:name="OLE_LINK975"/>
      <w:bookmarkStart w:id="162" w:name="OLE_LINK976"/>
      <w:bookmarkStart w:id="163" w:name="OLE_LINK977"/>
      <w:r w:rsidRPr="00A15D57">
        <w:t>Объекты</w:t>
      </w:r>
      <w:bookmarkEnd w:id="157"/>
      <w:bookmarkEnd w:id="158"/>
      <w:bookmarkEnd w:id="159"/>
      <w:bookmarkEnd w:id="160"/>
      <w:bookmarkEnd w:id="161"/>
      <w:bookmarkEnd w:id="162"/>
      <w:bookmarkEnd w:id="163"/>
      <w:r w:rsidR="00D21B6E">
        <w:t xml:space="preserve"> </w:t>
      </w:r>
      <w:r w:rsidR="00A05C55" w:rsidRPr="00A15D57">
        <w:t xml:space="preserve">местного значения муниципального округа </w:t>
      </w:r>
      <w:r w:rsidR="00752037" w:rsidRPr="00A15D57">
        <w:t>в области автомобильных дорог местного значения</w:t>
      </w:r>
      <w:r w:rsidR="00387E79" w:rsidRPr="00A15D57">
        <w:t xml:space="preserve"> и транспорта</w:t>
      </w:r>
    </w:p>
    <w:p w:rsidR="007C6B17" w:rsidRPr="007C6B17" w:rsidRDefault="007C6B17" w:rsidP="007C6B17">
      <w:pPr>
        <w:rPr>
          <w:lang w:eastAsia="en-US"/>
        </w:rPr>
      </w:pPr>
    </w:p>
    <w:tbl>
      <w:tblPr>
        <w:tblStyle w:val="af1"/>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408"/>
        <w:gridCol w:w="2693"/>
        <w:gridCol w:w="5528"/>
      </w:tblGrid>
      <w:tr w:rsidR="00752037" w:rsidRPr="00A15D57" w:rsidTr="009559CE">
        <w:trPr>
          <w:cantSplit/>
          <w:tblHeader/>
        </w:trPr>
        <w:tc>
          <w:tcPr>
            <w:tcW w:w="1408" w:type="dxa"/>
            <w:shd w:val="clear" w:color="auto" w:fill="auto"/>
          </w:tcPr>
          <w:p w:rsidR="00752037" w:rsidRPr="00A15D57" w:rsidRDefault="00752037" w:rsidP="006C445E">
            <w:pPr>
              <w:pStyle w:val="aff6"/>
              <w:keepNext/>
              <w:ind w:firstLine="0"/>
              <w:jc w:val="center"/>
              <w:rPr>
                <w:b/>
                <w:iCs/>
                <w:sz w:val="20"/>
                <w:szCs w:val="20"/>
                <w:lang w:val="ru-RU"/>
              </w:rPr>
            </w:pPr>
            <w:bookmarkStart w:id="164" w:name="OLE_LINK277"/>
            <w:bookmarkStart w:id="165" w:name="OLE_LINK278"/>
            <w:bookmarkStart w:id="166" w:name="OLE_LINK279"/>
            <w:r w:rsidRPr="00A15D57">
              <w:rPr>
                <w:b/>
                <w:iCs/>
                <w:sz w:val="20"/>
                <w:szCs w:val="20"/>
                <w:lang w:val="ru-RU"/>
              </w:rPr>
              <w:lastRenderedPageBreak/>
              <w:t>Наименование вида объекта</w:t>
            </w:r>
          </w:p>
        </w:tc>
        <w:tc>
          <w:tcPr>
            <w:tcW w:w="2693" w:type="dxa"/>
            <w:shd w:val="clear" w:color="auto" w:fill="auto"/>
          </w:tcPr>
          <w:p w:rsidR="00752037" w:rsidRPr="00A15D57" w:rsidRDefault="00752037" w:rsidP="006C445E">
            <w:pPr>
              <w:pStyle w:val="aff6"/>
              <w:keepNext/>
              <w:ind w:firstLine="0"/>
              <w:jc w:val="center"/>
              <w:rPr>
                <w:b/>
                <w:iCs/>
                <w:sz w:val="20"/>
                <w:szCs w:val="20"/>
                <w:lang w:val="ru-RU"/>
              </w:rPr>
            </w:pPr>
            <w:r w:rsidRPr="00A15D57">
              <w:rPr>
                <w:b/>
                <w:iCs/>
                <w:sz w:val="20"/>
                <w:szCs w:val="20"/>
                <w:lang w:val="ru-RU"/>
              </w:rPr>
              <w:t>Тип расчетного показателя</w:t>
            </w:r>
          </w:p>
        </w:tc>
        <w:tc>
          <w:tcPr>
            <w:tcW w:w="5528" w:type="dxa"/>
            <w:shd w:val="clear" w:color="auto" w:fill="auto"/>
          </w:tcPr>
          <w:p w:rsidR="00752037" w:rsidRPr="00A15D57" w:rsidRDefault="00752037" w:rsidP="006C445E">
            <w:pPr>
              <w:pStyle w:val="aff6"/>
              <w:keepNext/>
              <w:ind w:firstLine="0"/>
              <w:jc w:val="center"/>
              <w:rPr>
                <w:b/>
                <w:iCs/>
                <w:sz w:val="20"/>
                <w:szCs w:val="20"/>
                <w:lang w:val="ru-RU"/>
              </w:rPr>
            </w:pPr>
            <w:r w:rsidRPr="00A15D57">
              <w:rPr>
                <w:b/>
                <w:iCs/>
                <w:sz w:val="20"/>
                <w:szCs w:val="20"/>
                <w:lang w:val="ru-RU"/>
              </w:rPr>
              <w:t>Обоснование расчетного показателя</w:t>
            </w:r>
          </w:p>
        </w:tc>
      </w:tr>
      <w:tr w:rsidR="00752037" w:rsidRPr="00A15D57" w:rsidTr="009559CE">
        <w:trPr>
          <w:cantSplit/>
        </w:trPr>
        <w:tc>
          <w:tcPr>
            <w:tcW w:w="1408" w:type="dxa"/>
            <w:vMerge w:val="restart"/>
            <w:shd w:val="clear" w:color="auto" w:fill="auto"/>
          </w:tcPr>
          <w:p w:rsidR="00752037" w:rsidRPr="00A15D57" w:rsidRDefault="007F5D83" w:rsidP="006C445E">
            <w:pPr>
              <w:pStyle w:val="aff6"/>
              <w:ind w:firstLine="0"/>
              <w:jc w:val="left"/>
              <w:rPr>
                <w:sz w:val="20"/>
                <w:szCs w:val="20"/>
                <w:lang w:val="ru-RU"/>
              </w:rPr>
            </w:pPr>
            <w:r w:rsidRPr="00A15D57">
              <w:rPr>
                <w:iCs/>
                <w:sz w:val="20"/>
                <w:szCs w:val="20"/>
                <w:lang w:val="ru-RU"/>
              </w:rPr>
              <w:t>Автомобил</w:t>
            </w:r>
            <w:r w:rsidRPr="00A15D57">
              <w:rPr>
                <w:iCs/>
                <w:sz w:val="20"/>
                <w:szCs w:val="20"/>
                <w:lang w:val="ru-RU"/>
              </w:rPr>
              <w:t>ь</w:t>
            </w:r>
            <w:r w:rsidRPr="00A15D57">
              <w:rPr>
                <w:iCs/>
                <w:sz w:val="20"/>
                <w:szCs w:val="20"/>
                <w:lang w:val="ru-RU"/>
              </w:rPr>
              <w:t>ные дороги местного зн</w:t>
            </w:r>
            <w:r w:rsidRPr="00A15D57">
              <w:rPr>
                <w:iCs/>
                <w:sz w:val="20"/>
                <w:szCs w:val="20"/>
                <w:lang w:val="ru-RU"/>
              </w:rPr>
              <w:t>а</w:t>
            </w:r>
            <w:r w:rsidRPr="00A15D57">
              <w:rPr>
                <w:iCs/>
                <w:sz w:val="20"/>
                <w:szCs w:val="20"/>
                <w:lang w:val="ru-RU"/>
              </w:rPr>
              <w:t>чения муниц</w:t>
            </w:r>
            <w:r w:rsidRPr="00A15D57">
              <w:rPr>
                <w:iCs/>
                <w:sz w:val="20"/>
                <w:szCs w:val="20"/>
                <w:lang w:val="ru-RU"/>
              </w:rPr>
              <w:t>и</w:t>
            </w:r>
            <w:r w:rsidRPr="00A15D57">
              <w:rPr>
                <w:iCs/>
                <w:sz w:val="20"/>
                <w:szCs w:val="20"/>
                <w:lang w:val="ru-RU"/>
              </w:rPr>
              <w:t>пального окр</w:t>
            </w:r>
            <w:r w:rsidRPr="00A15D57">
              <w:rPr>
                <w:iCs/>
                <w:sz w:val="20"/>
                <w:szCs w:val="20"/>
                <w:lang w:val="ru-RU"/>
              </w:rPr>
              <w:t>у</w:t>
            </w:r>
            <w:r w:rsidRPr="00A15D57">
              <w:rPr>
                <w:iCs/>
                <w:sz w:val="20"/>
                <w:szCs w:val="20"/>
                <w:lang w:val="ru-RU"/>
              </w:rPr>
              <w:t>га</w:t>
            </w:r>
          </w:p>
        </w:tc>
        <w:tc>
          <w:tcPr>
            <w:tcW w:w="2693" w:type="dxa"/>
            <w:shd w:val="clear" w:color="auto" w:fill="auto"/>
          </w:tcPr>
          <w:p w:rsidR="00752037" w:rsidRPr="00A15D57" w:rsidRDefault="00752037" w:rsidP="006C445E">
            <w:pPr>
              <w:pStyle w:val="aff6"/>
              <w:ind w:firstLine="0"/>
              <w:jc w:val="left"/>
              <w:rPr>
                <w:sz w:val="20"/>
                <w:szCs w:val="20"/>
                <w:lang w:val="ru-RU"/>
              </w:rPr>
            </w:pPr>
            <w:r w:rsidRPr="00A15D57">
              <w:rPr>
                <w:sz w:val="20"/>
                <w:szCs w:val="20"/>
                <w:lang w:val="ru-RU"/>
              </w:rPr>
              <w:t>Расчетный показатель мин</w:t>
            </w:r>
            <w:r w:rsidRPr="00A15D57">
              <w:rPr>
                <w:sz w:val="20"/>
                <w:szCs w:val="20"/>
                <w:lang w:val="ru-RU"/>
              </w:rPr>
              <w:t>и</w:t>
            </w:r>
            <w:r w:rsidRPr="00A15D57">
              <w:rPr>
                <w:sz w:val="20"/>
                <w:szCs w:val="20"/>
                <w:lang w:val="ru-RU"/>
              </w:rPr>
              <w:t>мально допустимого уровня обеспеченности</w:t>
            </w:r>
          </w:p>
        </w:tc>
        <w:tc>
          <w:tcPr>
            <w:tcW w:w="5528" w:type="dxa"/>
            <w:shd w:val="clear" w:color="auto" w:fill="auto"/>
          </w:tcPr>
          <w:p w:rsidR="00752037" w:rsidRPr="00A15D57" w:rsidRDefault="00752037" w:rsidP="00B0342C">
            <w:pPr>
              <w:pStyle w:val="aff6"/>
              <w:ind w:firstLine="0"/>
              <w:rPr>
                <w:sz w:val="20"/>
                <w:szCs w:val="20"/>
                <w:lang w:val="ru-RU"/>
              </w:rPr>
            </w:pPr>
            <w:r w:rsidRPr="00A15D57">
              <w:rPr>
                <w:sz w:val="20"/>
                <w:szCs w:val="20"/>
                <w:lang w:val="ru-RU"/>
              </w:rPr>
              <w:t xml:space="preserve">Плотность автомобильных дорог местного значения принята в размере </w:t>
            </w:r>
            <w:r w:rsidR="0011166C" w:rsidRPr="00F338E6">
              <w:rPr>
                <w:sz w:val="20"/>
                <w:szCs w:val="20"/>
                <w:lang w:val="ru-RU"/>
              </w:rPr>
              <w:t>0,</w:t>
            </w:r>
            <w:r w:rsidR="00A42B0E">
              <w:rPr>
                <w:sz w:val="20"/>
                <w:szCs w:val="20"/>
                <w:lang w:val="ru-RU"/>
              </w:rPr>
              <w:t>1</w:t>
            </w:r>
            <w:r w:rsidR="0011166C" w:rsidRPr="00F338E6">
              <w:rPr>
                <w:sz w:val="20"/>
                <w:szCs w:val="20"/>
                <w:lang w:val="ru-RU"/>
              </w:rPr>
              <w:t xml:space="preserve"> км/кв.</w:t>
            </w:r>
            <w:r w:rsidR="00D21B6E">
              <w:rPr>
                <w:sz w:val="20"/>
                <w:szCs w:val="20"/>
                <w:lang w:val="ru-RU"/>
              </w:rPr>
              <w:t xml:space="preserve"> </w:t>
            </w:r>
            <w:r w:rsidR="0011166C" w:rsidRPr="00F338E6">
              <w:rPr>
                <w:sz w:val="20"/>
                <w:szCs w:val="20"/>
                <w:lang w:val="ru-RU"/>
              </w:rPr>
              <w:t>км</w:t>
            </w:r>
            <w:r w:rsidR="00D21B6E">
              <w:rPr>
                <w:sz w:val="20"/>
                <w:szCs w:val="20"/>
                <w:lang w:val="ru-RU"/>
              </w:rPr>
              <w:t xml:space="preserve"> </w:t>
            </w:r>
            <w:r w:rsidRPr="00A15D57">
              <w:rPr>
                <w:sz w:val="20"/>
                <w:szCs w:val="20"/>
                <w:lang w:val="ru-RU"/>
              </w:rPr>
              <w:t>с учетом текущей обеспеченности.</w:t>
            </w:r>
          </w:p>
          <w:p w:rsidR="0062509F" w:rsidRPr="003E7194" w:rsidRDefault="00752037" w:rsidP="00EC4F61">
            <w:pPr>
              <w:pStyle w:val="aff6"/>
              <w:spacing w:before="120"/>
              <w:ind w:firstLine="0"/>
              <w:rPr>
                <w:iCs/>
                <w:sz w:val="20"/>
                <w:szCs w:val="20"/>
                <w:lang w:val="ru-RU"/>
              </w:rPr>
            </w:pPr>
            <w:r w:rsidRPr="003E7194">
              <w:rPr>
                <w:iCs/>
                <w:sz w:val="20"/>
                <w:szCs w:val="20"/>
                <w:lang w:val="ru-RU"/>
              </w:rPr>
              <w:t>Расчет:</w:t>
            </w:r>
          </w:p>
          <w:p w:rsidR="00752037" w:rsidRPr="00A15D57" w:rsidRDefault="00752037" w:rsidP="00B0342C">
            <w:pPr>
              <w:pStyle w:val="aff6"/>
              <w:ind w:firstLine="0"/>
              <w:rPr>
                <w:iCs/>
                <w:sz w:val="20"/>
                <w:szCs w:val="20"/>
                <w:lang w:val="ru-RU"/>
              </w:rPr>
            </w:pPr>
            <w:r w:rsidRPr="00A15D57">
              <w:rPr>
                <w:iCs/>
                <w:sz w:val="20"/>
                <w:szCs w:val="20"/>
                <w:lang w:val="ru-RU"/>
              </w:rPr>
              <w:t xml:space="preserve">Протяженность автомобильных дорог </w:t>
            </w:r>
            <w:r w:rsidR="009C69D8">
              <w:rPr>
                <w:iCs/>
                <w:sz w:val="20"/>
                <w:szCs w:val="20"/>
                <w:lang w:val="ru-RU"/>
              </w:rPr>
              <w:t xml:space="preserve">общего пользования </w:t>
            </w:r>
            <w:r w:rsidR="00A05C55" w:rsidRPr="00A15D57">
              <w:rPr>
                <w:iCs/>
                <w:sz w:val="20"/>
                <w:szCs w:val="20"/>
                <w:lang w:val="ru-RU"/>
              </w:rPr>
              <w:t>м</w:t>
            </w:r>
            <w:r w:rsidR="00A05C55" w:rsidRPr="00A15D57">
              <w:rPr>
                <w:iCs/>
                <w:sz w:val="20"/>
                <w:szCs w:val="20"/>
                <w:lang w:val="ru-RU"/>
              </w:rPr>
              <w:t>е</w:t>
            </w:r>
            <w:r w:rsidR="00A05C55" w:rsidRPr="00A15D57">
              <w:rPr>
                <w:iCs/>
                <w:sz w:val="20"/>
                <w:szCs w:val="20"/>
                <w:lang w:val="ru-RU"/>
              </w:rPr>
              <w:t xml:space="preserve">стного значения муниципального округа </w:t>
            </w:r>
            <w:r w:rsidRPr="00A15D57">
              <w:rPr>
                <w:iCs/>
                <w:sz w:val="20"/>
                <w:szCs w:val="20"/>
                <w:lang w:val="ru-RU"/>
              </w:rPr>
              <w:t>на</w:t>
            </w:r>
            <w:r w:rsidR="008110BF" w:rsidRPr="00A15D57">
              <w:rPr>
                <w:iCs/>
                <w:sz w:val="20"/>
                <w:szCs w:val="20"/>
                <w:lang w:val="ru-RU"/>
              </w:rPr>
              <w:t xml:space="preserve"> конец</w:t>
            </w:r>
            <w:r w:rsidR="0062509F" w:rsidRPr="00A15D57">
              <w:rPr>
                <w:iCs/>
                <w:sz w:val="20"/>
                <w:szCs w:val="20"/>
                <w:lang w:val="ru-RU"/>
              </w:rPr>
              <w:t>202</w:t>
            </w:r>
            <w:r w:rsidR="009C69D8">
              <w:rPr>
                <w:iCs/>
                <w:sz w:val="20"/>
                <w:szCs w:val="20"/>
                <w:lang w:val="ru-RU"/>
              </w:rPr>
              <w:t>3</w:t>
            </w:r>
            <w:r w:rsidRPr="00A15D57">
              <w:rPr>
                <w:iCs/>
                <w:sz w:val="20"/>
                <w:szCs w:val="20"/>
                <w:lang w:val="ru-RU"/>
              </w:rPr>
              <w:t xml:space="preserve"> год</w:t>
            </w:r>
            <w:r w:rsidR="008110BF" w:rsidRPr="00A15D57">
              <w:rPr>
                <w:iCs/>
                <w:sz w:val="20"/>
                <w:szCs w:val="20"/>
                <w:lang w:val="ru-RU"/>
              </w:rPr>
              <w:t>а</w:t>
            </w:r>
            <w:r w:rsidR="00D21B6E">
              <w:rPr>
                <w:iCs/>
                <w:sz w:val="20"/>
                <w:szCs w:val="20"/>
                <w:lang w:val="ru-RU"/>
              </w:rPr>
              <w:t xml:space="preserve"> </w:t>
            </w:r>
            <w:r w:rsidR="00CD4BE8" w:rsidRPr="00A15D57">
              <w:rPr>
                <w:iCs/>
                <w:sz w:val="20"/>
                <w:szCs w:val="20"/>
                <w:lang w:val="ru-RU"/>
              </w:rPr>
              <w:t>км</w:t>
            </w:r>
            <w:r w:rsidRPr="00A15D57">
              <w:rPr>
                <w:iCs/>
                <w:sz w:val="20"/>
                <w:szCs w:val="20"/>
                <w:lang w:val="ru-RU"/>
              </w:rPr>
              <w:t xml:space="preserve"> (по данным Росстата)</w:t>
            </w:r>
            <w:r w:rsidR="009C69D8">
              <w:rPr>
                <w:iCs/>
                <w:sz w:val="20"/>
                <w:szCs w:val="20"/>
                <w:lang w:val="ru-RU"/>
              </w:rPr>
              <w:t xml:space="preserve"> – 271,1 км</w:t>
            </w:r>
            <w:r w:rsidR="00034E11">
              <w:rPr>
                <w:iCs/>
                <w:sz w:val="20"/>
                <w:szCs w:val="20"/>
                <w:lang w:val="ru-RU"/>
              </w:rPr>
              <w:t xml:space="preserve"> (в том числе 100 км вне гр</w:t>
            </w:r>
            <w:r w:rsidR="00034E11">
              <w:rPr>
                <w:iCs/>
                <w:sz w:val="20"/>
                <w:szCs w:val="20"/>
                <w:lang w:val="ru-RU"/>
              </w:rPr>
              <w:t>а</w:t>
            </w:r>
            <w:r w:rsidR="00034E11">
              <w:rPr>
                <w:iCs/>
                <w:sz w:val="20"/>
                <w:szCs w:val="20"/>
                <w:lang w:val="ru-RU"/>
              </w:rPr>
              <w:t>ниц населенных пунктов)</w:t>
            </w:r>
            <w:r w:rsidR="009C69D8">
              <w:rPr>
                <w:iCs/>
                <w:sz w:val="20"/>
                <w:szCs w:val="20"/>
                <w:lang w:val="ru-RU"/>
              </w:rPr>
              <w:t xml:space="preserve">. </w:t>
            </w:r>
            <w:r w:rsidRPr="00A15D57">
              <w:rPr>
                <w:iCs/>
                <w:sz w:val="20"/>
                <w:szCs w:val="20"/>
                <w:lang w:val="ru-RU"/>
              </w:rPr>
              <w:t xml:space="preserve">Площадь </w:t>
            </w:r>
            <w:r w:rsidR="00F338E6">
              <w:rPr>
                <w:iCs/>
                <w:sz w:val="20"/>
                <w:szCs w:val="20"/>
                <w:lang w:val="ru-RU"/>
              </w:rPr>
              <w:t xml:space="preserve">территории </w:t>
            </w:r>
            <w:r w:rsidR="009C69D8">
              <w:rPr>
                <w:iCs/>
                <w:sz w:val="20"/>
                <w:szCs w:val="20"/>
                <w:lang w:val="ru-RU"/>
              </w:rPr>
              <w:t xml:space="preserve">Крестецкого </w:t>
            </w:r>
            <w:r w:rsidR="00A05C55" w:rsidRPr="00A15D57">
              <w:rPr>
                <w:iCs/>
                <w:sz w:val="20"/>
                <w:szCs w:val="20"/>
                <w:lang w:val="ru-RU"/>
              </w:rPr>
              <w:t>муниципального округа</w:t>
            </w:r>
            <w:r w:rsidR="009C69D8">
              <w:rPr>
                <w:iCs/>
                <w:sz w:val="20"/>
                <w:szCs w:val="20"/>
                <w:lang w:val="ru-RU"/>
              </w:rPr>
              <w:t>279</w:t>
            </w:r>
            <w:r w:rsidR="00350B61">
              <w:rPr>
                <w:iCs/>
                <w:sz w:val="20"/>
                <w:szCs w:val="20"/>
                <w:lang w:val="ru-RU"/>
              </w:rPr>
              <w:t>4</w:t>
            </w:r>
            <w:r w:rsidR="009C69D8">
              <w:rPr>
                <w:iCs/>
                <w:sz w:val="20"/>
                <w:szCs w:val="20"/>
                <w:lang w:val="ru-RU"/>
              </w:rPr>
              <w:t>,</w:t>
            </w:r>
            <w:r w:rsidR="00350B61">
              <w:rPr>
                <w:iCs/>
                <w:sz w:val="20"/>
                <w:szCs w:val="20"/>
                <w:lang w:val="ru-RU"/>
              </w:rPr>
              <w:t>08</w:t>
            </w:r>
            <w:r w:rsidR="00885063" w:rsidRPr="00A15D57">
              <w:rPr>
                <w:iCs/>
                <w:sz w:val="20"/>
                <w:szCs w:val="20"/>
                <w:lang w:val="ru-RU"/>
              </w:rPr>
              <w:t xml:space="preserve">кв. </w:t>
            </w:r>
            <w:r w:rsidRPr="00A15D57">
              <w:rPr>
                <w:iCs/>
                <w:sz w:val="20"/>
                <w:szCs w:val="20"/>
                <w:lang w:val="ru-RU"/>
              </w:rPr>
              <w:t>км.</w:t>
            </w:r>
          </w:p>
          <w:p w:rsidR="00752037" w:rsidRDefault="009C69D8" w:rsidP="00B0342C">
            <w:pPr>
              <w:pStyle w:val="aff6"/>
              <w:ind w:firstLine="0"/>
              <w:rPr>
                <w:iCs/>
                <w:sz w:val="20"/>
                <w:szCs w:val="20"/>
                <w:lang w:val="ru-RU"/>
              </w:rPr>
            </w:pPr>
            <w:r>
              <w:rPr>
                <w:iCs/>
                <w:sz w:val="20"/>
                <w:szCs w:val="20"/>
                <w:lang w:val="ru-RU"/>
              </w:rPr>
              <w:t>271,1</w:t>
            </w:r>
            <w:r w:rsidR="00FB17AC" w:rsidRPr="00A15D57">
              <w:rPr>
                <w:iCs/>
                <w:sz w:val="20"/>
                <w:szCs w:val="20"/>
                <w:lang w:val="ru-RU"/>
              </w:rPr>
              <w:t>/</w:t>
            </w:r>
            <w:r>
              <w:rPr>
                <w:iCs/>
                <w:sz w:val="20"/>
                <w:szCs w:val="20"/>
                <w:lang w:val="ru-RU"/>
              </w:rPr>
              <w:t>279</w:t>
            </w:r>
            <w:r w:rsidR="008C3CA0">
              <w:rPr>
                <w:iCs/>
                <w:sz w:val="20"/>
                <w:szCs w:val="20"/>
                <w:lang w:val="ru-RU"/>
              </w:rPr>
              <w:t>4</w:t>
            </w:r>
            <w:r>
              <w:rPr>
                <w:iCs/>
                <w:sz w:val="20"/>
                <w:szCs w:val="20"/>
                <w:lang w:val="ru-RU"/>
              </w:rPr>
              <w:t>,</w:t>
            </w:r>
            <w:r w:rsidR="008C3CA0">
              <w:rPr>
                <w:iCs/>
                <w:sz w:val="20"/>
                <w:szCs w:val="20"/>
                <w:lang w:val="ru-RU"/>
              </w:rPr>
              <w:t>08</w:t>
            </w:r>
            <w:r w:rsidR="00FB17AC" w:rsidRPr="00A15D57">
              <w:rPr>
                <w:iCs/>
                <w:sz w:val="20"/>
                <w:szCs w:val="20"/>
                <w:lang w:val="ru-RU"/>
              </w:rPr>
              <w:t>=</w:t>
            </w:r>
            <w:r w:rsidR="007040CE" w:rsidRPr="00A15D57">
              <w:rPr>
                <w:iCs/>
                <w:sz w:val="20"/>
                <w:szCs w:val="20"/>
                <w:lang w:val="ru-RU"/>
              </w:rPr>
              <w:t>0,</w:t>
            </w:r>
            <w:r w:rsidR="008C3CA0">
              <w:rPr>
                <w:iCs/>
                <w:sz w:val="20"/>
                <w:szCs w:val="20"/>
                <w:lang w:val="ru-RU"/>
              </w:rPr>
              <w:t>1</w:t>
            </w:r>
            <w:r w:rsidR="00FB17AC" w:rsidRPr="00A15D57">
              <w:rPr>
                <w:iCs/>
                <w:sz w:val="20"/>
                <w:szCs w:val="20"/>
                <w:lang w:val="ru-RU"/>
              </w:rPr>
              <w:t xml:space="preserve"> км/кв.</w:t>
            </w:r>
            <w:r w:rsidR="00FD4528">
              <w:rPr>
                <w:iCs/>
                <w:sz w:val="20"/>
                <w:szCs w:val="20"/>
                <w:lang w:val="ru-RU"/>
              </w:rPr>
              <w:t>к</w:t>
            </w:r>
            <w:r w:rsidR="00FB17AC" w:rsidRPr="00A15D57">
              <w:rPr>
                <w:iCs/>
                <w:sz w:val="20"/>
                <w:szCs w:val="20"/>
                <w:lang w:val="ru-RU"/>
              </w:rPr>
              <w:t>м</w:t>
            </w:r>
            <w:r w:rsidR="00752037" w:rsidRPr="00A15D57">
              <w:rPr>
                <w:iCs/>
                <w:sz w:val="20"/>
                <w:szCs w:val="20"/>
                <w:lang w:val="ru-RU"/>
              </w:rPr>
              <w:t>.</w:t>
            </w:r>
          </w:p>
          <w:p w:rsidR="001F7C3D" w:rsidRDefault="001F7C3D" w:rsidP="00EC4F61">
            <w:pPr>
              <w:pStyle w:val="aff6"/>
              <w:spacing w:before="120"/>
              <w:ind w:firstLine="0"/>
              <w:rPr>
                <w:iCs/>
                <w:sz w:val="20"/>
                <w:szCs w:val="20"/>
                <w:lang w:val="ru-RU"/>
              </w:rPr>
            </w:pPr>
            <w:r>
              <w:rPr>
                <w:iCs/>
                <w:sz w:val="20"/>
                <w:szCs w:val="20"/>
                <w:lang w:val="ru-RU"/>
              </w:rPr>
              <w:t xml:space="preserve">На 01.01.2024 </w:t>
            </w:r>
            <w:r>
              <w:rPr>
                <w:sz w:val="20"/>
                <w:szCs w:val="20"/>
                <w:lang w:val="ru-RU"/>
              </w:rPr>
              <w:t>д</w:t>
            </w:r>
            <w:r w:rsidRPr="00A15D57">
              <w:rPr>
                <w:sz w:val="20"/>
                <w:szCs w:val="20"/>
                <w:lang w:val="ru-RU"/>
              </w:rPr>
              <w:t>оля протяженности автомобильных дорог о</w:t>
            </w:r>
            <w:r w:rsidRPr="00A15D57">
              <w:rPr>
                <w:sz w:val="20"/>
                <w:szCs w:val="20"/>
                <w:lang w:val="ru-RU"/>
              </w:rPr>
              <w:t>б</w:t>
            </w:r>
            <w:r w:rsidRPr="00A15D57">
              <w:rPr>
                <w:sz w:val="20"/>
                <w:szCs w:val="20"/>
                <w:lang w:val="ru-RU"/>
              </w:rPr>
              <w:t xml:space="preserve">щего пользования муниципального значения, соответствующих нормативным требованиям к транспортно-эксплуатационным показателям составляет </w:t>
            </w:r>
            <w:r w:rsidR="000D3B4F">
              <w:rPr>
                <w:sz w:val="20"/>
                <w:szCs w:val="20"/>
                <w:lang w:val="ru-RU"/>
              </w:rPr>
              <w:t>80,1% (Постановление Администрации Крестецкого муниципального округа от 31.10.2024 № 1221 «Об одобрении Прогноза социально-экономического развития Кр</w:t>
            </w:r>
            <w:r w:rsidR="000D3B4F">
              <w:rPr>
                <w:sz w:val="20"/>
                <w:szCs w:val="20"/>
                <w:lang w:val="ru-RU"/>
              </w:rPr>
              <w:t>е</w:t>
            </w:r>
            <w:r w:rsidR="000D3B4F">
              <w:rPr>
                <w:sz w:val="20"/>
                <w:szCs w:val="20"/>
                <w:lang w:val="ru-RU"/>
              </w:rPr>
              <w:t>стецкого муниципального округа на 2025-2027 годы»).</w:t>
            </w:r>
          </w:p>
          <w:p w:rsidR="005D2964" w:rsidRPr="00A15D57" w:rsidRDefault="002B6A61" w:rsidP="00EC4F61">
            <w:pPr>
              <w:spacing w:before="120"/>
              <w:ind w:firstLine="0"/>
              <w:rPr>
                <w:sz w:val="20"/>
                <w:szCs w:val="20"/>
              </w:rPr>
            </w:pPr>
            <w:r w:rsidRPr="00A15D57">
              <w:rPr>
                <w:iCs/>
                <w:sz w:val="20"/>
                <w:szCs w:val="20"/>
              </w:rPr>
              <w:t>Минимальная д</w:t>
            </w:r>
            <w:r w:rsidR="007F5D83" w:rsidRPr="00A15D57">
              <w:rPr>
                <w:iCs/>
                <w:sz w:val="20"/>
                <w:szCs w:val="20"/>
              </w:rPr>
              <w:t>оля протяженности автомобильных дорог о</w:t>
            </w:r>
            <w:r w:rsidR="007F5D83" w:rsidRPr="00A15D57">
              <w:rPr>
                <w:iCs/>
                <w:sz w:val="20"/>
                <w:szCs w:val="20"/>
              </w:rPr>
              <w:t>б</w:t>
            </w:r>
            <w:r w:rsidR="007F5D83" w:rsidRPr="00A15D57">
              <w:rPr>
                <w:iCs/>
                <w:sz w:val="20"/>
                <w:szCs w:val="20"/>
              </w:rPr>
              <w:t>щего пользования муниципального значения, соответствующих нормативным требованиям к транспортно-эксплуатационным показателям</w:t>
            </w:r>
            <w:r w:rsidR="000D3B4F">
              <w:rPr>
                <w:iCs/>
                <w:sz w:val="20"/>
                <w:szCs w:val="20"/>
              </w:rPr>
              <w:t xml:space="preserve"> в соответствии со </w:t>
            </w:r>
            <w:r w:rsidR="00B31A5F" w:rsidRPr="00A15D57">
              <w:rPr>
                <w:iCs/>
                <w:sz w:val="20"/>
                <w:szCs w:val="20"/>
              </w:rPr>
              <w:t>Стратеги</w:t>
            </w:r>
            <w:r w:rsidR="000D3B4F">
              <w:rPr>
                <w:iCs/>
                <w:sz w:val="20"/>
                <w:szCs w:val="20"/>
              </w:rPr>
              <w:t>ей</w:t>
            </w:r>
            <w:r w:rsidR="00D21B6E">
              <w:rPr>
                <w:iCs/>
                <w:sz w:val="20"/>
                <w:szCs w:val="20"/>
              </w:rPr>
              <w:t xml:space="preserve"> </w:t>
            </w:r>
            <w:r w:rsidR="00B31A5F" w:rsidRPr="00A15D57">
              <w:rPr>
                <w:bCs/>
                <w:sz w:val="20"/>
                <w:szCs w:val="20"/>
              </w:rPr>
              <w:t xml:space="preserve">социально-экономического развития </w:t>
            </w:r>
            <w:r w:rsidR="00A81DE3">
              <w:rPr>
                <w:bCs/>
                <w:sz w:val="20"/>
                <w:szCs w:val="20"/>
              </w:rPr>
              <w:t xml:space="preserve">Крестецкого </w:t>
            </w:r>
            <w:r w:rsidR="00B31A5F" w:rsidRPr="00A15D57">
              <w:rPr>
                <w:bCs/>
                <w:sz w:val="20"/>
                <w:szCs w:val="20"/>
              </w:rPr>
              <w:t>муниципального района до 2030 года</w:t>
            </w:r>
            <w:r w:rsidR="00D21B6E">
              <w:rPr>
                <w:bCs/>
                <w:sz w:val="20"/>
                <w:szCs w:val="20"/>
              </w:rPr>
              <w:t xml:space="preserve"> </w:t>
            </w:r>
            <w:r w:rsidR="001F7C3D">
              <w:rPr>
                <w:bCs/>
                <w:sz w:val="20"/>
                <w:szCs w:val="20"/>
              </w:rPr>
              <w:t xml:space="preserve">должна составить </w:t>
            </w:r>
            <w:r w:rsidR="001F7C3D" w:rsidRPr="001F7C3D">
              <w:rPr>
                <w:bCs/>
                <w:sz w:val="20"/>
                <w:szCs w:val="20"/>
              </w:rPr>
              <w:t>80</w:t>
            </w:r>
            <w:r w:rsidR="00FE0776" w:rsidRPr="001F7C3D">
              <w:rPr>
                <w:bCs/>
                <w:sz w:val="20"/>
                <w:szCs w:val="20"/>
              </w:rPr>
              <w:t xml:space="preserve">% </w:t>
            </w:r>
          </w:p>
        </w:tc>
      </w:tr>
      <w:tr w:rsidR="00752037" w:rsidRPr="00A15D57" w:rsidTr="009559CE">
        <w:trPr>
          <w:cantSplit/>
        </w:trPr>
        <w:tc>
          <w:tcPr>
            <w:tcW w:w="1408" w:type="dxa"/>
            <w:vMerge/>
            <w:shd w:val="clear" w:color="auto" w:fill="auto"/>
          </w:tcPr>
          <w:p w:rsidR="00752037" w:rsidRPr="00A15D57" w:rsidRDefault="00752037" w:rsidP="006C445E">
            <w:pPr>
              <w:pStyle w:val="aff6"/>
              <w:ind w:firstLine="0"/>
              <w:jc w:val="left"/>
              <w:rPr>
                <w:sz w:val="20"/>
                <w:szCs w:val="20"/>
                <w:lang w:val="ru-RU"/>
              </w:rPr>
            </w:pPr>
          </w:p>
        </w:tc>
        <w:tc>
          <w:tcPr>
            <w:tcW w:w="2693" w:type="dxa"/>
            <w:shd w:val="clear" w:color="auto" w:fill="auto"/>
          </w:tcPr>
          <w:p w:rsidR="00431379" w:rsidRPr="00A15D57" w:rsidRDefault="00752037" w:rsidP="006C445E">
            <w:pPr>
              <w:pStyle w:val="aff6"/>
              <w:ind w:firstLine="0"/>
              <w:jc w:val="left"/>
              <w:rPr>
                <w:sz w:val="20"/>
                <w:szCs w:val="20"/>
                <w:lang w:val="ru-RU"/>
              </w:rPr>
            </w:pPr>
            <w:r w:rsidRPr="00A15D57">
              <w:rPr>
                <w:sz w:val="20"/>
                <w:szCs w:val="20"/>
                <w:lang w:val="ru-RU"/>
              </w:rPr>
              <w:t>Расчетный показатель макс</w:t>
            </w:r>
            <w:r w:rsidRPr="00A15D57">
              <w:rPr>
                <w:sz w:val="20"/>
                <w:szCs w:val="20"/>
                <w:lang w:val="ru-RU"/>
              </w:rPr>
              <w:t>и</w:t>
            </w:r>
            <w:r w:rsidRPr="00A15D57">
              <w:rPr>
                <w:sz w:val="20"/>
                <w:szCs w:val="20"/>
                <w:lang w:val="ru-RU"/>
              </w:rPr>
              <w:t>мально допустимого уровня территориальной доступности</w:t>
            </w:r>
          </w:p>
        </w:tc>
        <w:tc>
          <w:tcPr>
            <w:tcW w:w="5528" w:type="dxa"/>
            <w:shd w:val="clear" w:color="auto" w:fill="auto"/>
          </w:tcPr>
          <w:p w:rsidR="00752037" w:rsidRPr="00A15D57" w:rsidRDefault="00752037" w:rsidP="006C445E">
            <w:pPr>
              <w:pStyle w:val="aff6"/>
              <w:ind w:firstLine="0"/>
              <w:jc w:val="center"/>
              <w:rPr>
                <w:sz w:val="20"/>
                <w:szCs w:val="20"/>
                <w:lang w:val="ru-RU"/>
              </w:rPr>
            </w:pPr>
            <w:r w:rsidRPr="00A15D57">
              <w:rPr>
                <w:sz w:val="20"/>
                <w:szCs w:val="20"/>
                <w:lang w:val="ru-RU"/>
              </w:rPr>
              <w:t>Не нормируется</w:t>
            </w:r>
          </w:p>
        </w:tc>
      </w:tr>
      <w:tr w:rsidR="00EF3A1A" w:rsidRPr="00A15D57" w:rsidTr="009559CE">
        <w:trPr>
          <w:cantSplit/>
        </w:trPr>
        <w:tc>
          <w:tcPr>
            <w:tcW w:w="1408" w:type="dxa"/>
            <w:vMerge w:val="restart"/>
            <w:shd w:val="clear" w:color="auto" w:fill="auto"/>
          </w:tcPr>
          <w:p w:rsidR="00EF3A1A" w:rsidRPr="00A15D57" w:rsidRDefault="00EF3A1A" w:rsidP="00EF3A1A">
            <w:pPr>
              <w:pStyle w:val="aff6"/>
              <w:ind w:firstLine="0"/>
              <w:jc w:val="left"/>
              <w:rPr>
                <w:sz w:val="20"/>
                <w:szCs w:val="20"/>
                <w:lang w:val="ru-RU"/>
              </w:rPr>
            </w:pPr>
            <w:r w:rsidRPr="00A15D57">
              <w:rPr>
                <w:sz w:val="20"/>
                <w:szCs w:val="20"/>
                <w:lang w:val="ru-RU"/>
              </w:rPr>
              <w:t>Автовокзал (автостанция) межмуниц</w:t>
            </w:r>
            <w:r w:rsidRPr="00A15D57">
              <w:rPr>
                <w:sz w:val="20"/>
                <w:szCs w:val="20"/>
                <w:lang w:val="ru-RU"/>
              </w:rPr>
              <w:t>и</w:t>
            </w:r>
            <w:r w:rsidRPr="00A15D57">
              <w:rPr>
                <w:sz w:val="20"/>
                <w:szCs w:val="20"/>
                <w:lang w:val="ru-RU"/>
              </w:rPr>
              <w:t>пального с</w:t>
            </w:r>
            <w:r w:rsidRPr="00A15D57">
              <w:rPr>
                <w:sz w:val="20"/>
                <w:szCs w:val="20"/>
                <w:lang w:val="ru-RU"/>
              </w:rPr>
              <w:t>о</w:t>
            </w:r>
            <w:r w:rsidRPr="00A15D57">
              <w:rPr>
                <w:sz w:val="20"/>
                <w:szCs w:val="20"/>
                <w:lang w:val="ru-RU"/>
              </w:rPr>
              <w:t>общения</w:t>
            </w:r>
          </w:p>
        </w:tc>
        <w:tc>
          <w:tcPr>
            <w:tcW w:w="2693" w:type="dxa"/>
            <w:shd w:val="clear" w:color="auto" w:fill="auto"/>
          </w:tcPr>
          <w:p w:rsidR="00EF3A1A" w:rsidRPr="00A15D57" w:rsidRDefault="00EF3A1A" w:rsidP="00EF3A1A">
            <w:pPr>
              <w:pStyle w:val="aff6"/>
              <w:ind w:firstLine="0"/>
              <w:jc w:val="left"/>
              <w:rPr>
                <w:sz w:val="20"/>
                <w:szCs w:val="20"/>
                <w:lang w:val="ru-RU"/>
              </w:rPr>
            </w:pPr>
            <w:r w:rsidRPr="00A15D57">
              <w:rPr>
                <w:sz w:val="20"/>
                <w:szCs w:val="20"/>
                <w:lang w:val="ru-RU"/>
              </w:rPr>
              <w:t>Расчетный показатель мин</w:t>
            </w:r>
            <w:r w:rsidRPr="00A15D57">
              <w:rPr>
                <w:sz w:val="20"/>
                <w:szCs w:val="20"/>
                <w:lang w:val="ru-RU"/>
              </w:rPr>
              <w:t>и</w:t>
            </w:r>
            <w:r w:rsidRPr="00A15D57">
              <w:rPr>
                <w:sz w:val="20"/>
                <w:szCs w:val="20"/>
                <w:lang w:val="ru-RU"/>
              </w:rPr>
              <w:t>мально допустимого уровня обеспеченности</w:t>
            </w:r>
          </w:p>
        </w:tc>
        <w:tc>
          <w:tcPr>
            <w:tcW w:w="5528" w:type="dxa"/>
            <w:shd w:val="clear" w:color="auto" w:fill="auto"/>
          </w:tcPr>
          <w:p w:rsidR="00EF3A1A" w:rsidRPr="00A15D57" w:rsidRDefault="009B6314" w:rsidP="00B0342C">
            <w:pPr>
              <w:pStyle w:val="aff6"/>
              <w:ind w:firstLine="0"/>
              <w:rPr>
                <w:sz w:val="20"/>
                <w:szCs w:val="20"/>
                <w:lang w:val="ru-RU"/>
              </w:rPr>
            </w:pPr>
            <w:r w:rsidRPr="00A15D57">
              <w:rPr>
                <w:sz w:val="20"/>
                <w:szCs w:val="20"/>
                <w:lang w:val="ru-RU"/>
              </w:rPr>
              <w:t xml:space="preserve">Не менее 1 объекта на муниципальный </w:t>
            </w:r>
            <w:r w:rsidR="007F5D83" w:rsidRPr="00A15D57">
              <w:rPr>
                <w:sz w:val="20"/>
                <w:szCs w:val="20"/>
                <w:lang w:val="ru-RU"/>
              </w:rPr>
              <w:t>округ</w:t>
            </w:r>
            <w:r w:rsidRPr="00A15D57">
              <w:rPr>
                <w:sz w:val="20"/>
                <w:szCs w:val="20"/>
                <w:lang w:val="ru-RU"/>
              </w:rPr>
              <w:t xml:space="preserve"> принято исходя из текущей обеспеченности объектами.</w:t>
            </w:r>
          </w:p>
        </w:tc>
      </w:tr>
      <w:tr w:rsidR="00EF3A1A" w:rsidRPr="00A15D57" w:rsidTr="009559CE">
        <w:trPr>
          <w:cantSplit/>
        </w:trPr>
        <w:tc>
          <w:tcPr>
            <w:tcW w:w="1408" w:type="dxa"/>
            <w:vMerge/>
            <w:shd w:val="clear" w:color="auto" w:fill="auto"/>
          </w:tcPr>
          <w:p w:rsidR="00EF3A1A" w:rsidRPr="00A15D57" w:rsidRDefault="00EF3A1A" w:rsidP="00EF3A1A">
            <w:pPr>
              <w:pStyle w:val="aff6"/>
              <w:ind w:firstLine="0"/>
              <w:jc w:val="left"/>
              <w:rPr>
                <w:sz w:val="20"/>
                <w:szCs w:val="20"/>
                <w:lang w:val="ru-RU"/>
              </w:rPr>
            </w:pPr>
          </w:p>
        </w:tc>
        <w:tc>
          <w:tcPr>
            <w:tcW w:w="2693" w:type="dxa"/>
            <w:shd w:val="clear" w:color="auto" w:fill="auto"/>
          </w:tcPr>
          <w:p w:rsidR="00431379" w:rsidRPr="00A15D57" w:rsidRDefault="00EF3A1A" w:rsidP="00EF3A1A">
            <w:pPr>
              <w:pStyle w:val="aff6"/>
              <w:ind w:firstLine="0"/>
              <w:jc w:val="left"/>
              <w:rPr>
                <w:sz w:val="20"/>
                <w:szCs w:val="20"/>
                <w:lang w:val="ru-RU"/>
              </w:rPr>
            </w:pPr>
            <w:r w:rsidRPr="00A15D57">
              <w:rPr>
                <w:sz w:val="20"/>
                <w:szCs w:val="20"/>
                <w:lang w:val="ru-RU"/>
              </w:rPr>
              <w:t>Расчетный показатель макс</w:t>
            </w:r>
            <w:r w:rsidRPr="00A15D57">
              <w:rPr>
                <w:sz w:val="20"/>
                <w:szCs w:val="20"/>
                <w:lang w:val="ru-RU"/>
              </w:rPr>
              <w:t>и</w:t>
            </w:r>
            <w:r w:rsidRPr="00A15D57">
              <w:rPr>
                <w:sz w:val="20"/>
                <w:szCs w:val="20"/>
                <w:lang w:val="ru-RU"/>
              </w:rPr>
              <w:t>мально допустимого уровня территориальной доступности</w:t>
            </w:r>
          </w:p>
        </w:tc>
        <w:tc>
          <w:tcPr>
            <w:tcW w:w="5528" w:type="dxa"/>
            <w:shd w:val="clear" w:color="auto" w:fill="auto"/>
          </w:tcPr>
          <w:p w:rsidR="00EF3A1A" w:rsidRPr="00A15D57" w:rsidRDefault="009B6314" w:rsidP="00EF3A1A">
            <w:pPr>
              <w:pStyle w:val="aff6"/>
              <w:ind w:firstLine="0"/>
              <w:jc w:val="center"/>
              <w:rPr>
                <w:sz w:val="20"/>
                <w:szCs w:val="20"/>
                <w:lang w:val="ru-RU"/>
              </w:rPr>
            </w:pPr>
            <w:r w:rsidRPr="00A15D57">
              <w:rPr>
                <w:sz w:val="20"/>
                <w:szCs w:val="20"/>
                <w:lang w:val="ru-RU"/>
              </w:rPr>
              <w:t>Не нормируется</w:t>
            </w:r>
          </w:p>
        </w:tc>
      </w:tr>
      <w:tr w:rsidR="007F5D83" w:rsidRPr="00A15D57" w:rsidTr="009559CE">
        <w:trPr>
          <w:cantSplit/>
        </w:trPr>
        <w:tc>
          <w:tcPr>
            <w:tcW w:w="1408" w:type="dxa"/>
            <w:vMerge w:val="restart"/>
            <w:shd w:val="clear" w:color="auto" w:fill="auto"/>
          </w:tcPr>
          <w:p w:rsidR="00600A61" w:rsidRPr="00A15D57" w:rsidRDefault="007F5D83" w:rsidP="009559CE">
            <w:pPr>
              <w:pStyle w:val="aff6"/>
              <w:ind w:firstLine="0"/>
              <w:jc w:val="left"/>
              <w:rPr>
                <w:sz w:val="20"/>
                <w:szCs w:val="20"/>
                <w:lang w:val="ru-RU"/>
              </w:rPr>
            </w:pPr>
            <w:r w:rsidRPr="00A15D57">
              <w:rPr>
                <w:iCs/>
                <w:sz w:val="20"/>
                <w:szCs w:val="20"/>
                <w:lang w:val="ru-RU"/>
              </w:rPr>
              <w:t>Объекты па</w:t>
            </w:r>
            <w:r w:rsidRPr="00A15D57">
              <w:rPr>
                <w:iCs/>
                <w:sz w:val="20"/>
                <w:szCs w:val="20"/>
                <w:lang w:val="ru-RU"/>
              </w:rPr>
              <w:t>р</w:t>
            </w:r>
            <w:r w:rsidRPr="00A15D57">
              <w:rPr>
                <w:iCs/>
                <w:sz w:val="20"/>
                <w:szCs w:val="20"/>
                <w:lang w:val="ru-RU"/>
              </w:rPr>
              <w:t>ковки легковых автомобилей на стоянках авт</w:t>
            </w:r>
            <w:r w:rsidRPr="00A15D57">
              <w:rPr>
                <w:iCs/>
                <w:sz w:val="20"/>
                <w:szCs w:val="20"/>
                <w:lang w:val="ru-RU"/>
              </w:rPr>
              <w:t>о</w:t>
            </w:r>
            <w:r w:rsidRPr="00A15D57">
              <w:rPr>
                <w:iCs/>
                <w:sz w:val="20"/>
                <w:szCs w:val="20"/>
                <w:lang w:val="ru-RU"/>
              </w:rPr>
              <w:t>мобилей, ра</w:t>
            </w:r>
            <w:r w:rsidRPr="00A15D57">
              <w:rPr>
                <w:iCs/>
                <w:sz w:val="20"/>
                <w:szCs w:val="20"/>
                <w:lang w:val="ru-RU"/>
              </w:rPr>
              <w:t>з</w:t>
            </w:r>
            <w:r w:rsidRPr="00A15D57">
              <w:rPr>
                <w:iCs/>
                <w:sz w:val="20"/>
                <w:szCs w:val="20"/>
                <w:lang w:val="ru-RU"/>
              </w:rPr>
              <w:t>мещаемых в непосредс</w:t>
            </w:r>
            <w:r w:rsidRPr="00A15D57">
              <w:rPr>
                <w:iCs/>
                <w:sz w:val="20"/>
                <w:szCs w:val="20"/>
                <w:lang w:val="ru-RU"/>
              </w:rPr>
              <w:t>т</w:t>
            </w:r>
            <w:r w:rsidRPr="00A15D57">
              <w:rPr>
                <w:iCs/>
                <w:sz w:val="20"/>
                <w:szCs w:val="20"/>
                <w:lang w:val="ru-RU"/>
              </w:rPr>
              <w:t>венной близ</w:t>
            </w:r>
            <w:r w:rsidRPr="00A15D57">
              <w:rPr>
                <w:iCs/>
                <w:sz w:val="20"/>
                <w:szCs w:val="20"/>
                <w:lang w:val="ru-RU"/>
              </w:rPr>
              <w:t>о</w:t>
            </w:r>
            <w:r w:rsidRPr="00A15D57">
              <w:rPr>
                <w:iCs/>
                <w:sz w:val="20"/>
                <w:szCs w:val="20"/>
                <w:lang w:val="ru-RU"/>
              </w:rPr>
              <w:t>сти от отдельно стоящих об</w:t>
            </w:r>
            <w:r w:rsidRPr="00A15D57">
              <w:rPr>
                <w:iCs/>
                <w:sz w:val="20"/>
                <w:szCs w:val="20"/>
                <w:lang w:val="ru-RU"/>
              </w:rPr>
              <w:t>ъ</w:t>
            </w:r>
            <w:r w:rsidRPr="00A15D57">
              <w:rPr>
                <w:iCs/>
                <w:sz w:val="20"/>
                <w:szCs w:val="20"/>
                <w:lang w:val="ru-RU"/>
              </w:rPr>
              <w:t>ектов кап</w:t>
            </w:r>
            <w:r w:rsidRPr="00A15D57">
              <w:rPr>
                <w:iCs/>
                <w:sz w:val="20"/>
                <w:szCs w:val="20"/>
                <w:lang w:val="ru-RU"/>
              </w:rPr>
              <w:t>и</w:t>
            </w:r>
            <w:r w:rsidRPr="00A15D57">
              <w:rPr>
                <w:iCs/>
                <w:sz w:val="20"/>
                <w:szCs w:val="20"/>
                <w:lang w:val="ru-RU"/>
              </w:rPr>
              <w:t>тального строительства в границах ж</w:t>
            </w:r>
            <w:r w:rsidRPr="00A15D57">
              <w:rPr>
                <w:iCs/>
                <w:sz w:val="20"/>
                <w:szCs w:val="20"/>
                <w:lang w:val="ru-RU"/>
              </w:rPr>
              <w:t>и</w:t>
            </w:r>
            <w:r w:rsidRPr="00A15D57">
              <w:rPr>
                <w:iCs/>
                <w:sz w:val="20"/>
                <w:szCs w:val="20"/>
                <w:lang w:val="ru-RU"/>
              </w:rPr>
              <w:t>лых зон</w:t>
            </w:r>
          </w:p>
        </w:tc>
        <w:tc>
          <w:tcPr>
            <w:tcW w:w="2693" w:type="dxa"/>
            <w:shd w:val="clear" w:color="auto" w:fill="auto"/>
          </w:tcPr>
          <w:p w:rsidR="00431379" w:rsidRPr="00A15D57" w:rsidRDefault="007F5D83" w:rsidP="007F5D83">
            <w:pPr>
              <w:pStyle w:val="aff6"/>
              <w:ind w:firstLine="0"/>
              <w:jc w:val="left"/>
              <w:rPr>
                <w:sz w:val="20"/>
                <w:szCs w:val="20"/>
                <w:lang w:val="ru-RU"/>
              </w:rPr>
            </w:pPr>
            <w:r w:rsidRPr="00A15D57">
              <w:rPr>
                <w:sz w:val="20"/>
                <w:szCs w:val="20"/>
                <w:lang w:val="ru-RU"/>
              </w:rPr>
              <w:t>Расчетный показатель мин</w:t>
            </w:r>
            <w:r w:rsidRPr="00A15D57">
              <w:rPr>
                <w:sz w:val="20"/>
                <w:szCs w:val="20"/>
                <w:lang w:val="ru-RU"/>
              </w:rPr>
              <w:t>и</w:t>
            </w:r>
            <w:r w:rsidRPr="00A15D57">
              <w:rPr>
                <w:sz w:val="20"/>
                <w:szCs w:val="20"/>
                <w:lang w:val="ru-RU"/>
              </w:rPr>
              <w:t>мально допустимого уровня обеспеченности</w:t>
            </w:r>
          </w:p>
        </w:tc>
        <w:tc>
          <w:tcPr>
            <w:tcW w:w="5528" w:type="dxa"/>
            <w:shd w:val="clear" w:color="auto" w:fill="auto"/>
          </w:tcPr>
          <w:p w:rsidR="007F5D83" w:rsidRPr="00A15D57" w:rsidRDefault="007F5D83" w:rsidP="00B0342C">
            <w:pPr>
              <w:pStyle w:val="aff6"/>
              <w:ind w:firstLine="0"/>
              <w:rPr>
                <w:sz w:val="20"/>
                <w:szCs w:val="20"/>
                <w:lang w:val="ru-RU"/>
              </w:rPr>
            </w:pPr>
            <w:r w:rsidRPr="00A15D57">
              <w:rPr>
                <w:iCs/>
                <w:sz w:val="20"/>
                <w:szCs w:val="20"/>
                <w:lang w:val="ru-RU"/>
              </w:rPr>
              <w:t>Нормы расчета стоянок автомобилей в жилых зонах приняты в соответствии с пунктом 2.4.2 РНГП Новгородской области</w:t>
            </w:r>
          </w:p>
        </w:tc>
      </w:tr>
      <w:tr w:rsidR="007F5D83" w:rsidRPr="00A15D57" w:rsidTr="009559CE">
        <w:trPr>
          <w:cantSplit/>
        </w:trPr>
        <w:tc>
          <w:tcPr>
            <w:tcW w:w="1408" w:type="dxa"/>
            <w:vMerge/>
            <w:shd w:val="clear" w:color="auto" w:fill="auto"/>
          </w:tcPr>
          <w:p w:rsidR="007F5D83" w:rsidRPr="00A15D57" w:rsidRDefault="007F5D83" w:rsidP="007F5D83">
            <w:pPr>
              <w:pStyle w:val="aff6"/>
              <w:ind w:firstLine="0"/>
              <w:jc w:val="left"/>
              <w:rPr>
                <w:sz w:val="20"/>
                <w:szCs w:val="20"/>
                <w:lang w:val="ru-RU"/>
              </w:rPr>
            </w:pPr>
          </w:p>
        </w:tc>
        <w:tc>
          <w:tcPr>
            <w:tcW w:w="2693" w:type="dxa"/>
            <w:shd w:val="clear" w:color="auto" w:fill="auto"/>
          </w:tcPr>
          <w:p w:rsidR="007F5D83" w:rsidRPr="00A15D57" w:rsidRDefault="007F5D83" w:rsidP="007F5D83">
            <w:pPr>
              <w:pStyle w:val="aff6"/>
              <w:ind w:firstLine="0"/>
              <w:jc w:val="left"/>
              <w:rPr>
                <w:sz w:val="20"/>
                <w:szCs w:val="20"/>
                <w:lang w:val="ru-RU"/>
              </w:rPr>
            </w:pPr>
            <w:r w:rsidRPr="00A15D57">
              <w:rPr>
                <w:sz w:val="20"/>
                <w:szCs w:val="20"/>
                <w:lang w:val="ru-RU"/>
              </w:rPr>
              <w:t>Расчетный показатель макс</w:t>
            </w:r>
            <w:r w:rsidRPr="00A15D57">
              <w:rPr>
                <w:sz w:val="20"/>
                <w:szCs w:val="20"/>
                <w:lang w:val="ru-RU"/>
              </w:rPr>
              <w:t>и</w:t>
            </w:r>
            <w:r w:rsidRPr="00A15D57">
              <w:rPr>
                <w:sz w:val="20"/>
                <w:szCs w:val="20"/>
                <w:lang w:val="ru-RU"/>
              </w:rPr>
              <w:t>мально допустимого уровня территориальной доступности</w:t>
            </w:r>
          </w:p>
        </w:tc>
        <w:tc>
          <w:tcPr>
            <w:tcW w:w="5528" w:type="dxa"/>
            <w:shd w:val="clear" w:color="auto" w:fill="auto"/>
          </w:tcPr>
          <w:p w:rsidR="007F5D83" w:rsidRPr="00A15D57" w:rsidRDefault="007F5D83" w:rsidP="00B0342C">
            <w:pPr>
              <w:pStyle w:val="aff6"/>
              <w:ind w:firstLine="0"/>
              <w:rPr>
                <w:sz w:val="20"/>
                <w:szCs w:val="20"/>
                <w:lang w:val="ru-RU"/>
              </w:rPr>
            </w:pPr>
            <w:r w:rsidRPr="00A15D57">
              <w:rPr>
                <w:iCs/>
                <w:sz w:val="20"/>
                <w:szCs w:val="20"/>
                <w:lang w:val="ru-RU"/>
              </w:rPr>
              <w:t>Пешеходная доступность мест парковки для постоянного хр</w:t>
            </w:r>
            <w:r w:rsidRPr="00A15D57">
              <w:rPr>
                <w:iCs/>
                <w:sz w:val="20"/>
                <w:szCs w:val="20"/>
                <w:lang w:val="ru-RU"/>
              </w:rPr>
              <w:t>а</w:t>
            </w:r>
            <w:r w:rsidRPr="00A15D57">
              <w:rPr>
                <w:iCs/>
                <w:sz w:val="20"/>
                <w:szCs w:val="20"/>
                <w:lang w:val="ru-RU"/>
              </w:rPr>
              <w:t>нения автотранспорта 200 м до входов в жилые дома принята согласно пункту 11.36 СП 42.13330.2016</w:t>
            </w:r>
          </w:p>
        </w:tc>
      </w:tr>
      <w:tr w:rsidR="007F5D83" w:rsidRPr="00A15D57" w:rsidTr="009559CE">
        <w:trPr>
          <w:cantSplit/>
        </w:trPr>
        <w:tc>
          <w:tcPr>
            <w:tcW w:w="1408" w:type="dxa"/>
            <w:vMerge w:val="restart"/>
            <w:shd w:val="clear" w:color="auto" w:fill="auto"/>
          </w:tcPr>
          <w:p w:rsidR="007F5D83" w:rsidRDefault="007F5D83" w:rsidP="007F5D83">
            <w:pPr>
              <w:pStyle w:val="aff6"/>
              <w:ind w:firstLine="0"/>
              <w:jc w:val="left"/>
              <w:rPr>
                <w:iCs/>
                <w:sz w:val="20"/>
                <w:szCs w:val="20"/>
                <w:lang w:val="ru-RU"/>
              </w:rPr>
            </w:pPr>
            <w:r w:rsidRPr="00A15D57">
              <w:rPr>
                <w:iCs/>
                <w:sz w:val="20"/>
                <w:szCs w:val="20"/>
                <w:lang w:val="ru-RU"/>
              </w:rPr>
              <w:t>Объекты па</w:t>
            </w:r>
            <w:r w:rsidRPr="00A15D57">
              <w:rPr>
                <w:iCs/>
                <w:sz w:val="20"/>
                <w:szCs w:val="20"/>
                <w:lang w:val="ru-RU"/>
              </w:rPr>
              <w:t>р</w:t>
            </w:r>
            <w:r w:rsidRPr="00A15D57">
              <w:rPr>
                <w:iCs/>
                <w:sz w:val="20"/>
                <w:szCs w:val="20"/>
                <w:lang w:val="ru-RU"/>
              </w:rPr>
              <w:t xml:space="preserve">ковки легковых автомобилей, </w:t>
            </w:r>
            <w:r w:rsidRPr="00A15D57">
              <w:rPr>
                <w:iCs/>
                <w:sz w:val="20"/>
                <w:szCs w:val="20"/>
                <w:lang w:val="ru-RU"/>
              </w:rPr>
              <w:lastRenderedPageBreak/>
              <w:t>размещаемых в непосредс</w:t>
            </w:r>
            <w:r w:rsidRPr="00A15D57">
              <w:rPr>
                <w:iCs/>
                <w:sz w:val="20"/>
                <w:szCs w:val="20"/>
                <w:lang w:val="ru-RU"/>
              </w:rPr>
              <w:t>т</w:t>
            </w:r>
            <w:r w:rsidRPr="00A15D57">
              <w:rPr>
                <w:iCs/>
                <w:sz w:val="20"/>
                <w:szCs w:val="20"/>
                <w:lang w:val="ru-RU"/>
              </w:rPr>
              <w:t>венной близ</w:t>
            </w:r>
            <w:r w:rsidRPr="00A15D57">
              <w:rPr>
                <w:iCs/>
                <w:sz w:val="20"/>
                <w:szCs w:val="20"/>
                <w:lang w:val="ru-RU"/>
              </w:rPr>
              <w:t>о</w:t>
            </w:r>
            <w:r w:rsidRPr="00A15D57">
              <w:rPr>
                <w:iCs/>
                <w:sz w:val="20"/>
                <w:szCs w:val="20"/>
                <w:lang w:val="ru-RU"/>
              </w:rPr>
              <w:t>сти от отдельно стоящих об</w:t>
            </w:r>
            <w:r w:rsidRPr="00A15D57">
              <w:rPr>
                <w:iCs/>
                <w:sz w:val="20"/>
                <w:szCs w:val="20"/>
                <w:lang w:val="ru-RU"/>
              </w:rPr>
              <w:t>ъ</w:t>
            </w:r>
            <w:r w:rsidRPr="00A15D57">
              <w:rPr>
                <w:iCs/>
                <w:sz w:val="20"/>
                <w:szCs w:val="20"/>
                <w:lang w:val="ru-RU"/>
              </w:rPr>
              <w:t>ектов кап</w:t>
            </w:r>
            <w:r w:rsidRPr="00A15D57">
              <w:rPr>
                <w:iCs/>
                <w:sz w:val="20"/>
                <w:szCs w:val="20"/>
                <w:lang w:val="ru-RU"/>
              </w:rPr>
              <w:t>и</w:t>
            </w:r>
            <w:r w:rsidRPr="00A15D57">
              <w:rPr>
                <w:iCs/>
                <w:sz w:val="20"/>
                <w:szCs w:val="20"/>
                <w:lang w:val="ru-RU"/>
              </w:rPr>
              <w:t>тального строительства на стоянках автомобилей в границах о</w:t>
            </w:r>
            <w:r w:rsidRPr="00A15D57">
              <w:rPr>
                <w:iCs/>
                <w:sz w:val="20"/>
                <w:szCs w:val="20"/>
                <w:lang w:val="ru-RU"/>
              </w:rPr>
              <w:t>б</w:t>
            </w:r>
            <w:r w:rsidRPr="00A15D57">
              <w:rPr>
                <w:iCs/>
                <w:sz w:val="20"/>
                <w:szCs w:val="20"/>
                <w:lang w:val="ru-RU"/>
              </w:rPr>
              <w:t>щественно-деловых зон</w:t>
            </w:r>
          </w:p>
          <w:p w:rsidR="00600A61" w:rsidRPr="00A15D57" w:rsidRDefault="00600A61" w:rsidP="007F5D83">
            <w:pPr>
              <w:pStyle w:val="aff6"/>
              <w:ind w:firstLine="0"/>
              <w:jc w:val="left"/>
              <w:rPr>
                <w:sz w:val="20"/>
                <w:szCs w:val="20"/>
                <w:lang w:val="ru-RU"/>
              </w:rPr>
            </w:pPr>
          </w:p>
        </w:tc>
        <w:tc>
          <w:tcPr>
            <w:tcW w:w="2693" w:type="dxa"/>
            <w:shd w:val="clear" w:color="auto" w:fill="auto"/>
          </w:tcPr>
          <w:p w:rsidR="001C7249" w:rsidRPr="00A15D57" w:rsidRDefault="007F5D83" w:rsidP="007F5D83">
            <w:pPr>
              <w:pStyle w:val="aff6"/>
              <w:ind w:firstLine="0"/>
              <w:jc w:val="left"/>
              <w:rPr>
                <w:sz w:val="20"/>
                <w:szCs w:val="20"/>
                <w:lang w:val="ru-RU"/>
              </w:rPr>
            </w:pPr>
            <w:r w:rsidRPr="00A15D57">
              <w:rPr>
                <w:sz w:val="20"/>
                <w:szCs w:val="20"/>
                <w:lang w:val="ru-RU"/>
              </w:rPr>
              <w:lastRenderedPageBreak/>
              <w:t>Расчетный показатель мин</w:t>
            </w:r>
            <w:r w:rsidRPr="00A15D57">
              <w:rPr>
                <w:sz w:val="20"/>
                <w:szCs w:val="20"/>
                <w:lang w:val="ru-RU"/>
              </w:rPr>
              <w:t>и</w:t>
            </w:r>
            <w:r w:rsidRPr="00A15D57">
              <w:rPr>
                <w:sz w:val="20"/>
                <w:szCs w:val="20"/>
                <w:lang w:val="ru-RU"/>
              </w:rPr>
              <w:t>мально допустимого уровня обеспеченности</w:t>
            </w:r>
          </w:p>
        </w:tc>
        <w:tc>
          <w:tcPr>
            <w:tcW w:w="5528" w:type="dxa"/>
            <w:shd w:val="clear" w:color="auto" w:fill="auto"/>
          </w:tcPr>
          <w:p w:rsidR="007F5D83" w:rsidRPr="00A15D57" w:rsidRDefault="007F5D83" w:rsidP="00B0342C">
            <w:pPr>
              <w:pStyle w:val="aff6"/>
              <w:ind w:firstLine="0"/>
              <w:rPr>
                <w:sz w:val="20"/>
                <w:szCs w:val="20"/>
                <w:lang w:val="ru-RU"/>
              </w:rPr>
            </w:pPr>
            <w:r w:rsidRPr="00A15D57">
              <w:rPr>
                <w:iCs/>
                <w:sz w:val="20"/>
                <w:szCs w:val="20"/>
                <w:lang w:val="ru-RU"/>
              </w:rPr>
              <w:t>Нормы расчета стоянок автомобилей в общественно-деловых зонах приняты в соответствии с пунктом 2.4.2 РНГП Новг</w:t>
            </w:r>
            <w:r w:rsidRPr="00A15D57">
              <w:rPr>
                <w:iCs/>
                <w:sz w:val="20"/>
                <w:szCs w:val="20"/>
                <w:lang w:val="ru-RU"/>
              </w:rPr>
              <w:t>о</w:t>
            </w:r>
            <w:r w:rsidRPr="00A15D57">
              <w:rPr>
                <w:iCs/>
                <w:sz w:val="20"/>
                <w:szCs w:val="20"/>
                <w:lang w:val="ru-RU"/>
              </w:rPr>
              <w:t>родской области</w:t>
            </w:r>
          </w:p>
        </w:tc>
      </w:tr>
      <w:tr w:rsidR="007F5D83" w:rsidRPr="00A15D57" w:rsidTr="009559CE">
        <w:trPr>
          <w:cantSplit/>
        </w:trPr>
        <w:tc>
          <w:tcPr>
            <w:tcW w:w="1408" w:type="dxa"/>
            <w:vMerge/>
            <w:shd w:val="clear" w:color="auto" w:fill="auto"/>
          </w:tcPr>
          <w:p w:rsidR="007F5D83" w:rsidRPr="00A15D57" w:rsidRDefault="007F5D83" w:rsidP="007F5D83">
            <w:pPr>
              <w:pStyle w:val="aff6"/>
              <w:ind w:firstLine="0"/>
              <w:jc w:val="left"/>
              <w:rPr>
                <w:sz w:val="20"/>
                <w:szCs w:val="20"/>
                <w:lang w:val="ru-RU"/>
              </w:rPr>
            </w:pPr>
          </w:p>
        </w:tc>
        <w:tc>
          <w:tcPr>
            <w:tcW w:w="2693" w:type="dxa"/>
            <w:shd w:val="clear" w:color="auto" w:fill="auto"/>
          </w:tcPr>
          <w:p w:rsidR="007F5D83" w:rsidRPr="00A15D57" w:rsidRDefault="007F5D83" w:rsidP="007F5D83">
            <w:pPr>
              <w:pStyle w:val="aff6"/>
              <w:ind w:firstLine="0"/>
              <w:jc w:val="left"/>
              <w:rPr>
                <w:sz w:val="20"/>
                <w:szCs w:val="20"/>
                <w:lang w:val="ru-RU"/>
              </w:rPr>
            </w:pPr>
            <w:r w:rsidRPr="00A15D57">
              <w:rPr>
                <w:sz w:val="20"/>
                <w:szCs w:val="20"/>
                <w:lang w:val="ru-RU"/>
              </w:rPr>
              <w:t>Расчетный показатель макс</w:t>
            </w:r>
            <w:r w:rsidRPr="00A15D57">
              <w:rPr>
                <w:sz w:val="20"/>
                <w:szCs w:val="20"/>
                <w:lang w:val="ru-RU"/>
              </w:rPr>
              <w:t>и</w:t>
            </w:r>
            <w:r w:rsidRPr="00A15D57">
              <w:rPr>
                <w:sz w:val="20"/>
                <w:szCs w:val="20"/>
                <w:lang w:val="ru-RU"/>
              </w:rPr>
              <w:t>мально допустимого уровня территориальной доступности</w:t>
            </w:r>
          </w:p>
        </w:tc>
        <w:tc>
          <w:tcPr>
            <w:tcW w:w="5528" w:type="dxa"/>
            <w:shd w:val="clear" w:color="auto" w:fill="auto"/>
          </w:tcPr>
          <w:p w:rsidR="007F5D83" w:rsidRPr="00A15D57" w:rsidRDefault="007F5D83" w:rsidP="00B0342C">
            <w:pPr>
              <w:pStyle w:val="aff6"/>
              <w:ind w:firstLine="0"/>
              <w:rPr>
                <w:sz w:val="20"/>
                <w:szCs w:val="20"/>
                <w:lang w:val="ru-RU"/>
              </w:rPr>
            </w:pPr>
            <w:r w:rsidRPr="00A15D57">
              <w:rPr>
                <w:iCs/>
                <w:sz w:val="20"/>
                <w:szCs w:val="20"/>
                <w:lang w:val="ru-RU"/>
              </w:rPr>
              <w:t>Пешеходная доступность до объектов парковки в общественно-деловых зонах принята в соответствии с пунктом 2.4.2 РНГП Новгородской области</w:t>
            </w:r>
          </w:p>
        </w:tc>
      </w:tr>
      <w:tr w:rsidR="007F5D83" w:rsidRPr="00A15D57" w:rsidTr="009559CE">
        <w:trPr>
          <w:cantSplit/>
        </w:trPr>
        <w:tc>
          <w:tcPr>
            <w:tcW w:w="1408" w:type="dxa"/>
            <w:vMerge w:val="restart"/>
            <w:shd w:val="clear" w:color="auto" w:fill="auto"/>
          </w:tcPr>
          <w:p w:rsidR="007F5D83" w:rsidRPr="00A15D57" w:rsidRDefault="007F5D83" w:rsidP="007F5D83">
            <w:pPr>
              <w:pStyle w:val="aff6"/>
              <w:ind w:firstLine="0"/>
              <w:jc w:val="left"/>
              <w:rPr>
                <w:sz w:val="20"/>
                <w:szCs w:val="20"/>
                <w:lang w:val="ru-RU"/>
              </w:rPr>
            </w:pPr>
            <w:r w:rsidRPr="00A15D57">
              <w:rPr>
                <w:iCs/>
                <w:sz w:val="20"/>
                <w:szCs w:val="20"/>
                <w:lang w:val="ru-RU"/>
              </w:rPr>
              <w:lastRenderedPageBreak/>
              <w:t>Объекты па</w:t>
            </w:r>
            <w:r w:rsidRPr="00A15D57">
              <w:rPr>
                <w:iCs/>
                <w:sz w:val="20"/>
                <w:szCs w:val="20"/>
                <w:lang w:val="ru-RU"/>
              </w:rPr>
              <w:t>р</w:t>
            </w:r>
            <w:r w:rsidRPr="00A15D57">
              <w:rPr>
                <w:iCs/>
                <w:sz w:val="20"/>
                <w:szCs w:val="20"/>
                <w:lang w:val="ru-RU"/>
              </w:rPr>
              <w:t>ковки легковых автомобилей, размещаемые у границ лес</w:t>
            </w:r>
            <w:r w:rsidRPr="00A15D57">
              <w:rPr>
                <w:iCs/>
                <w:sz w:val="20"/>
                <w:szCs w:val="20"/>
                <w:lang w:val="ru-RU"/>
              </w:rPr>
              <w:t>о</w:t>
            </w:r>
            <w:r w:rsidRPr="00A15D57">
              <w:rPr>
                <w:iCs/>
                <w:sz w:val="20"/>
                <w:szCs w:val="20"/>
                <w:lang w:val="ru-RU"/>
              </w:rPr>
              <w:t>парков, зон отдыха и к</w:t>
            </w:r>
            <w:r w:rsidRPr="00A15D57">
              <w:rPr>
                <w:iCs/>
                <w:sz w:val="20"/>
                <w:szCs w:val="20"/>
                <w:lang w:val="ru-RU"/>
              </w:rPr>
              <w:t>у</w:t>
            </w:r>
            <w:r w:rsidRPr="00A15D57">
              <w:rPr>
                <w:iCs/>
                <w:sz w:val="20"/>
                <w:szCs w:val="20"/>
                <w:lang w:val="ru-RU"/>
              </w:rPr>
              <w:t>рортных зон</w:t>
            </w:r>
          </w:p>
        </w:tc>
        <w:tc>
          <w:tcPr>
            <w:tcW w:w="2693" w:type="dxa"/>
            <w:shd w:val="clear" w:color="auto" w:fill="auto"/>
          </w:tcPr>
          <w:p w:rsidR="007F5D83" w:rsidRPr="00A15D57" w:rsidRDefault="007F5D83" w:rsidP="007F5D83">
            <w:pPr>
              <w:pStyle w:val="aff6"/>
              <w:ind w:firstLine="0"/>
              <w:jc w:val="left"/>
              <w:rPr>
                <w:sz w:val="20"/>
                <w:szCs w:val="20"/>
                <w:lang w:val="ru-RU"/>
              </w:rPr>
            </w:pPr>
            <w:r w:rsidRPr="00A15D57">
              <w:rPr>
                <w:sz w:val="20"/>
                <w:szCs w:val="20"/>
                <w:lang w:val="ru-RU"/>
              </w:rPr>
              <w:t>Расчетный показатель мин</w:t>
            </w:r>
            <w:r w:rsidRPr="00A15D57">
              <w:rPr>
                <w:sz w:val="20"/>
                <w:szCs w:val="20"/>
                <w:lang w:val="ru-RU"/>
              </w:rPr>
              <w:t>и</w:t>
            </w:r>
            <w:r w:rsidRPr="00A15D57">
              <w:rPr>
                <w:sz w:val="20"/>
                <w:szCs w:val="20"/>
                <w:lang w:val="ru-RU"/>
              </w:rPr>
              <w:t>мально допустимого уровня обеспеченности</w:t>
            </w:r>
          </w:p>
        </w:tc>
        <w:tc>
          <w:tcPr>
            <w:tcW w:w="5528" w:type="dxa"/>
            <w:shd w:val="clear" w:color="auto" w:fill="auto"/>
          </w:tcPr>
          <w:p w:rsidR="007F5D83" w:rsidRPr="00A15D57" w:rsidRDefault="007F5D83" w:rsidP="00B0342C">
            <w:pPr>
              <w:pStyle w:val="aff6"/>
              <w:ind w:firstLine="0"/>
              <w:rPr>
                <w:iCs/>
                <w:sz w:val="20"/>
                <w:szCs w:val="20"/>
                <w:lang w:val="ru-RU"/>
              </w:rPr>
            </w:pPr>
            <w:r w:rsidRPr="00A15D57">
              <w:rPr>
                <w:iCs/>
                <w:sz w:val="20"/>
                <w:szCs w:val="20"/>
                <w:lang w:val="ru-RU"/>
              </w:rPr>
              <w:t>Нормы расчета стоянок автомобилей у границ лесопарков, зон отдыха и курортных зон приняты в соответствии с пунктом 2.4.</w:t>
            </w:r>
            <w:r w:rsidR="00630904" w:rsidRPr="00A15D57">
              <w:rPr>
                <w:iCs/>
                <w:sz w:val="20"/>
                <w:szCs w:val="20"/>
                <w:lang w:val="ru-RU"/>
              </w:rPr>
              <w:t>3</w:t>
            </w:r>
            <w:r w:rsidRPr="00A15D57">
              <w:rPr>
                <w:iCs/>
                <w:sz w:val="20"/>
                <w:szCs w:val="20"/>
                <w:lang w:val="ru-RU"/>
              </w:rPr>
              <w:t xml:space="preserve"> РНГП Новгородской области</w:t>
            </w:r>
          </w:p>
        </w:tc>
      </w:tr>
      <w:tr w:rsidR="007F5D83" w:rsidRPr="00A15D57" w:rsidTr="009559CE">
        <w:trPr>
          <w:cantSplit/>
        </w:trPr>
        <w:tc>
          <w:tcPr>
            <w:tcW w:w="1408" w:type="dxa"/>
            <w:vMerge/>
            <w:shd w:val="clear" w:color="auto" w:fill="auto"/>
          </w:tcPr>
          <w:p w:rsidR="007F5D83" w:rsidRPr="00A15D57" w:rsidRDefault="007F5D83" w:rsidP="007F5D83">
            <w:pPr>
              <w:pStyle w:val="aff6"/>
              <w:ind w:firstLine="0"/>
              <w:jc w:val="left"/>
              <w:rPr>
                <w:sz w:val="20"/>
                <w:szCs w:val="20"/>
                <w:lang w:val="ru-RU"/>
              </w:rPr>
            </w:pPr>
          </w:p>
        </w:tc>
        <w:tc>
          <w:tcPr>
            <w:tcW w:w="2693" w:type="dxa"/>
            <w:shd w:val="clear" w:color="auto" w:fill="auto"/>
          </w:tcPr>
          <w:p w:rsidR="00431379" w:rsidRPr="00A15D57" w:rsidRDefault="007F5D83" w:rsidP="00575237">
            <w:pPr>
              <w:pStyle w:val="aff6"/>
              <w:spacing w:after="120"/>
              <w:ind w:firstLine="0"/>
              <w:jc w:val="left"/>
              <w:rPr>
                <w:sz w:val="20"/>
                <w:szCs w:val="20"/>
                <w:lang w:val="ru-RU"/>
              </w:rPr>
            </w:pPr>
            <w:r w:rsidRPr="00A15D57">
              <w:rPr>
                <w:sz w:val="20"/>
                <w:szCs w:val="20"/>
                <w:lang w:val="ru-RU"/>
              </w:rPr>
              <w:t>Расчетный показатель макс</w:t>
            </w:r>
            <w:r w:rsidRPr="00A15D57">
              <w:rPr>
                <w:sz w:val="20"/>
                <w:szCs w:val="20"/>
                <w:lang w:val="ru-RU"/>
              </w:rPr>
              <w:t>и</w:t>
            </w:r>
            <w:r w:rsidRPr="00A15D57">
              <w:rPr>
                <w:sz w:val="20"/>
                <w:szCs w:val="20"/>
                <w:lang w:val="ru-RU"/>
              </w:rPr>
              <w:t>мально допустимого уровня территориальной доступности</w:t>
            </w:r>
          </w:p>
        </w:tc>
        <w:tc>
          <w:tcPr>
            <w:tcW w:w="5528" w:type="dxa"/>
            <w:shd w:val="clear" w:color="auto" w:fill="auto"/>
          </w:tcPr>
          <w:p w:rsidR="007F5D83" w:rsidRPr="00A15D57" w:rsidRDefault="007F5D83" w:rsidP="00B0342C">
            <w:pPr>
              <w:pStyle w:val="aff6"/>
              <w:ind w:firstLine="0"/>
              <w:rPr>
                <w:iCs/>
                <w:sz w:val="20"/>
                <w:szCs w:val="20"/>
                <w:lang w:val="ru-RU"/>
              </w:rPr>
            </w:pPr>
            <w:r w:rsidRPr="00A15D57">
              <w:rPr>
                <w:iCs/>
                <w:sz w:val="20"/>
                <w:szCs w:val="20"/>
                <w:lang w:val="ru-RU"/>
              </w:rPr>
              <w:t>Пешеходная доступность до объектов парковки у границ лес</w:t>
            </w:r>
            <w:r w:rsidRPr="00A15D57">
              <w:rPr>
                <w:iCs/>
                <w:sz w:val="20"/>
                <w:szCs w:val="20"/>
                <w:lang w:val="ru-RU"/>
              </w:rPr>
              <w:t>о</w:t>
            </w:r>
            <w:r w:rsidRPr="00A15D57">
              <w:rPr>
                <w:iCs/>
                <w:sz w:val="20"/>
                <w:szCs w:val="20"/>
                <w:lang w:val="ru-RU"/>
              </w:rPr>
              <w:t>парков, зон отдыха и курортных зон принята в соответствии с приложением Ж СП 42.13330.2016, пунктом 2.4.</w:t>
            </w:r>
            <w:r w:rsidR="00630904" w:rsidRPr="00A15D57">
              <w:rPr>
                <w:iCs/>
                <w:sz w:val="20"/>
                <w:szCs w:val="20"/>
                <w:lang w:val="ru-RU"/>
              </w:rPr>
              <w:t>3</w:t>
            </w:r>
            <w:r w:rsidRPr="00A15D57">
              <w:rPr>
                <w:iCs/>
                <w:sz w:val="20"/>
                <w:szCs w:val="20"/>
                <w:lang w:val="ru-RU"/>
              </w:rPr>
              <w:t xml:space="preserve"> РНГП Но</w:t>
            </w:r>
            <w:r w:rsidRPr="00A15D57">
              <w:rPr>
                <w:iCs/>
                <w:sz w:val="20"/>
                <w:szCs w:val="20"/>
                <w:lang w:val="ru-RU"/>
              </w:rPr>
              <w:t>в</w:t>
            </w:r>
            <w:r w:rsidRPr="00A15D57">
              <w:rPr>
                <w:iCs/>
                <w:sz w:val="20"/>
                <w:szCs w:val="20"/>
                <w:lang w:val="ru-RU"/>
              </w:rPr>
              <w:t>городской области</w:t>
            </w:r>
          </w:p>
        </w:tc>
      </w:tr>
      <w:tr w:rsidR="00630904" w:rsidRPr="00A15D57" w:rsidTr="009559CE">
        <w:trPr>
          <w:cantSplit/>
        </w:trPr>
        <w:tc>
          <w:tcPr>
            <w:tcW w:w="1408" w:type="dxa"/>
            <w:vMerge w:val="restart"/>
            <w:shd w:val="clear" w:color="auto" w:fill="auto"/>
          </w:tcPr>
          <w:p w:rsidR="00600A61" w:rsidRPr="00EC4F61" w:rsidRDefault="00630904" w:rsidP="00630904">
            <w:pPr>
              <w:pStyle w:val="aff6"/>
              <w:ind w:firstLine="0"/>
              <w:jc w:val="left"/>
              <w:rPr>
                <w:iCs/>
                <w:sz w:val="20"/>
                <w:szCs w:val="20"/>
                <w:lang w:val="ru-RU"/>
              </w:rPr>
            </w:pPr>
            <w:r w:rsidRPr="00A15D57">
              <w:rPr>
                <w:iCs/>
                <w:sz w:val="20"/>
                <w:szCs w:val="20"/>
                <w:lang w:val="ru-RU"/>
              </w:rPr>
              <w:t>Объекты па</w:t>
            </w:r>
            <w:r w:rsidRPr="00A15D57">
              <w:rPr>
                <w:iCs/>
                <w:sz w:val="20"/>
                <w:szCs w:val="20"/>
                <w:lang w:val="ru-RU"/>
              </w:rPr>
              <w:t>р</w:t>
            </w:r>
            <w:r w:rsidRPr="00A15D57">
              <w:rPr>
                <w:iCs/>
                <w:sz w:val="20"/>
                <w:szCs w:val="20"/>
                <w:lang w:val="ru-RU"/>
              </w:rPr>
              <w:t>ковки тран</w:t>
            </w:r>
            <w:r w:rsidRPr="00A15D57">
              <w:rPr>
                <w:iCs/>
                <w:sz w:val="20"/>
                <w:szCs w:val="20"/>
                <w:lang w:val="ru-RU"/>
              </w:rPr>
              <w:t>с</w:t>
            </w:r>
            <w:r w:rsidRPr="00A15D57">
              <w:rPr>
                <w:iCs/>
                <w:sz w:val="20"/>
                <w:szCs w:val="20"/>
                <w:lang w:val="ru-RU"/>
              </w:rPr>
              <w:t>портных средств, упра</w:t>
            </w:r>
            <w:r w:rsidRPr="00A15D57">
              <w:rPr>
                <w:iCs/>
                <w:sz w:val="20"/>
                <w:szCs w:val="20"/>
                <w:lang w:val="ru-RU"/>
              </w:rPr>
              <w:t>в</w:t>
            </w:r>
            <w:r w:rsidRPr="00A15D57">
              <w:rPr>
                <w:iCs/>
                <w:sz w:val="20"/>
                <w:szCs w:val="20"/>
                <w:lang w:val="ru-RU"/>
              </w:rPr>
              <w:t>ляемых инв</w:t>
            </w:r>
            <w:r w:rsidRPr="00A15D57">
              <w:rPr>
                <w:iCs/>
                <w:sz w:val="20"/>
                <w:szCs w:val="20"/>
                <w:lang w:val="ru-RU"/>
              </w:rPr>
              <w:t>а</w:t>
            </w:r>
            <w:r w:rsidRPr="00A15D57">
              <w:rPr>
                <w:iCs/>
                <w:sz w:val="20"/>
                <w:szCs w:val="20"/>
                <w:lang w:val="ru-RU"/>
              </w:rPr>
              <w:t>лидами или переводящих инвалидов</w:t>
            </w:r>
          </w:p>
        </w:tc>
        <w:tc>
          <w:tcPr>
            <w:tcW w:w="2693" w:type="dxa"/>
            <w:shd w:val="clear" w:color="auto" w:fill="auto"/>
          </w:tcPr>
          <w:p w:rsidR="001C7249" w:rsidRPr="00A15D57" w:rsidRDefault="00630904" w:rsidP="00630904">
            <w:pPr>
              <w:pStyle w:val="aff6"/>
              <w:ind w:firstLine="0"/>
              <w:jc w:val="left"/>
              <w:rPr>
                <w:sz w:val="20"/>
                <w:szCs w:val="20"/>
                <w:lang w:val="ru-RU"/>
              </w:rPr>
            </w:pPr>
            <w:r w:rsidRPr="00A15D57">
              <w:rPr>
                <w:sz w:val="20"/>
                <w:szCs w:val="20"/>
                <w:lang w:val="ru-RU"/>
              </w:rPr>
              <w:t>Расчетный показатель мин</w:t>
            </w:r>
            <w:r w:rsidRPr="00A15D57">
              <w:rPr>
                <w:sz w:val="20"/>
                <w:szCs w:val="20"/>
                <w:lang w:val="ru-RU"/>
              </w:rPr>
              <w:t>и</w:t>
            </w:r>
            <w:r w:rsidRPr="00A15D57">
              <w:rPr>
                <w:sz w:val="20"/>
                <w:szCs w:val="20"/>
                <w:lang w:val="ru-RU"/>
              </w:rPr>
              <w:t>мально допустимого уровня обеспеченности</w:t>
            </w:r>
          </w:p>
        </w:tc>
        <w:tc>
          <w:tcPr>
            <w:tcW w:w="5528" w:type="dxa"/>
            <w:shd w:val="clear" w:color="auto" w:fill="auto"/>
          </w:tcPr>
          <w:p w:rsidR="00630904" w:rsidRPr="00A15D57" w:rsidRDefault="00630904" w:rsidP="00B0342C">
            <w:pPr>
              <w:pStyle w:val="aff6"/>
              <w:ind w:firstLine="0"/>
              <w:rPr>
                <w:iCs/>
                <w:sz w:val="20"/>
                <w:szCs w:val="20"/>
                <w:lang w:val="ru-RU"/>
              </w:rPr>
            </w:pPr>
            <w:r w:rsidRPr="00A15D57">
              <w:rPr>
                <w:sz w:val="20"/>
                <w:szCs w:val="20"/>
                <w:lang w:val="ru-RU"/>
              </w:rPr>
              <w:t>Удельный показатель мест для транспорта инвалидов устано</w:t>
            </w:r>
            <w:r w:rsidRPr="00A15D57">
              <w:rPr>
                <w:sz w:val="20"/>
                <w:szCs w:val="20"/>
                <w:lang w:val="ru-RU"/>
              </w:rPr>
              <w:t>в</w:t>
            </w:r>
            <w:r w:rsidRPr="00A15D57">
              <w:rPr>
                <w:sz w:val="20"/>
                <w:szCs w:val="20"/>
                <w:lang w:val="ru-RU"/>
              </w:rPr>
              <w:t>лен в соответствии с пункт</w:t>
            </w:r>
            <w:r w:rsidR="00E21808" w:rsidRPr="00A15D57">
              <w:rPr>
                <w:sz w:val="20"/>
                <w:szCs w:val="20"/>
                <w:lang w:val="ru-RU"/>
              </w:rPr>
              <w:t>ом</w:t>
            </w:r>
            <w:r w:rsidR="009559CE">
              <w:rPr>
                <w:sz w:val="20"/>
                <w:szCs w:val="20"/>
                <w:lang w:val="ru-RU"/>
              </w:rPr>
              <w:t xml:space="preserve"> </w:t>
            </w:r>
            <w:r w:rsidRPr="00A15D57">
              <w:rPr>
                <w:bCs/>
                <w:sz w:val="20"/>
                <w:szCs w:val="20"/>
                <w:lang w:val="ru-RU"/>
              </w:rPr>
              <w:t>5.2.1 СП 59.13330.2020</w:t>
            </w:r>
          </w:p>
        </w:tc>
      </w:tr>
      <w:tr w:rsidR="00630904" w:rsidRPr="00A15D57" w:rsidTr="009559CE">
        <w:trPr>
          <w:cantSplit/>
        </w:trPr>
        <w:tc>
          <w:tcPr>
            <w:tcW w:w="1408" w:type="dxa"/>
            <w:vMerge/>
            <w:shd w:val="clear" w:color="auto" w:fill="auto"/>
          </w:tcPr>
          <w:p w:rsidR="00630904" w:rsidRPr="00A15D57" w:rsidRDefault="00630904" w:rsidP="00630904">
            <w:pPr>
              <w:pStyle w:val="aff6"/>
              <w:ind w:firstLine="0"/>
              <w:jc w:val="left"/>
              <w:rPr>
                <w:sz w:val="20"/>
                <w:szCs w:val="20"/>
                <w:lang w:val="ru-RU"/>
              </w:rPr>
            </w:pPr>
          </w:p>
        </w:tc>
        <w:tc>
          <w:tcPr>
            <w:tcW w:w="2693" w:type="dxa"/>
            <w:shd w:val="clear" w:color="auto" w:fill="auto"/>
          </w:tcPr>
          <w:p w:rsidR="00630904" w:rsidRPr="00A15D57" w:rsidRDefault="00630904" w:rsidP="00575237">
            <w:pPr>
              <w:pStyle w:val="aff6"/>
              <w:spacing w:after="120"/>
              <w:ind w:firstLine="0"/>
              <w:jc w:val="left"/>
              <w:rPr>
                <w:sz w:val="20"/>
                <w:szCs w:val="20"/>
                <w:lang w:val="ru-RU"/>
              </w:rPr>
            </w:pPr>
            <w:r w:rsidRPr="00A15D57">
              <w:rPr>
                <w:sz w:val="20"/>
                <w:szCs w:val="20"/>
                <w:lang w:val="ru-RU"/>
              </w:rPr>
              <w:t>Расчетный показатель макс</w:t>
            </w:r>
            <w:r w:rsidRPr="00A15D57">
              <w:rPr>
                <w:sz w:val="20"/>
                <w:szCs w:val="20"/>
                <w:lang w:val="ru-RU"/>
              </w:rPr>
              <w:t>и</w:t>
            </w:r>
            <w:r w:rsidRPr="00A15D57">
              <w:rPr>
                <w:sz w:val="20"/>
                <w:szCs w:val="20"/>
                <w:lang w:val="ru-RU"/>
              </w:rPr>
              <w:t>мально допустимого уровня территориальной доступности</w:t>
            </w:r>
          </w:p>
        </w:tc>
        <w:tc>
          <w:tcPr>
            <w:tcW w:w="5528" w:type="dxa"/>
            <w:shd w:val="clear" w:color="auto" w:fill="auto"/>
          </w:tcPr>
          <w:p w:rsidR="00630904" w:rsidRPr="00A15D57" w:rsidRDefault="00630904" w:rsidP="00B0342C">
            <w:pPr>
              <w:pStyle w:val="aff6"/>
              <w:ind w:firstLine="0"/>
              <w:rPr>
                <w:iCs/>
                <w:sz w:val="20"/>
                <w:szCs w:val="20"/>
                <w:lang w:val="ru-RU"/>
              </w:rPr>
            </w:pPr>
            <w:r w:rsidRPr="00A15D57">
              <w:rPr>
                <w:sz w:val="20"/>
                <w:szCs w:val="20"/>
                <w:lang w:val="ru-RU"/>
              </w:rPr>
              <w:t xml:space="preserve">Пешеходная доступность установлена </w:t>
            </w:r>
            <w:r w:rsidRPr="00A15D57">
              <w:rPr>
                <w:iCs/>
                <w:sz w:val="20"/>
                <w:szCs w:val="20"/>
                <w:lang w:val="ru-RU"/>
              </w:rPr>
              <w:t xml:space="preserve">в соответствии с </w:t>
            </w:r>
            <w:r w:rsidRPr="00A15D57">
              <w:rPr>
                <w:sz w:val="20"/>
                <w:szCs w:val="20"/>
                <w:lang w:val="ru-RU"/>
              </w:rPr>
              <w:t>пун</w:t>
            </w:r>
            <w:r w:rsidRPr="00A15D57">
              <w:rPr>
                <w:sz w:val="20"/>
                <w:szCs w:val="20"/>
                <w:lang w:val="ru-RU"/>
              </w:rPr>
              <w:t>к</w:t>
            </w:r>
            <w:r w:rsidRPr="00A15D57">
              <w:rPr>
                <w:sz w:val="20"/>
                <w:szCs w:val="20"/>
                <w:lang w:val="ru-RU"/>
              </w:rPr>
              <w:t xml:space="preserve">том </w:t>
            </w:r>
            <w:r w:rsidRPr="00A15D57">
              <w:rPr>
                <w:bCs/>
                <w:sz w:val="20"/>
                <w:szCs w:val="20"/>
                <w:lang w:val="ru-RU"/>
              </w:rPr>
              <w:t xml:space="preserve">5.2.2 СП 59.13330.2020, </w:t>
            </w:r>
            <w:r w:rsidRPr="00A15D57">
              <w:rPr>
                <w:iCs/>
                <w:sz w:val="20"/>
                <w:szCs w:val="20"/>
                <w:lang w:val="ru-RU"/>
              </w:rPr>
              <w:t>пунктом 2.4.2 РНГП Новгородской области</w:t>
            </w:r>
          </w:p>
        </w:tc>
      </w:tr>
      <w:tr w:rsidR="00630904" w:rsidRPr="00A15D57" w:rsidTr="009559CE">
        <w:trPr>
          <w:cantSplit/>
        </w:trPr>
        <w:tc>
          <w:tcPr>
            <w:tcW w:w="1408" w:type="dxa"/>
            <w:vMerge w:val="restart"/>
            <w:shd w:val="clear" w:color="auto" w:fill="auto"/>
          </w:tcPr>
          <w:p w:rsidR="00630904" w:rsidRPr="00A15D57" w:rsidRDefault="00630904" w:rsidP="00630904">
            <w:pPr>
              <w:pStyle w:val="aff6"/>
              <w:ind w:firstLine="0"/>
              <w:jc w:val="left"/>
              <w:rPr>
                <w:sz w:val="20"/>
                <w:szCs w:val="20"/>
                <w:lang w:val="ru-RU"/>
              </w:rPr>
            </w:pPr>
            <w:r w:rsidRPr="00A15D57">
              <w:rPr>
                <w:sz w:val="20"/>
                <w:szCs w:val="20"/>
                <w:lang w:val="ru-RU"/>
              </w:rPr>
              <w:t>Автозаправо</w:t>
            </w:r>
            <w:r w:rsidRPr="00A15D57">
              <w:rPr>
                <w:sz w:val="20"/>
                <w:szCs w:val="20"/>
                <w:lang w:val="ru-RU"/>
              </w:rPr>
              <w:t>ч</w:t>
            </w:r>
            <w:r w:rsidRPr="00A15D57">
              <w:rPr>
                <w:sz w:val="20"/>
                <w:szCs w:val="20"/>
                <w:lang w:val="ru-RU"/>
              </w:rPr>
              <w:t>ные станции</w:t>
            </w:r>
          </w:p>
        </w:tc>
        <w:tc>
          <w:tcPr>
            <w:tcW w:w="2693" w:type="dxa"/>
            <w:shd w:val="clear" w:color="auto" w:fill="auto"/>
          </w:tcPr>
          <w:p w:rsidR="00630904" w:rsidRPr="00A15D57" w:rsidRDefault="00630904" w:rsidP="00630904">
            <w:pPr>
              <w:pStyle w:val="aff6"/>
              <w:ind w:firstLine="0"/>
              <w:jc w:val="left"/>
              <w:rPr>
                <w:sz w:val="20"/>
                <w:szCs w:val="20"/>
                <w:lang w:val="ru-RU"/>
              </w:rPr>
            </w:pPr>
            <w:r w:rsidRPr="00A15D57">
              <w:rPr>
                <w:sz w:val="20"/>
                <w:szCs w:val="20"/>
                <w:lang w:val="ru-RU"/>
              </w:rPr>
              <w:t>Расчетный показатель мин</w:t>
            </w:r>
            <w:r w:rsidRPr="00A15D57">
              <w:rPr>
                <w:sz w:val="20"/>
                <w:szCs w:val="20"/>
                <w:lang w:val="ru-RU"/>
              </w:rPr>
              <w:t>и</w:t>
            </w:r>
            <w:r w:rsidRPr="00A15D57">
              <w:rPr>
                <w:sz w:val="20"/>
                <w:szCs w:val="20"/>
                <w:lang w:val="ru-RU"/>
              </w:rPr>
              <w:t>мально допустимого уровня обеспеченности</w:t>
            </w:r>
          </w:p>
        </w:tc>
        <w:tc>
          <w:tcPr>
            <w:tcW w:w="5528" w:type="dxa"/>
            <w:shd w:val="clear" w:color="auto" w:fill="auto"/>
          </w:tcPr>
          <w:p w:rsidR="00133039" w:rsidRPr="00A15D57" w:rsidRDefault="00630904" w:rsidP="00B0342C">
            <w:pPr>
              <w:pStyle w:val="aff6"/>
              <w:ind w:firstLine="0"/>
              <w:rPr>
                <w:sz w:val="20"/>
                <w:szCs w:val="20"/>
                <w:lang w:val="ru-RU"/>
              </w:rPr>
            </w:pPr>
            <w:r w:rsidRPr="00A15D57">
              <w:rPr>
                <w:sz w:val="20"/>
                <w:szCs w:val="20"/>
                <w:lang w:val="ru-RU"/>
              </w:rPr>
              <w:t>Одна топливораздаточная колонка на 1200 легковых автомоб</w:t>
            </w:r>
            <w:r w:rsidRPr="00A15D57">
              <w:rPr>
                <w:sz w:val="20"/>
                <w:szCs w:val="20"/>
                <w:lang w:val="ru-RU"/>
              </w:rPr>
              <w:t>и</w:t>
            </w:r>
            <w:r w:rsidRPr="00A15D57">
              <w:rPr>
                <w:sz w:val="20"/>
                <w:szCs w:val="20"/>
                <w:lang w:val="ru-RU"/>
              </w:rPr>
              <w:t>лей принята согласно п</w:t>
            </w:r>
            <w:r w:rsidR="00133039" w:rsidRPr="00A15D57">
              <w:rPr>
                <w:sz w:val="20"/>
                <w:szCs w:val="20"/>
                <w:lang w:val="ru-RU"/>
              </w:rPr>
              <w:t xml:space="preserve">ункту </w:t>
            </w:r>
            <w:r w:rsidRPr="00A15D57">
              <w:rPr>
                <w:sz w:val="20"/>
                <w:szCs w:val="20"/>
                <w:lang w:val="ru-RU"/>
              </w:rPr>
              <w:t>11.41 СП 42.13330.2016</w:t>
            </w:r>
            <w:r w:rsidR="00133039" w:rsidRPr="00A15D57">
              <w:rPr>
                <w:sz w:val="20"/>
                <w:szCs w:val="20"/>
                <w:lang w:val="ru-RU"/>
              </w:rPr>
              <w:t>,</w:t>
            </w:r>
          </w:p>
          <w:p w:rsidR="00630904" w:rsidRPr="00A15D57" w:rsidRDefault="00133039" w:rsidP="00B0342C">
            <w:pPr>
              <w:pStyle w:val="aff6"/>
              <w:ind w:firstLine="0"/>
              <w:rPr>
                <w:sz w:val="20"/>
                <w:szCs w:val="20"/>
                <w:lang w:val="ru-RU"/>
              </w:rPr>
            </w:pPr>
            <w:r w:rsidRPr="00A15D57">
              <w:rPr>
                <w:sz w:val="20"/>
                <w:szCs w:val="20"/>
                <w:lang w:val="ru-RU"/>
              </w:rPr>
              <w:t>не менее одной ТРК каждого вида топлива и одного места з</w:t>
            </w:r>
            <w:r w:rsidRPr="00A15D57">
              <w:rPr>
                <w:sz w:val="20"/>
                <w:szCs w:val="20"/>
                <w:lang w:val="ru-RU"/>
              </w:rPr>
              <w:t>а</w:t>
            </w:r>
            <w:r w:rsidRPr="00A15D57">
              <w:rPr>
                <w:sz w:val="20"/>
                <w:szCs w:val="20"/>
                <w:lang w:val="ru-RU"/>
              </w:rPr>
              <w:t>рядки электромобилей на АЗС должны быть доступны для и</w:t>
            </w:r>
            <w:r w:rsidRPr="00A15D57">
              <w:rPr>
                <w:sz w:val="20"/>
                <w:szCs w:val="20"/>
                <w:lang w:val="ru-RU"/>
              </w:rPr>
              <w:t>н</w:t>
            </w:r>
            <w:r w:rsidRPr="00A15D57">
              <w:rPr>
                <w:sz w:val="20"/>
                <w:szCs w:val="20"/>
                <w:lang w:val="ru-RU"/>
              </w:rPr>
              <w:t xml:space="preserve">валидов на кресле-коляске в соответствии с пунктом 8.4.26 СП 59 13330, пунктом 11.44 </w:t>
            </w:r>
            <w:r w:rsidRPr="00A15D57">
              <w:rPr>
                <w:iCs/>
                <w:sz w:val="20"/>
                <w:szCs w:val="20"/>
                <w:lang w:val="ru-RU"/>
              </w:rPr>
              <w:t>СП 42.13330.2016</w:t>
            </w:r>
            <w:r w:rsidRPr="00A15D57">
              <w:rPr>
                <w:sz w:val="20"/>
                <w:szCs w:val="20"/>
                <w:lang w:val="ru-RU"/>
              </w:rPr>
              <w:t>.</w:t>
            </w:r>
          </w:p>
        </w:tc>
      </w:tr>
      <w:tr w:rsidR="00630904" w:rsidRPr="00A15D57" w:rsidTr="009559CE">
        <w:trPr>
          <w:cantSplit/>
        </w:trPr>
        <w:tc>
          <w:tcPr>
            <w:tcW w:w="1408" w:type="dxa"/>
            <w:vMerge/>
            <w:shd w:val="clear" w:color="auto" w:fill="auto"/>
          </w:tcPr>
          <w:p w:rsidR="00630904" w:rsidRPr="00A15D57" w:rsidRDefault="00630904" w:rsidP="00630904">
            <w:pPr>
              <w:pStyle w:val="aff6"/>
              <w:ind w:firstLine="0"/>
              <w:jc w:val="left"/>
              <w:rPr>
                <w:sz w:val="20"/>
                <w:szCs w:val="20"/>
                <w:lang w:val="ru-RU"/>
              </w:rPr>
            </w:pPr>
          </w:p>
        </w:tc>
        <w:tc>
          <w:tcPr>
            <w:tcW w:w="2693" w:type="dxa"/>
            <w:shd w:val="clear" w:color="auto" w:fill="auto"/>
          </w:tcPr>
          <w:p w:rsidR="00600A61" w:rsidRPr="00A15D57" w:rsidRDefault="00630904" w:rsidP="00575237">
            <w:pPr>
              <w:pStyle w:val="aff6"/>
              <w:spacing w:after="120"/>
              <w:ind w:firstLine="0"/>
              <w:jc w:val="left"/>
              <w:rPr>
                <w:sz w:val="20"/>
                <w:szCs w:val="20"/>
                <w:lang w:val="ru-RU"/>
              </w:rPr>
            </w:pPr>
            <w:r w:rsidRPr="00A15D57">
              <w:rPr>
                <w:sz w:val="20"/>
                <w:szCs w:val="20"/>
                <w:lang w:val="ru-RU"/>
              </w:rPr>
              <w:t>Расчетный показатель макс</w:t>
            </w:r>
            <w:r w:rsidRPr="00A15D57">
              <w:rPr>
                <w:sz w:val="20"/>
                <w:szCs w:val="20"/>
                <w:lang w:val="ru-RU"/>
              </w:rPr>
              <w:t>и</w:t>
            </w:r>
            <w:r w:rsidRPr="00A15D57">
              <w:rPr>
                <w:sz w:val="20"/>
                <w:szCs w:val="20"/>
                <w:lang w:val="ru-RU"/>
              </w:rPr>
              <w:t>мально допустимого уровня территориальной доступности</w:t>
            </w:r>
          </w:p>
        </w:tc>
        <w:tc>
          <w:tcPr>
            <w:tcW w:w="5528" w:type="dxa"/>
            <w:shd w:val="clear" w:color="auto" w:fill="auto"/>
          </w:tcPr>
          <w:p w:rsidR="00630904" w:rsidRPr="00A15D57" w:rsidRDefault="00630904" w:rsidP="00630904">
            <w:pPr>
              <w:pStyle w:val="aff6"/>
              <w:ind w:firstLine="0"/>
              <w:jc w:val="center"/>
              <w:rPr>
                <w:sz w:val="20"/>
                <w:szCs w:val="20"/>
                <w:lang w:val="ru-RU"/>
              </w:rPr>
            </w:pPr>
            <w:r w:rsidRPr="00A15D57">
              <w:rPr>
                <w:sz w:val="20"/>
                <w:szCs w:val="20"/>
                <w:lang w:val="ru-RU"/>
              </w:rPr>
              <w:t>Не нормируется</w:t>
            </w:r>
          </w:p>
        </w:tc>
      </w:tr>
      <w:tr w:rsidR="00630904" w:rsidRPr="00A15D57" w:rsidTr="009559CE">
        <w:trPr>
          <w:cantSplit/>
        </w:trPr>
        <w:tc>
          <w:tcPr>
            <w:tcW w:w="1408" w:type="dxa"/>
            <w:vMerge w:val="restart"/>
            <w:shd w:val="clear" w:color="auto" w:fill="auto"/>
          </w:tcPr>
          <w:p w:rsidR="00630904" w:rsidRPr="00A15D57" w:rsidRDefault="00630904" w:rsidP="00630904">
            <w:pPr>
              <w:pStyle w:val="aff6"/>
              <w:ind w:firstLine="0"/>
              <w:jc w:val="left"/>
              <w:rPr>
                <w:sz w:val="20"/>
                <w:szCs w:val="20"/>
                <w:lang w:val="ru-RU"/>
              </w:rPr>
            </w:pPr>
            <w:r w:rsidRPr="00A15D57">
              <w:rPr>
                <w:sz w:val="20"/>
                <w:szCs w:val="20"/>
                <w:lang w:val="ru-RU"/>
              </w:rPr>
              <w:t>Станции те</w:t>
            </w:r>
            <w:r w:rsidRPr="00A15D57">
              <w:rPr>
                <w:sz w:val="20"/>
                <w:szCs w:val="20"/>
                <w:lang w:val="ru-RU"/>
              </w:rPr>
              <w:t>х</w:t>
            </w:r>
            <w:r w:rsidRPr="00A15D57">
              <w:rPr>
                <w:sz w:val="20"/>
                <w:szCs w:val="20"/>
                <w:lang w:val="ru-RU"/>
              </w:rPr>
              <w:t>нического о</w:t>
            </w:r>
            <w:r w:rsidRPr="00A15D57">
              <w:rPr>
                <w:sz w:val="20"/>
                <w:szCs w:val="20"/>
                <w:lang w:val="ru-RU"/>
              </w:rPr>
              <w:t>б</w:t>
            </w:r>
            <w:r w:rsidRPr="00A15D57">
              <w:rPr>
                <w:sz w:val="20"/>
                <w:szCs w:val="20"/>
                <w:lang w:val="ru-RU"/>
              </w:rPr>
              <w:t>служивания</w:t>
            </w:r>
          </w:p>
        </w:tc>
        <w:tc>
          <w:tcPr>
            <w:tcW w:w="2693" w:type="dxa"/>
            <w:shd w:val="clear" w:color="auto" w:fill="auto"/>
          </w:tcPr>
          <w:p w:rsidR="00600A61" w:rsidRPr="00A15D57" w:rsidRDefault="00630904" w:rsidP="00630904">
            <w:pPr>
              <w:pStyle w:val="aff6"/>
              <w:ind w:firstLine="0"/>
              <w:jc w:val="left"/>
              <w:rPr>
                <w:sz w:val="20"/>
                <w:szCs w:val="20"/>
                <w:lang w:val="ru-RU"/>
              </w:rPr>
            </w:pPr>
            <w:r w:rsidRPr="00A15D57">
              <w:rPr>
                <w:sz w:val="20"/>
                <w:szCs w:val="20"/>
                <w:lang w:val="ru-RU"/>
              </w:rPr>
              <w:t>Расчетный показатель мин</w:t>
            </w:r>
            <w:r w:rsidRPr="00A15D57">
              <w:rPr>
                <w:sz w:val="20"/>
                <w:szCs w:val="20"/>
                <w:lang w:val="ru-RU"/>
              </w:rPr>
              <w:t>и</w:t>
            </w:r>
            <w:r w:rsidRPr="00A15D57">
              <w:rPr>
                <w:sz w:val="20"/>
                <w:szCs w:val="20"/>
                <w:lang w:val="ru-RU"/>
              </w:rPr>
              <w:t>мально допустимого уровня обеспеченности</w:t>
            </w:r>
          </w:p>
        </w:tc>
        <w:tc>
          <w:tcPr>
            <w:tcW w:w="5528" w:type="dxa"/>
            <w:shd w:val="clear" w:color="auto" w:fill="auto"/>
          </w:tcPr>
          <w:p w:rsidR="00630904" w:rsidRPr="00A15D57" w:rsidRDefault="00630904" w:rsidP="00B0342C">
            <w:pPr>
              <w:pStyle w:val="aff6"/>
              <w:ind w:firstLine="0"/>
              <w:rPr>
                <w:sz w:val="20"/>
                <w:szCs w:val="20"/>
                <w:lang w:val="ru-RU"/>
              </w:rPr>
            </w:pPr>
            <w:r w:rsidRPr="00A15D57">
              <w:rPr>
                <w:sz w:val="20"/>
                <w:szCs w:val="20"/>
                <w:lang w:val="ru-RU"/>
              </w:rPr>
              <w:t>Один пост на 200 легковых автомобилей принят согласно п. 11.40 СП 42.13330.2016.</w:t>
            </w:r>
          </w:p>
        </w:tc>
      </w:tr>
      <w:tr w:rsidR="00630904" w:rsidRPr="00A15D57" w:rsidTr="009559CE">
        <w:trPr>
          <w:cantSplit/>
        </w:trPr>
        <w:tc>
          <w:tcPr>
            <w:tcW w:w="1408" w:type="dxa"/>
            <w:vMerge/>
            <w:shd w:val="clear" w:color="auto" w:fill="auto"/>
          </w:tcPr>
          <w:p w:rsidR="00630904" w:rsidRPr="00A15D57" w:rsidRDefault="00630904" w:rsidP="00630904">
            <w:pPr>
              <w:pStyle w:val="aff6"/>
              <w:ind w:firstLine="0"/>
              <w:jc w:val="left"/>
              <w:rPr>
                <w:sz w:val="20"/>
                <w:szCs w:val="20"/>
                <w:lang w:val="ru-RU"/>
              </w:rPr>
            </w:pPr>
          </w:p>
        </w:tc>
        <w:tc>
          <w:tcPr>
            <w:tcW w:w="2693" w:type="dxa"/>
            <w:shd w:val="clear" w:color="auto" w:fill="auto"/>
          </w:tcPr>
          <w:p w:rsidR="00600A61" w:rsidRPr="00A15D57" w:rsidRDefault="00630904" w:rsidP="00575237">
            <w:pPr>
              <w:pStyle w:val="aff6"/>
              <w:spacing w:after="120"/>
              <w:ind w:firstLine="0"/>
              <w:jc w:val="left"/>
              <w:rPr>
                <w:sz w:val="20"/>
                <w:szCs w:val="20"/>
                <w:lang w:val="ru-RU"/>
              </w:rPr>
            </w:pPr>
            <w:r w:rsidRPr="00A15D57">
              <w:rPr>
                <w:sz w:val="20"/>
                <w:szCs w:val="20"/>
                <w:lang w:val="ru-RU"/>
              </w:rPr>
              <w:t>Расчетный показатель макс</w:t>
            </w:r>
            <w:r w:rsidRPr="00A15D57">
              <w:rPr>
                <w:sz w:val="20"/>
                <w:szCs w:val="20"/>
                <w:lang w:val="ru-RU"/>
              </w:rPr>
              <w:t>и</w:t>
            </w:r>
            <w:r w:rsidRPr="00A15D57">
              <w:rPr>
                <w:sz w:val="20"/>
                <w:szCs w:val="20"/>
                <w:lang w:val="ru-RU"/>
              </w:rPr>
              <w:t>мально допустимого уровня территориальной доступности</w:t>
            </w:r>
          </w:p>
        </w:tc>
        <w:tc>
          <w:tcPr>
            <w:tcW w:w="5528" w:type="dxa"/>
            <w:shd w:val="clear" w:color="auto" w:fill="auto"/>
          </w:tcPr>
          <w:p w:rsidR="00630904" w:rsidRPr="00A15D57" w:rsidRDefault="00630904" w:rsidP="00630904">
            <w:pPr>
              <w:pStyle w:val="aff6"/>
              <w:ind w:firstLine="0"/>
              <w:jc w:val="center"/>
              <w:rPr>
                <w:sz w:val="20"/>
                <w:szCs w:val="20"/>
                <w:lang w:val="ru-RU"/>
              </w:rPr>
            </w:pPr>
            <w:r w:rsidRPr="00A15D57">
              <w:rPr>
                <w:sz w:val="20"/>
                <w:szCs w:val="20"/>
                <w:lang w:val="ru-RU"/>
              </w:rPr>
              <w:t>Не нормируется</w:t>
            </w:r>
          </w:p>
        </w:tc>
      </w:tr>
      <w:tr w:rsidR="001A1824" w:rsidRPr="00A15D57" w:rsidTr="009559CE">
        <w:trPr>
          <w:cantSplit/>
        </w:trPr>
        <w:tc>
          <w:tcPr>
            <w:tcW w:w="1408" w:type="dxa"/>
            <w:vMerge w:val="restart"/>
            <w:shd w:val="clear" w:color="auto" w:fill="auto"/>
          </w:tcPr>
          <w:p w:rsidR="001A1824" w:rsidRPr="00A15D57" w:rsidRDefault="001A1824" w:rsidP="00630904">
            <w:pPr>
              <w:pStyle w:val="aff6"/>
              <w:ind w:firstLine="0"/>
              <w:jc w:val="left"/>
              <w:rPr>
                <w:sz w:val="20"/>
                <w:szCs w:val="20"/>
                <w:lang w:val="ru-RU"/>
              </w:rPr>
            </w:pPr>
            <w:r w:rsidRPr="00A15D57">
              <w:rPr>
                <w:iCs/>
                <w:sz w:val="20"/>
                <w:szCs w:val="20"/>
                <w:lang w:val="ru-RU"/>
              </w:rPr>
              <w:t>Объекты па</w:t>
            </w:r>
            <w:r w:rsidRPr="00A15D57">
              <w:rPr>
                <w:iCs/>
                <w:sz w:val="20"/>
                <w:szCs w:val="20"/>
                <w:lang w:val="ru-RU"/>
              </w:rPr>
              <w:t>р</w:t>
            </w:r>
            <w:r w:rsidRPr="00A15D57">
              <w:rPr>
                <w:iCs/>
                <w:sz w:val="20"/>
                <w:szCs w:val="20"/>
                <w:lang w:val="ru-RU"/>
              </w:rPr>
              <w:t>ковки электр</w:t>
            </w:r>
            <w:r w:rsidRPr="00A15D57">
              <w:rPr>
                <w:iCs/>
                <w:sz w:val="20"/>
                <w:szCs w:val="20"/>
                <w:lang w:val="ru-RU"/>
              </w:rPr>
              <w:t>о</w:t>
            </w:r>
            <w:r w:rsidRPr="00A15D57">
              <w:rPr>
                <w:iCs/>
                <w:sz w:val="20"/>
                <w:szCs w:val="20"/>
                <w:lang w:val="ru-RU"/>
              </w:rPr>
              <w:t>транспортных средств на па</w:t>
            </w:r>
            <w:r w:rsidRPr="00A15D57">
              <w:rPr>
                <w:iCs/>
                <w:sz w:val="20"/>
                <w:szCs w:val="20"/>
                <w:lang w:val="ru-RU"/>
              </w:rPr>
              <w:t>р</w:t>
            </w:r>
            <w:r w:rsidRPr="00A15D57">
              <w:rPr>
                <w:iCs/>
                <w:sz w:val="20"/>
                <w:szCs w:val="20"/>
                <w:lang w:val="ru-RU"/>
              </w:rPr>
              <w:t>ковках общего пользования</w:t>
            </w:r>
          </w:p>
        </w:tc>
        <w:tc>
          <w:tcPr>
            <w:tcW w:w="2693" w:type="dxa"/>
            <w:shd w:val="clear" w:color="auto" w:fill="auto"/>
          </w:tcPr>
          <w:p w:rsidR="001A1824" w:rsidRPr="00A15D57" w:rsidRDefault="001A1824" w:rsidP="00630904">
            <w:pPr>
              <w:pStyle w:val="aff6"/>
              <w:ind w:firstLine="0"/>
              <w:jc w:val="left"/>
              <w:rPr>
                <w:sz w:val="20"/>
                <w:szCs w:val="20"/>
                <w:lang w:val="ru-RU"/>
              </w:rPr>
            </w:pPr>
            <w:r w:rsidRPr="00A15D57">
              <w:rPr>
                <w:sz w:val="20"/>
                <w:szCs w:val="20"/>
                <w:lang w:val="ru-RU"/>
              </w:rPr>
              <w:t>Расчетный показатель мин</w:t>
            </w:r>
            <w:r w:rsidRPr="00A15D57">
              <w:rPr>
                <w:sz w:val="20"/>
                <w:szCs w:val="20"/>
                <w:lang w:val="ru-RU"/>
              </w:rPr>
              <w:t>и</w:t>
            </w:r>
            <w:r w:rsidRPr="00A15D57">
              <w:rPr>
                <w:sz w:val="20"/>
                <w:szCs w:val="20"/>
                <w:lang w:val="ru-RU"/>
              </w:rPr>
              <w:t>мально допустимого уровня обеспеченности</w:t>
            </w:r>
          </w:p>
        </w:tc>
        <w:tc>
          <w:tcPr>
            <w:tcW w:w="5528" w:type="dxa"/>
            <w:shd w:val="clear" w:color="auto" w:fill="auto"/>
          </w:tcPr>
          <w:p w:rsidR="001A1824" w:rsidRPr="00A15D57" w:rsidRDefault="001A1824" w:rsidP="006E42D0">
            <w:pPr>
              <w:pStyle w:val="aff6"/>
              <w:spacing w:after="120"/>
              <w:ind w:firstLine="0"/>
              <w:jc w:val="left"/>
              <w:rPr>
                <w:sz w:val="20"/>
                <w:szCs w:val="20"/>
                <w:lang w:val="ru-RU"/>
              </w:rPr>
            </w:pPr>
            <w:r w:rsidRPr="00A15D57">
              <w:rPr>
                <w:iCs/>
                <w:sz w:val="20"/>
                <w:szCs w:val="20"/>
                <w:lang w:val="ru-RU"/>
              </w:rPr>
              <w:t>Нормы расчета стоянок электромобилей на стоянках автом</w:t>
            </w:r>
            <w:r w:rsidRPr="00A15D57">
              <w:rPr>
                <w:iCs/>
                <w:sz w:val="20"/>
                <w:szCs w:val="20"/>
                <w:lang w:val="ru-RU"/>
              </w:rPr>
              <w:t>о</w:t>
            </w:r>
            <w:r w:rsidRPr="00A15D57">
              <w:rPr>
                <w:iCs/>
                <w:sz w:val="20"/>
                <w:szCs w:val="20"/>
                <w:lang w:val="ru-RU"/>
              </w:rPr>
              <w:t xml:space="preserve">билей приняты в соответствии с </w:t>
            </w:r>
            <w:r w:rsidR="00533C2A" w:rsidRPr="00A15D57">
              <w:rPr>
                <w:iCs/>
                <w:sz w:val="20"/>
                <w:szCs w:val="20"/>
                <w:lang w:val="ru-RU"/>
              </w:rPr>
              <w:t>пункт</w:t>
            </w:r>
            <w:r w:rsidR="00E21808" w:rsidRPr="00A15D57">
              <w:rPr>
                <w:iCs/>
                <w:sz w:val="20"/>
                <w:szCs w:val="20"/>
                <w:lang w:val="ru-RU"/>
              </w:rPr>
              <w:t xml:space="preserve">ами11.43 и </w:t>
            </w:r>
            <w:r w:rsidR="00533C2A" w:rsidRPr="00A15D57">
              <w:rPr>
                <w:iCs/>
                <w:sz w:val="20"/>
                <w:szCs w:val="20"/>
                <w:lang w:val="ru-RU"/>
              </w:rPr>
              <w:t xml:space="preserve">11.44 </w:t>
            </w:r>
            <w:r w:rsidR="00533C2A" w:rsidRPr="00A15D57">
              <w:rPr>
                <w:sz w:val="20"/>
                <w:szCs w:val="20"/>
                <w:lang w:val="ru-RU"/>
              </w:rPr>
              <w:t>СП 42.1330.2016</w:t>
            </w:r>
            <w:r w:rsidR="00E21808" w:rsidRPr="00A15D57">
              <w:rPr>
                <w:sz w:val="28"/>
                <w:szCs w:val="28"/>
                <w:lang w:val="ru-RU"/>
              </w:rPr>
              <w:t>,</w:t>
            </w:r>
            <w:r w:rsidR="009559CE">
              <w:rPr>
                <w:sz w:val="28"/>
                <w:szCs w:val="28"/>
                <w:lang w:val="ru-RU"/>
              </w:rPr>
              <w:t xml:space="preserve"> </w:t>
            </w:r>
            <w:r w:rsidRPr="00A15D57">
              <w:rPr>
                <w:iCs/>
                <w:sz w:val="20"/>
                <w:szCs w:val="20"/>
                <w:lang w:val="ru-RU"/>
              </w:rPr>
              <w:t>пунктом 2.4.</w:t>
            </w:r>
            <w:r w:rsidR="007A563D" w:rsidRPr="00A15D57">
              <w:rPr>
                <w:iCs/>
                <w:sz w:val="20"/>
                <w:szCs w:val="20"/>
                <w:lang w:val="ru-RU"/>
              </w:rPr>
              <w:t>4</w:t>
            </w:r>
            <w:r w:rsidRPr="00A15D57">
              <w:rPr>
                <w:iCs/>
                <w:sz w:val="20"/>
                <w:szCs w:val="20"/>
                <w:lang w:val="ru-RU"/>
              </w:rPr>
              <w:t xml:space="preserve"> РНГП Новгородской области</w:t>
            </w:r>
            <w:r w:rsidR="006E42D0">
              <w:rPr>
                <w:iCs/>
                <w:sz w:val="20"/>
                <w:szCs w:val="20"/>
                <w:lang w:val="ru-RU"/>
              </w:rPr>
              <w:t>.</w:t>
            </w:r>
          </w:p>
        </w:tc>
      </w:tr>
      <w:tr w:rsidR="001A1824" w:rsidRPr="00A15D57" w:rsidTr="009559CE">
        <w:trPr>
          <w:cantSplit/>
        </w:trPr>
        <w:tc>
          <w:tcPr>
            <w:tcW w:w="1408" w:type="dxa"/>
            <w:vMerge/>
            <w:shd w:val="clear" w:color="auto" w:fill="auto"/>
          </w:tcPr>
          <w:p w:rsidR="001A1824" w:rsidRPr="00A15D57" w:rsidRDefault="001A1824" w:rsidP="00630904">
            <w:pPr>
              <w:pStyle w:val="aff6"/>
              <w:ind w:firstLine="0"/>
              <w:jc w:val="left"/>
              <w:rPr>
                <w:sz w:val="20"/>
                <w:szCs w:val="20"/>
                <w:lang w:val="ru-RU"/>
              </w:rPr>
            </w:pPr>
          </w:p>
        </w:tc>
        <w:tc>
          <w:tcPr>
            <w:tcW w:w="2693" w:type="dxa"/>
            <w:shd w:val="clear" w:color="auto" w:fill="auto"/>
          </w:tcPr>
          <w:p w:rsidR="00600A61" w:rsidRPr="00A15D57" w:rsidRDefault="001A1824" w:rsidP="00F723E0">
            <w:pPr>
              <w:pStyle w:val="aff6"/>
              <w:spacing w:after="120"/>
              <w:ind w:firstLine="0"/>
              <w:jc w:val="left"/>
              <w:rPr>
                <w:sz w:val="20"/>
                <w:szCs w:val="20"/>
                <w:lang w:val="ru-RU"/>
              </w:rPr>
            </w:pPr>
            <w:r w:rsidRPr="00A15D57">
              <w:rPr>
                <w:sz w:val="20"/>
                <w:szCs w:val="20"/>
                <w:lang w:val="ru-RU"/>
              </w:rPr>
              <w:t>Расчетный показатель макс</w:t>
            </w:r>
            <w:r w:rsidRPr="00A15D57">
              <w:rPr>
                <w:sz w:val="20"/>
                <w:szCs w:val="20"/>
                <w:lang w:val="ru-RU"/>
              </w:rPr>
              <w:t>и</w:t>
            </w:r>
            <w:r w:rsidRPr="00A15D57">
              <w:rPr>
                <w:sz w:val="20"/>
                <w:szCs w:val="20"/>
                <w:lang w:val="ru-RU"/>
              </w:rPr>
              <w:t>мально допустимого уровня территориальной доступности</w:t>
            </w:r>
          </w:p>
        </w:tc>
        <w:tc>
          <w:tcPr>
            <w:tcW w:w="5528" w:type="dxa"/>
            <w:shd w:val="clear" w:color="auto" w:fill="auto"/>
          </w:tcPr>
          <w:p w:rsidR="001A1824" w:rsidRPr="00A15D57" w:rsidRDefault="001A1824" w:rsidP="00630904">
            <w:pPr>
              <w:pStyle w:val="aff6"/>
              <w:ind w:firstLine="0"/>
              <w:jc w:val="center"/>
              <w:rPr>
                <w:sz w:val="20"/>
                <w:szCs w:val="20"/>
                <w:lang w:val="ru-RU"/>
              </w:rPr>
            </w:pPr>
            <w:r w:rsidRPr="00A15D57">
              <w:rPr>
                <w:sz w:val="20"/>
                <w:szCs w:val="20"/>
                <w:lang w:val="ru-RU"/>
              </w:rPr>
              <w:t>Не нормируется</w:t>
            </w:r>
          </w:p>
        </w:tc>
      </w:tr>
    </w:tbl>
    <w:p w:rsidR="00417C4B" w:rsidRPr="00A15D57" w:rsidRDefault="00417C4B" w:rsidP="00973C64">
      <w:pPr>
        <w:keepNext/>
        <w:spacing w:before="120"/>
        <w:jc w:val="right"/>
        <w:rPr>
          <w:bCs/>
          <w:iCs/>
        </w:rPr>
      </w:pPr>
      <w:bookmarkStart w:id="167" w:name="_Toc498361768"/>
      <w:bookmarkEnd w:id="164"/>
      <w:bookmarkEnd w:id="165"/>
      <w:bookmarkEnd w:id="166"/>
      <w:r w:rsidRPr="00A15D57">
        <w:rPr>
          <w:bCs/>
          <w:iCs/>
        </w:rPr>
        <w:lastRenderedPageBreak/>
        <w:t>Таблица 2.</w:t>
      </w:r>
      <w:r w:rsidR="00E47D41">
        <w:rPr>
          <w:bCs/>
          <w:iCs/>
        </w:rPr>
        <w:t>8.</w:t>
      </w:r>
    </w:p>
    <w:p w:rsidR="007C6B17" w:rsidRDefault="00417C4B" w:rsidP="007C6B17">
      <w:pPr>
        <w:pStyle w:val="5"/>
        <w:keepLines/>
        <w:spacing w:after="0"/>
        <w:rPr>
          <w:iCs w:val="0"/>
          <w:szCs w:val="24"/>
        </w:rPr>
      </w:pPr>
      <w:r w:rsidRPr="00A15D57">
        <w:rPr>
          <w:iCs w:val="0"/>
          <w:szCs w:val="24"/>
        </w:rPr>
        <w:t xml:space="preserve">Объекты </w:t>
      </w:r>
      <w:r w:rsidR="00A05C55" w:rsidRPr="00A15D57">
        <w:rPr>
          <w:iCs w:val="0"/>
          <w:szCs w:val="24"/>
        </w:rPr>
        <w:t xml:space="preserve">местного значения муниципального округа </w:t>
      </w:r>
    </w:p>
    <w:p w:rsidR="00417C4B" w:rsidRDefault="00417C4B" w:rsidP="007C6B17">
      <w:pPr>
        <w:pStyle w:val="5"/>
        <w:keepLines/>
        <w:spacing w:after="0"/>
        <w:rPr>
          <w:iCs w:val="0"/>
          <w:szCs w:val="24"/>
        </w:rPr>
      </w:pPr>
      <w:r w:rsidRPr="00A15D57">
        <w:rPr>
          <w:iCs w:val="0"/>
          <w:szCs w:val="24"/>
        </w:rPr>
        <w:t>в области организации сети велосипедных дорожек</w:t>
      </w:r>
    </w:p>
    <w:p w:rsidR="007C6B17" w:rsidRPr="007C6B17" w:rsidRDefault="007C6B17" w:rsidP="007C6B17">
      <w:pPr>
        <w:rPr>
          <w:lang w:eastAsia="en-US"/>
        </w:rPr>
      </w:pPr>
    </w:p>
    <w:tbl>
      <w:tblPr>
        <w:tblpPr w:leftFromText="180" w:rightFromText="180" w:vertAnchor="text" w:tblpY="1"/>
        <w:tblOverlap w:val="never"/>
        <w:tblW w:w="9635" w:type="dxa"/>
        <w:tblLayout w:type="fixed"/>
        <w:tblCellMar>
          <w:left w:w="10" w:type="dxa"/>
          <w:right w:w="10" w:type="dxa"/>
        </w:tblCellMar>
        <w:tblLook w:val="04A0"/>
      </w:tblPr>
      <w:tblGrid>
        <w:gridCol w:w="1408"/>
        <w:gridCol w:w="2693"/>
        <w:gridCol w:w="5534"/>
      </w:tblGrid>
      <w:tr w:rsidR="0061165F" w:rsidRPr="00A15D57" w:rsidTr="00BD2EF5">
        <w:trPr>
          <w:trHeight w:val="548"/>
          <w:tblHeader/>
        </w:trPr>
        <w:tc>
          <w:tcPr>
            <w:tcW w:w="1408" w:type="dxa"/>
            <w:tcBorders>
              <w:top w:val="single" w:sz="8" w:space="0" w:color="000000"/>
              <w:left w:val="single" w:sz="8" w:space="0" w:color="000000"/>
              <w:right w:val="single" w:sz="8" w:space="0" w:color="000000"/>
            </w:tcBorders>
            <w:tcMar>
              <w:top w:w="0" w:type="dxa"/>
              <w:left w:w="28" w:type="dxa"/>
              <w:bottom w:w="0" w:type="dxa"/>
              <w:right w:w="28" w:type="dxa"/>
            </w:tcMar>
          </w:tcPr>
          <w:p w:rsidR="0061165F" w:rsidRPr="00A15D57" w:rsidRDefault="0061165F" w:rsidP="00FB25A0">
            <w:pPr>
              <w:pStyle w:val="aff6"/>
              <w:ind w:firstLine="0"/>
              <w:jc w:val="left"/>
              <w:rPr>
                <w:b/>
                <w:sz w:val="20"/>
                <w:szCs w:val="20"/>
                <w:lang w:val="ru-RU"/>
              </w:rPr>
            </w:pPr>
            <w:r w:rsidRPr="00A15D57">
              <w:rPr>
                <w:b/>
                <w:sz w:val="20"/>
                <w:szCs w:val="20"/>
                <w:lang w:val="ru-RU"/>
              </w:rPr>
              <w:t>Наименование вида объекта</w:t>
            </w:r>
          </w:p>
        </w:tc>
        <w:tc>
          <w:tcPr>
            <w:tcW w:w="2693" w:type="dxa"/>
            <w:tcBorders>
              <w:top w:val="single" w:sz="8" w:space="0" w:color="000000"/>
              <w:left w:val="single" w:sz="8" w:space="0" w:color="000000"/>
              <w:right w:val="single" w:sz="8" w:space="0" w:color="000000"/>
            </w:tcBorders>
            <w:tcMar>
              <w:top w:w="0" w:type="dxa"/>
              <w:left w:w="28" w:type="dxa"/>
              <w:bottom w:w="0" w:type="dxa"/>
              <w:right w:w="28" w:type="dxa"/>
            </w:tcMar>
          </w:tcPr>
          <w:p w:rsidR="0061165F" w:rsidRPr="00A15D57" w:rsidRDefault="0061165F" w:rsidP="00FB25A0">
            <w:pPr>
              <w:pStyle w:val="aff6"/>
              <w:spacing w:after="20"/>
              <w:ind w:firstLine="0"/>
              <w:jc w:val="left"/>
              <w:rPr>
                <w:b/>
                <w:sz w:val="20"/>
                <w:szCs w:val="20"/>
                <w:lang w:val="ru-RU"/>
              </w:rPr>
            </w:pPr>
            <w:r w:rsidRPr="00A15D57">
              <w:rPr>
                <w:b/>
                <w:sz w:val="20"/>
                <w:szCs w:val="20"/>
                <w:lang w:val="ru-RU"/>
              </w:rPr>
              <w:t>Тип расчетного показателя</w:t>
            </w:r>
          </w:p>
        </w:tc>
        <w:tc>
          <w:tcPr>
            <w:tcW w:w="5534" w:type="dxa"/>
            <w:tcBorders>
              <w:top w:val="single" w:sz="8" w:space="0" w:color="000000"/>
              <w:left w:val="single" w:sz="8" w:space="0" w:color="000000"/>
              <w:right w:val="single" w:sz="8" w:space="0" w:color="000000"/>
            </w:tcBorders>
            <w:tcMar>
              <w:top w:w="0" w:type="dxa"/>
              <w:left w:w="28" w:type="dxa"/>
              <w:bottom w:w="0" w:type="dxa"/>
              <w:right w:w="28" w:type="dxa"/>
            </w:tcMar>
          </w:tcPr>
          <w:p w:rsidR="0061165F" w:rsidRPr="00A15D57" w:rsidRDefault="0061165F" w:rsidP="00672F41">
            <w:pPr>
              <w:pStyle w:val="aff6"/>
              <w:keepNext/>
              <w:spacing w:after="20"/>
              <w:ind w:firstLine="0"/>
              <w:jc w:val="center"/>
              <w:rPr>
                <w:b/>
                <w:sz w:val="20"/>
                <w:szCs w:val="20"/>
                <w:lang w:val="ru-RU"/>
              </w:rPr>
            </w:pPr>
            <w:r w:rsidRPr="00A15D57">
              <w:rPr>
                <w:b/>
                <w:iCs/>
                <w:sz w:val="20"/>
                <w:szCs w:val="20"/>
                <w:lang w:val="ru-RU"/>
              </w:rPr>
              <w:t>Обоснование расчетного показателя</w:t>
            </w:r>
          </w:p>
        </w:tc>
      </w:tr>
      <w:tr w:rsidR="0061165F" w:rsidRPr="00A15D57" w:rsidTr="00BD2EF5">
        <w:trPr>
          <w:trHeight w:val="1692"/>
        </w:trPr>
        <w:tc>
          <w:tcPr>
            <w:tcW w:w="1408" w:type="dxa"/>
            <w:vMerge w:val="restart"/>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61165F" w:rsidRPr="00A15D57" w:rsidRDefault="0061165F" w:rsidP="00672F41">
            <w:pPr>
              <w:pStyle w:val="aff6"/>
              <w:spacing w:after="20"/>
              <w:ind w:firstLine="0"/>
            </w:pPr>
            <w:r w:rsidRPr="00A15D57">
              <w:rPr>
                <w:sz w:val="20"/>
                <w:szCs w:val="20"/>
                <w:lang w:val="ru-RU"/>
              </w:rPr>
              <w:t>Велосипедные дорожки</w:t>
            </w:r>
          </w:p>
        </w:tc>
        <w:tc>
          <w:tcPr>
            <w:tcW w:w="2693"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61165F" w:rsidRPr="00A15D57" w:rsidRDefault="0061165F" w:rsidP="00672F41">
            <w:pPr>
              <w:pStyle w:val="aff6"/>
              <w:spacing w:after="20"/>
              <w:ind w:firstLine="0"/>
              <w:rPr>
                <w:sz w:val="20"/>
                <w:szCs w:val="20"/>
                <w:lang w:val="ru-RU"/>
              </w:rPr>
            </w:pPr>
            <w:r w:rsidRPr="00A15D57">
              <w:rPr>
                <w:sz w:val="20"/>
                <w:szCs w:val="20"/>
                <w:lang w:val="ru-RU"/>
              </w:rPr>
              <w:t>Расчетный показатель мин</w:t>
            </w:r>
            <w:r w:rsidRPr="00A15D57">
              <w:rPr>
                <w:sz w:val="20"/>
                <w:szCs w:val="20"/>
                <w:lang w:val="ru-RU"/>
              </w:rPr>
              <w:t>и</w:t>
            </w:r>
            <w:r w:rsidRPr="00A15D57">
              <w:rPr>
                <w:sz w:val="20"/>
                <w:szCs w:val="20"/>
                <w:lang w:val="ru-RU"/>
              </w:rPr>
              <w:t>мально допустимого уровня обеспеченности</w:t>
            </w:r>
          </w:p>
        </w:tc>
        <w:tc>
          <w:tcPr>
            <w:tcW w:w="5534" w:type="dxa"/>
            <w:tcBorders>
              <w:top w:val="single" w:sz="8" w:space="0" w:color="000000"/>
              <w:left w:val="single" w:sz="8" w:space="0" w:color="000000"/>
              <w:right w:val="single" w:sz="8" w:space="0" w:color="000000"/>
            </w:tcBorders>
            <w:tcMar>
              <w:top w:w="0" w:type="dxa"/>
              <w:left w:w="28" w:type="dxa"/>
              <w:bottom w:w="0" w:type="dxa"/>
              <w:right w:w="28" w:type="dxa"/>
            </w:tcMar>
          </w:tcPr>
          <w:p w:rsidR="0061165F" w:rsidRPr="00A15D57" w:rsidRDefault="0061165F" w:rsidP="0061165F">
            <w:pPr>
              <w:ind w:firstLine="0"/>
              <w:rPr>
                <w:rFonts w:eastAsia="Times New Roman" w:cs="Times New Roman"/>
                <w:b/>
                <w:bCs/>
                <w:sz w:val="20"/>
                <w:szCs w:val="20"/>
              </w:rPr>
            </w:pPr>
            <w:r w:rsidRPr="00A15D57">
              <w:rPr>
                <w:rFonts w:eastAsia="Times New Roman" w:cs="Times New Roman"/>
                <w:b/>
                <w:bCs/>
                <w:sz w:val="20"/>
                <w:szCs w:val="20"/>
              </w:rPr>
              <w:t>Расчет обеспеченности населения административного це</w:t>
            </w:r>
            <w:r w:rsidRPr="00A15D57">
              <w:rPr>
                <w:rFonts w:eastAsia="Times New Roman" w:cs="Times New Roman"/>
                <w:b/>
                <w:bCs/>
                <w:sz w:val="20"/>
                <w:szCs w:val="20"/>
              </w:rPr>
              <w:t>н</w:t>
            </w:r>
            <w:r w:rsidRPr="00A15D57">
              <w:rPr>
                <w:rFonts w:eastAsia="Times New Roman" w:cs="Times New Roman"/>
                <w:b/>
                <w:bCs/>
                <w:sz w:val="20"/>
                <w:szCs w:val="20"/>
              </w:rPr>
              <w:t xml:space="preserve">тра муниципального </w:t>
            </w:r>
            <w:r>
              <w:rPr>
                <w:rFonts w:eastAsia="Times New Roman" w:cs="Times New Roman"/>
                <w:b/>
                <w:bCs/>
                <w:sz w:val="20"/>
                <w:szCs w:val="20"/>
              </w:rPr>
              <w:t xml:space="preserve">округа </w:t>
            </w:r>
            <w:r w:rsidRPr="00A15D57">
              <w:rPr>
                <w:rFonts w:eastAsia="Times New Roman" w:cs="Times New Roman"/>
                <w:b/>
                <w:bCs/>
                <w:sz w:val="20"/>
                <w:szCs w:val="20"/>
              </w:rPr>
              <w:t>велосипедными дорожками:</w:t>
            </w:r>
          </w:p>
          <w:p w:rsidR="0061165F" w:rsidRPr="00A15D57" w:rsidRDefault="0061165F" w:rsidP="0055302F">
            <w:pPr>
              <w:tabs>
                <w:tab w:val="left" w:pos="993"/>
              </w:tabs>
              <w:spacing w:before="120"/>
              <w:ind w:firstLine="0"/>
              <w:rPr>
                <w:rFonts w:cs="Times New Roman"/>
                <w:sz w:val="20"/>
                <w:szCs w:val="20"/>
                <w:lang w:eastAsia="en-US"/>
              </w:rPr>
            </w:pPr>
            <w:r w:rsidRPr="00A15D57">
              <w:rPr>
                <w:rFonts w:cs="Times New Roman"/>
                <w:sz w:val="20"/>
                <w:szCs w:val="20"/>
                <w:lang w:eastAsia="en-US"/>
              </w:rPr>
              <w:t>Показатель минимальной обеспеченности - в соответствии с Приказом Минэкономразвития России от 15.02.2021 № 71 «Об утверждении Методических рекомендаций по подготовке но</w:t>
            </w:r>
            <w:r w:rsidRPr="00A15D57">
              <w:rPr>
                <w:rFonts w:cs="Times New Roman"/>
                <w:sz w:val="20"/>
                <w:szCs w:val="20"/>
                <w:lang w:eastAsia="en-US"/>
              </w:rPr>
              <w:t>р</w:t>
            </w:r>
            <w:r w:rsidRPr="00A15D57">
              <w:rPr>
                <w:rFonts w:cs="Times New Roman"/>
                <w:sz w:val="20"/>
                <w:szCs w:val="20"/>
                <w:lang w:eastAsia="en-US"/>
              </w:rPr>
              <w:t>мативов градостроительного проектирования» показатель о</w:t>
            </w:r>
            <w:r w:rsidRPr="00A15D57">
              <w:rPr>
                <w:rFonts w:cs="Times New Roman"/>
                <w:sz w:val="20"/>
                <w:szCs w:val="20"/>
                <w:lang w:eastAsia="en-US"/>
              </w:rPr>
              <w:t>п</w:t>
            </w:r>
            <w:r w:rsidRPr="00A15D57">
              <w:rPr>
                <w:rFonts w:cs="Times New Roman"/>
                <w:sz w:val="20"/>
                <w:szCs w:val="20"/>
                <w:lang w:eastAsia="en-US"/>
              </w:rPr>
              <w:t>ределяется исходя из необходимости обеспечения единовр</w:t>
            </w:r>
            <w:r w:rsidRPr="00A15D57">
              <w:rPr>
                <w:rFonts w:cs="Times New Roman"/>
                <w:sz w:val="20"/>
                <w:szCs w:val="20"/>
                <w:lang w:eastAsia="en-US"/>
              </w:rPr>
              <w:t>е</w:t>
            </w:r>
            <w:r w:rsidRPr="00A15D57">
              <w:rPr>
                <w:rFonts w:cs="Times New Roman"/>
                <w:sz w:val="20"/>
                <w:szCs w:val="20"/>
                <w:lang w:eastAsia="en-US"/>
              </w:rPr>
              <w:t>менного передвижения не менее 5 % велосипедистов. При о</w:t>
            </w:r>
            <w:r w:rsidRPr="00A15D57">
              <w:rPr>
                <w:rFonts w:cs="Times New Roman"/>
                <w:sz w:val="20"/>
                <w:szCs w:val="20"/>
                <w:lang w:eastAsia="en-US"/>
              </w:rPr>
              <w:t>п</w:t>
            </w:r>
            <w:r w:rsidRPr="00A15D57">
              <w:rPr>
                <w:rFonts w:cs="Times New Roman"/>
                <w:sz w:val="20"/>
                <w:szCs w:val="20"/>
                <w:lang w:eastAsia="en-US"/>
              </w:rPr>
              <w:t>ределении норматива обеспеченности одного велосипедиста длиной велодорожки следует руководствоваться Приказом Минспорта России от 21.03.2018 №244 «Об утверждении М</w:t>
            </w:r>
            <w:r w:rsidRPr="00A15D57">
              <w:rPr>
                <w:rFonts w:cs="Times New Roman"/>
                <w:sz w:val="20"/>
                <w:szCs w:val="20"/>
                <w:lang w:eastAsia="en-US"/>
              </w:rPr>
              <w:t>е</w:t>
            </w:r>
            <w:r w:rsidRPr="00A15D57">
              <w:rPr>
                <w:rFonts w:cs="Times New Roman"/>
                <w:sz w:val="20"/>
                <w:szCs w:val="20"/>
                <w:lang w:eastAsia="en-US"/>
              </w:rPr>
              <w:t>тодических рекомендаций о применении нормативов и норм при определении субъектов РФ в объектах физической культ</w:t>
            </w:r>
            <w:r w:rsidRPr="00A15D57">
              <w:rPr>
                <w:rFonts w:cs="Times New Roman"/>
                <w:sz w:val="20"/>
                <w:szCs w:val="20"/>
                <w:lang w:eastAsia="en-US"/>
              </w:rPr>
              <w:t>у</w:t>
            </w:r>
            <w:r w:rsidRPr="00A15D57">
              <w:rPr>
                <w:rFonts w:cs="Times New Roman"/>
                <w:sz w:val="20"/>
                <w:szCs w:val="20"/>
                <w:lang w:eastAsia="en-US"/>
              </w:rPr>
              <w:t>ры и спорта»</w:t>
            </w:r>
            <w:r w:rsidR="005D776C">
              <w:rPr>
                <w:rFonts w:cs="Times New Roman"/>
                <w:sz w:val="20"/>
                <w:szCs w:val="20"/>
                <w:lang w:eastAsia="en-US"/>
              </w:rPr>
              <w:t>.</w:t>
            </w:r>
          </w:p>
          <w:p w:rsidR="0061165F" w:rsidRPr="00A15D57" w:rsidRDefault="0061165F" w:rsidP="00615EF0">
            <w:pPr>
              <w:tabs>
                <w:tab w:val="left" w:pos="993"/>
              </w:tabs>
              <w:ind w:firstLine="0"/>
              <w:rPr>
                <w:rFonts w:cs="Times New Roman"/>
                <w:sz w:val="20"/>
                <w:szCs w:val="20"/>
                <w:lang w:eastAsia="en-US"/>
              </w:rPr>
            </w:pPr>
            <w:r w:rsidRPr="00A15D57">
              <w:rPr>
                <w:rFonts w:cs="Times New Roman"/>
                <w:sz w:val="20"/>
                <w:szCs w:val="20"/>
                <w:lang w:eastAsia="en-US"/>
              </w:rPr>
              <w:t>В соответствии с приказом Минспорта России №244 на одного велосипедиста (пользующегося велодорожкой) должно прих</w:t>
            </w:r>
            <w:r w:rsidRPr="00A15D57">
              <w:rPr>
                <w:rFonts w:cs="Times New Roman"/>
                <w:sz w:val="20"/>
                <w:szCs w:val="20"/>
                <w:lang w:eastAsia="en-US"/>
              </w:rPr>
              <w:t>о</w:t>
            </w:r>
            <w:r w:rsidRPr="00A15D57">
              <w:rPr>
                <w:rFonts w:cs="Times New Roman"/>
                <w:sz w:val="20"/>
                <w:szCs w:val="20"/>
                <w:lang w:eastAsia="en-US"/>
              </w:rPr>
              <w:t>дит</w:t>
            </w:r>
            <w:r w:rsidR="009475D9">
              <w:rPr>
                <w:rFonts w:cs="Times New Roman"/>
                <w:sz w:val="20"/>
                <w:szCs w:val="20"/>
                <w:lang w:eastAsia="en-US"/>
              </w:rPr>
              <w:t>ь</w:t>
            </w:r>
            <w:r w:rsidRPr="00A15D57">
              <w:rPr>
                <w:rFonts w:cs="Times New Roman"/>
                <w:sz w:val="20"/>
                <w:szCs w:val="20"/>
                <w:lang w:eastAsia="en-US"/>
              </w:rPr>
              <w:t>ся 60 метров дистанции (велодорожки).</w:t>
            </w:r>
          </w:p>
          <w:p w:rsidR="0061165F" w:rsidRPr="00A15D57" w:rsidRDefault="0061165F" w:rsidP="00615EF0">
            <w:pPr>
              <w:tabs>
                <w:tab w:val="left" w:pos="993"/>
              </w:tabs>
              <w:ind w:firstLine="0"/>
              <w:rPr>
                <w:rFonts w:cs="Times New Roman"/>
                <w:sz w:val="20"/>
                <w:szCs w:val="20"/>
                <w:lang w:eastAsia="en-US"/>
              </w:rPr>
            </w:pPr>
            <w:r w:rsidRPr="00A15D57">
              <w:rPr>
                <w:rFonts w:cs="Times New Roman"/>
                <w:sz w:val="20"/>
                <w:szCs w:val="20"/>
                <w:lang w:eastAsia="en-US"/>
              </w:rPr>
              <w:t xml:space="preserve">В период отсутствия официальной статистики по количеству велосипедистов </w:t>
            </w:r>
            <w:r>
              <w:rPr>
                <w:rFonts w:cs="Times New Roman"/>
                <w:sz w:val="20"/>
                <w:szCs w:val="20"/>
                <w:lang w:eastAsia="en-US"/>
              </w:rPr>
              <w:t xml:space="preserve">в муниципальном образовании </w:t>
            </w:r>
            <w:r w:rsidRPr="00A15D57">
              <w:rPr>
                <w:rFonts w:cs="Times New Roman"/>
                <w:sz w:val="20"/>
                <w:szCs w:val="20"/>
                <w:lang w:eastAsia="en-US"/>
              </w:rPr>
              <w:t>предлагается использовать следующие показатели: 30% жителей округа я</w:t>
            </w:r>
            <w:r w:rsidRPr="00A15D57">
              <w:rPr>
                <w:rFonts w:cs="Times New Roman"/>
                <w:sz w:val="20"/>
                <w:szCs w:val="20"/>
                <w:lang w:eastAsia="en-US"/>
              </w:rPr>
              <w:t>в</w:t>
            </w:r>
            <w:r w:rsidRPr="00A15D57">
              <w:rPr>
                <w:rFonts w:cs="Times New Roman"/>
                <w:sz w:val="20"/>
                <w:szCs w:val="20"/>
                <w:lang w:eastAsia="en-US"/>
              </w:rPr>
              <w:t>ляются владельцами велосипеда, при этом 50% используют его постоянно, при условии создания качественной вело инфр</w:t>
            </w:r>
            <w:r w:rsidRPr="00A15D57">
              <w:rPr>
                <w:rFonts w:cs="Times New Roman"/>
                <w:sz w:val="20"/>
                <w:szCs w:val="20"/>
                <w:lang w:eastAsia="en-US"/>
              </w:rPr>
              <w:t>а</w:t>
            </w:r>
            <w:r w:rsidRPr="00A15D57">
              <w:rPr>
                <w:rFonts w:cs="Times New Roman"/>
                <w:sz w:val="20"/>
                <w:szCs w:val="20"/>
                <w:lang w:eastAsia="en-US"/>
              </w:rPr>
              <w:t xml:space="preserve">структуры. </w:t>
            </w:r>
            <w:r>
              <w:rPr>
                <w:rFonts w:cs="Times New Roman"/>
                <w:sz w:val="20"/>
                <w:szCs w:val="20"/>
                <w:lang w:eastAsia="en-US"/>
              </w:rPr>
              <w:t>Ч</w:t>
            </w:r>
            <w:r w:rsidRPr="00A15D57">
              <w:rPr>
                <w:rFonts w:cs="Times New Roman"/>
                <w:sz w:val="20"/>
                <w:szCs w:val="20"/>
                <w:lang w:eastAsia="en-US"/>
              </w:rPr>
              <w:t>исленность постоянного населения администр</w:t>
            </w:r>
            <w:r w:rsidRPr="00A15D57">
              <w:rPr>
                <w:rFonts w:cs="Times New Roman"/>
                <w:sz w:val="20"/>
                <w:szCs w:val="20"/>
                <w:lang w:eastAsia="en-US"/>
              </w:rPr>
              <w:t>а</w:t>
            </w:r>
            <w:r w:rsidRPr="00A15D57">
              <w:rPr>
                <w:rFonts w:cs="Times New Roman"/>
                <w:sz w:val="20"/>
                <w:szCs w:val="20"/>
                <w:lang w:eastAsia="en-US"/>
              </w:rPr>
              <w:t xml:space="preserve">тивного центра </w:t>
            </w:r>
            <w:r>
              <w:rPr>
                <w:rFonts w:cs="Times New Roman"/>
                <w:sz w:val="20"/>
                <w:szCs w:val="20"/>
                <w:lang w:eastAsia="en-US"/>
              </w:rPr>
              <w:t xml:space="preserve">Крестецкого </w:t>
            </w:r>
            <w:r w:rsidRPr="00A15D57">
              <w:rPr>
                <w:rFonts w:cs="Times New Roman"/>
                <w:sz w:val="20"/>
                <w:szCs w:val="20"/>
                <w:lang w:eastAsia="en-US"/>
              </w:rPr>
              <w:t>муниципального округа</w:t>
            </w:r>
            <w:r>
              <w:rPr>
                <w:rFonts w:cs="Times New Roman"/>
                <w:sz w:val="20"/>
                <w:szCs w:val="20"/>
                <w:lang w:eastAsia="en-US"/>
              </w:rPr>
              <w:t xml:space="preserve"> на 01.01.2024 </w:t>
            </w:r>
            <w:r w:rsidRPr="00A15D57">
              <w:rPr>
                <w:rFonts w:cs="Times New Roman"/>
                <w:sz w:val="20"/>
                <w:szCs w:val="20"/>
                <w:lang w:eastAsia="en-US"/>
              </w:rPr>
              <w:t>–</w:t>
            </w:r>
            <w:r>
              <w:rPr>
                <w:rFonts w:cs="Times New Roman"/>
                <w:sz w:val="20"/>
                <w:szCs w:val="20"/>
                <w:lang w:eastAsia="en-US"/>
              </w:rPr>
              <w:t xml:space="preserve"> 7,890 </w:t>
            </w:r>
            <w:r w:rsidRPr="00A15D57">
              <w:rPr>
                <w:rFonts w:cs="Times New Roman"/>
                <w:sz w:val="20"/>
                <w:szCs w:val="20"/>
                <w:lang w:eastAsia="en-US"/>
              </w:rPr>
              <w:t>тыс. чел.</w:t>
            </w:r>
          </w:p>
          <w:p w:rsidR="0061165F" w:rsidRDefault="0061165F" w:rsidP="005D776C">
            <w:pPr>
              <w:tabs>
                <w:tab w:val="left" w:pos="993"/>
              </w:tabs>
              <w:ind w:firstLine="0"/>
              <w:rPr>
                <w:rFonts w:cs="Times New Roman"/>
                <w:sz w:val="20"/>
                <w:szCs w:val="20"/>
                <w:lang w:eastAsia="en-US"/>
              </w:rPr>
            </w:pPr>
            <w:r>
              <w:rPr>
                <w:rFonts w:cs="Times New Roman"/>
                <w:sz w:val="20"/>
                <w:szCs w:val="20"/>
                <w:lang w:eastAsia="en-US"/>
              </w:rPr>
              <w:t xml:space="preserve">Планируемая </w:t>
            </w:r>
            <w:r w:rsidRPr="00A15D57">
              <w:rPr>
                <w:rFonts w:cs="Times New Roman"/>
                <w:sz w:val="20"/>
                <w:szCs w:val="20"/>
                <w:lang w:eastAsia="en-US"/>
              </w:rPr>
              <w:t>численность велосипедистов</w:t>
            </w:r>
            <w:r>
              <w:rPr>
                <w:rFonts w:cs="Times New Roman"/>
                <w:sz w:val="20"/>
                <w:szCs w:val="20"/>
                <w:lang w:eastAsia="en-US"/>
              </w:rPr>
              <w:t>:7,890</w:t>
            </w:r>
            <w:r w:rsidRPr="00A15D57">
              <w:rPr>
                <w:rFonts w:cs="Times New Roman"/>
                <w:sz w:val="20"/>
                <w:szCs w:val="20"/>
                <w:lang w:eastAsia="en-US"/>
              </w:rPr>
              <w:t xml:space="preserve">* 30 %*50 % = </w:t>
            </w:r>
            <w:r>
              <w:rPr>
                <w:rFonts w:cs="Times New Roman"/>
                <w:sz w:val="20"/>
                <w:szCs w:val="20"/>
                <w:lang w:eastAsia="en-US"/>
              </w:rPr>
              <w:t xml:space="preserve">1,18 </w:t>
            </w:r>
            <w:r w:rsidRPr="00A15D57">
              <w:rPr>
                <w:rFonts w:cs="Times New Roman"/>
                <w:sz w:val="20"/>
                <w:szCs w:val="20"/>
                <w:lang w:eastAsia="en-US"/>
              </w:rPr>
              <w:t>тыс. чел.;</w:t>
            </w:r>
          </w:p>
          <w:p w:rsidR="00615EF0" w:rsidRPr="00A15D57" w:rsidRDefault="00615EF0" w:rsidP="005D776C">
            <w:pPr>
              <w:tabs>
                <w:tab w:val="left" w:pos="1155"/>
              </w:tabs>
              <w:ind w:firstLine="0"/>
              <w:rPr>
                <w:rFonts w:cs="Times New Roman"/>
                <w:sz w:val="20"/>
                <w:szCs w:val="20"/>
                <w:lang w:eastAsia="en-US"/>
              </w:rPr>
            </w:pPr>
            <w:r w:rsidRPr="00A15D57">
              <w:rPr>
                <w:rFonts w:cs="Times New Roman"/>
                <w:sz w:val="20"/>
                <w:szCs w:val="20"/>
                <w:lang w:eastAsia="en-US"/>
              </w:rPr>
              <w:t>Требуемая протяженность велодорожек</w:t>
            </w:r>
            <w:r>
              <w:rPr>
                <w:rFonts w:cs="Times New Roman"/>
                <w:sz w:val="20"/>
                <w:szCs w:val="20"/>
                <w:lang w:eastAsia="en-US"/>
              </w:rPr>
              <w:t xml:space="preserve"> с учетом удельного </w:t>
            </w:r>
            <w:r w:rsidRPr="00A15D57">
              <w:rPr>
                <w:rFonts w:cs="Times New Roman"/>
                <w:sz w:val="20"/>
                <w:szCs w:val="20"/>
                <w:lang w:eastAsia="en-US"/>
              </w:rPr>
              <w:t>показател</w:t>
            </w:r>
            <w:r>
              <w:rPr>
                <w:rFonts w:cs="Times New Roman"/>
                <w:sz w:val="20"/>
                <w:szCs w:val="20"/>
                <w:lang w:eastAsia="en-US"/>
              </w:rPr>
              <w:t>я</w:t>
            </w:r>
            <w:r w:rsidRPr="00A15D57">
              <w:rPr>
                <w:rFonts w:cs="Times New Roman"/>
                <w:sz w:val="20"/>
                <w:szCs w:val="20"/>
                <w:lang w:eastAsia="en-US"/>
              </w:rPr>
              <w:t xml:space="preserve"> дистанции (велодорожки) в соответствии с прик</w:t>
            </w:r>
            <w:r w:rsidRPr="00A15D57">
              <w:rPr>
                <w:rFonts w:cs="Times New Roman"/>
                <w:sz w:val="20"/>
                <w:szCs w:val="20"/>
                <w:lang w:eastAsia="en-US"/>
              </w:rPr>
              <w:t>а</w:t>
            </w:r>
            <w:r w:rsidRPr="00A15D57">
              <w:rPr>
                <w:rFonts w:cs="Times New Roman"/>
                <w:sz w:val="20"/>
                <w:szCs w:val="20"/>
                <w:lang w:eastAsia="en-US"/>
              </w:rPr>
              <w:t>зом Минспорта России №244 (60 метров дистанции (велод</w:t>
            </w:r>
            <w:r w:rsidRPr="00A15D57">
              <w:rPr>
                <w:rFonts w:cs="Times New Roman"/>
                <w:sz w:val="20"/>
                <w:szCs w:val="20"/>
                <w:lang w:eastAsia="en-US"/>
              </w:rPr>
              <w:t>о</w:t>
            </w:r>
            <w:r w:rsidRPr="00A15D57">
              <w:rPr>
                <w:rFonts w:cs="Times New Roman"/>
                <w:sz w:val="20"/>
                <w:szCs w:val="20"/>
                <w:lang w:eastAsia="en-US"/>
              </w:rPr>
              <w:t>рожки) на 1 велосипедиста или 60 км/тыс. велосипедистов)</w:t>
            </w:r>
            <w:r>
              <w:rPr>
                <w:rFonts w:cs="Times New Roman"/>
                <w:sz w:val="20"/>
                <w:szCs w:val="20"/>
                <w:lang w:eastAsia="en-US"/>
              </w:rPr>
              <w:t xml:space="preserve"> и </w:t>
            </w:r>
            <w:r w:rsidRPr="00A15D57">
              <w:rPr>
                <w:rFonts w:cs="Times New Roman"/>
                <w:sz w:val="20"/>
                <w:szCs w:val="20"/>
                <w:lang w:eastAsia="en-US"/>
              </w:rPr>
              <w:t>единовременного передвижения не менее 5% велосипед</w:t>
            </w:r>
            <w:r w:rsidRPr="00A15D57">
              <w:rPr>
                <w:rFonts w:cs="Times New Roman"/>
                <w:sz w:val="20"/>
                <w:szCs w:val="20"/>
                <w:lang w:eastAsia="en-US"/>
              </w:rPr>
              <w:t>и</w:t>
            </w:r>
            <w:r w:rsidRPr="00A15D57">
              <w:rPr>
                <w:rFonts w:cs="Times New Roman"/>
                <w:sz w:val="20"/>
                <w:szCs w:val="20"/>
                <w:lang w:eastAsia="en-US"/>
              </w:rPr>
              <w:t>стов</w:t>
            </w:r>
            <w:r>
              <w:rPr>
                <w:rFonts w:cs="Times New Roman"/>
                <w:sz w:val="20"/>
                <w:szCs w:val="20"/>
                <w:lang w:eastAsia="en-US"/>
              </w:rPr>
              <w:t>:</w:t>
            </w:r>
            <w:r w:rsidRPr="00DF36A6">
              <w:rPr>
                <w:rFonts w:cs="Times New Roman"/>
                <w:sz w:val="20"/>
                <w:szCs w:val="20"/>
                <w:lang w:eastAsia="en-US"/>
              </w:rPr>
              <w:t>1,18</w:t>
            </w:r>
            <w:r w:rsidRPr="00A15D57">
              <w:rPr>
                <w:rFonts w:cs="Times New Roman"/>
                <w:sz w:val="20"/>
                <w:szCs w:val="20"/>
                <w:lang w:eastAsia="en-US"/>
              </w:rPr>
              <w:t>*5%*60=</w:t>
            </w:r>
            <w:r w:rsidRPr="00DF36A6">
              <w:rPr>
                <w:rFonts w:cs="Times New Roman"/>
                <w:sz w:val="20"/>
                <w:szCs w:val="20"/>
                <w:lang w:eastAsia="en-US"/>
              </w:rPr>
              <w:t>3,54км</w:t>
            </w:r>
          </w:p>
          <w:p w:rsidR="00615EF0" w:rsidRDefault="00615EF0" w:rsidP="005D776C">
            <w:pPr>
              <w:tabs>
                <w:tab w:val="left" w:pos="993"/>
              </w:tabs>
              <w:ind w:firstLine="0"/>
              <w:rPr>
                <w:rFonts w:cs="Times New Roman"/>
                <w:sz w:val="20"/>
                <w:szCs w:val="20"/>
                <w:lang w:eastAsia="en-US"/>
              </w:rPr>
            </w:pPr>
            <w:r w:rsidRPr="00A15D57">
              <w:rPr>
                <w:rFonts w:cs="Times New Roman"/>
                <w:sz w:val="20"/>
                <w:szCs w:val="20"/>
                <w:lang w:eastAsia="en-US"/>
              </w:rPr>
              <w:t>Расчетная плотность сети велодорожек в административном центре в однополосном исполнении:</w:t>
            </w:r>
            <w:r w:rsidRPr="00020DB5">
              <w:rPr>
                <w:rFonts w:cs="Times New Roman"/>
                <w:sz w:val="20"/>
                <w:szCs w:val="20"/>
                <w:lang w:eastAsia="en-US"/>
              </w:rPr>
              <w:t>3,54/</w:t>
            </w:r>
            <w:r>
              <w:rPr>
                <w:rFonts w:cs="Times New Roman"/>
                <w:sz w:val="20"/>
                <w:szCs w:val="20"/>
                <w:lang w:eastAsia="en-US"/>
              </w:rPr>
              <w:t>11,914</w:t>
            </w:r>
            <w:r w:rsidRPr="00020DB5">
              <w:rPr>
                <w:rFonts w:cs="Times New Roman"/>
                <w:sz w:val="20"/>
                <w:szCs w:val="20"/>
                <w:lang w:eastAsia="en-US"/>
              </w:rPr>
              <w:t>= 0,</w:t>
            </w:r>
            <w:r>
              <w:rPr>
                <w:rFonts w:cs="Times New Roman"/>
                <w:sz w:val="20"/>
                <w:szCs w:val="20"/>
                <w:lang w:eastAsia="en-US"/>
              </w:rPr>
              <w:t xml:space="preserve">3 </w:t>
            </w:r>
            <w:r w:rsidRPr="00020DB5">
              <w:rPr>
                <w:rFonts w:cs="Times New Roman"/>
                <w:sz w:val="20"/>
                <w:szCs w:val="20"/>
                <w:lang w:eastAsia="en-US"/>
              </w:rPr>
              <w:t>км/кв. км</w:t>
            </w:r>
            <w:r>
              <w:rPr>
                <w:rFonts w:cs="Times New Roman"/>
                <w:sz w:val="20"/>
                <w:szCs w:val="20"/>
                <w:lang w:eastAsia="en-US"/>
              </w:rPr>
              <w:t>.</w:t>
            </w:r>
          </w:p>
          <w:p w:rsidR="0061165F" w:rsidRPr="00615EF0" w:rsidRDefault="00615EF0" w:rsidP="00FB1C79">
            <w:pPr>
              <w:tabs>
                <w:tab w:val="left" w:pos="993"/>
              </w:tabs>
              <w:spacing w:before="120" w:after="120"/>
              <w:ind w:firstLine="0"/>
              <w:rPr>
                <w:rFonts w:cs="Times New Roman"/>
                <w:sz w:val="20"/>
                <w:szCs w:val="20"/>
                <w:lang w:eastAsia="en-US"/>
              </w:rPr>
            </w:pPr>
            <w:r w:rsidRPr="005D776C">
              <w:rPr>
                <w:sz w:val="20"/>
                <w:szCs w:val="20"/>
              </w:rPr>
              <w:t>Минимальные геометрические параметры велосипедной д</w:t>
            </w:r>
            <w:r w:rsidRPr="005D776C">
              <w:rPr>
                <w:sz w:val="20"/>
                <w:szCs w:val="20"/>
              </w:rPr>
              <w:t>о</w:t>
            </w:r>
            <w:r w:rsidRPr="005D776C">
              <w:rPr>
                <w:sz w:val="20"/>
                <w:szCs w:val="20"/>
              </w:rPr>
              <w:t>рожки приняты в соответствии с таблицей 4 ГОСТ 33150-2014.</w:t>
            </w:r>
          </w:p>
        </w:tc>
      </w:tr>
      <w:tr w:rsidR="00710632" w:rsidRPr="00A15D57" w:rsidTr="00BD2EF5">
        <w:tc>
          <w:tcPr>
            <w:tcW w:w="1408"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710632" w:rsidRPr="00A15D57" w:rsidRDefault="00710632" w:rsidP="00672F41">
            <w:pPr>
              <w:ind w:firstLine="0"/>
              <w:jc w:val="left"/>
              <w:rPr>
                <w:rFonts w:eastAsia="Arial Unicode MS" w:cs="Times New Roman"/>
                <w:sz w:val="21"/>
              </w:rPr>
            </w:pPr>
          </w:p>
        </w:tc>
        <w:tc>
          <w:tcPr>
            <w:tcW w:w="2693"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600A61" w:rsidRPr="005D776C" w:rsidRDefault="00710632" w:rsidP="00FB1C79">
            <w:pPr>
              <w:spacing w:after="120"/>
              <w:ind w:firstLine="0"/>
              <w:jc w:val="left"/>
              <w:rPr>
                <w:rFonts w:cs="Times New Roman"/>
                <w:sz w:val="20"/>
                <w:szCs w:val="20"/>
              </w:rPr>
            </w:pPr>
            <w:r w:rsidRPr="00A15D57">
              <w:rPr>
                <w:rFonts w:cs="Times New Roman"/>
                <w:sz w:val="20"/>
                <w:szCs w:val="20"/>
              </w:rPr>
              <w:t>Расчетный показатель макс</w:t>
            </w:r>
            <w:r w:rsidRPr="00A15D57">
              <w:rPr>
                <w:rFonts w:cs="Times New Roman"/>
                <w:sz w:val="20"/>
                <w:szCs w:val="20"/>
              </w:rPr>
              <w:t>и</w:t>
            </w:r>
            <w:r w:rsidRPr="00A15D57">
              <w:rPr>
                <w:rFonts w:cs="Times New Roman"/>
                <w:sz w:val="20"/>
                <w:szCs w:val="20"/>
              </w:rPr>
              <w:t>мально допустимого уровня территориальной доступности</w:t>
            </w:r>
          </w:p>
        </w:tc>
        <w:tc>
          <w:tcPr>
            <w:tcW w:w="553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710632" w:rsidRPr="00A15D57" w:rsidRDefault="00710632" w:rsidP="00FB1C79">
            <w:pPr>
              <w:pStyle w:val="aff6"/>
              <w:spacing w:after="120"/>
              <w:ind w:firstLine="0"/>
              <w:jc w:val="center"/>
            </w:pPr>
            <w:r w:rsidRPr="00A15D57">
              <w:rPr>
                <w:sz w:val="20"/>
                <w:szCs w:val="20"/>
                <w:lang w:val="ru-RU"/>
              </w:rPr>
              <w:t>Не нормируется</w:t>
            </w:r>
          </w:p>
        </w:tc>
      </w:tr>
      <w:tr w:rsidR="00A02BE7" w:rsidRPr="00A15D57" w:rsidTr="00A02BE7">
        <w:trPr>
          <w:trHeight w:val="480"/>
        </w:trPr>
        <w:tc>
          <w:tcPr>
            <w:tcW w:w="9635" w:type="dxa"/>
            <w:gridSpan w:val="3"/>
            <w:tcBorders>
              <w:top w:val="single" w:sz="8" w:space="0" w:color="000000"/>
              <w:left w:val="single" w:sz="8" w:space="0" w:color="000000"/>
              <w:bottom w:val="single" w:sz="4" w:space="0" w:color="auto"/>
              <w:right w:val="single" w:sz="8" w:space="0" w:color="000000"/>
            </w:tcBorders>
            <w:tcMar>
              <w:top w:w="0" w:type="dxa"/>
              <w:left w:w="28" w:type="dxa"/>
              <w:bottom w:w="0" w:type="dxa"/>
              <w:right w:w="28" w:type="dxa"/>
            </w:tcMar>
          </w:tcPr>
          <w:p w:rsidR="00A02BE7" w:rsidRPr="00A02BE7" w:rsidRDefault="00A02BE7" w:rsidP="009475D9">
            <w:pPr>
              <w:pStyle w:val="aff6"/>
              <w:spacing w:before="120" w:after="120"/>
              <w:ind w:firstLine="0"/>
              <w:rPr>
                <w:sz w:val="20"/>
                <w:szCs w:val="20"/>
                <w:lang w:val="ru-RU"/>
              </w:rPr>
            </w:pPr>
            <w:r w:rsidRPr="00A02BE7">
              <w:rPr>
                <w:sz w:val="20"/>
                <w:szCs w:val="20"/>
                <w:lang w:val="ru-RU"/>
              </w:rPr>
              <w:t>При определении длины велодорожки следует руководствоваться Приказом Минспорта России от 19.08.2021 №649 «О рекомендованных нормативах и нормах обеспеченности населения объектами спортивной инфр</w:t>
            </w:r>
            <w:r w:rsidRPr="00A02BE7">
              <w:rPr>
                <w:sz w:val="20"/>
                <w:szCs w:val="20"/>
                <w:lang w:val="ru-RU"/>
              </w:rPr>
              <w:t>а</w:t>
            </w:r>
            <w:r w:rsidRPr="00A02BE7">
              <w:rPr>
                <w:sz w:val="20"/>
                <w:szCs w:val="20"/>
                <w:lang w:val="ru-RU"/>
              </w:rPr>
              <w:t>структуры»; «ГОСТ Р 52767-2007. Дороги автомобильные общего пользования. Элементы обустройства. М</w:t>
            </w:r>
            <w:r w:rsidRPr="00A02BE7">
              <w:rPr>
                <w:sz w:val="20"/>
                <w:szCs w:val="20"/>
                <w:lang w:val="ru-RU"/>
              </w:rPr>
              <w:t>е</w:t>
            </w:r>
            <w:r w:rsidRPr="00A02BE7">
              <w:rPr>
                <w:sz w:val="20"/>
                <w:szCs w:val="20"/>
                <w:lang w:val="ru-RU"/>
              </w:rPr>
              <w:t>тоды определения параметров»; ГОСТ 33150-2014.</w:t>
            </w:r>
          </w:p>
        </w:tc>
      </w:tr>
    </w:tbl>
    <w:p w:rsidR="00F42EC2" w:rsidRPr="00A15D57" w:rsidRDefault="00F42EC2" w:rsidP="00F42EC2">
      <w:pPr>
        <w:keepNext/>
        <w:spacing w:before="120"/>
        <w:jc w:val="right"/>
        <w:rPr>
          <w:bCs/>
          <w:iCs/>
        </w:rPr>
      </w:pPr>
      <w:r w:rsidRPr="00A15D57">
        <w:rPr>
          <w:bCs/>
          <w:iCs/>
        </w:rPr>
        <w:lastRenderedPageBreak/>
        <w:t>Таблица 2.</w:t>
      </w:r>
      <w:r w:rsidR="00E47D41">
        <w:rPr>
          <w:bCs/>
          <w:iCs/>
        </w:rPr>
        <w:t>9.</w:t>
      </w:r>
    </w:p>
    <w:p w:rsidR="007C6B17" w:rsidRDefault="007C6B17" w:rsidP="008F5717">
      <w:pPr>
        <w:pStyle w:val="5"/>
      </w:pPr>
    </w:p>
    <w:p w:rsidR="00F42EC2" w:rsidRDefault="008F5717" w:rsidP="008F5717">
      <w:pPr>
        <w:pStyle w:val="5"/>
      </w:pPr>
      <w:r w:rsidRPr="00A15D57">
        <w:t>Объекты</w:t>
      </w:r>
      <w:r w:rsidR="009475D9">
        <w:t xml:space="preserve"> </w:t>
      </w:r>
      <w:r w:rsidR="00A05C55" w:rsidRPr="00A15D57">
        <w:t xml:space="preserve">местного значения муниципального округа </w:t>
      </w:r>
      <w:r w:rsidR="00F42EC2" w:rsidRPr="00A15D57">
        <w:t>в области образования</w:t>
      </w:r>
    </w:p>
    <w:p w:rsidR="007C6B17" w:rsidRPr="007C6B17" w:rsidRDefault="007C6B17" w:rsidP="007C6B17">
      <w:pPr>
        <w:rPr>
          <w:lang w:eastAsia="en-US"/>
        </w:rPr>
      </w:pPr>
    </w:p>
    <w:tbl>
      <w:tblPr>
        <w:tblStyle w:val="af1"/>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tblPr>
      <w:tblGrid>
        <w:gridCol w:w="1408"/>
        <w:gridCol w:w="2693"/>
        <w:gridCol w:w="5528"/>
      </w:tblGrid>
      <w:tr w:rsidR="00F42EC2" w:rsidRPr="00A15D57" w:rsidTr="008E5AFA">
        <w:trPr>
          <w:tblHeader/>
        </w:trPr>
        <w:tc>
          <w:tcPr>
            <w:tcW w:w="1408" w:type="dxa"/>
            <w:shd w:val="clear" w:color="auto" w:fill="auto"/>
          </w:tcPr>
          <w:p w:rsidR="00F42EC2" w:rsidRPr="00A15D57" w:rsidRDefault="00F42EC2" w:rsidP="00672F41">
            <w:pPr>
              <w:pStyle w:val="aff6"/>
              <w:keepNext/>
              <w:spacing w:after="4"/>
              <w:ind w:firstLine="0"/>
              <w:jc w:val="center"/>
              <w:rPr>
                <w:b/>
                <w:iCs/>
                <w:sz w:val="20"/>
                <w:szCs w:val="20"/>
                <w:lang w:val="ru-RU"/>
              </w:rPr>
            </w:pPr>
            <w:r w:rsidRPr="00A15D57">
              <w:rPr>
                <w:b/>
                <w:iCs/>
                <w:sz w:val="20"/>
                <w:szCs w:val="20"/>
                <w:lang w:val="ru-RU"/>
              </w:rPr>
              <w:t>Наименование вида объекта</w:t>
            </w:r>
          </w:p>
        </w:tc>
        <w:tc>
          <w:tcPr>
            <w:tcW w:w="2693" w:type="dxa"/>
            <w:shd w:val="clear" w:color="auto" w:fill="auto"/>
          </w:tcPr>
          <w:p w:rsidR="00F42EC2" w:rsidRPr="00A15D57" w:rsidRDefault="00F42EC2" w:rsidP="00672F41">
            <w:pPr>
              <w:pStyle w:val="aff6"/>
              <w:keepNext/>
              <w:spacing w:after="4"/>
              <w:ind w:firstLine="0"/>
              <w:jc w:val="center"/>
              <w:rPr>
                <w:b/>
                <w:iCs/>
                <w:sz w:val="20"/>
                <w:szCs w:val="20"/>
                <w:lang w:val="ru-RU"/>
              </w:rPr>
            </w:pPr>
            <w:r w:rsidRPr="00A15D57">
              <w:rPr>
                <w:b/>
                <w:iCs/>
                <w:sz w:val="20"/>
                <w:szCs w:val="20"/>
                <w:lang w:val="ru-RU"/>
              </w:rPr>
              <w:t>Тип расчетного показателя</w:t>
            </w:r>
          </w:p>
        </w:tc>
        <w:tc>
          <w:tcPr>
            <w:tcW w:w="5528" w:type="dxa"/>
            <w:shd w:val="clear" w:color="auto" w:fill="auto"/>
          </w:tcPr>
          <w:p w:rsidR="00F42EC2" w:rsidRPr="00A15D57" w:rsidRDefault="00F42EC2" w:rsidP="00672F41">
            <w:pPr>
              <w:pStyle w:val="aff6"/>
              <w:keepNext/>
              <w:spacing w:after="4"/>
              <w:ind w:firstLine="0"/>
              <w:jc w:val="center"/>
              <w:rPr>
                <w:iCs/>
                <w:sz w:val="20"/>
                <w:szCs w:val="20"/>
                <w:lang w:val="ru-RU"/>
              </w:rPr>
            </w:pPr>
            <w:r w:rsidRPr="00A15D57">
              <w:rPr>
                <w:b/>
                <w:iCs/>
                <w:sz w:val="20"/>
                <w:szCs w:val="20"/>
                <w:lang w:val="ru-RU"/>
              </w:rPr>
              <w:t>Обоснование расчетного показателя</w:t>
            </w:r>
          </w:p>
        </w:tc>
      </w:tr>
      <w:tr w:rsidR="00F42EC2" w:rsidRPr="00A15D57" w:rsidTr="008E5AFA">
        <w:trPr>
          <w:trHeight w:val="36"/>
        </w:trPr>
        <w:tc>
          <w:tcPr>
            <w:tcW w:w="1408" w:type="dxa"/>
            <w:vMerge w:val="restart"/>
            <w:shd w:val="clear" w:color="auto" w:fill="auto"/>
          </w:tcPr>
          <w:p w:rsidR="009475D9" w:rsidRDefault="00F42EC2" w:rsidP="00672F41">
            <w:pPr>
              <w:pStyle w:val="aff6"/>
              <w:spacing w:after="4"/>
              <w:ind w:firstLine="0"/>
              <w:jc w:val="left"/>
              <w:rPr>
                <w:iCs/>
                <w:sz w:val="20"/>
                <w:szCs w:val="20"/>
                <w:lang w:val="ru-RU"/>
              </w:rPr>
            </w:pPr>
            <w:r w:rsidRPr="000E40BE">
              <w:rPr>
                <w:iCs/>
                <w:sz w:val="20"/>
                <w:szCs w:val="20"/>
                <w:lang w:val="ru-RU"/>
              </w:rPr>
              <w:t>Дошкольные</w:t>
            </w:r>
          </w:p>
          <w:p w:rsidR="00F42EC2" w:rsidRPr="000E40BE" w:rsidRDefault="00F42EC2" w:rsidP="00672F41">
            <w:pPr>
              <w:pStyle w:val="aff6"/>
              <w:spacing w:after="4"/>
              <w:ind w:firstLine="0"/>
              <w:jc w:val="left"/>
              <w:rPr>
                <w:iCs/>
                <w:sz w:val="20"/>
                <w:szCs w:val="20"/>
                <w:lang w:val="ru-RU"/>
              </w:rPr>
            </w:pPr>
            <w:r w:rsidRPr="000E40BE">
              <w:rPr>
                <w:iCs/>
                <w:sz w:val="20"/>
                <w:szCs w:val="20"/>
                <w:lang w:val="ru-RU"/>
              </w:rPr>
              <w:t>образовател</w:t>
            </w:r>
            <w:r w:rsidRPr="000E40BE">
              <w:rPr>
                <w:iCs/>
                <w:sz w:val="20"/>
                <w:szCs w:val="20"/>
                <w:lang w:val="ru-RU"/>
              </w:rPr>
              <w:t>ь</w:t>
            </w:r>
            <w:r w:rsidRPr="000E40BE">
              <w:rPr>
                <w:iCs/>
                <w:sz w:val="20"/>
                <w:szCs w:val="20"/>
                <w:lang w:val="ru-RU"/>
              </w:rPr>
              <w:t>ные</w:t>
            </w:r>
            <w:r w:rsidR="009475D9">
              <w:rPr>
                <w:iCs/>
                <w:sz w:val="20"/>
                <w:szCs w:val="20"/>
                <w:lang w:val="ru-RU"/>
              </w:rPr>
              <w:t xml:space="preserve"> </w:t>
            </w:r>
            <w:r w:rsidRPr="000E40BE">
              <w:rPr>
                <w:iCs/>
                <w:sz w:val="20"/>
                <w:szCs w:val="20"/>
                <w:lang w:val="ru-RU"/>
              </w:rPr>
              <w:t>организ</w:t>
            </w:r>
            <w:r w:rsidRPr="000E40BE">
              <w:rPr>
                <w:iCs/>
                <w:sz w:val="20"/>
                <w:szCs w:val="20"/>
                <w:lang w:val="ru-RU"/>
              </w:rPr>
              <w:t>а</w:t>
            </w:r>
            <w:r w:rsidRPr="000E40BE">
              <w:rPr>
                <w:iCs/>
                <w:sz w:val="20"/>
                <w:szCs w:val="20"/>
                <w:lang w:val="ru-RU"/>
              </w:rPr>
              <w:t>ции</w:t>
            </w:r>
          </w:p>
        </w:tc>
        <w:tc>
          <w:tcPr>
            <w:tcW w:w="2693" w:type="dxa"/>
            <w:shd w:val="clear" w:color="auto" w:fill="auto"/>
          </w:tcPr>
          <w:p w:rsidR="00F42EC2" w:rsidRPr="000E40BE" w:rsidRDefault="00F42EC2" w:rsidP="00672F41">
            <w:pPr>
              <w:pStyle w:val="aff6"/>
              <w:spacing w:after="4"/>
              <w:ind w:firstLine="0"/>
              <w:jc w:val="left"/>
              <w:rPr>
                <w:iCs/>
                <w:sz w:val="20"/>
                <w:szCs w:val="20"/>
                <w:lang w:val="ru-RU"/>
              </w:rPr>
            </w:pPr>
            <w:r w:rsidRPr="000E40BE">
              <w:rPr>
                <w:iCs/>
                <w:sz w:val="20"/>
                <w:szCs w:val="20"/>
                <w:lang w:val="ru-RU"/>
              </w:rPr>
              <w:t>Расчетный показатель мин</w:t>
            </w:r>
            <w:r w:rsidRPr="000E40BE">
              <w:rPr>
                <w:iCs/>
                <w:sz w:val="20"/>
                <w:szCs w:val="20"/>
                <w:lang w:val="ru-RU"/>
              </w:rPr>
              <w:t>и</w:t>
            </w:r>
            <w:r w:rsidRPr="000E40BE">
              <w:rPr>
                <w:iCs/>
                <w:sz w:val="20"/>
                <w:szCs w:val="20"/>
                <w:lang w:val="ru-RU"/>
              </w:rPr>
              <w:t>мально допустимого уровня обеспеченности</w:t>
            </w:r>
          </w:p>
        </w:tc>
        <w:tc>
          <w:tcPr>
            <w:tcW w:w="5528" w:type="dxa"/>
            <w:shd w:val="clear" w:color="auto" w:fill="auto"/>
          </w:tcPr>
          <w:p w:rsidR="00421EF9" w:rsidRPr="00A15D57" w:rsidRDefault="00510F72" w:rsidP="000F0B26">
            <w:pPr>
              <w:pStyle w:val="aff6"/>
              <w:spacing w:after="4"/>
              <w:ind w:firstLine="0"/>
              <w:rPr>
                <w:iCs/>
                <w:sz w:val="20"/>
                <w:szCs w:val="20"/>
                <w:lang w:val="ru-RU"/>
              </w:rPr>
            </w:pPr>
            <w:bookmarkStart w:id="168" w:name="OLE_LINK365"/>
            <w:r>
              <w:rPr>
                <w:iCs/>
                <w:sz w:val="20"/>
                <w:szCs w:val="20"/>
                <w:lang w:val="ru-RU"/>
              </w:rPr>
              <w:t>С</w:t>
            </w:r>
            <w:r w:rsidR="00EC7B12" w:rsidRPr="00A15D57">
              <w:rPr>
                <w:iCs/>
                <w:sz w:val="20"/>
                <w:szCs w:val="20"/>
                <w:lang w:val="ru-RU"/>
              </w:rPr>
              <w:t xml:space="preserve">огласно </w:t>
            </w:r>
            <w:r w:rsidR="0054252E" w:rsidRPr="00A15D57">
              <w:rPr>
                <w:iCs/>
                <w:sz w:val="20"/>
                <w:szCs w:val="20"/>
                <w:lang w:val="ru-RU"/>
              </w:rPr>
              <w:t xml:space="preserve">п. 2.2.3 РНГП Новгородской области </w:t>
            </w:r>
            <w:r w:rsidR="00EC7B12" w:rsidRPr="00A15D57">
              <w:rPr>
                <w:iCs/>
                <w:sz w:val="20"/>
                <w:szCs w:val="20"/>
                <w:lang w:val="ru-RU"/>
              </w:rPr>
              <w:t>обеспеченности детей дошкольными образовательными организациями прин</w:t>
            </w:r>
            <w:r w:rsidR="00EC7B12" w:rsidRPr="00A15D57">
              <w:rPr>
                <w:iCs/>
                <w:sz w:val="20"/>
                <w:szCs w:val="20"/>
                <w:lang w:val="ru-RU"/>
              </w:rPr>
              <w:t>и</w:t>
            </w:r>
            <w:r w:rsidR="00EC7B12" w:rsidRPr="00A15D57">
              <w:rPr>
                <w:iCs/>
                <w:sz w:val="20"/>
                <w:szCs w:val="20"/>
                <w:lang w:val="ru-RU"/>
              </w:rPr>
              <w:t xml:space="preserve">мается в размере </w:t>
            </w:r>
            <w:r w:rsidR="0054252E" w:rsidRPr="00A15D57">
              <w:rPr>
                <w:iCs/>
                <w:sz w:val="20"/>
                <w:szCs w:val="20"/>
                <w:lang w:val="ru-RU"/>
              </w:rPr>
              <w:t>88</w:t>
            </w:r>
            <w:r w:rsidR="00EC7B12" w:rsidRPr="00A15D57">
              <w:rPr>
                <w:iCs/>
                <w:sz w:val="20"/>
                <w:szCs w:val="20"/>
                <w:lang w:val="ru-RU"/>
              </w:rPr>
              <w:t>%</w:t>
            </w:r>
            <w:r w:rsidR="0054252E" w:rsidRPr="00A15D57">
              <w:rPr>
                <w:iCs/>
                <w:sz w:val="20"/>
                <w:szCs w:val="20"/>
                <w:lang w:val="ru-RU"/>
              </w:rPr>
              <w:t xml:space="preserve"> (880 мест на 1000 детей соответству</w:t>
            </w:r>
            <w:r w:rsidR="0054252E" w:rsidRPr="00A15D57">
              <w:rPr>
                <w:iCs/>
                <w:sz w:val="20"/>
                <w:szCs w:val="20"/>
                <w:lang w:val="ru-RU"/>
              </w:rPr>
              <w:t>ю</w:t>
            </w:r>
            <w:r w:rsidR="0054252E" w:rsidRPr="00A15D57">
              <w:rPr>
                <w:iCs/>
                <w:sz w:val="20"/>
                <w:szCs w:val="20"/>
                <w:lang w:val="ru-RU"/>
              </w:rPr>
              <w:t>щего возраста)</w:t>
            </w:r>
            <w:r w:rsidR="00EC7B12" w:rsidRPr="00A15D57">
              <w:rPr>
                <w:iCs/>
                <w:sz w:val="20"/>
                <w:szCs w:val="20"/>
                <w:lang w:val="ru-RU"/>
              </w:rPr>
              <w:t xml:space="preserve">. </w:t>
            </w:r>
          </w:p>
          <w:p w:rsidR="00421EF9" w:rsidRPr="00D57F71" w:rsidRDefault="00421EF9" w:rsidP="00BC30F0">
            <w:pPr>
              <w:pStyle w:val="aff6"/>
              <w:spacing w:after="4"/>
              <w:ind w:firstLine="0"/>
              <w:rPr>
                <w:iCs/>
                <w:sz w:val="20"/>
                <w:szCs w:val="20"/>
                <w:lang w:val="ru-RU"/>
              </w:rPr>
            </w:pPr>
            <w:r w:rsidRPr="00D57F71">
              <w:rPr>
                <w:iCs/>
                <w:sz w:val="20"/>
                <w:szCs w:val="20"/>
                <w:lang w:val="ru-RU"/>
              </w:rPr>
              <w:t>Расчет:</w:t>
            </w:r>
          </w:p>
          <w:p w:rsidR="008F5717" w:rsidRPr="00A15D57" w:rsidRDefault="00EC7B12" w:rsidP="000F0B26">
            <w:pPr>
              <w:pStyle w:val="aff6"/>
              <w:spacing w:after="4"/>
              <w:ind w:firstLine="0"/>
              <w:rPr>
                <w:iCs/>
                <w:sz w:val="20"/>
                <w:szCs w:val="20"/>
                <w:lang w:val="ru-RU"/>
              </w:rPr>
            </w:pPr>
            <w:r w:rsidRPr="00A15D57">
              <w:rPr>
                <w:iCs/>
                <w:sz w:val="20"/>
                <w:szCs w:val="20"/>
                <w:lang w:val="ru-RU"/>
              </w:rPr>
              <w:t xml:space="preserve">Численность детей дошкольного возраста </w:t>
            </w:r>
            <w:bookmarkEnd w:id="168"/>
            <w:r w:rsidR="00332529" w:rsidRPr="00A15D57">
              <w:rPr>
                <w:iCs/>
                <w:sz w:val="20"/>
                <w:szCs w:val="20"/>
                <w:lang w:val="ru-RU"/>
              </w:rPr>
              <w:t xml:space="preserve">в </w:t>
            </w:r>
            <w:r w:rsidR="00A05C55" w:rsidRPr="00A15D57">
              <w:rPr>
                <w:iCs/>
                <w:sz w:val="20"/>
                <w:szCs w:val="20"/>
                <w:lang w:val="ru-RU"/>
              </w:rPr>
              <w:t>муниципально</w:t>
            </w:r>
            <w:r w:rsidR="00332529" w:rsidRPr="00A15D57">
              <w:rPr>
                <w:iCs/>
                <w:sz w:val="20"/>
                <w:szCs w:val="20"/>
                <w:lang w:val="ru-RU"/>
              </w:rPr>
              <w:t>м</w:t>
            </w:r>
            <w:r w:rsidR="00A05C55" w:rsidRPr="00A15D57">
              <w:rPr>
                <w:iCs/>
                <w:sz w:val="20"/>
                <w:szCs w:val="20"/>
                <w:lang w:val="ru-RU"/>
              </w:rPr>
              <w:t xml:space="preserve"> округ</w:t>
            </w:r>
            <w:r w:rsidR="00332529" w:rsidRPr="00A15D57">
              <w:rPr>
                <w:iCs/>
                <w:sz w:val="20"/>
                <w:szCs w:val="20"/>
                <w:lang w:val="ru-RU"/>
              </w:rPr>
              <w:t>е</w:t>
            </w:r>
            <w:r w:rsidR="008F5717" w:rsidRPr="00A15D57">
              <w:rPr>
                <w:iCs/>
                <w:sz w:val="20"/>
                <w:szCs w:val="20"/>
                <w:lang w:val="ru-RU"/>
              </w:rPr>
              <w:t xml:space="preserve"> на начало </w:t>
            </w:r>
            <w:r w:rsidR="000F0B26" w:rsidRPr="00A15D57">
              <w:rPr>
                <w:iCs/>
                <w:sz w:val="20"/>
                <w:szCs w:val="20"/>
                <w:lang w:val="ru-RU"/>
              </w:rPr>
              <w:t>202</w:t>
            </w:r>
            <w:r w:rsidR="00022DEC">
              <w:rPr>
                <w:iCs/>
                <w:sz w:val="20"/>
                <w:szCs w:val="20"/>
                <w:lang w:val="ru-RU"/>
              </w:rPr>
              <w:t>4</w:t>
            </w:r>
            <w:r w:rsidR="008F5717" w:rsidRPr="00A15D57">
              <w:rPr>
                <w:iCs/>
                <w:sz w:val="20"/>
                <w:szCs w:val="20"/>
                <w:lang w:val="ru-RU"/>
              </w:rPr>
              <w:t xml:space="preserve"> года (возраст от 0 до 6 лет включител</w:t>
            </w:r>
            <w:r w:rsidR="008F5717" w:rsidRPr="00A15D57">
              <w:rPr>
                <w:iCs/>
                <w:sz w:val="20"/>
                <w:szCs w:val="20"/>
                <w:lang w:val="ru-RU"/>
              </w:rPr>
              <w:t>ь</w:t>
            </w:r>
            <w:r w:rsidR="008F5717" w:rsidRPr="00A15D57">
              <w:rPr>
                <w:iCs/>
                <w:sz w:val="20"/>
                <w:szCs w:val="20"/>
                <w:lang w:val="ru-RU"/>
              </w:rPr>
              <w:t xml:space="preserve">но) составляла </w:t>
            </w:r>
            <w:r w:rsidR="001A0E25" w:rsidRPr="00A15D57">
              <w:rPr>
                <w:iCs/>
                <w:sz w:val="20"/>
                <w:szCs w:val="20"/>
                <w:lang w:val="ru-RU"/>
              </w:rPr>
              <w:t xml:space="preserve"> 6</w:t>
            </w:r>
            <w:r w:rsidR="00022DEC">
              <w:rPr>
                <w:iCs/>
                <w:sz w:val="20"/>
                <w:szCs w:val="20"/>
                <w:lang w:val="ru-RU"/>
              </w:rPr>
              <w:t>55</w:t>
            </w:r>
            <w:r w:rsidR="008F5717" w:rsidRPr="00A15D57">
              <w:rPr>
                <w:iCs/>
                <w:sz w:val="20"/>
                <w:szCs w:val="20"/>
                <w:lang w:val="ru-RU"/>
              </w:rPr>
              <w:t xml:space="preserve">чел. Общая численность населения </w:t>
            </w:r>
            <w:r w:rsidR="00332529" w:rsidRPr="00A15D57">
              <w:rPr>
                <w:iCs/>
                <w:sz w:val="20"/>
                <w:szCs w:val="20"/>
                <w:lang w:val="ru-RU"/>
              </w:rPr>
              <w:t>округа</w:t>
            </w:r>
            <w:r w:rsidR="008F5717" w:rsidRPr="00A15D57">
              <w:rPr>
                <w:iCs/>
                <w:sz w:val="20"/>
                <w:szCs w:val="20"/>
                <w:lang w:val="ru-RU"/>
              </w:rPr>
              <w:t xml:space="preserve"> на начало </w:t>
            </w:r>
            <w:r w:rsidR="000F0B26" w:rsidRPr="00A15D57">
              <w:rPr>
                <w:iCs/>
                <w:sz w:val="20"/>
                <w:szCs w:val="20"/>
                <w:lang w:val="ru-RU"/>
              </w:rPr>
              <w:t>202</w:t>
            </w:r>
            <w:r w:rsidR="00022DEC">
              <w:rPr>
                <w:iCs/>
                <w:sz w:val="20"/>
                <w:szCs w:val="20"/>
                <w:lang w:val="ru-RU"/>
              </w:rPr>
              <w:t>4</w:t>
            </w:r>
            <w:r w:rsidR="008F5717" w:rsidRPr="00A15D57">
              <w:rPr>
                <w:iCs/>
                <w:sz w:val="20"/>
                <w:szCs w:val="20"/>
                <w:lang w:val="ru-RU"/>
              </w:rPr>
              <w:t xml:space="preserve"> года </w:t>
            </w:r>
            <w:r w:rsidR="00022DEC">
              <w:rPr>
                <w:iCs/>
                <w:sz w:val="20"/>
                <w:szCs w:val="20"/>
                <w:lang w:val="ru-RU"/>
              </w:rPr>
              <w:t xml:space="preserve">11189 </w:t>
            </w:r>
            <w:r w:rsidR="008F5717" w:rsidRPr="00A15D57">
              <w:rPr>
                <w:iCs/>
                <w:sz w:val="20"/>
                <w:szCs w:val="20"/>
                <w:lang w:val="ru-RU"/>
              </w:rPr>
              <w:t xml:space="preserve">чел. Таким образом, </w:t>
            </w:r>
            <w:r w:rsidR="000F0B26" w:rsidRPr="00A15D57">
              <w:rPr>
                <w:iCs/>
                <w:sz w:val="20"/>
                <w:szCs w:val="20"/>
                <w:lang w:val="ru-RU"/>
              </w:rPr>
              <w:t>88</w:t>
            </w:r>
            <w:r w:rsidR="008F5717" w:rsidRPr="00A15D57">
              <w:rPr>
                <w:iCs/>
                <w:sz w:val="20"/>
                <w:szCs w:val="20"/>
                <w:lang w:val="ru-RU"/>
              </w:rPr>
              <w:t>% обесп</w:t>
            </w:r>
            <w:r w:rsidR="008F5717" w:rsidRPr="00A15D57">
              <w:rPr>
                <w:iCs/>
                <w:sz w:val="20"/>
                <w:szCs w:val="20"/>
                <w:lang w:val="ru-RU"/>
              </w:rPr>
              <w:t>е</w:t>
            </w:r>
            <w:r w:rsidR="008F5717" w:rsidRPr="00A15D57">
              <w:rPr>
                <w:iCs/>
                <w:sz w:val="20"/>
                <w:szCs w:val="20"/>
                <w:lang w:val="ru-RU"/>
              </w:rPr>
              <w:t>ченность местами в дошкольных образовательных организац</w:t>
            </w:r>
            <w:r w:rsidR="008F5717" w:rsidRPr="00A15D57">
              <w:rPr>
                <w:iCs/>
                <w:sz w:val="20"/>
                <w:szCs w:val="20"/>
                <w:lang w:val="ru-RU"/>
              </w:rPr>
              <w:t>и</w:t>
            </w:r>
            <w:r w:rsidR="008F5717" w:rsidRPr="00A15D57">
              <w:rPr>
                <w:iCs/>
                <w:sz w:val="20"/>
                <w:szCs w:val="20"/>
                <w:lang w:val="ru-RU"/>
              </w:rPr>
              <w:t>ях составляет:</w:t>
            </w:r>
          </w:p>
          <w:p w:rsidR="008F5717" w:rsidRPr="00A15D57" w:rsidRDefault="001A0E25" w:rsidP="000F0B26">
            <w:pPr>
              <w:pStyle w:val="aff6"/>
              <w:spacing w:after="4"/>
              <w:ind w:firstLine="0"/>
              <w:rPr>
                <w:iCs/>
                <w:sz w:val="20"/>
                <w:szCs w:val="20"/>
                <w:lang w:val="ru-RU"/>
              </w:rPr>
            </w:pPr>
            <w:r w:rsidRPr="00A15D57">
              <w:rPr>
                <w:iCs/>
                <w:sz w:val="20"/>
                <w:szCs w:val="20"/>
                <w:lang w:val="ru-RU"/>
              </w:rPr>
              <w:t>6</w:t>
            </w:r>
            <w:r w:rsidR="00DF52A5">
              <w:rPr>
                <w:iCs/>
                <w:sz w:val="20"/>
                <w:szCs w:val="20"/>
                <w:lang w:val="ru-RU"/>
              </w:rPr>
              <w:t>55</w:t>
            </w:r>
            <w:r w:rsidR="008F5717" w:rsidRPr="00A15D57">
              <w:rPr>
                <w:iCs/>
                <w:sz w:val="20"/>
                <w:szCs w:val="20"/>
                <w:lang w:val="ru-RU"/>
              </w:rPr>
              <w:t>*0,8</w:t>
            </w:r>
            <w:r w:rsidR="000F0B26" w:rsidRPr="00A15D57">
              <w:rPr>
                <w:iCs/>
                <w:sz w:val="20"/>
                <w:szCs w:val="20"/>
                <w:lang w:val="ru-RU"/>
              </w:rPr>
              <w:t>8</w:t>
            </w:r>
            <w:r w:rsidR="008F5717" w:rsidRPr="00A15D57">
              <w:rPr>
                <w:iCs/>
                <w:sz w:val="20"/>
                <w:szCs w:val="20"/>
                <w:lang w:val="ru-RU"/>
              </w:rPr>
              <w:t>/</w:t>
            </w:r>
            <w:r w:rsidR="00DF52A5">
              <w:rPr>
                <w:iCs/>
                <w:sz w:val="20"/>
                <w:szCs w:val="20"/>
                <w:lang w:val="ru-RU"/>
              </w:rPr>
              <w:t>11189</w:t>
            </w:r>
            <w:r w:rsidR="008F5717" w:rsidRPr="00A15D57">
              <w:rPr>
                <w:iCs/>
                <w:sz w:val="20"/>
                <w:szCs w:val="20"/>
                <w:lang w:val="ru-RU"/>
              </w:rPr>
              <w:t>*1000=</w:t>
            </w:r>
            <w:r w:rsidRPr="00302C75">
              <w:rPr>
                <w:iCs/>
                <w:sz w:val="20"/>
                <w:szCs w:val="20"/>
                <w:lang w:val="ru-RU"/>
              </w:rPr>
              <w:t>5</w:t>
            </w:r>
            <w:r w:rsidR="00BE7653" w:rsidRPr="00302C75">
              <w:rPr>
                <w:iCs/>
                <w:sz w:val="20"/>
                <w:szCs w:val="20"/>
                <w:lang w:val="ru-RU"/>
              </w:rPr>
              <w:t>2</w:t>
            </w:r>
            <w:r w:rsidR="008F5717" w:rsidRPr="00302C75">
              <w:rPr>
                <w:iCs/>
                <w:sz w:val="20"/>
                <w:szCs w:val="20"/>
                <w:lang w:val="ru-RU"/>
              </w:rPr>
              <w:t>мест</w:t>
            </w:r>
            <w:r w:rsidR="00332529" w:rsidRPr="00302C75">
              <w:rPr>
                <w:iCs/>
                <w:strike/>
                <w:sz w:val="20"/>
                <w:szCs w:val="20"/>
                <w:lang w:val="ru-RU"/>
              </w:rPr>
              <w:t>а</w:t>
            </w:r>
            <w:r w:rsidR="008F5717" w:rsidRPr="00302C75">
              <w:rPr>
                <w:iCs/>
                <w:sz w:val="20"/>
                <w:szCs w:val="20"/>
                <w:lang w:val="ru-RU"/>
              </w:rPr>
              <w:t xml:space="preserve"> на 1000 жителей.</w:t>
            </w:r>
          </w:p>
          <w:p w:rsidR="009B2F75" w:rsidRPr="00A15D57" w:rsidRDefault="009B2F75" w:rsidP="00BC30F0">
            <w:pPr>
              <w:pStyle w:val="aff6"/>
              <w:ind w:firstLine="0"/>
              <w:rPr>
                <w:iCs/>
                <w:sz w:val="20"/>
                <w:szCs w:val="20"/>
                <w:lang w:val="ru-RU"/>
              </w:rPr>
            </w:pPr>
            <w:r w:rsidRPr="00A15D57">
              <w:rPr>
                <w:iCs/>
                <w:sz w:val="20"/>
                <w:szCs w:val="20"/>
                <w:lang w:val="ru-RU"/>
              </w:rPr>
              <w:t>Удельный вес числа дошкольных образовательных организ</w:t>
            </w:r>
            <w:r w:rsidRPr="00A15D57">
              <w:rPr>
                <w:iCs/>
                <w:sz w:val="20"/>
                <w:szCs w:val="20"/>
                <w:lang w:val="ru-RU"/>
              </w:rPr>
              <w:t>а</w:t>
            </w:r>
            <w:r w:rsidRPr="00A15D57">
              <w:rPr>
                <w:iCs/>
                <w:sz w:val="20"/>
                <w:szCs w:val="20"/>
                <w:lang w:val="ru-RU"/>
              </w:rPr>
              <w:t>ций, в которых создана универсальная безбарьерная среда для инклюзивного образования детей-инвалидов, в общем числе дошкольных образовательных организаций, принят в размере 20% согласно приложению к письму Минобрнауки России №АК-950/02.</w:t>
            </w:r>
          </w:p>
          <w:p w:rsidR="00A934EC" w:rsidRPr="00A15D57" w:rsidRDefault="009B2F75" w:rsidP="00BC30F0">
            <w:pPr>
              <w:pStyle w:val="aff6"/>
              <w:spacing w:after="4"/>
              <w:ind w:firstLine="0"/>
              <w:rPr>
                <w:iCs/>
                <w:sz w:val="20"/>
                <w:szCs w:val="20"/>
                <w:lang w:val="ru-RU"/>
              </w:rPr>
            </w:pPr>
            <w:r w:rsidRPr="00A15D57">
              <w:rPr>
                <w:iCs/>
                <w:sz w:val="20"/>
                <w:szCs w:val="20"/>
                <w:lang w:val="ru-RU"/>
              </w:rPr>
              <w:t>Размеры земельных участков определены согласно прилож</w:t>
            </w:r>
            <w:r w:rsidRPr="00A15D57">
              <w:rPr>
                <w:iCs/>
                <w:sz w:val="20"/>
                <w:szCs w:val="20"/>
                <w:lang w:val="ru-RU"/>
              </w:rPr>
              <w:t>е</w:t>
            </w:r>
            <w:r w:rsidRPr="00A15D57">
              <w:rPr>
                <w:iCs/>
                <w:sz w:val="20"/>
                <w:szCs w:val="20"/>
                <w:lang w:val="ru-RU"/>
              </w:rPr>
              <w:t xml:space="preserve">нию </w:t>
            </w:r>
            <w:r w:rsidR="00256139">
              <w:rPr>
                <w:iCs/>
                <w:sz w:val="20"/>
                <w:szCs w:val="20"/>
                <w:lang w:val="ru-RU"/>
              </w:rPr>
              <w:t>«</w:t>
            </w:r>
            <w:r w:rsidRPr="00A15D57">
              <w:rPr>
                <w:iCs/>
                <w:sz w:val="20"/>
                <w:szCs w:val="20"/>
                <w:lang w:val="ru-RU"/>
              </w:rPr>
              <w:t>Д</w:t>
            </w:r>
            <w:r w:rsidR="00256139">
              <w:rPr>
                <w:iCs/>
                <w:sz w:val="20"/>
                <w:szCs w:val="20"/>
                <w:lang w:val="ru-RU"/>
              </w:rPr>
              <w:t>»</w:t>
            </w:r>
            <w:r w:rsidRPr="00A15D57">
              <w:rPr>
                <w:iCs/>
                <w:sz w:val="20"/>
                <w:szCs w:val="20"/>
                <w:lang w:val="ru-RU"/>
              </w:rPr>
              <w:t xml:space="preserve"> СП 42.13330.2016</w:t>
            </w:r>
          </w:p>
          <w:p w:rsidR="009B415C" w:rsidRPr="00A15D57" w:rsidRDefault="009B415C" w:rsidP="00BC30F0">
            <w:pPr>
              <w:ind w:firstLine="23"/>
              <w:rPr>
                <w:sz w:val="20"/>
                <w:szCs w:val="20"/>
              </w:rPr>
            </w:pPr>
            <w:r w:rsidRPr="00F415B3">
              <w:rPr>
                <w:b/>
                <w:bCs/>
                <w:sz w:val="20"/>
                <w:szCs w:val="20"/>
              </w:rPr>
              <w:t xml:space="preserve">Число мест в дошкольных образовательных организациях в расчете на 1000 человек </w:t>
            </w:r>
            <w:r w:rsidR="00FD0959" w:rsidRPr="00F415B3">
              <w:rPr>
                <w:b/>
                <w:bCs/>
                <w:sz w:val="20"/>
                <w:szCs w:val="20"/>
              </w:rPr>
              <w:t>для городского и сельского нас</w:t>
            </w:r>
            <w:r w:rsidR="00FD0959" w:rsidRPr="00F415B3">
              <w:rPr>
                <w:b/>
                <w:bCs/>
                <w:sz w:val="20"/>
                <w:szCs w:val="20"/>
              </w:rPr>
              <w:t>е</w:t>
            </w:r>
            <w:r w:rsidR="00FD0959" w:rsidRPr="00F415B3">
              <w:rPr>
                <w:b/>
                <w:bCs/>
                <w:sz w:val="20"/>
                <w:szCs w:val="20"/>
              </w:rPr>
              <w:t xml:space="preserve">ления </w:t>
            </w:r>
            <w:r w:rsidRPr="00F415B3">
              <w:rPr>
                <w:b/>
                <w:bCs/>
                <w:sz w:val="20"/>
                <w:szCs w:val="20"/>
              </w:rPr>
              <w:t>определено расчетным путем по состоянию на 1 я</w:t>
            </w:r>
            <w:r w:rsidRPr="00F415B3">
              <w:rPr>
                <w:b/>
                <w:bCs/>
                <w:sz w:val="20"/>
                <w:szCs w:val="20"/>
              </w:rPr>
              <w:t>н</w:t>
            </w:r>
            <w:r w:rsidRPr="00F415B3">
              <w:rPr>
                <w:b/>
                <w:bCs/>
                <w:sz w:val="20"/>
                <w:szCs w:val="20"/>
              </w:rPr>
              <w:t>варя 202</w:t>
            </w:r>
            <w:r w:rsidR="000E5AE6">
              <w:rPr>
                <w:b/>
                <w:bCs/>
                <w:sz w:val="20"/>
                <w:szCs w:val="20"/>
              </w:rPr>
              <w:t>4</w:t>
            </w:r>
            <w:r w:rsidRPr="00F415B3">
              <w:rPr>
                <w:b/>
                <w:bCs/>
                <w:sz w:val="20"/>
                <w:szCs w:val="20"/>
              </w:rPr>
              <w:t xml:space="preserve"> года.</w:t>
            </w:r>
            <w:r w:rsidRPr="00A15D57">
              <w:rPr>
                <w:sz w:val="20"/>
                <w:szCs w:val="20"/>
              </w:rPr>
              <w:t xml:space="preserve"> При этом в расчетах учтено, что проводимая в Российской Федерации демографическая политика направлена на увеличение рождаемости и повышение численности детей, поэтому принятые в качестве нормативов показатели, являются минимальными и могут быть уточнены при изменении дем</w:t>
            </w:r>
            <w:r w:rsidRPr="00A15D57">
              <w:rPr>
                <w:sz w:val="20"/>
                <w:szCs w:val="20"/>
              </w:rPr>
              <w:t>о</w:t>
            </w:r>
            <w:r w:rsidRPr="00A15D57">
              <w:rPr>
                <w:sz w:val="20"/>
                <w:szCs w:val="20"/>
              </w:rPr>
              <w:t>графической структуры муниципальных образований в мес</w:t>
            </w:r>
            <w:r w:rsidRPr="00A15D57">
              <w:rPr>
                <w:sz w:val="20"/>
                <w:szCs w:val="20"/>
              </w:rPr>
              <w:t>т</w:t>
            </w:r>
            <w:r w:rsidRPr="00A15D57">
              <w:rPr>
                <w:sz w:val="20"/>
                <w:szCs w:val="20"/>
              </w:rPr>
              <w:t>ных нормативах градостроительного проектировании.</w:t>
            </w:r>
          </w:p>
          <w:p w:rsidR="00FB262C" w:rsidRDefault="009B415C" w:rsidP="00BC30F0">
            <w:pPr>
              <w:ind w:firstLine="23"/>
              <w:rPr>
                <w:sz w:val="20"/>
                <w:szCs w:val="20"/>
              </w:rPr>
            </w:pPr>
            <w:r w:rsidRPr="00A15D57">
              <w:rPr>
                <w:sz w:val="20"/>
                <w:szCs w:val="20"/>
              </w:rPr>
              <w:t>При расчете норматива обеспеченности в части мест в дошк</w:t>
            </w:r>
            <w:r w:rsidRPr="00A15D57">
              <w:rPr>
                <w:sz w:val="20"/>
                <w:szCs w:val="20"/>
              </w:rPr>
              <w:t>о</w:t>
            </w:r>
            <w:r w:rsidRPr="00A15D57">
              <w:rPr>
                <w:sz w:val="20"/>
                <w:szCs w:val="20"/>
              </w:rPr>
              <w:t>льных образовательных организациях учитывались требования по обеспеченности, изложенные в Письме Минобрнауки Ро</w:t>
            </w:r>
            <w:r w:rsidRPr="00A15D57">
              <w:rPr>
                <w:sz w:val="20"/>
                <w:szCs w:val="20"/>
              </w:rPr>
              <w:t>с</w:t>
            </w:r>
            <w:r w:rsidRPr="00A15D57">
              <w:rPr>
                <w:sz w:val="20"/>
                <w:szCs w:val="20"/>
              </w:rPr>
              <w:t>сии от 4 мая 2016 года №АК-950/02 (65 мест на 100 детей в возрасте от 0-7 лет в городских населенных пунктах и 45 мест на 100 детей в возрасте от 0-7 лет в сельских населенных пун</w:t>
            </w:r>
            <w:r w:rsidRPr="00A15D57">
              <w:rPr>
                <w:sz w:val="20"/>
                <w:szCs w:val="20"/>
              </w:rPr>
              <w:t>к</w:t>
            </w:r>
            <w:r w:rsidRPr="00A15D57">
              <w:rPr>
                <w:sz w:val="20"/>
                <w:szCs w:val="20"/>
              </w:rPr>
              <w:t>тах), а также фактическая потребность населения муниципал</w:t>
            </w:r>
            <w:r w:rsidRPr="00A15D57">
              <w:rPr>
                <w:sz w:val="20"/>
                <w:szCs w:val="20"/>
              </w:rPr>
              <w:t>ь</w:t>
            </w:r>
            <w:r w:rsidRPr="00A15D57">
              <w:rPr>
                <w:sz w:val="20"/>
                <w:szCs w:val="20"/>
              </w:rPr>
              <w:t>ных образований в местах в дошкольных образовательных о</w:t>
            </w:r>
            <w:r w:rsidRPr="00A15D57">
              <w:rPr>
                <w:sz w:val="20"/>
                <w:szCs w:val="20"/>
              </w:rPr>
              <w:t>р</w:t>
            </w:r>
            <w:r w:rsidRPr="00A15D57">
              <w:rPr>
                <w:sz w:val="20"/>
                <w:szCs w:val="20"/>
              </w:rPr>
              <w:t>ганизациях.</w:t>
            </w:r>
          </w:p>
          <w:p w:rsidR="00FB262C" w:rsidRDefault="00FB262C" w:rsidP="00BC30F0">
            <w:pPr>
              <w:ind w:firstLine="0"/>
              <w:rPr>
                <w:iCs/>
                <w:sz w:val="20"/>
                <w:szCs w:val="20"/>
              </w:rPr>
            </w:pPr>
            <w:r w:rsidRPr="00A15D57">
              <w:rPr>
                <w:iCs/>
                <w:sz w:val="20"/>
                <w:szCs w:val="20"/>
              </w:rPr>
              <w:t>Для городского населения (р</w:t>
            </w:r>
            <w:r w:rsidR="009475D9">
              <w:rPr>
                <w:iCs/>
                <w:sz w:val="20"/>
                <w:szCs w:val="20"/>
              </w:rPr>
              <w:t>.</w:t>
            </w:r>
            <w:r w:rsidRPr="00A15D57">
              <w:rPr>
                <w:iCs/>
                <w:sz w:val="20"/>
                <w:szCs w:val="20"/>
              </w:rPr>
              <w:t>п</w:t>
            </w:r>
            <w:r>
              <w:rPr>
                <w:iCs/>
                <w:sz w:val="20"/>
                <w:szCs w:val="20"/>
              </w:rPr>
              <w:t>.</w:t>
            </w:r>
            <w:r w:rsidR="009475D9">
              <w:rPr>
                <w:iCs/>
                <w:sz w:val="20"/>
                <w:szCs w:val="20"/>
              </w:rPr>
              <w:t xml:space="preserve"> </w:t>
            </w:r>
            <w:r>
              <w:rPr>
                <w:iCs/>
                <w:sz w:val="20"/>
                <w:szCs w:val="20"/>
              </w:rPr>
              <w:t>Крестцы</w:t>
            </w:r>
            <w:r w:rsidRPr="00A15D57">
              <w:rPr>
                <w:iCs/>
                <w:sz w:val="20"/>
                <w:szCs w:val="20"/>
              </w:rPr>
              <w:t>):</w:t>
            </w:r>
          </w:p>
          <w:p w:rsidR="00FB262C" w:rsidRDefault="00FB262C" w:rsidP="00FB262C">
            <w:pPr>
              <w:ind w:firstLine="0"/>
              <w:rPr>
                <w:sz w:val="20"/>
                <w:szCs w:val="20"/>
              </w:rPr>
            </w:pPr>
            <w:r w:rsidRPr="00A15D57">
              <w:rPr>
                <w:sz w:val="20"/>
                <w:szCs w:val="20"/>
              </w:rPr>
              <w:t>фактическая наполняемость дошкольных образовательных о</w:t>
            </w:r>
            <w:r w:rsidRPr="00A15D57">
              <w:rPr>
                <w:sz w:val="20"/>
                <w:szCs w:val="20"/>
              </w:rPr>
              <w:t>р</w:t>
            </w:r>
            <w:r w:rsidRPr="00A15D57">
              <w:rPr>
                <w:sz w:val="20"/>
                <w:szCs w:val="20"/>
              </w:rPr>
              <w:t xml:space="preserve">ганизаций </w:t>
            </w:r>
            <w:r>
              <w:rPr>
                <w:sz w:val="20"/>
                <w:szCs w:val="20"/>
              </w:rPr>
              <w:t xml:space="preserve">в рабочем поселке </w:t>
            </w:r>
            <w:r w:rsidRPr="00A15D57">
              <w:rPr>
                <w:sz w:val="20"/>
                <w:szCs w:val="20"/>
              </w:rPr>
              <w:t>=</w:t>
            </w:r>
            <w:r>
              <w:rPr>
                <w:sz w:val="20"/>
                <w:szCs w:val="20"/>
              </w:rPr>
              <w:t xml:space="preserve"> 424 </w:t>
            </w:r>
            <w:r w:rsidRPr="00A15D57">
              <w:rPr>
                <w:sz w:val="20"/>
                <w:szCs w:val="20"/>
              </w:rPr>
              <w:t>чел</w:t>
            </w:r>
            <w:r w:rsidR="008313AA">
              <w:rPr>
                <w:sz w:val="20"/>
                <w:szCs w:val="20"/>
              </w:rPr>
              <w:t>.</w:t>
            </w:r>
            <w:r w:rsidRPr="00A15D57">
              <w:rPr>
                <w:sz w:val="20"/>
                <w:szCs w:val="20"/>
              </w:rPr>
              <w:t xml:space="preserve">; </w:t>
            </w:r>
          </w:p>
          <w:p w:rsidR="002C2258" w:rsidRDefault="00FB262C" w:rsidP="00FB262C">
            <w:pPr>
              <w:ind w:firstLine="0"/>
              <w:rPr>
                <w:sz w:val="20"/>
                <w:szCs w:val="20"/>
              </w:rPr>
            </w:pPr>
            <w:r w:rsidRPr="00A15D57">
              <w:rPr>
                <w:sz w:val="20"/>
                <w:szCs w:val="20"/>
              </w:rPr>
              <w:t xml:space="preserve">численность детей </w:t>
            </w:r>
            <w:r>
              <w:rPr>
                <w:sz w:val="20"/>
                <w:szCs w:val="20"/>
              </w:rPr>
              <w:t xml:space="preserve">в рабочем поселке </w:t>
            </w:r>
            <w:r w:rsidRPr="00A15D57">
              <w:rPr>
                <w:sz w:val="20"/>
                <w:szCs w:val="20"/>
              </w:rPr>
              <w:t>в возрасте от 0 до 7 лет (включительно)=</w:t>
            </w:r>
            <w:r>
              <w:rPr>
                <w:sz w:val="20"/>
                <w:szCs w:val="20"/>
              </w:rPr>
              <w:t xml:space="preserve"> 625 чел</w:t>
            </w:r>
            <w:r w:rsidR="008313AA">
              <w:rPr>
                <w:sz w:val="20"/>
                <w:szCs w:val="20"/>
              </w:rPr>
              <w:t>.</w:t>
            </w:r>
            <w:r w:rsidRPr="00A15D57">
              <w:rPr>
                <w:sz w:val="20"/>
                <w:szCs w:val="20"/>
              </w:rPr>
              <w:t>;</w:t>
            </w:r>
          </w:p>
          <w:p w:rsidR="00FB262C" w:rsidRPr="00A15D57" w:rsidRDefault="002C2258" w:rsidP="00FB262C">
            <w:pPr>
              <w:ind w:firstLine="0"/>
              <w:rPr>
                <w:iCs/>
                <w:sz w:val="20"/>
                <w:szCs w:val="20"/>
              </w:rPr>
            </w:pPr>
            <w:r w:rsidRPr="002C2258">
              <w:rPr>
                <w:sz w:val="20"/>
                <w:szCs w:val="20"/>
              </w:rPr>
              <w:t>общая численность населения в рабочем поселке</w:t>
            </w:r>
            <w:r w:rsidR="009475D9">
              <w:rPr>
                <w:sz w:val="20"/>
                <w:szCs w:val="20"/>
              </w:rPr>
              <w:t xml:space="preserve"> </w:t>
            </w:r>
            <w:r w:rsidR="00FB262C" w:rsidRPr="00A15D57">
              <w:rPr>
                <w:sz w:val="16"/>
                <w:szCs w:val="16"/>
              </w:rPr>
              <w:t xml:space="preserve">= </w:t>
            </w:r>
            <w:r w:rsidR="00FB262C" w:rsidRPr="006B308A">
              <w:rPr>
                <w:sz w:val="20"/>
                <w:szCs w:val="20"/>
              </w:rPr>
              <w:t>7890</w:t>
            </w:r>
            <w:r w:rsidR="008313AA">
              <w:rPr>
                <w:sz w:val="20"/>
                <w:szCs w:val="20"/>
              </w:rPr>
              <w:t xml:space="preserve"> </w:t>
            </w:r>
            <w:r w:rsidR="00FB262C" w:rsidRPr="006B308A">
              <w:rPr>
                <w:sz w:val="20"/>
                <w:szCs w:val="20"/>
              </w:rPr>
              <w:t>чел</w:t>
            </w:r>
            <w:r w:rsidR="008313AA">
              <w:rPr>
                <w:sz w:val="20"/>
                <w:szCs w:val="20"/>
              </w:rPr>
              <w:t>.</w:t>
            </w:r>
            <w:r w:rsidR="005950CC">
              <w:rPr>
                <w:sz w:val="16"/>
                <w:szCs w:val="16"/>
              </w:rPr>
              <w:t>;</w:t>
            </w:r>
          </w:p>
          <w:p w:rsidR="00FB262C" w:rsidRPr="00A15D57" w:rsidRDefault="005950CC" w:rsidP="00FB262C">
            <w:pPr>
              <w:ind w:firstLine="0"/>
              <w:rPr>
                <w:sz w:val="20"/>
                <w:szCs w:val="20"/>
              </w:rPr>
            </w:pPr>
            <w:r>
              <w:rPr>
                <w:sz w:val="20"/>
                <w:szCs w:val="20"/>
              </w:rPr>
              <w:t>т</w:t>
            </w:r>
            <w:r w:rsidR="002C2258">
              <w:rPr>
                <w:sz w:val="20"/>
                <w:szCs w:val="20"/>
              </w:rPr>
              <w:t xml:space="preserve">ак как </w:t>
            </w:r>
            <w:r w:rsidR="00FB262C">
              <w:rPr>
                <w:sz w:val="20"/>
                <w:szCs w:val="20"/>
              </w:rPr>
              <w:t>625</w:t>
            </w:r>
            <w:r w:rsidR="00FB262C" w:rsidRPr="00A15D57">
              <w:rPr>
                <w:sz w:val="20"/>
                <w:szCs w:val="20"/>
              </w:rPr>
              <w:t>*0,65&lt;</w:t>
            </w:r>
            <w:r w:rsidR="00FB262C">
              <w:rPr>
                <w:sz w:val="20"/>
                <w:szCs w:val="20"/>
              </w:rPr>
              <w:t>424</w:t>
            </w:r>
            <w:r w:rsidR="00FB262C" w:rsidRPr="00A15D57">
              <w:rPr>
                <w:sz w:val="20"/>
                <w:szCs w:val="20"/>
              </w:rPr>
              <w:t>,</w:t>
            </w:r>
            <w:r w:rsidR="002C2258" w:rsidRPr="00A15D57">
              <w:rPr>
                <w:sz w:val="20"/>
                <w:szCs w:val="20"/>
              </w:rPr>
              <w:t>число мест в дошкольных образовател</w:t>
            </w:r>
            <w:r w:rsidR="002C2258" w:rsidRPr="00A15D57">
              <w:rPr>
                <w:sz w:val="20"/>
                <w:szCs w:val="20"/>
              </w:rPr>
              <w:t>ь</w:t>
            </w:r>
            <w:r w:rsidR="002C2258" w:rsidRPr="00A15D57">
              <w:rPr>
                <w:sz w:val="20"/>
                <w:szCs w:val="20"/>
              </w:rPr>
              <w:t>ных организациях</w:t>
            </w:r>
            <w:r w:rsidR="00FB262C" w:rsidRPr="00A15D57">
              <w:rPr>
                <w:sz w:val="20"/>
                <w:szCs w:val="20"/>
              </w:rPr>
              <w:t>=</w:t>
            </w:r>
            <w:r w:rsidR="00FB262C">
              <w:rPr>
                <w:sz w:val="20"/>
                <w:szCs w:val="20"/>
              </w:rPr>
              <w:t>424</w:t>
            </w:r>
            <w:r w:rsidR="00FB262C" w:rsidRPr="00A15D57">
              <w:rPr>
                <w:sz w:val="20"/>
                <w:szCs w:val="20"/>
              </w:rPr>
              <w:t>/</w:t>
            </w:r>
            <w:r w:rsidR="00FB262C">
              <w:rPr>
                <w:sz w:val="20"/>
                <w:szCs w:val="20"/>
              </w:rPr>
              <w:t xml:space="preserve">7,89 </w:t>
            </w:r>
            <w:r w:rsidR="00FB262C" w:rsidRPr="00A15D57">
              <w:rPr>
                <w:sz w:val="20"/>
                <w:szCs w:val="20"/>
              </w:rPr>
              <w:t>=</w:t>
            </w:r>
            <w:r w:rsidR="00FB262C" w:rsidRPr="003F42CE">
              <w:rPr>
                <w:sz w:val="20"/>
                <w:szCs w:val="20"/>
              </w:rPr>
              <w:t>54 мест на 1000 жителей р</w:t>
            </w:r>
            <w:r w:rsidR="009475D9">
              <w:rPr>
                <w:sz w:val="20"/>
                <w:szCs w:val="20"/>
              </w:rPr>
              <w:t>.</w:t>
            </w:r>
            <w:r w:rsidR="00FB262C" w:rsidRPr="003F42CE">
              <w:rPr>
                <w:sz w:val="20"/>
                <w:szCs w:val="20"/>
              </w:rPr>
              <w:t>п</w:t>
            </w:r>
            <w:r w:rsidR="009475D9">
              <w:rPr>
                <w:sz w:val="20"/>
                <w:szCs w:val="20"/>
              </w:rPr>
              <w:t>.</w:t>
            </w:r>
            <w:r w:rsidR="00FB262C" w:rsidRPr="003F42CE">
              <w:rPr>
                <w:sz w:val="20"/>
                <w:szCs w:val="20"/>
              </w:rPr>
              <w:t xml:space="preserve"> </w:t>
            </w:r>
            <w:r w:rsidR="00FB262C">
              <w:rPr>
                <w:sz w:val="20"/>
                <w:szCs w:val="20"/>
              </w:rPr>
              <w:t>Кр</w:t>
            </w:r>
            <w:r w:rsidR="00FB262C">
              <w:rPr>
                <w:sz w:val="20"/>
                <w:szCs w:val="20"/>
              </w:rPr>
              <w:t>е</w:t>
            </w:r>
            <w:r w:rsidR="00FB262C">
              <w:rPr>
                <w:sz w:val="20"/>
                <w:szCs w:val="20"/>
              </w:rPr>
              <w:t>стцы.</w:t>
            </w:r>
          </w:p>
          <w:p w:rsidR="002C2258" w:rsidRDefault="00FB262C" w:rsidP="00BC30F0">
            <w:pPr>
              <w:ind w:firstLine="0"/>
              <w:rPr>
                <w:iCs/>
                <w:sz w:val="20"/>
                <w:szCs w:val="20"/>
              </w:rPr>
            </w:pPr>
            <w:r w:rsidRPr="00A15D57">
              <w:rPr>
                <w:iCs/>
                <w:sz w:val="20"/>
                <w:szCs w:val="20"/>
              </w:rPr>
              <w:t>Для сельского населения:</w:t>
            </w:r>
          </w:p>
          <w:p w:rsidR="002C2258" w:rsidRDefault="002C2258" w:rsidP="00FB262C">
            <w:pPr>
              <w:ind w:firstLine="0"/>
              <w:rPr>
                <w:sz w:val="20"/>
                <w:szCs w:val="20"/>
              </w:rPr>
            </w:pPr>
            <w:r w:rsidRPr="00A15D57">
              <w:rPr>
                <w:sz w:val="20"/>
                <w:szCs w:val="20"/>
              </w:rPr>
              <w:t>фактическая наполняемость дошкольных образовательных о</w:t>
            </w:r>
            <w:r w:rsidRPr="00A15D57">
              <w:rPr>
                <w:sz w:val="20"/>
                <w:szCs w:val="20"/>
              </w:rPr>
              <w:t>р</w:t>
            </w:r>
            <w:r w:rsidRPr="00A15D57">
              <w:rPr>
                <w:sz w:val="20"/>
                <w:szCs w:val="20"/>
              </w:rPr>
              <w:t xml:space="preserve">ганизаций </w:t>
            </w:r>
            <w:r w:rsidR="00FB262C" w:rsidRPr="00A15D57">
              <w:rPr>
                <w:sz w:val="20"/>
                <w:szCs w:val="20"/>
              </w:rPr>
              <w:t>=</w:t>
            </w:r>
            <w:r w:rsidR="00FB262C">
              <w:rPr>
                <w:sz w:val="20"/>
                <w:szCs w:val="20"/>
              </w:rPr>
              <w:t>74</w:t>
            </w:r>
            <w:r w:rsidR="00FB262C" w:rsidRPr="00A15D57">
              <w:rPr>
                <w:sz w:val="20"/>
                <w:szCs w:val="20"/>
              </w:rPr>
              <w:t>чел</w:t>
            </w:r>
            <w:r w:rsidR="008313AA">
              <w:rPr>
                <w:sz w:val="20"/>
                <w:szCs w:val="20"/>
              </w:rPr>
              <w:t>.</w:t>
            </w:r>
            <w:r w:rsidR="00FB262C" w:rsidRPr="00A15D57">
              <w:rPr>
                <w:sz w:val="20"/>
                <w:szCs w:val="20"/>
              </w:rPr>
              <w:t>;</w:t>
            </w:r>
          </w:p>
          <w:p w:rsidR="002C2258" w:rsidRDefault="002C2258" w:rsidP="00FB262C">
            <w:pPr>
              <w:ind w:firstLine="0"/>
              <w:rPr>
                <w:sz w:val="20"/>
                <w:szCs w:val="20"/>
              </w:rPr>
            </w:pPr>
            <w:r w:rsidRPr="00A15D57">
              <w:rPr>
                <w:sz w:val="20"/>
                <w:szCs w:val="20"/>
              </w:rPr>
              <w:t xml:space="preserve">численность детей </w:t>
            </w:r>
            <w:r>
              <w:rPr>
                <w:sz w:val="20"/>
                <w:szCs w:val="20"/>
              </w:rPr>
              <w:t xml:space="preserve">в сельских населенных пунктах </w:t>
            </w:r>
            <w:r w:rsidRPr="00A15D57">
              <w:rPr>
                <w:sz w:val="20"/>
                <w:szCs w:val="20"/>
              </w:rPr>
              <w:t xml:space="preserve">в возрасте </w:t>
            </w:r>
            <w:r w:rsidRPr="00A15D57">
              <w:rPr>
                <w:sz w:val="20"/>
                <w:szCs w:val="20"/>
              </w:rPr>
              <w:lastRenderedPageBreak/>
              <w:t>от 0 до 7 лет (включительно)</w:t>
            </w:r>
            <w:r w:rsidR="00FB262C" w:rsidRPr="00A15D57">
              <w:rPr>
                <w:sz w:val="20"/>
                <w:szCs w:val="20"/>
              </w:rPr>
              <w:t>=</w:t>
            </w:r>
            <w:r w:rsidR="00FB262C">
              <w:rPr>
                <w:sz w:val="20"/>
                <w:szCs w:val="20"/>
              </w:rPr>
              <w:t>168</w:t>
            </w:r>
            <w:r w:rsidR="00B93AA0">
              <w:rPr>
                <w:sz w:val="20"/>
                <w:szCs w:val="20"/>
              </w:rPr>
              <w:t xml:space="preserve"> чел</w:t>
            </w:r>
            <w:r w:rsidR="008313AA">
              <w:rPr>
                <w:sz w:val="20"/>
                <w:szCs w:val="20"/>
              </w:rPr>
              <w:t>.</w:t>
            </w:r>
            <w:r w:rsidR="00FB262C" w:rsidRPr="00A15D57">
              <w:rPr>
                <w:sz w:val="20"/>
                <w:szCs w:val="20"/>
              </w:rPr>
              <w:t xml:space="preserve">; </w:t>
            </w:r>
          </w:p>
          <w:p w:rsidR="00FB262C" w:rsidRPr="00A15D57" w:rsidRDefault="00002A0B" w:rsidP="00FB262C">
            <w:pPr>
              <w:ind w:firstLine="0"/>
              <w:rPr>
                <w:sz w:val="20"/>
                <w:szCs w:val="20"/>
              </w:rPr>
            </w:pPr>
            <w:r w:rsidRPr="002C2258">
              <w:rPr>
                <w:sz w:val="20"/>
                <w:szCs w:val="20"/>
              </w:rPr>
              <w:t xml:space="preserve">общая численность населения в </w:t>
            </w:r>
            <w:r>
              <w:rPr>
                <w:sz w:val="20"/>
                <w:szCs w:val="20"/>
              </w:rPr>
              <w:t xml:space="preserve">сельских населенных пунктах </w:t>
            </w:r>
            <w:r w:rsidR="00FB262C" w:rsidRPr="00A15D57">
              <w:rPr>
                <w:sz w:val="16"/>
                <w:szCs w:val="16"/>
              </w:rPr>
              <w:t xml:space="preserve">= </w:t>
            </w:r>
            <w:r w:rsidR="00FB262C">
              <w:rPr>
                <w:sz w:val="20"/>
                <w:szCs w:val="20"/>
              </w:rPr>
              <w:t>3299</w:t>
            </w:r>
            <w:r w:rsidR="00FB262C" w:rsidRPr="00A15D57">
              <w:rPr>
                <w:sz w:val="20"/>
                <w:szCs w:val="20"/>
              </w:rPr>
              <w:t xml:space="preserve"> чел</w:t>
            </w:r>
            <w:r w:rsidR="008313AA">
              <w:rPr>
                <w:sz w:val="20"/>
                <w:szCs w:val="20"/>
              </w:rPr>
              <w:t>……………………………………</w:t>
            </w:r>
            <w:r w:rsidR="00FB262C" w:rsidRPr="00A15D57">
              <w:rPr>
                <w:sz w:val="20"/>
                <w:szCs w:val="20"/>
              </w:rPr>
              <w:t xml:space="preserve">; </w:t>
            </w:r>
          </w:p>
          <w:p w:rsidR="007E3E0E" w:rsidRDefault="00002A0B" w:rsidP="00BC30F0">
            <w:pPr>
              <w:ind w:firstLine="23"/>
              <w:rPr>
                <w:sz w:val="20"/>
                <w:szCs w:val="20"/>
              </w:rPr>
            </w:pPr>
            <w:r>
              <w:rPr>
                <w:sz w:val="20"/>
                <w:szCs w:val="20"/>
              </w:rPr>
              <w:t xml:space="preserve">так как </w:t>
            </w:r>
            <w:r w:rsidR="00FB262C">
              <w:rPr>
                <w:sz w:val="20"/>
                <w:szCs w:val="20"/>
              </w:rPr>
              <w:t>168</w:t>
            </w:r>
            <w:r w:rsidR="00FB262C" w:rsidRPr="00A15D57">
              <w:rPr>
                <w:sz w:val="20"/>
                <w:szCs w:val="20"/>
              </w:rPr>
              <w:t>*0,45</w:t>
            </w:r>
            <w:r w:rsidR="00FB262C" w:rsidRPr="0022525B">
              <w:rPr>
                <w:sz w:val="20"/>
                <w:szCs w:val="20"/>
              </w:rPr>
              <w:t>&gt;</w:t>
            </w:r>
            <w:r w:rsidR="00FB262C">
              <w:rPr>
                <w:sz w:val="20"/>
                <w:szCs w:val="20"/>
              </w:rPr>
              <w:t>74</w:t>
            </w:r>
            <w:r w:rsidR="00FB262C" w:rsidRPr="00A15D57">
              <w:rPr>
                <w:sz w:val="20"/>
                <w:szCs w:val="20"/>
              </w:rPr>
              <w:t xml:space="preserve">, </w:t>
            </w:r>
            <w:r w:rsidRPr="00A15D57">
              <w:rPr>
                <w:sz w:val="20"/>
                <w:szCs w:val="20"/>
              </w:rPr>
              <w:t>число мест в дошкольных образовател</w:t>
            </w:r>
            <w:r w:rsidRPr="00A15D57">
              <w:rPr>
                <w:sz w:val="20"/>
                <w:szCs w:val="20"/>
              </w:rPr>
              <w:t>ь</w:t>
            </w:r>
            <w:r w:rsidRPr="00A15D57">
              <w:rPr>
                <w:sz w:val="20"/>
                <w:szCs w:val="20"/>
              </w:rPr>
              <w:t xml:space="preserve">ных организациях </w:t>
            </w:r>
            <w:r>
              <w:rPr>
                <w:sz w:val="20"/>
                <w:szCs w:val="20"/>
              </w:rPr>
              <w:t>в сельских населенных пунктах</w:t>
            </w:r>
            <w:r w:rsidR="007E3E0E">
              <w:rPr>
                <w:sz w:val="20"/>
                <w:szCs w:val="20"/>
              </w:rPr>
              <w:t>:</w:t>
            </w:r>
          </w:p>
          <w:p w:rsidR="00FB262C" w:rsidRDefault="00FB262C" w:rsidP="00FB262C">
            <w:pPr>
              <w:ind w:firstLine="22"/>
              <w:rPr>
                <w:sz w:val="20"/>
                <w:szCs w:val="20"/>
              </w:rPr>
            </w:pPr>
            <w:r w:rsidRPr="0022525B">
              <w:rPr>
                <w:sz w:val="20"/>
                <w:szCs w:val="20"/>
              </w:rPr>
              <w:t>168*</w:t>
            </w:r>
            <w:r>
              <w:rPr>
                <w:sz w:val="20"/>
                <w:szCs w:val="20"/>
              </w:rPr>
              <w:t>0,45</w:t>
            </w:r>
            <w:r w:rsidRPr="00A15D57">
              <w:rPr>
                <w:sz w:val="20"/>
                <w:szCs w:val="20"/>
              </w:rPr>
              <w:t>/</w:t>
            </w:r>
            <w:r w:rsidRPr="0022525B">
              <w:rPr>
                <w:sz w:val="20"/>
                <w:szCs w:val="20"/>
              </w:rPr>
              <w:t>3</w:t>
            </w:r>
            <w:r w:rsidRPr="0018172F">
              <w:rPr>
                <w:sz w:val="20"/>
                <w:szCs w:val="20"/>
              </w:rPr>
              <w:t>299</w:t>
            </w:r>
            <w:r w:rsidR="00B00846" w:rsidRPr="00A15D57">
              <w:rPr>
                <w:iCs/>
                <w:sz w:val="20"/>
                <w:szCs w:val="20"/>
              </w:rPr>
              <w:t>*1000</w:t>
            </w:r>
            <w:r w:rsidRPr="00A15D57">
              <w:rPr>
                <w:sz w:val="20"/>
                <w:szCs w:val="20"/>
              </w:rPr>
              <w:t>=</w:t>
            </w:r>
            <w:r w:rsidRPr="003F42CE">
              <w:rPr>
                <w:sz w:val="20"/>
                <w:szCs w:val="20"/>
              </w:rPr>
              <w:t>23 места на 1000 жителей.</w:t>
            </w:r>
          </w:p>
          <w:p w:rsidR="00052C22" w:rsidRDefault="009B415C" w:rsidP="00BC30F0">
            <w:pPr>
              <w:ind w:firstLine="0"/>
              <w:rPr>
                <w:sz w:val="20"/>
                <w:szCs w:val="20"/>
              </w:rPr>
            </w:pPr>
            <w:r w:rsidRPr="00A15D57">
              <w:rPr>
                <w:sz w:val="20"/>
                <w:szCs w:val="20"/>
              </w:rPr>
              <w:t>Удельный вес числа дошкольных образовательных организ</w:t>
            </w:r>
            <w:r w:rsidRPr="00A15D57">
              <w:rPr>
                <w:sz w:val="20"/>
                <w:szCs w:val="20"/>
              </w:rPr>
              <w:t>а</w:t>
            </w:r>
            <w:r w:rsidRPr="00A15D57">
              <w:rPr>
                <w:sz w:val="20"/>
                <w:szCs w:val="20"/>
              </w:rPr>
              <w:t>ций, в которых создана универсальная безбарьерная среда для инклюзивного образования детей-инвалидов, в общем числе дошкольных образовательных организаций, принят в размере 20% согласно Приложению Письма Минобрнауки России от 4 мая 2016 года №АК-950/02 (ред. от 8 августа 2016 года).</w:t>
            </w:r>
          </w:p>
          <w:p w:rsidR="001F6BBF" w:rsidRPr="007E3E0E" w:rsidRDefault="00D74A5B" w:rsidP="00D91EC5">
            <w:pPr>
              <w:ind w:firstLine="0"/>
              <w:rPr>
                <w:sz w:val="20"/>
                <w:szCs w:val="20"/>
              </w:rPr>
            </w:pPr>
            <w:r>
              <w:rPr>
                <w:sz w:val="20"/>
                <w:szCs w:val="20"/>
              </w:rPr>
              <w:t>Размеры земельных участков определены согласно Прилож</w:t>
            </w:r>
            <w:r>
              <w:rPr>
                <w:sz w:val="20"/>
                <w:szCs w:val="20"/>
              </w:rPr>
              <w:t>е</w:t>
            </w:r>
            <w:r>
              <w:rPr>
                <w:sz w:val="20"/>
                <w:szCs w:val="20"/>
              </w:rPr>
              <w:t>нию «Д» СП 42.13330.2016</w:t>
            </w:r>
            <w:r w:rsidR="00E20E6A">
              <w:rPr>
                <w:sz w:val="20"/>
                <w:szCs w:val="20"/>
              </w:rPr>
              <w:t>.</w:t>
            </w:r>
          </w:p>
        </w:tc>
      </w:tr>
      <w:tr w:rsidR="00F42EC2" w:rsidRPr="00A15D57" w:rsidTr="008E5AFA">
        <w:tc>
          <w:tcPr>
            <w:tcW w:w="1408" w:type="dxa"/>
            <w:vMerge/>
            <w:shd w:val="clear" w:color="auto" w:fill="auto"/>
          </w:tcPr>
          <w:p w:rsidR="00F42EC2" w:rsidRPr="00A15D57" w:rsidRDefault="00F42EC2" w:rsidP="00672F41">
            <w:pPr>
              <w:pStyle w:val="aff6"/>
              <w:spacing w:after="4"/>
              <w:ind w:firstLine="0"/>
              <w:jc w:val="left"/>
              <w:rPr>
                <w:iCs/>
                <w:sz w:val="20"/>
                <w:szCs w:val="20"/>
                <w:lang w:val="ru-RU"/>
              </w:rPr>
            </w:pPr>
          </w:p>
        </w:tc>
        <w:tc>
          <w:tcPr>
            <w:tcW w:w="2693" w:type="dxa"/>
            <w:shd w:val="clear" w:color="auto" w:fill="auto"/>
          </w:tcPr>
          <w:p w:rsidR="001F6BBF" w:rsidRPr="00A15D57" w:rsidRDefault="00F42EC2" w:rsidP="00BC30F0">
            <w:pPr>
              <w:pStyle w:val="aff6"/>
              <w:ind w:firstLine="0"/>
              <w:jc w:val="left"/>
              <w:rPr>
                <w:iCs/>
                <w:sz w:val="20"/>
                <w:szCs w:val="20"/>
                <w:lang w:val="ru-RU"/>
              </w:rPr>
            </w:pPr>
            <w:r w:rsidRPr="00A15D57">
              <w:rPr>
                <w:iCs/>
                <w:sz w:val="20"/>
                <w:szCs w:val="20"/>
                <w:lang w:val="ru-RU"/>
              </w:rPr>
              <w:t>Расчетный показатель макс</w:t>
            </w:r>
            <w:r w:rsidRPr="00A15D57">
              <w:rPr>
                <w:iCs/>
                <w:sz w:val="20"/>
                <w:szCs w:val="20"/>
                <w:lang w:val="ru-RU"/>
              </w:rPr>
              <w:t>и</w:t>
            </w:r>
            <w:r w:rsidRPr="00A15D57">
              <w:rPr>
                <w:iCs/>
                <w:sz w:val="20"/>
                <w:szCs w:val="20"/>
                <w:lang w:val="ru-RU"/>
              </w:rPr>
              <w:t>мально допустимого уровня территориальной доступности</w:t>
            </w:r>
          </w:p>
        </w:tc>
        <w:tc>
          <w:tcPr>
            <w:tcW w:w="5528" w:type="dxa"/>
            <w:shd w:val="clear" w:color="auto" w:fill="auto"/>
          </w:tcPr>
          <w:p w:rsidR="00F42EC2" w:rsidRDefault="00F42EC2" w:rsidP="00AF104D">
            <w:pPr>
              <w:pStyle w:val="aff6"/>
              <w:spacing w:after="4"/>
              <w:ind w:firstLine="0"/>
              <w:rPr>
                <w:iCs/>
                <w:sz w:val="20"/>
                <w:szCs w:val="20"/>
                <w:lang w:val="ru-RU"/>
              </w:rPr>
            </w:pPr>
            <w:r w:rsidRPr="00A15D57">
              <w:rPr>
                <w:iCs/>
                <w:sz w:val="20"/>
                <w:szCs w:val="20"/>
                <w:lang w:val="ru-RU"/>
              </w:rPr>
              <w:t xml:space="preserve">Пешеходная доступность принята </w:t>
            </w:r>
            <w:bookmarkStart w:id="169" w:name="OLE_LINK256"/>
            <w:r w:rsidRPr="00A15D57">
              <w:rPr>
                <w:iCs/>
                <w:sz w:val="20"/>
                <w:szCs w:val="20"/>
                <w:lang w:val="ru-RU"/>
              </w:rPr>
              <w:t xml:space="preserve">согласно </w:t>
            </w:r>
            <w:bookmarkEnd w:id="169"/>
            <w:r w:rsidR="000F0B26" w:rsidRPr="00A15D57">
              <w:rPr>
                <w:iCs/>
                <w:sz w:val="20"/>
                <w:szCs w:val="20"/>
                <w:lang w:val="ru-RU"/>
              </w:rPr>
              <w:t>п. 2.2.3 РНГП Но</w:t>
            </w:r>
            <w:r w:rsidR="000F0B26" w:rsidRPr="00A15D57">
              <w:rPr>
                <w:iCs/>
                <w:sz w:val="20"/>
                <w:szCs w:val="20"/>
                <w:lang w:val="ru-RU"/>
              </w:rPr>
              <w:t>в</w:t>
            </w:r>
            <w:r w:rsidR="000F0B26" w:rsidRPr="00A15D57">
              <w:rPr>
                <w:iCs/>
                <w:sz w:val="20"/>
                <w:szCs w:val="20"/>
                <w:lang w:val="ru-RU"/>
              </w:rPr>
              <w:t>городской области</w:t>
            </w:r>
            <w:r w:rsidR="00E20E6A">
              <w:rPr>
                <w:iCs/>
                <w:sz w:val="20"/>
                <w:szCs w:val="20"/>
                <w:lang w:val="ru-RU"/>
              </w:rPr>
              <w:t>.</w:t>
            </w:r>
          </w:p>
          <w:p w:rsidR="00E20E6A" w:rsidRPr="00A15D57" w:rsidRDefault="00E20E6A" w:rsidP="00AF104D">
            <w:pPr>
              <w:pStyle w:val="aff6"/>
              <w:spacing w:after="4"/>
              <w:ind w:firstLine="0"/>
              <w:rPr>
                <w:iCs/>
                <w:sz w:val="20"/>
                <w:szCs w:val="20"/>
                <w:lang w:val="ru-RU"/>
              </w:rPr>
            </w:pPr>
            <w:r w:rsidRPr="00E20E6A">
              <w:rPr>
                <w:sz w:val="20"/>
                <w:szCs w:val="20"/>
                <w:lang w:val="ru-RU"/>
              </w:rPr>
              <w:t>Показатель пешеходной доступности дошкольных образов</w:t>
            </w:r>
            <w:r w:rsidRPr="00E20E6A">
              <w:rPr>
                <w:sz w:val="20"/>
                <w:szCs w:val="20"/>
                <w:lang w:val="ru-RU"/>
              </w:rPr>
              <w:t>а</w:t>
            </w:r>
            <w:r w:rsidRPr="00E20E6A">
              <w:rPr>
                <w:sz w:val="20"/>
                <w:szCs w:val="20"/>
                <w:lang w:val="ru-RU"/>
              </w:rPr>
              <w:t>тельных организаций в условиях стесненной городской з</w:t>
            </w:r>
            <w:r w:rsidRPr="00E20E6A">
              <w:rPr>
                <w:sz w:val="20"/>
                <w:szCs w:val="20"/>
                <w:lang w:val="ru-RU"/>
              </w:rPr>
              <w:t>а</w:t>
            </w:r>
            <w:r w:rsidRPr="00E20E6A">
              <w:rPr>
                <w:sz w:val="20"/>
                <w:szCs w:val="20"/>
                <w:lang w:val="ru-RU"/>
              </w:rPr>
              <w:t xml:space="preserve">стройки и труднодоступной местности принят в соответствии с таблицей 10.1 СП 42.13330.2016 и п. 2.1.2 </w:t>
            </w:r>
            <w:r w:rsidRPr="00E20E6A">
              <w:rPr>
                <w:iCs/>
                <w:sz w:val="20"/>
                <w:szCs w:val="20"/>
                <w:lang w:val="ru-RU"/>
              </w:rPr>
              <w:t>СП 2.4.3648-20.</w:t>
            </w:r>
          </w:p>
        </w:tc>
      </w:tr>
      <w:tr w:rsidR="00D26977" w:rsidRPr="00A15D57" w:rsidTr="008E5AFA">
        <w:tc>
          <w:tcPr>
            <w:tcW w:w="1408" w:type="dxa"/>
            <w:vMerge w:val="restart"/>
            <w:shd w:val="clear" w:color="auto" w:fill="auto"/>
          </w:tcPr>
          <w:p w:rsidR="00D26977" w:rsidRPr="00EA5B39" w:rsidRDefault="00EA5B39" w:rsidP="00672F41">
            <w:pPr>
              <w:pStyle w:val="aff6"/>
              <w:spacing w:after="4"/>
              <w:ind w:firstLine="0"/>
              <w:jc w:val="left"/>
              <w:rPr>
                <w:iCs/>
                <w:sz w:val="20"/>
                <w:szCs w:val="20"/>
                <w:lang w:val="ru-RU"/>
              </w:rPr>
            </w:pPr>
            <w:r w:rsidRPr="00EA5B39">
              <w:rPr>
                <w:sz w:val="20"/>
                <w:szCs w:val="20"/>
                <w:lang w:val="ru-RU"/>
              </w:rPr>
              <w:t>Дошкольные образовател</w:t>
            </w:r>
            <w:r w:rsidRPr="00EA5B39">
              <w:rPr>
                <w:sz w:val="20"/>
                <w:szCs w:val="20"/>
                <w:lang w:val="ru-RU"/>
              </w:rPr>
              <w:t>ь</w:t>
            </w:r>
            <w:r w:rsidRPr="00EA5B39">
              <w:rPr>
                <w:sz w:val="20"/>
                <w:szCs w:val="20"/>
                <w:lang w:val="ru-RU"/>
              </w:rPr>
              <w:t>ные организ</w:t>
            </w:r>
            <w:r w:rsidRPr="00EA5B39">
              <w:rPr>
                <w:sz w:val="20"/>
                <w:szCs w:val="20"/>
                <w:lang w:val="ru-RU"/>
              </w:rPr>
              <w:t>а</w:t>
            </w:r>
            <w:r w:rsidRPr="00EA5B39">
              <w:rPr>
                <w:sz w:val="20"/>
                <w:szCs w:val="20"/>
                <w:lang w:val="ru-RU"/>
              </w:rPr>
              <w:t>ции, разм</w:t>
            </w:r>
            <w:r w:rsidRPr="00EA5B39">
              <w:rPr>
                <w:sz w:val="20"/>
                <w:szCs w:val="20"/>
                <w:lang w:val="ru-RU"/>
              </w:rPr>
              <w:t>е</w:t>
            </w:r>
            <w:r w:rsidRPr="00EA5B39">
              <w:rPr>
                <w:sz w:val="20"/>
                <w:szCs w:val="20"/>
                <w:lang w:val="ru-RU"/>
              </w:rPr>
              <w:t>щаемые на первых этажах многокварти</w:t>
            </w:r>
            <w:r w:rsidRPr="00EA5B39">
              <w:rPr>
                <w:sz w:val="20"/>
                <w:szCs w:val="20"/>
                <w:lang w:val="ru-RU"/>
              </w:rPr>
              <w:t>р</w:t>
            </w:r>
            <w:r w:rsidRPr="00EA5B39">
              <w:rPr>
                <w:sz w:val="20"/>
                <w:szCs w:val="20"/>
                <w:lang w:val="ru-RU"/>
              </w:rPr>
              <w:t>ных домов в условиях сте</w:t>
            </w:r>
            <w:r w:rsidRPr="00EA5B39">
              <w:rPr>
                <w:sz w:val="20"/>
                <w:szCs w:val="20"/>
                <w:lang w:val="ru-RU"/>
              </w:rPr>
              <w:t>с</w:t>
            </w:r>
            <w:r w:rsidRPr="00EA5B39">
              <w:rPr>
                <w:sz w:val="20"/>
                <w:szCs w:val="20"/>
                <w:lang w:val="ru-RU"/>
              </w:rPr>
              <w:t>ненной сл</w:t>
            </w:r>
            <w:r w:rsidRPr="00EA5B39">
              <w:rPr>
                <w:sz w:val="20"/>
                <w:szCs w:val="20"/>
                <w:lang w:val="ru-RU"/>
              </w:rPr>
              <w:t>о</w:t>
            </w:r>
            <w:r w:rsidRPr="00EA5B39">
              <w:rPr>
                <w:sz w:val="20"/>
                <w:szCs w:val="20"/>
                <w:lang w:val="ru-RU"/>
              </w:rPr>
              <w:t>жившейся з</w:t>
            </w:r>
            <w:r w:rsidRPr="00EA5B39">
              <w:rPr>
                <w:sz w:val="20"/>
                <w:szCs w:val="20"/>
                <w:lang w:val="ru-RU"/>
              </w:rPr>
              <w:t>а</w:t>
            </w:r>
            <w:r w:rsidRPr="00EA5B39">
              <w:rPr>
                <w:sz w:val="20"/>
                <w:szCs w:val="20"/>
                <w:lang w:val="ru-RU"/>
              </w:rPr>
              <w:t>стройки* и при отсутствии территориал</w:t>
            </w:r>
            <w:r w:rsidRPr="00EA5B39">
              <w:rPr>
                <w:sz w:val="20"/>
                <w:szCs w:val="20"/>
                <w:lang w:val="ru-RU"/>
              </w:rPr>
              <w:t>ь</w:t>
            </w:r>
            <w:r w:rsidRPr="00EA5B39">
              <w:rPr>
                <w:sz w:val="20"/>
                <w:szCs w:val="20"/>
                <w:lang w:val="ru-RU"/>
              </w:rPr>
              <w:t>ных резервов</w:t>
            </w:r>
          </w:p>
        </w:tc>
        <w:tc>
          <w:tcPr>
            <w:tcW w:w="2693" w:type="dxa"/>
            <w:shd w:val="clear" w:color="auto" w:fill="auto"/>
          </w:tcPr>
          <w:p w:rsidR="00D26977" w:rsidRPr="00EA5B39" w:rsidRDefault="00EA5B39" w:rsidP="00672F41">
            <w:pPr>
              <w:pStyle w:val="aff6"/>
              <w:spacing w:after="4"/>
              <w:ind w:firstLine="0"/>
              <w:jc w:val="left"/>
              <w:rPr>
                <w:iCs/>
                <w:sz w:val="20"/>
                <w:szCs w:val="20"/>
                <w:lang w:val="ru-RU"/>
              </w:rPr>
            </w:pPr>
            <w:r w:rsidRPr="00EA5B39">
              <w:rPr>
                <w:iCs/>
                <w:sz w:val="20"/>
                <w:szCs w:val="20"/>
                <w:lang w:val="ru-RU"/>
              </w:rPr>
              <w:t>Расчетный показатель мин</w:t>
            </w:r>
            <w:r w:rsidRPr="00EA5B39">
              <w:rPr>
                <w:iCs/>
                <w:sz w:val="20"/>
                <w:szCs w:val="20"/>
                <w:lang w:val="ru-RU"/>
              </w:rPr>
              <w:t>и</w:t>
            </w:r>
            <w:r w:rsidRPr="00EA5B39">
              <w:rPr>
                <w:iCs/>
                <w:sz w:val="20"/>
                <w:szCs w:val="20"/>
                <w:lang w:val="ru-RU"/>
              </w:rPr>
              <w:t>мально допустимого уровня обеспеченности</w:t>
            </w:r>
          </w:p>
        </w:tc>
        <w:tc>
          <w:tcPr>
            <w:tcW w:w="5528" w:type="dxa"/>
            <w:shd w:val="clear" w:color="auto" w:fill="auto"/>
          </w:tcPr>
          <w:p w:rsidR="00D26977" w:rsidRPr="00EA5B39" w:rsidRDefault="00EA5B39" w:rsidP="00BC30F0">
            <w:pPr>
              <w:pStyle w:val="aff6"/>
              <w:ind w:firstLine="0"/>
              <w:rPr>
                <w:iCs/>
                <w:sz w:val="20"/>
                <w:szCs w:val="20"/>
                <w:lang w:val="ru-RU"/>
              </w:rPr>
            </w:pPr>
            <w:r w:rsidRPr="00EA5B39">
              <w:rPr>
                <w:iCs/>
                <w:sz w:val="20"/>
                <w:szCs w:val="20"/>
                <w:lang w:val="ru-RU"/>
              </w:rPr>
              <w:t xml:space="preserve">Вместимость дошкольных образовательных учреждений, </w:t>
            </w:r>
            <w:r w:rsidRPr="00EA5B39">
              <w:rPr>
                <w:sz w:val="20"/>
                <w:szCs w:val="20"/>
                <w:lang w:val="ru-RU"/>
              </w:rPr>
              <w:t>ра</w:t>
            </w:r>
            <w:r w:rsidRPr="00EA5B39">
              <w:rPr>
                <w:sz w:val="20"/>
                <w:szCs w:val="20"/>
                <w:lang w:val="ru-RU"/>
              </w:rPr>
              <w:t>з</w:t>
            </w:r>
            <w:r w:rsidRPr="00EA5B39">
              <w:rPr>
                <w:sz w:val="20"/>
                <w:szCs w:val="20"/>
                <w:lang w:val="ru-RU"/>
              </w:rPr>
              <w:t>мещаемых на первых этажах многоквартирных домов в усл</w:t>
            </w:r>
            <w:r w:rsidRPr="00EA5B39">
              <w:rPr>
                <w:sz w:val="20"/>
                <w:szCs w:val="20"/>
                <w:lang w:val="ru-RU"/>
              </w:rPr>
              <w:t>о</w:t>
            </w:r>
            <w:r w:rsidRPr="00EA5B39">
              <w:rPr>
                <w:sz w:val="20"/>
                <w:szCs w:val="20"/>
                <w:lang w:val="ru-RU"/>
              </w:rPr>
              <w:t>виях стесненной сложившейся застройки и при отсутствии территориальных резервов определяется</w:t>
            </w:r>
            <w:r w:rsidRPr="00EA5B39">
              <w:rPr>
                <w:iCs/>
                <w:sz w:val="20"/>
                <w:szCs w:val="20"/>
                <w:lang w:val="ru-RU"/>
              </w:rPr>
              <w:t xml:space="preserve"> по заданию на прое</w:t>
            </w:r>
            <w:r w:rsidRPr="00EA5B39">
              <w:rPr>
                <w:iCs/>
                <w:sz w:val="20"/>
                <w:szCs w:val="20"/>
                <w:lang w:val="ru-RU"/>
              </w:rPr>
              <w:t>к</w:t>
            </w:r>
            <w:r w:rsidRPr="00EA5B39">
              <w:rPr>
                <w:iCs/>
                <w:sz w:val="20"/>
                <w:szCs w:val="20"/>
                <w:lang w:val="ru-RU"/>
              </w:rPr>
              <w:t>тирование (в соответствии с требованиями СП 42.13330.2016, СП 2.4.3648-20, СП 4.13130.2013, СанПиН 1.2.3685, п.4.21 СП 54.13330.2022, СП 1.13130).</w:t>
            </w:r>
          </w:p>
        </w:tc>
      </w:tr>
      <w:tr w:rsidR="00D26977" w:rsidRPr="00A15D57" w:rsidTr="008E5AFA">
        <w:tc>
          <w:tcPr>
            <w:tcW w:w="1408" w:type="dxa"/>
            <w:vMerge/>
            <w:shd w:val="clear" w:color="auto" w:fill="auto"/>
          </w:tcPr>
          <w:p w:rsidR="00D26977" w:rsidRPr="00EA5B39" w:rsidRDefault="00D26977" w:rsidP="00672F41">
            <w:pPr>
              <w:pStyle w:val="aff6"/>
              <w:spacing w:after="4"/>
              <w:ind w:firstLine="0"/>
              <w:jc w:val="left"/>
              <w:rPr>
                <w:iCs/>
                <w:sz w:val="20"/>
                <w:szCs w:val="20"/>
                <w:lang w:val="ru-RU"/>
              </w:rPr>
            </w:pPr>
          </w:p>
        </w:tc>
        <w:tc>
          <w:tcPr>
            <w:tcW w:w="2693" w:type="dxa"/>
            <w:shd w:val="clear" w:color="auto" w:fill="auto"/>
          </w:tcPr>
          <w:p w:rsidR="00D26977" w:rsidRPr="00EA5B39" w:rsidRDefault="00EA5B39" w:rsidP="00BC30F0">
            <w:pPr>
              <w:pStyle w:val="aff6"/>
              <w:ind w:firstLine="0"/>
              <w:jc w:val="left"/>
              <w:rPr>
                <w:iCs/>
                <w:sz w:val="20"/>
                <w:szCs w:val="20"/>
                <w:lang w:val="ru-RU"/>
              </w:rPr>
            </w:pPr>
            <w:r w:rsidRPr="00EA5B39">
              <w:rPr>
                <w:iCs/>
                <w:sz w:val="20"/>
                <w:szCs w:val="20"/>
                <w:lang w:val="ru-RU"/>
              </w:rPr>
              <w:t>Расчетный показатель макс</w:t>
            </w:r>
            <w:r w:rsidRPr="00EA5B39">
              <w:rPr>
                <w:iCs/>
                <w:sz w:val="20"/>
                <w:szCs w:val="20"/>
                <w:lang w:val="ru-RU"/>
              </w:rPr>
              <w:t>и</w:t>
            </w:r>
            <w:r w:rsidRPr="00EA5B39">
              <w:rPr>
                <w:iCs/>
                <w:sz w:val="20"/>
                <w:szCs w:val="20"/>
                <w:lang w:val="ru-RU"/>
              </w:rPr>
              <w:t>мально допустимого уровня территориальной доступности</w:t>
            </w:r>
          </w:p>
        </w:tc>
        <w:tc>
          <w:tcPr>
            <w:tcW w:w="5528" w:type="dxa"/>
            <w:shd w:val="clear" w:color="auto" w:fill="auto"/>
          </w:tcPr>
          <w:p w:rsidR="00D26977" w:rsidRPr="00EA5B39" w:rsidRDefault="00C03970" w:rsidP="00AF104D">
            <w:pPr>
              <w:pStyle w:val="aff6"/>
              <w:spacing w:after="4"/>
              <w:ind w:firstLine="0"/>
              <w:rPr>
                <w:iCs/>
                <w:sz w:val="20"/>
                <w:szCs w:val="20"/>
                <w:lang w:val="ru-RU"/>
              </w:rPr>
            </w:pPr>
            <w:r w:rsidRPr="00B92C3D">
              <w:rPr>
                <w:iCs/>
                <w:sz w:val="20"/>
                <w:szCs w:val="20"/>
                <w:lang w:val="ru-RU"/>
              </w:rPr>
              <w:t>Определяется в соответствии с СП 42.13330.2016, СП 2.4.3648-20</w:t>
            </w:r>
          </w:p>
        </w:tc>
      </w:tr>
      <w:tr w:rsidR="002031D5" w:rsidRPr="00A15D57" w:rsidTr="007B419A">
        <w:tc>
          <w:tcPr>
            <w:tcW w:w="9629" w:type="dxa"/>
            <w:gridSpan w:val="3"/>
            <w:shd w:val="clear" w:color="auto" w:fill="auto"/>
          </w:tcPr>
          <w:p w:rsidR="002031D5" w:rsidRPr="001D63AA" w:rsidRDefault="002031D5" w:rsidP="001D63AA">
            <w:pPr>
              <w:ind w:firstLine="0"/>
              <w:rPr>
                <w:rFonts w:cs="Times New Roman"/>
                <w:iCs/>
                <w:sz w:val="20"/>
                <w:szCs w:val="20"/>
              </w:rPr>
            </w:pPr>
            <w:r w:rsidRPr="00D26977">
              <w:rPr>
                <w:rFonts w:cs="Times New Roman"/>
                <w:sz w:val="20"/>
                <w:szCs w:val="20"/>
              </w:rPr>
              <w:t>*</w:t>
            </w:r>
            <w:r w:rsidR="001D63AA">
              <w:t>з</w:t>
            </w:r>
            <w:r w:rsidR="001D63AA">
              <w:rPr>
                <w:rFonts w:cs="Times New Roman"/>
                <w:sz w:val="20"/>
                <w:szCs w:val="20"/>
              </w:rPr>
              <w:t xml:space="preserve">астройка, </w:t>
            </w:r>
            <w:r w:rsidR="001D63AA" w:rsidRPr="00B502B8">
              <w:rPr>
                <w:rFonts w:cs="Times New Roman"/>
                <w:sz w:val="20"/>
                <w:szCs w:val="20"/>
              </w:rPr>
              <w:t>имеющ</w:t>
            </w:r>
            <w:r w:rsidR="001D63AA">
              <w:rPr>
                <w:rFonts w:cs="Times New Roman"/>
                <w:sz w:val="20"/>
                <w:szCs w:val="20"/>
              </w:rPr>
              <w:t>ая</w:t>
            </w:r>
            <w:r w:rsidR="001D63AA" w:rsidRPr="00B502B8">
              <w:rPr>
                <w:rFonts w:cs="Times New Roman"/>
                <w:sz w:val="20"/>
                <w:szCs w:val="20"/>
              </w:rPr>
              <w:t xml:space="preserve"> плотность выше нормативной, и (или) условия, исключающие возможность существенно изменять планировочные параметры размещения объектов </w:t>
            </w:r>
            <w:r w:rsidR="001D63AA">
              <w:rPr>
                <w:rFonts w:cs="Times New Roman"/>
                <w:sz w:val="20"/>
                <w:szCs w:val="20"/>
              </w:rPr>
              <w:t xml:space="preserve">(в соответствии с </w:t>
            </w:r>
            <w:r w:rsidR="001D63AA" w:rsidRPr="00B502B8">
              <w:rPr>
                <w:rFonts w:cs="Times New Roman"/>
                <w:iCs/>
                <w:sz w:val="20"/>
                <w:szCs w:val="20"/>
              </w:rPr>
              <w:t>п.3.31в СП 42.13330.2016</w:t>
            </w:r>
            <w:r w:rsidR="001D63AA">
              <w:rPr>
                <w:rFonts w:cs="Times New Roman"/>
                <w:iCs/>
                <w:sz w:val="20"/>
                <w:szCs w:val="20"/>
              </w:rPr>
              <w:t xml:space="preserve">). </w:t>
            </w:r>
          </w:p>
        </w:tc>
      </w:tr>
      <w:tr w:rsidR="00F42EC2" w:rsidRPr="00A15D57" w:rsidTr="008E5AFA">
        <w:tc>
          <w:tcPr>
            <w:tcW w:w="1408" w:type="dxa"/>
            <w:vMerge w:val="restart"/>
            <w:shd w:val="clear" w:color="auto" w:fill="auto"/>
          </w:tcPr>
          <w:p w:rsidR="00F42EC2" w:rsidRPr="00A15D57" w:rsidRDefault="00F42EC2" w:rsidP="00672F41">
            <w:pPr>
              <w:pStyle w:val="aff6"/>
              <w:spacing w:after="4"/>
              <w:ind w:firstLine="0"/>
              <w:jc w:val="left"/>
              <w:rPr>
                <w:iCs/>
                <w:sz w:val="20"/>
                <w:szCs w:val="20"/>
                <w:lang w:val="ru-RU"/>
              </w:rPr>
            </w:pPr>
            <w:r w:rsidRPr="00A15D57">
              <w:rPr>
                <w:iCs/>
                <w:sz w:val="20"/>
                <w:szCs w:val="20"/>
                <w:lang w:val="ru-RU"/>
              </w:rPr>
              <w:t>Общеобразов</w:t>
            </w:r>
            <w:r w:rsidRPr="00A15D57">
              <w:rPr>
                <w:iCs/>
                <w:sz w:val="20"/>
                <w:szCs w:val="20"/>
                <w:lang w:val="ru-RU"/>
              </w:rPr>
              <w:t>а</w:t>
            </w:r>
            <w:r w:rsidRPr="00A15D57">
              <w:rPr>
                <w:iCs/>
                <w:sz w:val="20"/>
                <w:szCs w:val="20"/>
                <w:lang w:val="ru-RU"/>
              </w:rPr>
              <w:t>тельные</w:t>
            </w:r>
            <w:r w:rsidR="009475D9">
              <w:rPr>
                <w:iCs/>
                <w:sz w:val="20"/>
                <w:szCs w:val="20"/>
                <w:lang w:val="ru-RU"/>
              </w:rPr>
              <w:t xml:space="preserve"> </w:t>
            </w:r>
            <w:r w:rsidRPr="00A15D57">
              <w:rPr>
                <w:iCs/>
                <w:sz w:val="20"/>
                <w:szCs w:val="20"/>
                <w:lang w:val="ru-RU"/>
              </w:rPr>
              <w:t>орг</w:t>
            </w:r>
            <w:r w:rsidRPr="00A15D57">
              <w:rPr>
                <w:iCs/>
                <w:sz w:val="20"/>
                <w:szCs w:val="20"/>
                <w:lang w:val="ru-RU"/>
              </w:rPr>
              <w:t>а</w:t>
            </w:r>
            <w:r w:rsidRPr="00A15D57">
              <w:rPr>
                <w:iCs/>
                <w:sz w:val="20"/>
                <w:szCs w:val="20"/>
                <w:lang w:val="ru-RU"/>
              </w:rPr>
              <w:t>низации</w:t>
            </w:r>
          </w:p>
        </w:tc>
        <w:tc>
          <w:tcPr>
            <w:tcW w:w="2693" w:type="dxa"/>
            <w:shd w:val="clear" w:color="auto" w:fill="auto"/>
          </w:tcPr>
          <w:p w:rsidR="00F42EC2" w:rsidRPr="00A15D57" w:rsidRDefault="00F42EC2" w:rsidP="00672F41">
            <w:pPr>
              <w:pStyle w:val="aff6"/>
              <w:spacing w:after="4"/>
              <w:ind w:firstLine="0"/>
              <w:jc w:val="left"/>
              <w:rPr>
                <w:iCs/>
                <w:sz w:val="20"/>
                <w:szCs w:val="20"/>
                <w:lang w:val="ru-RU"/>
              </w:rPr>
            </w:pPr>
            <w:r w:rsidRPr="00A15D57">
              <w:rPr>
                <w:iCs/>
                <w:sz w:val="20"/>
                <w:szCs w:val="20"/>
                <w:lang w:val="ru-RU"/>
              </w:rPr>
              <w:t>Расчетный показатель мин</w:t>
            </w:r>
            <w:r w:rsidRPr="00A15D57">
              <w:rPr>
                <w:iCs/>
                <w:sz w:val="20"/>
                <w:szCs w:val="20"/>
                <w:lang w:val="ru-RU"/>
              </w:rPr>
              <w:t>и</w:t>
            </w:r>
            <w:r w:rsidRPr="00A15D57">
              <w:rPr>
                <w:iCs/>
                <w:sz w:val="20"/>
                <w:szCs w:val="20"/>
                <w:lang w:val="ru-RU"/>
              </w:rPr>
              <w:t>мально допустимого уровня обеспеченности</w:t>
            </w:r>
          </w:p>
        </w:tc>
        <w:tc>
          <w:tcPr>
            <w:tcW w:w="5528" w:type="dxa"/>
            <w:shd w:val="clear" w:color="auto" w:fill="auto"/>
          </w:tcPr>
          <w:p w:rsidR="0062323A" w:rsidRPr="0098229C" w:rsidRDefault="0062323A" w:rsidP="00C52493">
            <w:pPr>
              <w:ind w:left="10" w:firstLine="0"/>
              <w:rPr>
                <w:sz w:val="20"/>
                <w:szCs w:val="20"/>
              </w:rPr>
            </w:pPr>
            <w:r w:rsidRPr="0098229C">
              <w:rPr>
                <w:sz w:val="20"/>
                <w:szCs w:val="20"/>
              </w:rPr>
              <w:t>Количество мест в общеобразовательных организациях опр</w:t>
            </w:r>
            <w:r w:rsidRPr="0098229C">
              <w:rPr>
                <w:sz w:val="20"/>
                <w:szCs w:val="20"/>
              </w:rPr>
              <w:t>е</w:t>
            </w:r>
            <w:r w:rsidRPr="0098229C">
              <w:rPr>
                <w:sz w:val="20"/>
                <w:szCs w:val="20"/>
              </w:rPr>
              <w:t xml:space="preserve">делено расчетным путем в соответствии с </w:t>
            </w:r>
            <w:r w:rsidR="0054252E" w:rsidRPr="0098229C">
              <w:rPr>
                <w:sz w:val="20"/>
                <w:szCs w:val="20"/>
              </w:rPr>
              <w:t>п</w:t>
            </w:r>
            <w:r w:rsidRPr="0098229C">
              <w:rPr>
                <w:sz w:val="20"/>
                <w:szCs w:val="20"/>
              </w:rPr>
              <w:t>риложением Д СП 42.13330.2016 (100%-ный охват детей неполным средним обр</w:t>
            </w:r>
            <w:r w:rsidRPr="0098229C">
              <w:rPr>
                <w:sz w:val="20"/>
                <w:szCs w:val="20"/>
              </w:rPr>
              <w:t>а</w:t>
            </w:r>
            <w:r w:rsidRPr="0098229C">
              <w:rPr>
                <w:sz w:val="20"/>
                <w:szCs w:val="20"/>
              </w:rPr>
              <w:t>зованием (I-IХ классы) и до 75% детей – средним образован</w:t>
            </w:r>
            <w:r w:rsidRPr="0098229C">
              <w:rPr>
                <w:sz w:val="20"/>
                <w:szCs w:val="20"/>
              </w:rPr>
              <w:t>и</w:t>
            </w:r>
            <w:r w:rsidRPr="0098229C">
              <w:rPr>
                <w:sz w:val="20"/>
                <w:szCs w:val="20"/>
              </w:rPr>
              <w:t>ем (X-XI классы) при обучении в одну смену).</w:t>
            </w:r>
          </w:p>
          <w:p w:rsidR="0062323A" w:rsidRPr="0098229C" w:rsidRDefault="0062323A" w:rsidP="00BC30F0">
            <w:pPr>
              <w:ind w:left="11" w:firstLine="0"/>
              <w:rPr>
                <w:sz w:val="20"/>
                <w:szCs w:val="20"/>
              </w:rPr>
            </w:pPr>
            <w:r w:rsidRPr="0098229C">
              <w:rPr>
                <w:sz w:val="20"/>
                <w:szCs w:val="20"/>
              </w:rPr>
              <w:t>Расчет:</w:t>
            </w:r>
          </w:p>
          <w:p w:rsidR="0062323A" w:rsidRPr="0098229C" w:rsidRDefault="0062323A" w:rsidP="00C52493">
            <w:pPr>
              <w:ind w:left="10" w:firstLine="0"/>
              <w:rPr>
                <w:sz w:val="20"/>
                <w:szCs w:val="20"/>
              </w:rPr>
            </w:pPr>
            <w:bookmarkStart w:id="170" w:name="OLE_LINK387"/>
            <w:bookmarkStart w:id="171" w:name="OLE_LINK386"/>
            <w:r w:rsidRPr="0098229C">
              <w:rPr>
                <w:sz w:val="20"/>
                <w:szCs w:val="20"/>
              </w:rPr>
              <w:t>Численность населения</w:t>
            </w:r>
            <w:r w:rsidR="00332529" w:rsidRPr="0098229C">
              <w:rPr>
                <w:sz w:val="20"/>
                <w:szCs w:val="20"/>
              </w:rPr>
              <w:t xml:space="preserve"> муниципального округа</w:t>
            </w:r>
            <w:r w:rsidR="009475D9">
              <w:rPr>
                <w:sz w:val="20"/>
                <w:szCs w:val="20"/>
              </w:rPr>
              <w:t xml:space="preserve"> </w:t>
            </w:r>
            <w:r w:rsidRPr="0098229C">
              <w:rPr>
                <w:sz w:val="20"/>
                <w:szCs w:val="20"/>
              </w:rPr>
              <w:t>в возрасте от 7 до 15 лет (I-IX классы) –</w:t>
            </w:r>
            <w:r w:rsidR="00DE0EEA" w:rsidRPr="003F42CE">
              <w:rPr>
                <w:sz w:val="20"/>
                <w:szCs w:val="20"/>
              </w:rPr>
              <w:t xml:space="preserve">1309 </w:t>
            </w:r>
            <w:r w:rsidRPr="003F42CE">
              <w:rPr>
                <w:sz w:val="20"/>
                <w:szCs w:val="20"/>
              </w:rPr>
              <w:t>чел</w:t>
            </w:r>
            <w:r w:rsidRPr="0098229C">
              <w:rPr>
                <w:sz w:val="20"/>
                <w:szCs w:val="20"/>
              </w:rPr>
              <w:t xml:space="preserve">. Численность </w:t>
            </w:r>
            <w:r w:rsidR="00B14FFD" w:rsidRPr="0098229C">
              <w:rPr>
                <w:sz w:val="20"/>
                <w:szCs w:val="20"/>
              </w:rPr>
              <w:t xml:space="preserve">населения </w:t>
            </w:r>
            <w:r w:rsidRPr="0098229C">
              <w:rPr>
                <w:sz w:val="20"/>
                <w:szCs w:val="20"/>
              </w:rPr>
              <w:t>в возрасте от 16 до 17 лет (</w:t>
            </w:r>
            <w:bookmarkStart w:id="172" w:name="OLE_LINK407"/>
            <w:bookmarkStart w:id="173" w:name="OLE_LINK410"/>
            <w:bookmarkStart w:id="174" w:name="OLE_LINK411"/>
            <w:bookmarkStart w:id="175" w:name="OLE_LINK413"/>
            <w:r w:rsidRPr="0098229C">
              <w:rPr>
                <w:sz w:val="20"/>
                <w:szCs w:val="20"/>
              </w:rPr>
              <w:t xml:space="preserve">X-XI </w:t>
            </w:r>
            <w:bookmarkEnd w:id="172"/>
            <w:bookmarkEnd w:id="173"/>
            <w:bookmarkEnd w:id="174"/>
            <w:bookmarkEnd w:id="175"/>
            <w:r w:rsidRPr="0098229C">
              <w:rPr>
                <w:sz w:val="20"/>
                <w:szCs w:val="20"/>
              </w:rPr>
              <w:t>классы) –</w:t>
            </w:r>
            <w:r w:rsidR="00DE0EEA" w:rsidRPr="003F42CE">
              <w:rPr>
                <w:sz w:val="20"/>
                <w:szCs w:val="20"/>
              </w:rPr>
              <w:t>260</w:t>
            </w:r>
            <w:r w:rsidRPr="0098229C">
              <w:rPr>
                <w:sz w:val="20"/>
                <w:szCs w:val="20"/>
              </w:rPr>
              <w:t xml:space="preserve">чел. </w:t>
            </w:r>
          </w:p>
          <w:p w:rsidR="0062323A" w:rsidRPr="0098229C" w:rsidRDefault="0062323A" w:rsidP="00C52493">
            <w:pPr>
              <w:ind w:left="10" w:firstLine="0"/>
              <w:rPr>
                <w:sz w:val="20"/>
                <w:szCs w:val="20"/>
              </w:rPr>
            </w:pPr>
            <w:r w:rsidRPr="0098229C">
              <w:rPr>
                <w:sz w:val="20"/>
                <w:szCs w:val="20"/>
              </w:rPr>
              <w:t>Минимальная обеспеченность местами в общеобразовательных организациях</w:t>
            </w:r>
          </w:p>
          <w:p w:rsidR="0062323A" w:rsidRPr="0098229C" w:rsidRDefault="0062323A" w:rsidP="00C52493">
            <w:pPr>
              <w:ind w:left="10" w:firstLine="0"/>
              <w:rPr>
                <w:sz w:val="20"/>
                <w:szCs w:val="20"/>
              </w:rPr>
            </w:pPr>
            <w:r w:rsidRPr="001D2A71">
              <w:rPr>
                <w:sz w:val="20"/>
                <w:szCs w:val="20"/>
              </w:rPr>
              <w:t>(</w:t>
            </w:r>
            <w:r w:rsidR="00DE0EEA" w:rsidRPr="001D2A71">
              <w:rPr>
                <w:sz w:val="20"/>
                <w:szCs w:val="20"/>
              </w:rPr>
              <w:t>1309</w:t>
            </w:r>
            <w:r w:rsidRPr="001D2A71">
              <w:rPr>
                <w:sz w:val="20"/>
                <w:szCs w:val="20"/>
              </w:rPr>
              <w:t>+</w:t>
            </w:r>
            <w:r w:rsidR="00C110A8" w:rsidRPr="001D2A71">
              <w:rPr>
                <w:sz w:val="20"/>
                <w:szCs w:val="20"/>
              </w:rPr>
              <w:t>2</w:t>
            </w:r>
            <w:r w:rsidR="00DE0EEA" w:rsidRPr="001D2A71">
              <w:rPr>
                <w:sz w:val="20"/>
                <w:szCs w:val="20"/>
              </w:rPr>
              <w:t>60</w:t>
            </w:r>
            <w:r w:rsidRPr="001D2A71">
              <w:rPr>
                <w:sz w:val="20"/>
                <w:szCs w:val="20"/>
              </w:rPr>
              <w:t>*0,75)/</w:t>
            </w:r>
            <w:r w:rsidR="00DE0EEA" w:rsidRPr="001D2A71">
              <w:rPr>
                <w:sz w:val="20"/>
                <w:szCs w:val="20"/>
              </w:rPr>
              <w:t>11189</w:t>
            </w:r>
            <w:r w:rsidR="00B00846" w:rsidRPr="00A15D57">
              <w:rPr>
                <w:iCs/>
                <w:sz w:val="20"/>
                <w:szCs w:val="20"/>
              </w:rPr>
              <w:t>*1000</w:t>
            </w:r>
            <w:r w:rsidRPr="001D2A71">
              <w:rPr>
                <w:sz w:val="20"/>
                <w:szCs w:val="20"/>
              </w:rPr>
              <w:t>=</w:t>
            </w:r>
            <w:r w:rsidR="00C110A8" w:rsidRPr="001D2A71">
              <w:rPr>
                <w:sz w:val="20"/>
                <w:szCs w:val="20"/>
              </w:rPr>
              <w:t>13</w:t>
            </w:r>
            <w:r w:rsidR="00DE0EEA" w:rsidRPr="001D2A71">
              <w:rPr>
                <w:sz w:val="20"/>
                <w:szCs w:val="20"/>
              </w:rPr>
              <w:t>4</w:t>
            </w:r>
            <w:r w:rsidRPr="001D2A71">
              <w:rPr>
                <w:sz w:val="20"/>
                <w:szCs w:val="20"/>
              </w:rPr>
              <w:t xml:space="preserve"> мест на 1000</w:t>
            </w:r>
            <w:r w:rsidR="00C110A8" w:rsidRPr="001D2A71">
              <w:rPr>
                <w:sz w:val="20"/>
                <w:szCs w:val="20"/>
              </w:rPr>
              <w:t>жителей мун</w:t>
            </w:r>
            <w:r w:rsidR="00C110A8" w:rsidRPr="001D2A71">
              <w:rPr>
                <w:sz w:val="20"/>
                <w:szCs w:val="20"/>
              </w:rPr>
              <w:t>и</w:t>
            </w:r>
            <w:r w:rsidR="00C110A8" w:rsidRPr="001D2A71">
              <w:rPr>
                <w:sz w:val="20"/>
                <w:szCs w:val="20"/>
              </w:rPr>
              <w:t>ципального округа</w:t>
            </w:r>
            <w:r w:rsidRPr="001D2A71">
              <w:rPr>
                <w:sz w:val="20"/>
                <w:szCs w:val="20"/>
              </w:rPr>
              <w:t>.</w:t>
            </w:r>
            <w:bookmarkEnd w:id="170"/>
            <w:bookmarkEnd w:id="171"/>
          </w:p>
          <w:p w:rsidR="00E62959" w:rsidRPr="0098229C" w:rsidRDefault="00E62959" w:rsidP="00BC30F0">
            <w:pPr>
              <w:ind w:left="11" w:firstLine="0"/>
              <w:rPr>
                <w:sz w:val="20"/>
                <w:szCs w:val="20"/>
              </w:rPr>
            </w:pPr>
            <w:r w:rsidRPr="0098229C">
              <w:rPr>
                <w:sz w:val="20"/>
                <w:szCs w:val="20"/>
              </w:rPr>
              <w:t>Удельный вес числа общеобразовательных организаций, в к</w:t>
            </w:r>
            <w:r w:rsidRPr="0098229C">
              <w:rPr>
                <w:sz w:val="20"/>
                <w:szCs w:val="20"/>
              </w:rPr>
              <w:t>о</w:t>
            </w:r>
            <w:r w:rsidRPr="0098229C">
              <w:rPr>
                <w:sz w:val="20"/>
                <w:szCs w:val="20"/>
              </w:rPr>
              <w:t>торых создана универсальная безбарьерная среда для инкл</w:t>
            </w:r>
            <w:r w:rsidRPr="0098229C">
              <w:rPr>
                <w:sz w:val="20"/>
                <w:szCs w:val="20"/>
              </w:rPr>
              <w:t>ю</w:t>
            </w:r>
            <w:r w:rsidRPr="0098229C">
              <w:rPr>
                <w:sz w:val="20"/>
                <w:szCs w:val="20"/>
              </w:rPr>
              <w:t>зивного образования детей-инвалидов, в общем числе общео</w:t>
            </w:r>
            <w:r w:rsidRPr="0098229C">
              <w:rPr>
                <w:sz w:val="20"/>
                <w:szCs w:val="20"/>
              </w:rPr>
              <w:t>б</w:t>
            </w:r>
            <w:r w:rsidRPr="0098229C">
              <w:rPr>
                <w:sz w:val="20"/>
                <w:szCs w:val="20"/>
              </w:rPr>
              <w:t>разовательных организаций, принят в размере 25% согласно приложению к письму Минобрнауки России №АК-950/02.</w:t>
            </w:r>
          </w:p>
          <w:p w:rsidR="00F42EC2" w:rsidRPr="0098229C" w:rsidRDefault="00E62959" w:rsidP="002A1A36">
            <w:pPr>
              <w:spacing w:before="120"/>
              <w:ind w:left="11" w:firstLine="0"/>
              <w:rPr>
                <w:sz w:val="20"/>
                <w:szCs w:val="20"/>
              </w:rPr>
            </w:pPr>
            <w:r w:rsidRPr="0098229C">
              <w:rPr>
                <w:sz w:val="20"/>
                <w:szCs w:val="20"/>
              </w:rPr>
              <w:t>Размеры земельных участков определены согласно прилож</w:t>
            </w:r>
            <w:r w:rsidRPr="0098229C">
              <w:rPr>
                <w:sz w:val="20"/>
                <w:szCs w:val="20"/>
              </w:rPr>
              <w:t>е</w:t>
            </w:r>
            <w:r w:rsidRPr="0098229C">
              <w:rPr>
                <w:sz w:val="20"/>
                <w:szCs w:val="20"/>
              </w:rPr>
              <w:t>нию Д СП 42.13330.2016</w:t>
            </w:r>
          </w:p>
          <w:p w:rsidR="002D6945" w:rsidRPr="0007744D" w:rsidRDefault="002D6945" w:rsidP="002A1A36">
            <w:pPr>
              <w:spacing w:before="120"/>
              <w:ind w:left="11" w:firstLine="0"/>
              <w:rPr>
                <w:b/>
                <w:bCs/>
                <w:sz w:val="20"/>
                <w:szCs w:val="20"/>
              </w:rPr>
            </w:pPr>
            <w:r w:rsidRPr="0007744D">
              <w:rPr>
                <w:b/>
                <w:bCs/>
                <w:sz w:val="20"/>
                <w:szCs w:val="20"/>
              </w:rPr>
              <w:lastRenderedPageBreak/>
              <w:t xml:space="preserve">Число мест в общеобразовательных организациях </w:t>
            </w:r>
            <w:r w:rsidR="008861F7" w:rsidRPr="0007744D">
              <w:rPr>
                <w:b/>
                <w:bCs/>
                <w:sz w:val="20"/>
                <w:szCs w:val="20"/>
              </w:rPr>
              <w:t>для г</w:t>
            </w:r>
            <w:r w:rsidR="008861F7" w:rsidRPr="0007744D">
              <w:rPr>
                <w:b/>
                <w:bCs/>
                <w:sz w:val="20"/>
                <w:szCs w:val="20"/>
              </w:rPr>
              <w:t>о</w:t>
            </w:r>
            <w:r w:rsidR="008861F7" w:rsidRPr="0007744D">
              <w:rPr>
                <w:b/>
                <w:bCs/>
                <w:sz w:val="20"/>
                <w:szCs w:val="20"/>
              </w:rPr>
              <w:t xml:space="preserve">родского и сельского населения </w:t>
            </w:r>
            <w:r w:rsidRPr="0007744D">
              <w:rPr>
                <w:b/>
                <w:bCs/>
                <w:sz w:val="20"/>
                <w:szCs w:val="20"/>
              </w:rPr>
              <w:t>в расчете на 1000 человек определено расчетным путем по состоянию на 1 января 202</w:t>
            </w:r>
            <w:r w:rsidR="0043775D">
              <w:rPr>
                <w:b/>
                <w:bCs/>
                <w:sz w:val="20"/>
                <w:szCs w:val="20"/>
              </w:rPr>
              <w:t>4</w:t>
            </w:r>
            <w:r w:rsidRPr="0007744D">
              <w:rPr>
                <w:b/>
                <w:bCs/>
                <w:sz w:val="20"/>
                <w:szCs w:val="20"/>
              </w:rPr>
              <w:t xml:space="preserve"> года в соответствии с Приложением Д СП 42.13330.2016.</w:t>
            </w:r>
          </w:p>
          <w:p w:rsidR="00EC351C" w:rsidRDefault="002D6945" w:rsidP="00BC30F0">
            <w:pPr>
              <w:ind w:left="11" w:firstLine="0"/>
              <w:rPr>
                <w:sz w:val="20"/>
                <w:szCs w:val="20"/>
              </w:rPr>
            </w:pPr>
            <w:r w:rsidRPr="0098229C">
              <w:rPr>
                <w:sz w:val="20"/>
                <w:szCs w:val="20"/>
              </w:rPr>
              <w:t>Анализ фактической наполняемости общеобразовательных школ муниципальных образований Новгородской области в</w:t>
            </w:r>
            <w:r w:rsidRPr="0098229C">
              <w:rPr>
                <w:sz w:val="20"/>
                <w:szCs w:val="20"/>
              </w:rPr>
              <w:t>ы</w:t>
            </w:r>
            <w:r w:rsidRPr="0098229C">
              <w:rPr>
                <w:sz w:val="20"/>
                <w:szCs w:val="20"/>
              </w:rPr>
              <w:t>явил проблему чрезмерной загрузки существующих школ. В связи с этим в расчетах норматива обеспеченности общеобр</w:t>
            </w:r>
            <w:r w:rsidRPr="0098229C">
              <w:rPr>
                <w:sz w:val="20"/>
                <w:szCs w:val="20"/>
              </w:rPr>
              <w:t>а</w:t>
            </w:r>
            <w:r w:rsidRPr="0098229C">
              <w:rPr>
                <w:sz w:val="20"/>
                <w:szCs w:val="20"/>
              </w:rPr>
              <w:t>зовательными организациями учитывается фактическая напо</w:t>
            </w:r>
            <w:r w:rsidRPr="0098229C">
              <w:rPr>
                <w:sz w:val="20"/>
                <w:szCs w:val="20"/>
              </w:rPr>
              <w:t>л</w:t>
            </w:r>
            <w:r w:rsidRPr="0098229C">
              <w:rPr>
                <w:sz w:val="20"/>
                <w:szCs w:val="20"/>
              </w:rPr>
              <w:t>няемость общеобразовательных организаций. Кроме того, в расчетах предполагается 100%-ный охват детей неполным средним образованием (1 - 9 классы) и до 90% детей в горо</w:t>
            </w:r>
            <w:r w:rsidRPr="0098229C">
              <w:rPr>
                <w:sz w:val="20"/>
                <w:szCs w:val="20"/>
              </w:rPr>
              <w:t>д</w:t>
            </w:r>
            <w:r w:rsidRPr="0098229C">
              <w:rPr>
                <w:sz w:val="20"/>
                <w:szCs w:val="20"/>
              </w:rPr>
              <w:t>ских населенных пунктах и 75% детей в сельских населенных пунктах – средним образованием (10 - 11 классы) при обуч</w:t>
            </w:r>
            <w:r w:rsidRPr="0098229C">
              <w:rPr>
                <w:sz w:val="20"/>
                <w:szCs w:val="20"/>
              </w:rPr>
              <w:t>е</w:t>
            </w:r>
            <w:r w:rsidRPr="0098229C">
              <w:rPr>
                <w:sz w:val="20"/>
                <w:szCs w:val="20"/>
              </w:rPr>
              <w:t>нии в одну смену.</w:t>
            </w:r>
          </w:p>
          <w:p w:rsidR="001F6BBF" w:rsidRDefault="00EC351C" w:rsidP="002A1A36">
            <w:pPr>
              <w:spacing w:before="120"/>
              <w:ind w:left="11" w:firstLine="0"/>
              <w:rPr>
                <w:sz w:val="20"/>
                <w:szCs w:val="20"/>
              </w:rPr>
            </w:pPr>
            <w:r w:rsidRPr="0098229C">
              <w:rPr>
                <w:sz w:val="20"/>
                <w:szCs w:val="20"/>
              </w:rPr>
              <w:t>Для</w:t>
            </w:r>
            <w:r w:rsidR="008313AA">
              <w:rPr>
                <w:sz w:val="20"/>
                <w:szCs w:val="20"/>
              </w:rPr>
              <w:t xml:space="preserve"> </w:t>
            </w:r>
            <w:r w:rsidRPr="0098229C">
              <w:rPr>
                <w:sz w:val="20"/>
                <w:szCs w:val="20"/>
              </w:rPr>
              <w:t xml:space="preserve"> городского населения (р</w:t>
            </w:r>
            <w:r w:rsidR="009475D9">
              <w:rPr>
                <w:sz w:val="20"/>
                <w:szCs w:val="20"/>
              </w:rPr>
              <w:t>.</w:t>
            </w:r>
            <w:r w:rsidRPr="0098229C">
              <w:rPr>
                <w:sz w:val="20"/>
                <w:szCs w:val="20"/>
              </w:rPr>
              <w:t>п</w:t>
            </w:r>
            <w:r>
              <w:rPr>
                <w:sz w:val="20"/>
                <w:szCs w:val="20"/>
              </w:rPr>
              <w:t>.</w:t>
            </w:r>
            <w:r w:rsidR="009475D9">
              <w:rPr>
                <w:sz w:val="20"/>
                <w:szCs w:val="20"/>
              </w:rPr>
              <w:t xml:space="preserve"> </w:t>
            </w:r>
            <w:r>
              <w:rPr>
                <w:sz w:val="20"/>
                <w:szCs w:val="20"/>
              </w:rPr>
              <w:t>Крестцы</w:t>
            </w:r>
            <w:r w:rsidRPr="0098229C">
              <w:rPr>
                <w:sz w:val="20"/>
                <w:szCs w:val="20"/>
              </w:rPr>
              <w:t>):</w:t>
            </w:r>
          </w:p>
          <w:p w:rsidR="00EC351C" w:rsidRPr="0098229C" w:rsidRDefault="00FE48A1" w:rsidP="00C52493">
            <w:pPr>
              <w:ind w:left="10" w:firstLine="0"/>
              <w:rPr>
                <w:sz w:val="20"/>
                <w:szCs w:val="20"/>
              </w:rPr>
            </w:pPr>
            <w:r w:rsidRPr="0098229C">
              <w:rPr>
                <w:sz w:val="20"/>
                <w:szCs w:val="20"/>
              </w:rPr>
              <w:t xml:space="preserve">фактическая наполняемость 1-9 классов общеобразовательных школ </w:t>
            </w:r>
            <w:r>
              <w:rPr>
                <w:sz w:val="20"/>
                <w:szCs w:val="20"/>
              </w:rPr>
              <w:t xml:space="preserve">в рабочем поселке </w:t>
            </w:r>
            <w:r w:rsidR="00EC351C" w:rsidRPr="0098229C">
              <w:rPr>
                <w:sz w:val="20"/>
                <w:szCs w:val="20"/>
              </w:rPr>
              <w:t>=</w:t>
            </w:r>
            <w:r w:rsidR="00EC351C">
              <w:rPr>
                <w:sz w:val="20"/>
                <w:szCs w:val="20"/>
              </w:rPr>
              <w:t>1083</w:t>
            </w:r>
            <w:r w:rsidR="00EC351C" w:rsidRPr="0098229C">
              <w:rPr>
                <w:sz w:val="20"/>
                <w:szCs w:val="20"/>
              </w:rPr>
              <w:t>чел</w:t>
            </w:r>
            <w:r w:rsidR="008313AA">
              <w:rPr>
                <w:sz w:val="20"/>
                <w:szCs w:val="20"/>
              </w:rPr>
              <w:t>.</w:t>
            </w:r>
            <w:r w:rsidR="00EC351C" w:rsidRPr="0098229C">
              <w:rPr>
                <w:sz w:val="20"/>
                <w:szCs w:val="20"/>
              </w:rPr>
              <w:t xml:space="preserve">; </w:t>
            </w:r>
            <w:r w:rsidRPr="0098229C">
              <w:rPr>
                <w:sz w:val="20"/>
                <w:szCs w:val="20"/>
              </w:rPr>
              <w:t xml:space="preserve">численность детей </w:t>
            </w:r>
            <w:r>
              <w:rPr>
                <w:sz w:val="20"/>
                <w:szCs w:val="20"/>
              </w:rPr>
              <w:t>в раб</w:t>
            </w:r>
            <w:r>
              <w:rPr>
                <w:sz w:val="20"/>
                <w:szCs w:val="20"/>
              </w:rPr>
              <w:t>о</w:t>
            </w:r>
            <w:r>
              <w:rPr>
                <w:sz w:val="20"/>
                <w:szCs w:val="20"/>
              </w:rPr>
              <w:t xml:space="preserve">чем поселке </w:t>
            </w:r>
            <w:r w:rsidRPr="0098229C">
              <w:rPr>
                <w:sz w:val="20"/>
                <w:szCs w:val="20"/>
              </w:rPr>
              <w:t>в возрасте от 7 до 15 лет (включительно)</w:t>
            </w:r>
            <w:r w:rsidR="00EC351C" w:rsidRPr="0098229C">
              <w:rPr>
                <w:sz w:val="20"/>
                <w:szCs w:val="20"/>
              </w:rPr>
              <w:t>=</w:t>
            </w:r>
            <w:r w:rsidR="00EC351C">
              <w:rPr>
                <w:sz w:val="20"/>
                <w:szCs w:val="20"/>
              </w:rPr>
              <w:t>9</w:t>
            </w:r>
            <w:r w:rsidR="00EC351C" w:rsidRPr="0098229C">
              <w:rPr>
                <w:sz w:val="20"/>
                <w:szCs w:val="20"/>
              </w:rPr>
              <w:t>98 чел</w:t>
            </w:r>
            <w:r w:rsidR="008313AA">
              <w:rPr>
                <w:sz w:val="20"/>
                <w:szCs w:val="20"/>
              </w:rPr>
              <w:t>.</w:t>
            </w:r>
            <w:r w:rsidR="00EC351C" w:rsidRPr="0098229C">
              <w:rPr>
                <w:sz w:val="20"/>
                <w:szCs w:val="20"/>
              </w:rPr>
              <w:t xml:space="preserve">; </w:t>
            </w:r>
          </w:p>
          <w:p w:rsidR="00EC351C" w:rsidRPr="0098229C" w:rsidRDefault="00B954A1" w:rsidP="00C52493">
            <w:pPr>
              <w:ind w:left="10" w:firstLine="0"/>
              <w:rPr>
                <w:sz w:val="20"/>
                <w:szCs w:val="20"/>
              </w:rPr>
            </w:pPr>
            <w:r w:rsidRPr="0098229C">
              <w:rPr>
                <w:sz w:val="20"/>
                <w:szCs w:val="20"/>
              </w:rPr>
              <w:t xml:space="preserve">численность детей </w:t>
            </w:r>
            <w:r>
              <w:rPr>
                <w:sz w:val="20"/>
                <w:szCs w:val="20"/>
              </w:rPr>
              <w:t xml:space="preserve">в рабочем поселке </w:t>
            </w:r>
            <w:r w:rsidRPr="0098229C">
              <w:rPr>
                <w:sz w:val="20"/>
                <w:szCs w:val="20"/>
              </w:rPr>
              <w:t>в возрасте от 16 до 17 лет (включительно)</w:t>
            </w:r>
            <w:r w:rsidR="00EC351C" w:rsidRPr="0098229C">
              <w:rPr>
                <w:sz w:val="20"/>
                <w:szCs w:val="20"/>
              </w:rPr>
              <w:t>=1</w:t>
            </w:r>
            <w:r w:rsidR="00EC351C">
              <w:rPr>
                <w:sz w:val="20"/>
                <w:szCs w:val="20"/>
              </w:rPr>
              <w:t>9</w:t>
            </w:r>
            <w:r w:rsidR="00EC351C" w:rsidRPr="0098229C">
              <w:rPr>
                <w:sz w:val="20"/>
                <w:szCs w:val="20"/>
              </w:rPr>
              <w:t>4 чел</w:t>
            </w:r>
            <w:r w:rsidR="008313AA">
              <w:rPr>
                <w:sz w:val="20"/>
                <w:szCs w:val="20"/>
              </w:rPr>
              <w:t>.</w:t>
            </w:r>
            <w:r w:rsidR="00EC351C" w:rsidRPr="0098229C">
              <w:rPr>
                <w:sz w:val="20"/>
                <w:szCs w:val="20"/>
              </w:rPr>
              <w:t xml:space="preserve">; </w:t>
            </w:r>
            <w:r w:rsidRPr="0098229C">
              <w:rPr>
                <w:sz w:val="20"/>
                <w:szCs w:val="20"/>
              </w:rPr>
              <w:t xml:space="preserve">фактическая наполняемость 10-11 классов общеобразовательных школ </w:t>
            </w:r>
            <w:r w:rsidR="00EC351C" w:rsidRPr="0098229C">
              <w:rPr>
                <w:sz w:val="20"/>
                <w:szCs w:val="20"/>
              </w:rPr>
              <w:t>=38</w:t>
            </w:r>
            <w:r w:rsidR="00F81FEC">
              <w:rPr>
                <w:sz w:val="20"/>
                <w:szCs w:val="20"/>
              </w:rPr>
              <w:t xml:space="preserve"> чел</w:t>
            </w:r>
            <w:r w:rsidR="008313AA">
              <w:rPr>
                <w:sz w:val="20"/>
                <w:szCs w:val="20"/>
              </w:rPr>
              <w:t>.</w:t>
            </w:r>
            <w:r w:rsidR="00EC351C" w:rsidRPr="0098229C">
              <w:rPr>
                <w:sz w:val="20"/>
                <w:szCs w:val="20"/>
              </w:rPr>
              <w:t xml:space="preserve">; </w:t>
            </w:r>
            <w:r w:rsidRPr="0098229C">
              <w:rPr>
                <w:sz w:val="20"/>
                <w:szCs w:val="20"/>
              </w:rPr>
              <w:t>общая числе</w:t>
            </w:r>
            <w:r w:rsidRPr="0098229C">
              <w:rPr>
                <w:sz w:val="20"/>
                <w:szCs w:val="20"/>
              </w:rPr>
              <w:t>н</w:t>
            </w:r>
            <w:r w:rsidRPr="0098229C">
              <w:rPr>
                <w:sz w:val="20"/>
                <w:szCs w:val="20"/>
              </w:rPr>
              <w:t xml:space="preserve">ность населения </w:t>
            </w:r>
            <w:r>
              <w:rPr>
                <w:sz w:val="20"/>
                <w:szCs w:val="20"/>
              </w:rPr>
              <w:t xml:space="preserve">в рабочем поселке </w:t>
            </w:r>
            <w:r w:rsidR="00EC351C" w:rsidRPr="0098229C">
              <w:rPr>
                <w:sz w:val="20"/>
                <w:szCs w:val="20"/>
              </w:rPr>
              <w:t>=</w:t>
            </w:r>
            <w:r w:rsidR="00EC351C">
              <w:rPr>
                <w:sz w:val="20"/>
                <w:szCs w:val="20"/>
              </w:rPr>
              <w:t>7890</w:t>
            </w:r>
            <w:r w:rsidR="00EC351C" w:rsidRPr="0098229C">
              <w:rPr>
                <w:sz w:val="20"/>
                <w:szCs w:val="20"/>
              </w:rPr>
              <w:t xml:space="preserve"> чел</w:t>
            </w:r>
            <w:r w:rsidR="008313AA">
              <w:rPr>
                <w:sz w:val="20"/>
                <w:szCs w:val="20"/>
              </w:rPr>
              <w:t>.</w:t>
            </w:r>
            <w:r w:rsidR="00EC351C" w:rsidRPr="0098229C">
              <w:rPr>
                <w:sz w:val="20"/>
                <w:szCs w:val="20"/>
              </w:rPr>
              <w:t>;</w:t>
            </w:r>
          </w:p>
          <w:p w:rsidR="006B6F13" w:rsidRDefault="00B954A1" w:rsidP="00C52493">
            <w:pPr>
              <w:ind w:left="10" w:firstLine="0"/>
              <w:rPr>
                <w:sz w:val="20"/>
                <w:szCs w:val="20"/>
              </w:rPr>
            </w:pPr>
            <w:r>
              <w:rPr>
                <w:sz w:val="20"/>
                <w:szCs w:val="20"/>
              </w:rPr>
              <w:t>так как 998</w:t>
            </w:r>
            <w:r w:rsidR="00EC351C" w:rsidRPr="0098229C">
              <w:rPr>
                <w:sz w:val="20"/>
                <w:szCs w:val="20"/>
              </w:rPr>
              <w:t>&lt;</w:t>
            </w:r>
            <w:r>
              <w:rPr>
                <w:sz w:val="20"/>
                <w:szCs w:val="20"/>
              </w:rPr>
              <w:t>1083</w:t>
            </w:r>
            <w:r w:rsidR="006B6F13">
              <w:rPr>
                <w:sz w:val="20"/>
                <w:szCs w:val="20"/>
              </w:rPr>
              <w:t xml:space="preserve"> и</w:t>
            </w:r>
            <w:r>
              <w:rPr>
                <w:sz w:val="20"/>
                <w:szCs w:val="20"/>
              </w:rPr>
              <w:t>194</w:t>
            </w:r>
            <w:r w:rsidR="00EC351C" w:rsidRPr="0098229C">
              <w:rPr>
                <w:sz w:val="20"/>
                <w:szCs w:val="20"/>
              </w:rPr>
              <w:t>*</w:t>
            </w:r>
            <w:r>
              <w:rPr>
                <w:sz w:val="20"/>
                <w:szCs w:val="20"/>
              </w:rPr>
              <w:t>0,9</w:t>
            </w:r>
            <w:r w:rsidR="00EC351C" w:rsidRPr="0098229C">
              <w:rPr>
                <w:sz w:val="20"/>
                <w:szCs w:val="20"/>
              </w:rPr>
              <w:t>&gt;</w:t>
            </w:r>
            <w:r>
              <w:rPr>
                <w:sz w:val="20"/>
                <w:szCs w:val="20"/>
              </w:rPr>
              <w:t>38</w:t>
            </w:r>
            <w:r w:rsidR="009347CB">
              <w:rPr>
                <w:sz w:val="20"/>
                <w:szCs w:val="20"/>
              </w:rPr>
              <w:t xml:space="preserve">, </w:t>
            </w:r>
            <w:r>
              <w:rPr>
                <w:sz w:val="20"/>
                <w:szCs w:val="20"/>
              </w:rPr>
              <w:t>м</w:t>
            </w:r>
            <w:r w:rsidRPr="0098229C">
              <w:rPr>
                <w:sz w:val="20"/>
                <w:szCs w:val="20"/>
              </w:rPr>
              <w:t xml:space="preserve">инимальная обеспеченность местами в общеобразовательных организациях </w:t>
            </w:r>
            <w:r>
              <w:rPr>
                <w:sz w:val="20"/>
                <w:szCs w:val="20"/>
              </w:rPr>
              <w:t>в рабочем п</w:t>
            </w:r>
            <w:r>
              <w:rPr>
                <w:sz w:val="20"/>
                <w:szCs w:val="20"/>
              </w:rPr>
              <w:t>о</w:t>
            </w:r>
            <w:r>
              <w:rPr>
                <w:sz w:val="20"/>
                <w:szCs w:val="20"/>
              </w:rPr>
              <w:t>селке</w:t>
            </w:r>
            <w:r w:rsidR="006B6F13">
              <w:rPr>
                <w:sz w:val="20"/>
                <w:szCs w:val="20"/>
              </w:rPr>
              <w:t>:</w:t>
            </w:r>
          </w:p>
          <w:p w:rsidR="00EC351C" w:rsidRPr="0098229C" w:rsidRDefault="00EC351C" w:rsidP="00C52493">
            <w:pPr>
              <w:ind w:left="10" w:firstLine="0"/>
              <w:rPr>
                <w:sz w:val="20"/>
                <w:szCs w:val="20"/>
              </w:rPr>
            </w:pPr>
            <w:r w:rsidRPr="0098229C">
              <w:rPr>
                <w:sz w:val="20"/>
                <w:szCs w:val="20"/>
              </w:rPr>
              <w:t>(</w:t>
            </w:r>
            <w:r>
              <w:rPr>
                <w:sz w:val="20"/>
                <w:szCs w:val="20"/>
              </w:rPr>
              <w:t>1083</w:t>
            </w:r>
            <w:r w:rsidRPr="0098229C">
              <w:rPr>
                <w:sz w:val="20"/>
                <w:szCs w:val="20"/>
              </w:rPr>
              <w:t xml:space="preserve"> +1</w:t>
            </w:r>
            <w:r>
              <w:rPr>
                <w:sz w:val="20"/>
                <w:szCs w:val="20"/>
              </w:rPr>
              <w:t>9</w:t>
            </w:r>
            <w:r w:rsidRPr="0098229C">
              <w:rPr>
                <w:sz w:val="20"/>
                <w:szCs w:val="20"/>
              </w:rPr>
              <w:t>4 *0,9)/</w:t>
            </w:r>
            <w:r>
              <w:rPr>
                <w:sz w:val="20"/>
                <w:szCs w:val="20"/>
              </w:rPr>
              <w:t>789</w:t>
            </w:r>
            <w:r w:rsidR="00B00846">
              <w:rPr>
                <w:sz w:val="20"/>
                <w:szCs w:val="20"/>
              </w:rPr>
              <w:t>0</w:t>
            </w:r>
            <w:r w:rsidR="00B00846" w:rsidRPr="00A15D57">
              <w:rPr>
                <w:iCs/>
                <w:sz w:val="20"/>
                <w:szCs w:val="20"/>
              </w:rPr>
              <w:t>*1000</w:t>
            </w:r>
            <w:r w:rsidRPr="0098229C">
              <w:rPr>
                <w:sz w:val="20"/>
                <w:szCs w:val="20"/>
              </w:rPr>
              <w:t xml:space="preserve"> =</w:t>
            </w:r>
            <w:r>
              <w:rPr>
                <w:sz w:val="20"/>
                <w:szCs w:val="20"/>
              </w:rPr>
              <w:t xml:space="preserve"> 159</w:t>
            </w:r>
            <w:r w:rsidRPr="0098229C">
              <w:rPr>
                <w:sz w:val="20"/>
                <w:szCs w:val="20"/>
              </w:rPr>
              <w:t xml:space="preserve"> мест на 1000 жителей.</w:t>
            </w:r>
          </w:p>
          <w:p w:rsidR="00F81FEC" w:rsidRDefault="00EC351C" w:rsidP="002A1A36">
            <w:pPr>
              <w:spacing w:before="120"/>
              <w:ind w:left="11" w:firstLine="0"/>
              <w:rPr>
                <w:sz w:val="20"/>
                <w:szCs w:val="20"/>
              </w:rPr>
            </w:pPr>
            <w:r w:rsidRPr="0098229C">
              <w:rPr>
                <w:sz w:val="20"/>
                <w:szCs w:val="20"/>
              </w:rPr>
              <w:t>Для сельского населения:</w:t>
            </w:r>
          </w:p>
          <w:p w:rsidR="00EC351C" w:rsidRPr="0098229C" w:rsidRDefault="00F81FEC" w:rsidP="00C52493">
            <w:pPr>
              <w:ind w:firstLine="0"/>
              <w:rPr>
                <w:sz w:val="20"/>
                <w:szCs w:val="20"/>
              </w:rPr>
            </w:pPr>
            <w:r w:rsidRPr="0098229C">
              <w:rPr>
                <w:sz w:val="20"/>
                <w:szCs w:val="20"/>
              </w:rPr>
              <w:t xml:space="preserve">фактическая наполняемость 1-9 классов общеобразовательных школ </w:t>
            </w:r>
            <w:r w:rsidR="00EC351C" w:rsidRPr="0098229C">
              <w:rPr>
                <w:sz w:val="20"/>
                <w:szCs w:val="20"/>
              </w:rPr>
              <w:t>=334</w:t>
            </w:r>
            <w:r w:rsidR="008313AA">
              <w:rPr>
                <w:sz w:val="20"/>
                <w:szCs w:val="20"/>
              </w:rPr>
              <w:t xml:space="preserve"> </w:t>
            </w:r>
            <w:r w:rsidR="00EC351C" w:rsidRPr="0098229C">
              <w:rPr>
                <w:sz w:val="20"/>
                <w:szCs w:val="20"/>
              </w:rPr>
              <w:t>чел</w:t>
            </w:r>
            <w:r w:rsidR="008313AA">
              <w:rPr>
                <w:sz w:val="20"/>
                <w:szCs w:val="20"/>
              </w:rPr>
              <w:t>.</w:t>
            </w:r>
            <w:r w:rsidR="00EC351C" w:rsidRPr="0098229C">
              <w:rPr>
                <w:sz w:val="20"/>
                <w:szCs w:val="20"/>
              </w:rPr>
              <w:t xml:space="preserve">; </w:t>
            </w:r>
            <w:r w:rsidRPr="0098229C">
              <w:rPr>
                <w:sz w:val="20"/>
                <w:szCs w:val="20"/>
              </w:rPr>
              <w:t>численность детей в возрасте от 7 до 15 лет (включительно)</w:t>
            </w:r>
            <w:r w:rsidR="009475D9">
              <w:rPr>
                <w:sz w:val="20"/>
                <w:szCs w:val="20"/>
              </w:rPr>
              <w:t xml:space="preserve"> </w:t>
            </w:r>
            <w:r w:rsidR="00EC351C" w:rsidRPr="0098229C">
              <w:rPr>
                <w:sz w:val="20"/>
                <w:szCs w:val="20"/>
              </w:rPr>
              <w:t>=599 чел</w:t>
            </w:r>
            <w:r w:rsidR="008313AA">
              <w:rPr>
                <w:sz w:val="20"/>
                <w:szCs w:val="20"/>
              </w:rPr>
              <w:t>.</w:t>
            </w:r>
            <w:r w:rsidR="00EC351C" w:rsidRPr="0098229C">
              <w:rPr>
                <w:sz w:val="20"/>
                <w:szCs w:val="20"/>
              </w:rPr>
              <w:t xml:space="preserve">; </w:t>
            </w:r>
          </w:p>
          <w:p w:rsidR="00EC351C" w:rsidRPr="0098229C" w:rsidRDefault="00F81FEC" w:rsidP="00C52493">
            <w:pPr>
              <w:ind w:left="10" w:firstLine="0"/>
              <w:rPr>
                <w:sz w:val="20"/>
                <w:szCs w:val="20"/>
              </w:rPr>
            </w:pPr>
            <w:r w:rsidRPr="0098229C">
              <w:rPr>
                <w:sz w:val="20"/>
                <w:szCs w:val="20"/>
              </w:rPr>
              <w:t>численность детей в возрасте от 16 до 17 лет (включител</w:t>
            </w:r>
            <w:r w:rsidRPr="0098229C">
              <w:rPr>
                <w:sz w:val="20"/>
                <w:szCs w:val="20"/>
              </w:rPr>
              <w:t>ь</w:t>
            </w:r>
            <w:r w:rsidRPr="0098229C">
              <w:rPr>
                <w:sz w:val="20"/>
                <w:szCs w:val="20"/>
              </w:rPr>
              <w:t>но)</w:t>
            </w:r>
            <w:r w:rsidR="00EC351C" w:rsidRPr="0098229C">
              <w:rPr>
                <w:sz w:val="20"/>
                <w:szCs w:val="20"/>
              </w:rPr>
              <w:t>=</w:t>
            </w:r>
            <w:r w:rsidR="00EC351C">
              <w:rPr>
                <w:sz w:val="20"/>
                <w:szCs w:val="20"/>
              </w:rPr>
              <w:t>66</w:t>
            </w:r>
            <w:r w:rsidR="00EC351C" w:rsidRPr="0098229C">
              <w:rPr>
                <w:sz w:val="20"/>
                <w:szCs w:val="20"/>
              </w:rPr>
              <w:t xml:space="preserve"> чел</w:t>
            </w:r>
            <w:r w:rsidR="008313AA">
              <w:rPr>
                <w:sz w:val="20"/>
                <w:szCs w:val="20"/>
              </w:rPr>
              <w:t>.</w:t>
            </w:r>
            <w:r w:rsidR="00EC351C" w:rsidRPr="0098229C">
              <w:rPr>
                <w:sz w:val="20"/>
                <w:szCs w:val="20"/>
              </w:rPr>
              <w:t xml:space="preserve">; </w:t>
            </w:r>
            <w:r w:rsidR="0099332C" w:rsidRPr="0098229C">
              <w:rPr>
                <w:sz w:val="20"/>
                <w:szCs w:val="20"/>
              </w:rPr>
              <w:t>фактическая наполняемость 10-11 классов общ</w:t>
            </w:r>
            <w:r w:rsidR="0099332C" w:rsidRPr="0098229C">
              <w:rPr>
                <w:sz w:val="20"/>
                <w:szCs w:val="20"/>
              </w:rPr>
              <w:t>е</w:t>
            </w:r>
            <w:r w:rsidR="0099332C" w:rsidRPr="0098229C">
              <w:rPr>
                <w:sz w:val="20"/>
                <w:szCs w:val="20"/>
              </w:rPr>
              <w:t xml:space="preserve">образовательных школ </w:t>
            </w:r>
            <w:r w:rsidR="00EC351C" w:rsidRPr="0098229C">
              <w:rPr>
                <w:sz w:val="20"/>
                <w:szCs w:val="20"/>
              </w:rPr>
              <w:t>=</w:t>
            </w:r>
            <w:r w:rsidR="00EC351C">
              <w:rPr>
                <w:sz w:val="20"/>
                <w:szCs w:val="20"/>
              </w:rPr>
              <w:t xml:space="preserve"> 0</w:t>
            </w:r>
            <w:r w:rsidR="00EC351C" w:rsidRPr="0098229C">
              <w:rPr>
                <w:sz w:val="20"/>
                <w:szCs w:val="20"/>
              </w:rPr>
              <w:t xml:space="preserve">; </w:t>
            </w:r>
            <w:r w:rsidR="0099332C" w:rsidRPr="0098229C">
              <w:rPr>
                <w:sz w:val="20"/>
                <w:szCs w:val="20"/>
              </w:rPr>
              <w:t xml:space="preserve">общая численность населения </w:t>
            </w:r>
            <w:r w:rsidR="00EC351C" w:rsidRPr="0098229C">
              <w:rPr>
                <w:sz w:val="20"/>
                <w:szCs w:val="20"/>
              </w:rPr>
              <w:t>=</w:t>
            </w:r>
            <w:r w:rsidR="00EC351C">
              <w:rPr>
                <w:sz w:val="20"/>
                <w:szCs w:val="20"/>
              </w:rPr>
              <w:t>3299</w:t>
            </w:r>
            <w:r w:rsidR="00EC351C" w:rsidRPr="0098229C">
              <w:rPr>
                <w:sz w:val="20"/>
                <w:szCs w:val="20"/>
              </w:rPr>
              <w:t xml:space="preserve"> чел</w:t>
            </w:r>
            <w:r w:rsidR="008313AA">
              <w:rPr>
                <w:sz w:val="20"/>
                <w:szCs w:val="20"/>
              </w:rPr>
              <w:t>.</w:t>
            </w:r>
            <w:r w:rsidR="00EC351C" w:rsidRPr="0098229C">
              <w:rPr>
                <w:sz w:val="20"/>
                <w:szCs w:val="20"/>
              </w:rPr>
              <w:t>;</w:t>
            </w:r>
          </w:p>
          <w:p w:rsidR="0099332C" w:rsidRDefault="0099332C" w:rsidP="00C52493">
            <w:pPr>
              <w:ind w:left="10" w:firstLine="0"/>
              <w:rPr>
                <w:sz w:val="20"/>
                <w:szCs w:val="20"/>
              </w:rPr>
            </w:pPr>
            <w:r>
              <w:rPr>
                <w:sz w:val="20"/>
                <w:szCs w:val="20"/>
              </w:rPr>
              <w:t>так как 599</w:t>
            </w:r>
            <w:r w:rsidR="00EC351C" w:rsidRPr="0098229C">
              <w:rPr>
                <w:sz w:val="20"/>
                <w:szCs w:val="20"/>
              </w:rPr>
              <w:t>&gt;</w:t>
            </w:r>
            <w:r>
              <w:rPr>
                <w:sz w:val="20"/>
                <w:szCs w:val="20"/>
              </w:rPr>
              <w:t>334</w:t>
            </w:r>
            <w:r w:rsidR="006B6F13">
              <w:rPr>
                <w:sz w:val="20"/>
                <w:szCs w:val="20"/>
              </w:rPr>
              <w:t xml:space="preserve"> и </w:t>
            </w:r>
            <w:r>
              <w:rPr>
                <w:sz w:val="20"/>
                <w:szCs w:val="20"/>
              </w:rPr>
              <w:t>66</w:t>
            </w:r>
            <w:r w:rsidR="00EC351C" w:rsidRPr="0098229C">
              <w:rPr>
                <w:sz w:val="20"/>
                <w:szCs w:val="20"/>
              </w:rPr>
              <w:t>*</w:t>
            </w:r>
            <w:r>
              <w:rPr>
                <w:sz w:val="20"/>
                <w:szCs w:val="20"/>
              </w:rPr>
              <w:t>0,75</w:t>
            </w:r>
            <w:r w:rsidR="00EC351C" w:rsidRPr="0098229C">
              <w:rPr>
                <w:sz w:val="20"/>
                <w:szCs w:val="20"/>
              </w:rPr>
              <w:t>&gt;</w:t>
            </w:r>
            <w:r>
              <w:rPr>
                <w:sz w:val="20"/>
                <w:szCs w:val="20"/>
              </w:rPr>
              <w:t>0, м</w:t>
            </w:r>
            <w:r w:rsidRPr="0098229C">
              <w:rPr>
                <w:sz w:val="20"/>
                <w:szCs w:val="20"/>
              </w:rPr>
              <w:t>инимальная обеспеченность местами в общеобразовательных организациях</w:t>
            </w:r>
            <w:r>
              <w:rPr>
                <w:sz w:val="20"/>
                <w:szCs w:val="20"/>
              </w:rPr>
              <w:t>:</w:t>
            </w:r>
          </w:p>
          <w:p w:rsidR="002D6945" w:rsidRDefault="00EC351C" w:rsidP="00C52493">
            <w:pPr>
              <w:ind w:firstLine="0"/>
              <w:rPr>
                <w:sz w:val="20"/>
                <w:szCs w:val="20"/>
              </w:rPr>
            </w:pPr>
            <w:r w:rsidRPr="0098229C">
              <w:rPr>
                <w:sz w:val="20"/>
                <w:szCs w:val="20"/>
              </w:rPr>
              <w:t>(</w:t>
            </w:r>
            <w:r>
              <w:rPr>
                <w:sz w:val="20"/>
                <w:szCs w:val="20"/>
              </w:rPr>
              <w:t>106</w:t>
            </w:r>
            <w:r w:rsidRPr="0098229C">
              <w:rPr>
                <w:sz w:val="20"/>
                <w:szCs w:val="20"/>
              </w:rPr>
              <w:t xml:space="preserve"> +</w:t>
            </w:r>
            <w:r>
              <w:rPr>
                <w:sz w:val="20"/>
                <w:szCs w:val="20"/>
              </w:rPr>
              <w:t>66</w:t>
            </w:r>
            <w:r w:rsidRPr="0098229C">
              <w:rPr>
                <w:sz w:val="20"/>
                <w:szCs w:val="20"/>
              </w:rPr>
              <w:t xml:space="preserve"> *0,75)/</w:t>
            </w:r>
            <w:r>
              <w:rPr>
                <w:sz w:val="20"/>
                <w:szCs w:val="20"/>
              </w:rPr>
              <w:t>3299</w:t>
            </w:r>
            <w:r w:rsidR="00B00846" w:rsidRPr="00A15D57">
              <w:rPr>
                <w:iCs/>
                <w:sz w:val="20"/>
                <w:szCs w:val="20"/>
              </w:rPr>
              <w:t>*1000</w:t>
            </w:r>
            <w:r w:rsidRPr="0098229C">
              <w:rPr>
                <w:sz w:val="20"/>
                <w:szCs w:val="20"/>
              </w:rPr>
              <w:t xml:space="preserve"> =</w:t>
            </w:r>
            <w:r>
              <w:rPr>
                <w:sz w:val="20"/>
                <w:szCs w:val="20"/>
              </w:rPr>
              <w:t xml:space="preserve"> 47</w:t>
            </w:r>
            <w:r w:rsidRPr="0098229C">
              <w:rPr>
                <w:sz w:val="20"/>
                <w:szCs w:val="20"/>
              </w:rPr>
              <w:t xml:space="preserve"> мест на 1000 жителей</w:t>
            </w:r>
            <w:r w:rsidR="006B6F13">
              <w:rPr>
                <w:sz w:val="20"/>
                <w:szCs w:val="20"/>
              </w:rPr>
              <w:t>.</w:t>
            </w:r>
          </w:p>
          <w:p w:rsidR="001F6BBF" w:rsidRPr="0028771F" w:rsidRDefault="00D74A5B" w:rsidP="002A1A36">
            <w:pPr>
              <w:spacing w:before="120" w:after="120"/>
              <w:ind w:firstLine="0"/>
              <w:rPr>
                <w:sz w:val="20"/>
                <w:szCs w:val="20"/>
              </w:rPr>
            </w:pPr>
            <w:r>
              <w:rPr>
                <w:sz w:val="20"/>
                <w:szCs w:val="20"/>
              </w:rPr>
              <w:t>Размеры земельных участков определены согласно Прилож</w:t>
            </w:r>
            <w:r>
              <w:rPr>
                <w:sz w:val="20"/>
                <w:szCs w:val="20"/>
              </w:rPr>
              <w:t>е</w:t>
            </w:r>
            <w:r>
              <w:rPr>
                <w:sz w:val="20"/>
                <w:szCs w:val="20"/>
              </w:rPr>
              <w:t>нию «Д» СП 42.13330.2016</w:t>
            </w:r>
            <w:r w:rsidR="00B12938">
              <w:rPr>
                <w:sz w:val="20"/>
                <w:szCs w:val="20"/>
              </w:rPr>
              <w:t>.</w:t>
            </w:r>
          </w:p>
        </w:tc>
      </w:tr>
      <w:tr w:rsidR="00F42EC2" w:rsidRPr="00A15D57" w:rsidTr="008E5AFA">
        <w:tc>
          <w:tcPr>
            <w:tcW w:w="1408" w:type="dxa"/>
            <w:vMerge/>
            <w:shd w:val="clear" w:color="auto" w:fill="auto"/>
          </w:tcPr>
          <w:p w:rsidR="00F42EC2" w:rsidRPr="00A15D57" w:rsidRDefault="00F42EC2" w:rsidP="00672F41">
            <w:pPr>
              <w:pStyle w:val="aff6"/>
              <w:spacing w:after="4"/>
              <w:ind w:firstLine="0"/>
              <w:jc w:val="left"/>
              <w:rPr>
                <w:iCs/>
                <w:sz w:val="20"/>
                <w:szCs w:val="20"/>
                <w:lang w:val="ru-RU"/>
              </w:rPr>
            </w:pPr>
          </w:p>
        </w:tc>
        <w:tc>
          <w:tcPr>
            <w:tcW w:w="2693" w:type="dxa"/>
            <w:shd w:val="clear" w:color="auto" w:fill="auto"/>
          </w:tcPr>
          <w:p w:rsidR="001F6BBF" w:rsidRPr="00A15D57" w:rsidRDefault="00F42EC2" w:rsidP="00BC30F0">
            <w:pPr>
              <w:pStyle w:val="aff6"/>
              <w:ind w:firstLine="0"/>
              <w:jc w:val="left"/>
              <w:rPr>
                <w:iCs/>
                <w:sz w:val="20"/>
                <w:szCs w:val="20"/>
                <w:lang w:val="ru-RU"/>
              </w:rPr>
            </w:pPr>
            <w:r w:rsidRPr="00A15D57">
              <w:rPr>
                <w:iCs/>
                <w:sz w:val="20"/>
                <w:szCs w:val="20"/>
                <w:lang w:val="ru-RU"/>
              </w:rPr>
              <w:t>Расчетный показатель макс</w:t>
            </w:r>
            <w:r w:rsidRPr="00A15D57">
              <w:rPr>
                <w:iCs/>
                <w:sz w:val="20"/>
                <w:szCs w:val="20"/>
                <w:lang w:val="ru-RU"/>
              </w:rPr>
              <w:t>и</w:t>
            </w:r>
            <w:r w:rsidRPr="00A15D57">
              <w:rPr>
                <w:iCs/>
                <w:sz w:val="20"/>
                <w:szCs w:val="20"/>
                <w:lang w:val="ru-RU"/>
              </w:rPr>
              <w:t>мально допустимого уровня территориальной доступности</w:t>
            </w:r>
          </w:p>
        </w:tc>
        <w:tc>
          <w:tcPr>
            <w:tcW w:w="5528" w:type="dxa"/>
            <w:shd w:val="clear" w:color="auto" w:fill="auto"/>
          </w:tcPr>
          <w:p w:rsidR="00F42EC2" w:rsidRPr="00A15D57" w:rsidRDefault="008A22D1" w:rsidP="00AF104D">
            <w:pPr>
              <w:pStyle w:val="aff6"/>
              <w:spacing w:after="4"/>
              <w:ind w:firstLine="0"/>
              <w:rPr>
                <w:iCs/>
                <w:sz w:val="20"/>
                <w:szCs w:val="20"/>
                <w:lang w:val="ru-RU"/>
              </w:rPr>
            </w:pPr>
            <w:bookmarkStart w:id="176" w:name="OLE_LINK267"/>
            <w:bookmarkStart w:id="177" w:name="OLE_LINK268"/>
            <w:bookmarkStart w:id="178" w:name="OLE_LINK269"/>
            <w:r w:rsidRPr="00A15D57">
              <w:rPr>
                <w:iCs/>
                <w:sz w:val="20"/>
                <w:szCs w:val="20"/>
                <w:lang w:val="ru-RU"/>
              </w:rPr>
              <w:t>Пешеходная и т</w:t>
            </w:r>
            <w:r w:rsidR="00F42EC2" w:rsidRPr="00A15D57">
              <w:rPr>
                <w:iCs/>
                <w:sz w:val="20"/>
                <w:szCs w:val="20"/>
                <w:lang w:val="ru-RU"/>
              </w:rPr>
              <w:t xml:space="preserve">ранспортная доступность </w:t>
            </w:r>
            <w:r w:rsidR="00ED1B01" w:rsidRPr="00A15D57">
              <w:rPr>
                <w:iCs/>
                <w:sz w:val="20"/>
                <w:szCs w:val="20"/>
                <w:lang w:val="ru-RU"/>
              </w:rPr>
              <w:t xml:space="preserve">принята </w:t>
            </w:r>
            <w:r w:rsidR="00F42EC2" w:rsidRPr="00A15D57">
              <w:rPr>
                <w:iCs/>
                <w:sz w:val="20"/>
                <w:szCs w:val="20"/>
                <w:lang w:val="ru-RU"/>
              </w:rPr>
              <w:t xml:space="preserve">согласно </w:t>
            </w:r>
            <w:r w:rsidRPr="00A15D57">
              <w:rPr>
                <w:iCs/>
                <w:sz w:val="20"/>
                <w:szCs w:val="20"/>
                <w:lang w:val="ru-RU"/>
              </w:rPr>
              <w:t>п. 2.2.3 РНГП Новгородской области</w:t>
            </w:r>
            <w:bookmarkEnd w:id="176"/>
            <w:bookmarkEnd w:id="177"/>
            <w:bookmarkEnd w:id="178"/>
            <w:r w:rsidR="00B12938">
              <w:rPr>
                <w:iCs/>
                <w:sz w:val="20"/>
                <w:szCs w:val="20"/>
                <w:lang w:val="ru-RU"/>
              </w:rPr>
              <w:t>.</w:t>
            </w:r>
          </w:p>
        </w:tc>
      </w:tr>
      <w:tr w:rsidR="00F42EC2" w:rsidRPr="00A15D57" w:rsidTr="008E5AFA">
        <w:tc>
          <w:tcPr>
            <w:tcW w:w="1408" w:type="dxa"/>
            <w:vMerge w:val="restart"/>
            <w:shd w:val="clear" w:color="auto" w:fill="auto"/>
          </w:tcPr>
          <w:p w:rsidR="00F42EC2" w:rsidRPr="00A15D57" w:rsidRDefault="00F42EC2" w:rsidP="00672F41">
            <w:pPr>
              <w:pStyle w:val="aff6"/>
              <w:spacing w:after="4"/>
              <w:ind w:firstLine="0"/>
              <w:jc w:val="left"/>
              <w:rPr>
                <w:iCs/>
                <w:sz w:val="20"/>
                <w:szCs w:val="20"/>
                <w:lang w:val="ru-RU"/>
              </w:rPr>
            </w:pPr>
            <w:r w:rsidRPr="00A15D57">
              <w:rPr>
                <w:iCs/>
                <w:sz w:val="20"/>
                <w:szCs w:val="20"/>
                <w:lang w:val="ru-RU"/>
              </w:rPr>
              <w:t>Организации дополнител</w:t>
            </w:r>
            <w:r w:rsidRPr="00A15D57">
              <w:rPr>
                <w:iCs/>
                <w:sz w:val="20"/>
                <w:szCs w:val="20"/>
                <w:lang w:val="ru-RU"/>
              </w:rPr>
              <w:t>ь</w:t>
            </w:r>
            <w:r w:rsidRPr="00A15D57">
              <w:rPr>
                <w:iCs/>
                <w:sz w:val="20"/>
                <w:szCs w:val="20"/>
                <w:lang w:val="ru-RU"/>
              </w:rPr>
              <w:t>ного образов</w:t>
            </w:r>
            <w:r w:rsidRPr="00A15D57">
              <w:rPr>
                <w:iCs/>
                <w:sz w:val="20"/>
                <w:szCs w:val="20"/>
                <w:lang w:val="ru-RU"/>
              </w:rPr>
              <w:t>а</w:t>
            </w:r>
            <w:r w:rsidRPr="00A15D57">
              <w:rPr>
                <w:iCs/>
                <w:sz w:val="20"/>
                <w:szCs w:val="20"/>
                <w:lang w:val="ru-RU"/>
              </w:rPr>
              <w:t>ния</w:t>
            </w:r>
          </w:p>
        </w:tc>
        <w:tc>
          <w:tcPr>
            <w:tcW w:w="2693" w:type="dxa"/>
            <w:shd w:val="clear" w:color="auto" w:fill="auto"/>
          </w:tcPr>
          <w:p w:rsidR="00F42EC2" w:rsidRPr="00A15D57" w:rsidRDefault="00F42EC2" w:rsidP="00672F41">
            <w:pPr>
              <w:pStyle w:val="aff6"/>
              <w:spacing w:after="4"/>
              <w:ind w:firstLine="0"/>
              <w:jc w:val="left"/>
              <w:rPr>
                <w:iCs/>
                <w:sz w:val="20"/>
                <w:szCs w:val="20"/>
                <w:lang w:val="ru-RU"/>
              </w:rPr>
            </w:pPr>
            <w:r w:rsidRPr="00A15D57">
              <w:rPr>
                <w:iCs/>
                <w:sz w:val="20"/>
                <w:szCs w:val="20"/>
                <w:lang w:val="ru-RU"/>
              </w:rPr>
              <w:t>Расчетный показатель мин</w:t>
            </w:r>
            <w:r w:rsidRPr="00A15D57">
              <w:rPr>
                <w:iCs/>
                <w:sz w:val="20"/>
                <w:szCs w:val="20"/>
                <w:lang w:val="ru-RU"/>
              </w:rPr>
              <w:t>и</w:t>
            </w:r>
            <w:r w:rsidRPr="00A15D57">
              <w:rPr>
                <w:iCs/>
                <w:sz w:val="20"/>
                <w:szCs w:val="20"/>
                <w:lang w:val="ru-RU"/>
              </w:rPr>
              <w:t>мально допустимого уровня обеспеченности</w:t>
            </w:r>
          </w:p>
        </w:tc>
        <w:tc>
          <w:tcPr>
            <w:tcW w:w="5528" w:type="dxa"/>
            <w:shd w:val="clear" w:color="auto" w:fill="auto"/>
          </w:tcPr>
          <w:p w:rsidR="002A2758" w:rsidRPr="00A15D57" w:rsidRDefault="00F42EC2" w:rsidP="00BC30F0">
            <w:pPr>
              <w:pStyle w:val="aff6"/>
              <w:ind w:firstLine="0"/>
              <w:rPr>
                <w:sz w:val="20"/>
                <w:szCs w:val="20"/>
                <w:lang w:val="ru-RU"/>
              </w:rPr>
            </w:pPr>
            <w:r w:rsidRPr="00A15D57">
              <w:rPr>
                <w:iCs/>
                <w:sz w:val="20"/>
                <w:szCs w:val="20"/>
                <w:lang w:val="ru-RU"/>
              </w:rPr>
              <w:t xml:space="preserve">Количество мест в организациях дополнительного образования определено расчетным путем в соответствии </w:t>
            </w:r>
            <w:r w:rsidR="002A2758" w:rsidRPr="00A15D57">
              <w:rPr>
                <w:sz w:val="20"/>
                <w:szCs w:val="20"/>
                <w:lang w:val="ru-RU"/>
              </w:rPr>
              <w:t xml:space="preserve">с Приложением Письма Минобрнауки России от 04.05.2016 №АК-950/02: всего 75 мест на 100 детей в возрасте от 5 до 18 лет, в том числе на базе общеобразовательных организаций для </w:t>
            </w:r>
            <w:r w:rsidR="008B4699" w:rsidRPr="00A15D57">
              <w:rPr>
                <w:sz w:val="20"/>
                <w:szCs w:val="20"/>
                <w:lang w:val="ru-RU"/>
              </w:rPr>
              <w:t>городской местн</w:t>
            </w:r>
            <w:r w:rsidR="008B4699" w:rsidRPr="00A15D57">
              <w:rPr>
                <w:sz w:val="20"/>
                <w:szCs w:val="20"/>
                <w:lang w:val="ru-RU"/>
              </w:rPr>
              <w:t>о</w:t>
            </w:r>
            <w:r w:rsidR="008B4699" w:rsidRPr="00A15D57">
              <w:rPr>
                <w:sz w:val="20"/>
                <w:szCs w:val="20"/>
                <w:lang w:val="ru-RU"/>
              </w:rPr>
              <w:t xml:space="preserve">сти – 45 мест, для </w:t>
            </w:r>
            <w:r w:rsidR="002A2758" w:rsidRPr="00A15D57">
              <w:rPr>
                <w:sz w:val="20"/>
                <w:szCs w:val="20"/>
                <w:lang w:val="ru-RU"/>
              </w:rPr>
              <w:t>сельск</w:t>
            </w:r>
            <w:r w:rsidR="008B4699" w:rsidRPr="00A15D57">
              <w:rPr>
                <w:sz w:val="20"/>
                <w:szCs w:val="20"/>
                <w:lang w:val="ru-RU"/>
              </w:rPr>
              <w:t xml:space="preserve">ой местности </w:t>
            </w:r>
            <w:r w:rsidR="002A2758" w:rsidRPr="00A15D57">
              <w:rPr>
                <w:sz w:val="20"/>
                <w:szCs w:val="20"/>
                <w:lang w:val="ru-RU"/>
              </w:rPr>
              <w:t>– 65 мест</w:t>
            </w:r>
            <w:r w:rsidR="008B4699" w:rsidRPr="00A15D57">
              <w:rPr>
                <w:sz w:val="20"/>
                <w:szCs w:val="20"/>
                <w:lang w:val="ru-RU"/>
              </w:rPr>
              <w:t>;</w:t>
            </w:r>
            <w:r w:rsidR="002A2758" w:rsidRPr="00A15D57">
              <w:rPr>
                <w:sz w:val="20"/>
                <w:szCs w:val="20"/>
                <w:lang w:val="ru-RU"/>
              </w:rPr>
              <w:t xml:space="preserve"> на базе обр</w:t>
            </w:r>
            <w:r w:rsidR="002A2758" w:rsidRPr="00A15D57">
              <w:rPr>
                <w:sz w:val="20"/>
                <w:szCs w:val="20"/>
                <w:lang w:val="ru-RU"/>
              </w:rPr>
              <w:t>а</w:t>
            </w:r>
            <w:r w:rsidR="002A2758" w:rsidRPr="00A15D57">
              <w:rPr>
                <w:sz w:val="20"/>
                <w:szCs w:val="20"/>
                <w:lang w:val="ru-RU"/>
              </w:rPr>
              <w:t>зовательных организаций (за исключением общеобразовател</w:t>
            </w:r>
            <w:r w:rsidR="002A2758" w:rsidRPr="00A15D57">
              <w:rPr>
                <w:sz w:val="20"/>
                <w:szCs w:val="20"/>
                <w:lang w:val="ru-RU"/>
              </w:rPr>
              <w:t>ь</w:t>
            </w:r>
            <w:r w:rsidR="002A2758" w:rsidRPr="00A15D57">
              <w:rPr>
                <w:sz w:val="20"/>
                <w:szCs w:val="20"/>
                <w:lang w:val="ru-RU"/>
              </w:rPr>
              <w:t xml:space="preserve">ных организаций) для </w:t>
            </w:r>
            <w:r w:rsidR="008B4699" w:rsidRPr="00A15D57">
              <w:rPr>
                <w:sz w:val="20"/>
                <w:szCs w:val="20"/>
                <w:lang w:val="ru-RU"/>
              </w:rPr>
              <w:t xml:space="preserve">городской местности – 30 мест, для </w:t>
            </w:r>
            <w:r w:rsidR="002A2758" w:rsidRPr="00A15D57">
              <w:rPr>
                <w:sz w:val="20"/>
                <w:szCs w:val="20"/>
                <w:lang w:val="ru-RU"/>
              </w:rPr>
              <w:t>сельск</w:t>
            </w:r>
            <w:r w:rsidR="008B4699" w:rsidRPr="00A15D57">
              <w:rPr>
                <w:sz w:val="20"/>
                <w:szCs w:val="20"/>
                <w:lang w:val="ru-RU"/>
              </w:rPr>
              <w:t xml:space="preserve">ой местности </w:t>
            </w:r>
            <w:r w:rsidR="002A2758" w:rsidRPr="00A15D57">
              <w:rPr>
                <w:sz w:val="20"/>
                <w:szCs w:val="20"/>
                <w:lang w:val="ru-RU"/>
              </w:rPr>
              <w:t>– 10 мест</w:t>
            </w:r>
            <w:r w:rsidR="00332529" w:rsidRPr="00A15D57">
              <w:rPr>
                <w:sz w:val="20"/>
                <w:szCs w:val="20"/>
                <w:lang w:val="ru-RU"/>
              </w:rPr>
              <w:t>.</w:t>
            </w:r>
          </w:p>
          <w:p w:rsidR="00F42EC2" w:rsidRPr="00EA616F" w:rsidRDefault="00F42EC2" w:rsidP="002A1A36">
            <w:pPr>
              <w:pStyle w:val="aff6"/>
              <w:spacing w:before="120" w:after="4"/>
              <w:ind w:firstLine="0"/>
              <w:jc w:val="left"/>
              <w:rPr>
                <w:iCs/>
                <w:sz w:val="20"/>
                <w:szCs w:val="20"/>
                <w:lang w:val="ru-RU"/>
              </w:rPr>
            </w:pPr>
            <w:r w:rsidRPr="00EA616F">
              <w:rPr>
                <w:iCs/>
                <w:sz w:val="20"/>
                <w:szCs w:val="20"/>
                <w:lang w:val="ru-RU"/>
              </w:rPr>
              <w:t>Расчет:</w:t>
            </w:r>
          </w:p>
          <w:p w:rsidR="00600A61" w:rsidRDefault="003972E6" w:rsidP="00BC30F0">
            <w:pPr>
              <w:pStyle w:val="aff6"/>
              <w:ind w:firstLine="0"/>
              <w:rPr>
                <w:iCs/>
                <w:sz w:val="20"/>
                <w:szCs w:val="20"/>
                <w:lang w:val="ru-RU"/>
              </w:rPr>
            </w:pPr>
            <w:r w:rsidRPr="00A15D57">
              <w:rPr>
                <w:iCs/>
                <w:sz w:val="20"/>
                <w:szCs w:val="20"/>
                <w:lang w:val="ru-RU"/>
              </w:rPr>
              <w:t xml:space="preserve">Численность населения </w:t>
            </w:r>
            <w:r w:rsidR="00F94796">
              <w:rPr>
                <w:iCs/>
                <w:sz w:val="20"/>
                <w:szCs w:val="20"/>
                <w:lang w:val="ru-RU"/>
              </w:rPr>
              <w:t xml:space="preserve">в муниципальном округе </w:t>
            </w:r>
            <w:r w:rsidRPr="00A15D57">
              <w:rPr>
                <w:iCs/>
                <w:sz w:val="20"/>
                <w:szCs w:val="20"/>
                <w:lang w:val="ru-RU"/>
              </w:rPr>
              <w:t xml:space="preserve">в возрасте от </w:t>
            </w:r>
            <w:r w:rsidRPr="00A15D57">
              <w:rPr>
                <w:iCs/>
                <w:sz w:val="20"/>
                <w:szCs w:val="20"/>
                <w:lang w:val="ru-RU"/>
              </w:rPr>
              <w:lastRenderedPageBreak/>
              <w:t>5 до 18 лет</w:t>
            </w:r>
            <w:r w:rsidR="00F94796">
              <w:rPr>
                <w:iCs/>
                <w:sz w:val="20"/>
                <w:szCs w:val="20"/>
                <w:lang w:val="ru-RU"/>
              </w:rPr>
              <w:t xml:space="preserve">–1783 </w:t>
            </w:r>
            <w:r w:rsidRPr="00A15D57">
              <w:rPr>
                <w:iCs/>
                <w:sz w:val="20"/>
                <w:szCs w:val="20"/>
                <w:lang w:val="ru-RU"/>
              </w:rPr>
              <w:t xml:space="preserve">чел. </w:t>
            </w:r>
          </w:p>
          <w:p w:rsidR="003972E6" w:rsidRPr="00A15D57" w:rsidRDefault="003972E6" w:rsidP="002A1A36">
            <w:pPr>
              <w:pStyle w:val="aff6"/>
              <w:spacing w:before="120"/>
              <w:ind w:firstLine="0"/>
              <w:rPr>
                <w:iCs/>
                <w:sz w:val="20"/>
                <w:szCs w:val="20"/>
                <w:lang w:val="ru-RU"/>
              </w:rPr>
            </w:pPr>
            <w:r w:rsidRPr="00A15D57">
              <w:rPr>
                <w:iCs/>
                <w:sz w:val="20"/>
                <w:szCs w:val="20"/>
                <w:lang w:val="ru-RU"/>
              </w:rPr>
              <w:t>Минимальная обеспеченность местами в организациях допо</w:t>
            </w:r>
            <w:r w:rsidRPr="00A15D57">
              <w:rPr>
                <w:iCs/>
                <w:sz w:val="20"/>
                <w:szCs w:val="20"/>
                <w:lang w:val="ru-RU"/>
              </w:rPr>
              <w:t>л</w:t>
            </w:r>
            <w:r w:rsidRPr="00A15D57">
              <w:rPr>
                <w:iCs/>
                <w:sz w:val="20"/>
                <w:szCs w:val="20"/>
                <w:lang w:val="ru-RU"/>
              </w:rPr>
              <w:t>нительного образования:</w:t>
            </w:r>
          </w:p>
          <w:p w:rsidR="00F42EC2" w:rsidRPr="00A15D57" w:rsidRDefault="00F94796" w:rsidP="003972E6">
            <w:pPr>
              <w:pStyle w:val="aff6"/>
              <w:spacing w:after="4"/>
              <w:ind w:firstLine="0"/>
              <w:jc w:val="left"/>
              <w:rPr>
                <w:iCs/>
                <w:sz w:val="20"/>
                <w:szCs w:val="20"/>
                <w:lang w:val="ru-RU"/>
              </w:rPr>
            </w:pPr>
            <w:r>
              <w:rPr>
                <w:iCs/>
                <w:sz w:val="20"/>
                <w:szCs w:val="20"/>
                <w:lang w:val="ru-RU"/>
              </w:rPr>
              <w:t>1783*</w:t>
            </w:r>
            <w:r w:rsidR="003972E6" w:rsidRPr="00A15D57">
              <w:rPr>
                <w:iCs/>
                <w:sz w:val="20"/>
                <w:szCs w:val="20"/>
                <w:lang w:val="ru-RU"/>
              </w:rPr>
              <w:sym w:font="Symbol" w:char="F0D7"/>
            </w:r>
            <w:r w:rsidR="003972E6" w:rsidRPr="00A15D57">
              <w:rPr>
                <w:iCs/>
                <w:sz w:val="20"/>
                <w:szCs w:val="20"/>
                <w:lang w:val="ru-RU"/>
              </w:rPr>
              <w:t>0,75/</w:t>
            </w:r>
            <w:r>
              <w:rPr>
                <w:iCs/>
                <w:sz w:val="20"/>
                <w:szCs w:val="20"/>
                <w:lang w:val="ru-RU"/>
              </w:rPr>
              <w:t>1118</w:t>
            </w:r>
            <w:r w:rsidR="000A3957">
              <w:rPr>
                <w:iCs/>
                <w:sz w:val="20"/>
                <w:szCs w:val="20"/>
                <w:lang w:val="ru-RU"/>
              </w:rPr>
              <w:t>9</w:t>
            </w:r>
            <w:r w:rsidR="00ED4BD4" w:rsidRPr="00A15D57">
              <w:rPr>
                <w:iCs/>
                <w:sz w:val="20"/>
                <w:szCs w:val="20"/>
                <w:lang w:val="ru-RU"/>
              </w:rPr>
              <w:t>*1000</w:t>
            </w:r>
            <w:r w:rsidR="003972E6" w:rsidRPr="00A15D57">
              <w:rPr>
                <w:iCs/>
                <w:sz w:val="20"/>
                <w:szCs w:val="20"/>
                <w:lang w:val="ru-RU"/>
              </w:rPr>
              <w:t>=</w:t>
            </w:r>
            <w:r w:rsidR="0006062A" w:rsidRPr="00A15D57">
              <w:rPr>
                <w:iCs/>
                <w:sz w:val="20"/>
                <w:szCs w:val="20"/>
                <w:lang w:val="ru-RU"/>
              </w:rPr>
              <w:t>12</w:t>
            </w:r>
            <w:r w:rsidR="00A20FCC">
              <w:rPr>
                <w:iCs/>
                <w:sz w:val="20"/>
                <w:szCs w:val="20"/>
                <w:lang w:val="ru-RU"/>
              </w:rPr>
              <w:t>0</w:t>
            </w:r>
            <w:r w:rsidR="003972E6" w:rsidRPr="00A15D57">
              <w:rPr>
                <w:iCs/>
                <w:sz w:val="20"/>
                <w:szCs w:val="20"/>
                <w:lang w:val="ru-RU"/>
              </w:rPr>
              <w:t xml:space="preserve"> мест на 1000 чел.</w:t>
            </w:r>
          </w:p>
          <w:p w:rsidR="00F338FC" w:rsidRPr="00A15D57" w:rsidRDefault="009475D9" w:rsidP="002A1A36">
            <w:pPr>
              <w:pStyle w:val="aff6"/>
              <w:spacing w:before="120" w:after="4"/>
              <w:ind w:firstLine="0"/>
              <w:jc w:val="left"/>
              <w:rPr>
                <w:iCs/>
                <w:sz w:val="20"/>
                <w:szCs w:val="20"/>
                <w:lang w:val="ru-RU"/>
              </w:rPr>
            </w:pPr>
            <w:r>
              <w:rPr>
                <w:iCs/>
                <w:sz w:val="20"/>
                <w:szCs w:val="20"/>
                <w:lang w:val="ru-RU"/>
              </w:rPr>
              <w:t>р.</w:t>
            </w:r>
            <w:r w:rsidR="00F338FC" w:rsidRPr="00A15D57">
              <w:rPr>
                <w:iCs/>
                <w:sz w:val="20"/>
                <w:szCs w:val="20"/>
                <w:lang w:val="ru-RU"/>
              </w:rPr>
              <w:t>п.</w:t>
            </w:r>
            <w:r>
              <w:rPr>
                <w:iCs/>
                <w:sz w:val="20"/>
                <w:szCs w:val="20"/>
                <w:lang w:val="ru-RU"/>
              </w:rPr>
              <w:t xml:space="preserve"> </w:t>
            </w:r>
            <w:r w:rsidR="00F94796">
              <w:rPr>
                <w:iCs/>
                <w:sz w:val="20"/>
                <w:szCs w:val="20"/>
                <w:lang w:val="ru-RU"/>
              </w:rPr>
              <w:t>Крестцы</w:t>
            </w:r>
            <w:r w:rsidR="00F338FC" w:rsidRPr="00A15D57">
              <w:rPr>
                <w:iCs/>
                <w:sz w:val="20"/>
                <w:szCs w:val="20"/>
                <w:lang w:val="ru-RU"/>
              </w:rPr>
              <w:t>:</w:t>
            </w:r>
            <w:r w:rsidR="00F94796">
              <w:rPr>
                <w:iCs/>
                <w:sz w:val="20"/>
                <w:szCs w:val="20"/>
                <w:lang w:val="ru-RU"/>
              </w:rPr>
              <w:t>1353</w:t>
            </w:r>
            <w:r w:rsidR="00F338FC" w:rsidRPr="00A15D57">
              <w:rPr>
                <w:iCs/>
                <w:sz w:val="20"/>
                <w:szCs w:val="20"/>
                <w:lang w:val="ru-RU"/>
              </w:rPr>
              <w:t>* 0,75/</w:t>
            </w:r>
            <w:r w:rsidR="00F94796">
              <w:rPr>
                <w:iCs/>
                <w:sz w:val="20"/>
                <w:szCs w:val="20"/>
                <w:lang w:val="ru-RU"/>
              </w:rPr>
              <w:t>789</w:t>
            </w:r>
            <w:r w:rsidR="00B00846">
              <w:rPr>
                <w:iCs/>
                <w:sz w:val="20"/>
                <w:szCs w:val="20"/>
                <w:lang w:val="ru-RU"/>
              </w:rPr>
              <w:t>0</w:t>
            </w:r>
            <w:r w:rsidR="00B00846" w:rsidRPr="00A15D57">
              <w:rPr>
                <w:iCs/>
                <w:sz w:val="20"/>
                <w:szCs w:val="20"/>
                <w:lang w:val="ru-RU"/>
              </w:rPr>
              <w:t>*1000</w:t>
            </w:r>
            <w:r w:rsidR="00F338FC" w:rsidRPr="00A15D57">
              <w:rPr>
                <w:iCs/>
                <w:sz w:val="20"/>
                <w:szCs w:val="20"/>
                <w:lang w:val="ru-RU"/>
              </w:rPr>
              <w:t>= 1</w:t>
            </w:r>
            <w:r w:rsidR="00F94796">
              <w:rPr>
                <w:iCs/>
                <w:sz w:val="20"/>
                <w:szCs w:val="20"/>
                <w:lang w:val="ru-RU"/>
              </w:rPr>
              <w:t>2</w:t>
            </w:r>
            <w:r w:rsidR="00A20FCC">
              <w:rPr>
                <w:iCs/>
                <w:sz w:val="20"/>
                <w:szCs w:val="20"/>
                <w:lang w:val="ru-RU"/>
              </w:rPr>
              <w:t>9</w:t>
            </w:r>
            <w:r w:rsidR="00F338FC" w:rsidRPr="00A15D57">
              <w:rPr>
                <w:iCs/>
                <w:sz w:val="20"/>
                <w:szCs w:val="20"/>
                <w:lang w:val="ru-RU"/>
              </w:rPr>
              <w:t xml:space="preserve"> мест на 1000 чел</w:t>
            </w:r>
            <w:r w:rsidR="00AD341C">
              <w:rPr>
                <w:iCs/>
                <w:sz w:val="20"/>
                <w:szCs w:val="20"/>
                <w:lang w:val="ru-RU"/>
              </w:rPr>
              <w:t>.</w:t>
            </w:r>
          </w:p>
          <w:p w:rsidR="0004546F" w:rsidRPr="00A15D57" w:rsidRDefault="00146551" w:rsidP="002A1A36">
            <w:pPr>
              <w:pStyle w:val="aff6"/>
              <w:spacing w:before="120" w:after="120"/>
              <w:ind w:firstLine="0"/>
              <w:jc w:val="left"/>
              <w:rPr>
                <w:iCs/>
                <w:sz w:val="20"/>
                <w:szCs w:val="20"/>
                <w:lang w:val="ru-RU"/>
              </w:rPr>
            </w:pPr>
            <w:r w:rsidRPr="00A15D57">
              <w:rPr>
                <w:iCs/>
                <w:sz w:val="20"/>
                <w:szCs w:val="20"/>
                <w:lang w:val="ru-RU"/>
              </w:rPr>
              <w:t xml:space="preserve">сельская местность: </w:t>
            </w:r>
            <w:r w:rsidR="00A20FCC">
              <w:rPr>
                <w:iCs/>
                <w:sz w:val="20"/>
                <w:szCs w:val="20"/>
                <w:lang w:val="ru-RU"/>
              </w:rPr>
              <w:t>430</w:t>
            </w:r>
            <w:r w:rsidRPr="00A15D57">
              <w:rPr>
                <w:iCs/>
                <w:sz w:val="20"/>
                <w:szCs w:val="20"/>
                <w:lang w:val="ru-RU"/>
              </w:rPr>
              <w:t>*0,75/</w:t>
            </w:r>
            <w:r w:rsidR="00A20FCC">
              <w:rPr>
                <w:iCs/>
                <w:sz w:val="20"/>
                <w:szCs w:val="20"/>
                <w:lang w:val="ru-RU"/>
              </w:rPr>
              <w:t>3299</w:t>
            </w:r>
            <w:r w:rsidR="00B00846" w:rsidRPr="00A15D57">
              <w:rPr>
                <w:iCs/>
                <w:sz w:val="20"/>
                <w:szCs w:val="20"/>
                <w:lang w:val="ru-RU"/>
              </w:rPr>
              <w:t>*1000</w:t>
            </w:r>
            <w:r w:rsidRPr="00A15D57">
              <w:rPr>
                <w:iCs/>
                <w:sz w:val="20"/>
                <w:szCs w:val="20"/>
                <w:lang w:val="ru-RU"/>
              </w:rPr>
              <w:t>=</w:t>
            </w:r>
            <w:r w:rsidR="00A20FCC">
              <w:rPr>
                <w:iCs/>
                <w:sz w:val="20"/>
                <w:szCs w:val="20"/>
                <w:lang w:val="ru-RU"/>
              </w:rPr>
              <w:t>98</w:t>
            </w:r>
            <w:r w:rsidRPr="00A15D57">
              <w:rPr>
                <w:iCs/>
                <w:sz w:val="20"/>
                <w:szCs w:val="20"/>
                <w:lang w:val="ru-RU"/>
              </w:rPr>
              <w:t xml:space="preserve"> мест на 1000 чел</w:t>
            </w:r>
            <w:r w:rsidR="00AD341C">
              <w:rPr>
                <w:iCs/>
                <w:sz w:val="20"/>
                <w:szCs w:val="20"/>
                <w:lang w:val="ru-RU"/>
              </w:rPr>
              <w:t>.</w:t>
            </w:r>
          </w:p>
        </w:tc>
      </w:tr>
      <w:tr w:rsidR="00F42EC2" w:rsidRPr="00A15D57" w:rsidTr="008E5AFA">
        <w:tc>
          <w:tcPr>
            <w:tcW w:w="1408" w:type="dxa"/>
            <w:vMerge/>
            <w:shd w:val="clear" w:color="auto" w:fill="auto"/>
          </w:tcPr>
          <w:p w:rsidR="00F42EC2" w:rsidRPr="00A15D57" w:rsidRDefault="00F42EC2" w:rsidP="00672F41">
            <w:pPr>
              <w:pStyle w:val="aff6"/>
              <w:spacing w:after="4"/>
              <w:ind w:firstLine="0"/>
              <w:jc w:val="left"/>
              <w:rPr>
                <w:iCs/>
                <w:sz w:val="20"/>
                <w:szCs w:val="20"/>
                <w:lang w:val="ru-RU"/>
              </w:rPr>
            </w:pPr>
          </w:p>
        </w:tc>
        <w:tc>
          <w:tcPr>
            <w:tcW w:w="2693" w:type="dxa"/>
            <w:shd w:val="clear" w:color="auto" w:fill="auto"/>
          </w:tcPr>
          <w:p w:rsidR="001F6BBF" w:rsidRPr="00A15D57" w:rsidRDefault="00F42EC2" w:rsidP="0007455A">
            <w:pPr>
              <w:pStyle w:val="aff6"/>
              <w:spacing w:after="120"/>
              <w:ind w:firstLine="0"/>
              <w:jc w:val="left"/>
              <w:rPr>
                <w:iCs/>
                <w:sz w:val="20"/>
                <w:szCs w:val="20"/>
                <w:lang w:val="ru-RU"/>
              </w:rPr>
            </w:pPr>
            <w:r w:rsidRPr="00A15D57">
              <w:rPr>
                <w:iCs/>
                <w:sz w:val="20"/>
                <w:szCs w:val="20"/>
                <w:lang w:val="ru-RU"/>
              </w:rPr>
              <w:t>Расчетный показатель макс</w:t>
            </w:r>
            <w:r w:rsidRPr="00A15D57">
              <w:rPr>
                <w:iCs/>
                <w:sz w:val="20"/>
                <w:szCs w:val="20"/>
                <w:lang w:val="ru-RU"/>
              </w:rPr>
              <w:t>и</w:t>
            </w:r>
            <w:r w:rsidRPr="00A15D57">
              <w:rPr>
                <w:iCs/>
                <w:sz w:val="20"/>
                <w:szCs w:val="20"/>
                <w:lang w:val="ru-RU"/>
              </w:rPr>
              <w:t>мально допустимого уровня территориальной доступности</w:t>
            </w:r>
          </w:p>
        </w:tc>
        <w:tc>
          <w:tcPr>
            <w:tcW w:w="5528" w:type="dxa"/>
            <w:shd w:val="clear" w:color="auto" w:fill="auto"/>
          </w:tcPr>
          <w:p w:rsidR="00F42EC2" w:rsidRPr="00A15D57" w:rsidRDefault="00F42EC2" w:rsidP="00B12938">
            <w:pPr>
              <w:pStyle w:val="aff6"/>
              <w:spacing w:after="4"/>
              <w:ind w:firstLine="0"/>
              <w:rPr>
                <w:iCs/>
                <w:sz w:val="20"/>
                <w:szCs w:val="20"/>
                <w:lang w:val="ru-RU"/>
              </w:rPr>
            </w:pPr>
            <w:r w:rsidRPr="00A15D57">
              <w:rPr>
                <w:iCs/>
                <w:sz w:val="20"/>
                <w:szCs w:val="20"/>
                <w:lang w:val="ru-RU"/>
              </w:rPr>
              <w:t>Транспортная доступность принята 30 мин. в соответствии с Приложением Письма Минобрнауки России от 04.05.2016 №АК-950/02.</w:t>
            </w:r>
          </w:p>
        </w:tc>
      </w:tr>
      <w:tr w:rsidR="00D76052" w:rsidRPr="00A15D57" w:rsidTr="008E5AFA">
        <w:tc>
          <w:tcPr>
            <w:tcW w:w="1408" w:type="dxa"/>
            <w:vMerge w:val="restart"/>
            <w:shd w:val="clear" w:color="auto" w:fill="auto"/>
          </w:tcPr>
          <w:p w:rsidR="00D76052" w:rsidRPr="00ED4BD4" w:rsidRDefault="00D76052" w:rsidP="002A1A36">
            <w:pPr>
              <w:pStyle w:val="aff6"/>
              <w:spacing w:after="120"/>
              <w:ind w:firstLine="0"/>
              <w:jc w:val="left"/>
              <w:rPr>
                <w:iCs/>
                <w:sz w:val="20"/>
                <w:szCs w:val="20"/>
                <w:lang w:val="ru-RU"/>
              </w:rPr>
            </w:pPr>
            <w:r w:rsidRPr="00ED4BD4">
              <w:rPr>
                <w:rFonts w:eastAsia="Arial Unicode MS"/>
                <w:sz w:val="20"/>
                <w:szCs w:val="20"/>
                <w:lang w:val="ru-RU"/>
              </w:rPr>
              <w:t>Организации дополнител</w:t>
            </w:r>
            <w:r w:rsidRPr="00ED4BD4">
              <w:rPr>
                <w:rFonts w:eastAsia="Arial Unicode MS"/>
                <w:sz w:val="20"/>
                <w:szCs w:val="20"/>
                <w:lang w:val="ru-RU"/>
              </w:rPr>
              <w:t>ь</w:t>
            </w:r>
            <w:r w:rsidRPr="00ED4BD4">
              <w:rPr>
                <w:rFonts w:eastAsia="Arial Unicode MS"/>
                <w:sz w:val="20"/>
                <w:szCs w:val="20"/>
                <w:lang w:val="ru-RU"/>
              </w:rPr>
              <w:t>ного образов</w:t>
            </w:r>
            <w:r w:rsidRPr="00ED4BD4">
              <w:rPr>
                <w:rFonts w:eastAsia="Arial Unicode MS"/>
                <w:sz w:val="20"/>
                <w:szCs w:val="20"/>
                <w:lang w:val="ru-RU"/>
              </w:rPr>
              <w:t>а</w:t>
            </w:r>
            <w:r w:rsidRPr="00ED4BD4">
              <w:rPr>
                <w:rFonts w:eastAsia="Arial Unicode MS"/>
                <w:sz w:val="20"/>
                <w:szCs w:val="20"/>
                <w:lang w:val="ru-RU"/>
              </w:rPr>
              <w:t>ния детей, ре</w:t>
            </w:r>
            <w:r w:rsidRPr="00ED4BD4">
              <w:rPr>
                <w:rFonts w:eastAsia="Arial Unicode MS"/>
                <w:sz w:val="20"/>
                <w:szCs w:val="20"/>
                <w:lang w:val="ru-RU"/>
              </w:rPr>
              <w:t>а</w:t>
            </w:r>
            <w:r w:rsidRPr="00ED4BD4">
              <w:rPr>
                <w:rFonts w:eastAsia="Arial Unicode MS"/>
                <w:sz w:val="20"/>
                <w:szCs w:val="20"/>
                <w:lang w:val="ru-RU"/>
              </w:rPr>
              <w:t>лизующие д</w:t>
            </w:r>
            <w:r w:rsidRPr="00ED4BD4">
              <w:rPr>
                <w:rFonts w:eastAsia="Arial Unicode MS"/>
                <w:sz w:val="20"/>
                <w:szCs w:val="20"/>
                <w:lang w:val="ru-RU"/>
              </w:rPr>
              <w:t>о</w:t>
            </w:r>
            <w:r w:rsidRPr="00ED4BD4">
              <w:rPr>
                <w:rFonts w:eastAsia="Arial Unicode MS"/>
                <w:sz w:val="20"/>
                <w:szCs w:val="20"/>
                <w:lang w:val="ru-RU"/>
              </w:rPr>
              <w:t>полнительные предпрофе</w:t>
            </w:r>
            <w:r w:rsidRPr="00ED4BD4">
              <w:rPr>
                <w:rFonts w:eastAsia="Arial Unicode MS"/>
                <w:sz w:val="20"/>
                <w:szCs w:val="20"/>
                <w:lang w:val="ru-RU"/>
              </w:rPr>
              <w:t>с</w:t>
            </w:r>
            <w:r w:rsidRPr="00ED4BD4">
              <w:rPr>
                <w:rFonts w:eastAsia="Arial Unicode MS"/>
                <w:sz w:val="20"/>
                <w:szCs w:val="20"/>
                <w:lang w:val="ru-RU"/>
              </w:rPr>
              <w:t>сиональные программы в области и</w:t>
            </w:r>
            <w:r w:rsidRPr="00ED4BD4">
              <w:rPr>
                <w:rFonts w:eastAsia="Arial Unicode MS"/>
                <w:sz w:val="20"/>
                <w:szCs w:val="20"/>
                <w:lang w:val="ru-RU"/>
              </w:rPr>
              <w:t>с</w:t>
            </w:r>
            <w:r w:rsidRPr="00ED4BD4">
              <w:rPr>
                <w:rFonts w:eastAsia="Arial Unicode MS"/>
                <w:sz w:val="20"/>
                <w:szCs w:val="20"/>
                <w:lang w:val="ru-RU"/>
              </w:rPr>
              <w:t>кусств (</w:t>
            </w:r>
            <w:r w:rsidR="00B12938">
              <w:rPr>
                <w:rFonts w:eastAsia="Arial Unicode MS"/>
                <w:sz w:val="20"/>
                <w:szCs w:val="20"/>
                <w:lang w:val="ru-RU"/>
              </w:rPr>
              <w:t xml:space="preserve">далее - </w:t>
            </w:r>
            <w:r w:rsidRPr="00ED4BD4">
              <w:rPr>
                <w:rFonts w:eastAsia="Arial Unicode MS"/>
                <w:sz w:val="20"/>
                <w:szCs w:val="20"/>
                <w:lang w:val="ru-RU"/>
              </w:rPr>
              <w:t>детские школы по видам и</w:t>
            </w:r>
            <w:r w:rsidRPr="00ED4BD4">
              <w:rPr>
                <w:rFonts w:eastAsia="Arial Unicode MS"/>
                <w:sz w:val="20"/>
                <w:szCs w:val="20"/>
                <w:lang w:val="ru-RU"/>
              </w:rPr>
              <w:t>с</w:t>
            </w:r>
            <w:r w:rsidRPr="00ED4BD4">
              <w:rPr>
                <w:rFonts w:eastAsia="Arial Unicode MS"/>
                <w:sz w:val="20"/>
                <w:szCs w:val="20"/>
                <w:lang w:val="ru-RU"/>
              </w:rPr>
              <w:t>кусств – ДШИ)</w:t>
            </w:r>
          </w:p>
        </w:tc>
        <w:tc>
          <w:tcPr>
            <w:tcW w:w="2693" w:type="dxa"/>
            <w:shd w:val="clear" w:color="auto" w:fill="auto"/>
          </w:tcPr>
          <w:p w:rsidR="00D76052" w:rsidRPr="00ED4BD4" w:rsidRDefault="00D76052" w:rsidP="00672F41">
            <w:pPr>
              <w:pStyle w:val="aff6"/>
              <w:spacing w:after="4"/>
              <w:ind w:firstLine="0"/>
              <w:jc w:val="left"/>
              <w:rPr>
                <w:iCs/>
                <w:sz w:val="20"/>
                <w:szCs w:val="20"/>
                <w:lang w:val="ru-RU"/>
              </w:rPr>
            </w:pPr>
            <w:r w:rsidRPr="00ED4BD4">
              <w:rPr>
                <w:iCs/>
                <w:sz w:val="20"/>
                <w:szCs w:val="20"/>
                <w:lang w:val="ru-RU"/>
              </w:rPr>
              <w:t>Расчетный показатель мин</w:t>
            </w:r>
            <w:r w:rsidRPr="00ED4BD4">
              <w:rPr>
                <w:iCs/>
                <w:sz w:val="20"/>
                <w:szCs w:val="20"/>
                <w:lang w:val="ru-RU"/>
              </w:rPr>
              <w:t>и</w:t>
            </w:r>
            <w:r w:rsidRPr="00ED4BD4">
              <w:rPr>
                <w:iCs/>
                <w:sz w:val="20"/>
                <w:szCs w:val="20"/>
                <w:lang w:val="ru-RU"/>
              </w:rPr>
              <w:t>мально допустимого уровня обеспеченности</w:t>
            </w:r>
          </w:p>
        </w:tc>
        <w:tc>
          <w:tcPr>
            <w:tcW w:w="5528" w:type="dxa"/>
            <w:shd w:val="clear" w:color="auto" w:fill="auto"/>
          </w:tcPr>
          <w:p w:rsidR="00D76052" w:rsidRPr="00ED4BD4" w:rsidRDefault="00CA6732" w:rsidP="00CA6732">
            <w:pPr>
              <w:pStyle w:val="aff6"/>
              <w:spacing w:after="4"/>
              <w:ind w:firstLine="0"/>
              <w:rPr>
                <w:iCs/>
                <w:sz w:val="20"/>
                <w:szCs w:val="20"/>
                <w:lang w:val="ru-RU"/>
              </w:rPr>
            </w:pPr>
            <w:r w:rsidRPr="00ED4BD4">
              <w:rPr>
                <w:iCs/>
                <w:sz w:val="20"/>
                <w:szCs w:val="20"/>
                <w:lang w:val="ru-RU"/>
              </w:rPr>
              <w:t>Расчетный показатель определен в соответствии с требовани</w:t>
            </w:r>
            <w:r w:rsidRPr="00ED4BD4">
              <w:rPr>
                <w:iCs/>
                <w:sz w:val="20"/>
                <w:szCs w:val="20"/>
                <w:lang w:val="ru-RU"/>
              </w:rPr>
              <w:t>я</w:t>
            </w:r>
            <w:r w:rsidRPr="00ED4BD4">
              <w:rPr>
                <w:iCs/>
                <w:sz w:val="20"/>
                <w:szCs w:val="20"/>
                <w:lang w:val="ru-RU"/>
              </w:rPr>
              <w:t>ми Письма Минобрнауки России от 04.05.2016 №АК-950/02, а также приложения «Д» СП42.13330.2016</w:t>
            </w:r>
            <w:r w:rsidR="00A8690D" w:rsidRPr="00ED4BD4">
              <w:rPr>
                <w:iCs/>
                <w:sz w:val="20"/>
                <w:szCs w:val="20"/>
                <w:lang w:val="ru-RU"/>
              </w:rPr>
              <w:t>.</w:t>
            </w:r>
          </w:p>
          <w:p w:rsidR="00A8690D" w:rsidRPr="00ED4BD4" w:rsidRDefault="00A8690D" w:rsidP="002A1A36">
            <w:pPr>
              <w:pStyle w:val="aff6"/>
              <w:spacing w:before="120" w:after="4"/>
              <w:ind w:firstLine="0"/>
              <w:rPr>
                <w:iCs/>
                <w:sz w:val="20"/>
                <w:szCs w:val="20"/>
                <w:lang w:val="ru-RU"/>
              </w:rPr>
            </w:pPr>
            <w:r w:rsidRPr="00ED4BD4">
              <w:rPr>
                <w:iCs/>
                <w:sz w:val="20"/>
                <w:szCs w:val="20"/>
                <w:lang w:val="ru-RU"/>
              </w:rPr>
              <w:t>Расчет:</w:t>
            </w:r>
          </w:p>
          <w:p w:rsidR="00A8690D" w:rsidRPr="00ED4BD4" w:rsidRDefault="00A8690D" w:rsidP="00A8690D">
            <w:pPr>
              <w:pStyle w:val="aff6"/>
              <w:spacing w:after="4"/>
              <w:ind w:firstLine="0"/>
              <w:rPr>
                <w:iCs/>
                <w:sz w:val="20"/>
                <w:szCs w:val="20"/>
                <w:lang w:val="ru-RU"/>
              </w:rPr>
            </w:pPr>
            <w:r w:rsidRPr="00ED4BD4">
              <w:rPr>
                <w:iCs/>
                <w:sz w:val="20"/>
                <w:szCs w:val="20"/>
                <w:lang w:val="ru-RU"/>
              </w:rPr>
              <w:t>Численность населения в муниципальном округе в возрасте от 6 до 16 лет – 1708 чел. Минимальная обеспеченность местами в организациях дополнительного образования детей, реализу</w:t>
            </w:r>
            <w:r w:rsidRPr="00ED4BD4">
              <w:rPr>
                <w:iCs/>
                <w:sz w:val="20"/>
                <w:szCs w:val="20"/>
                <w:lang w:val="ru-RU"/>
              </w:rPr>
              <w:t>ю</w:t>
            </w:r>
            <w:r w:rsidRPr="00ED4BD4">
              <w:rPr>
                <w:iCs/>
                <w:sz w:val="20"/>
                <w:szCs w:val="20"/>
                <w:lang w:val="ru-RU"/>
              </w:rPr>
              <w:t>щих дополнительные профессиональные программы в области искусств:</w:t>
            </w:r>
          </w:p>
          <w:p w:rsidR="001F6BBF" w:rsidRPr="00ED4BD4" w:rsidRDefault="00A8690D" w:rsidP="002A1A36">
            <w:pPr>
              <w:pStyle w:val="aff6"/>
              <w:spacing w:after="120"/>
              <w:ind w:firstLine="0"/>
              <w:jc w:val="left"/>
              <w:rPr>
                <w:iCs/>
                <w:sz w:val="20"/>
                <w:szCs w:val="20"/>
                <w:lang w:val="ru-RU"/>
              </w:rPr>
            </w:pPr>
            <w:r w:rsidRPr="00ED4BD4">
              <w:rPr>
                <w:iCs/>
                <w:sz w:val="20"/>
                <w:szCs w:val="20"/>
                <w:lang w:val="ru-RU"/>
              </w:rPr>
              <w:t>1708*0,12/11189</w:t>
            </w:r>
            <w:r w:rsidR="00ED4BD4" w:rsidRPr="00ED4BD4">
              <w:rPr>
                <w:iCs/>
                <w:sz w:val="20"/>
                <w:szCs w:val="20"/>
                <w:lang w:val="ru-RU"/>
              </w:rPr>
              <w:t>*1000</w:t>
            </w:r>
            <w:r w:rsidRPr="00ED4BD4">
              <w:rPr>
                <w:iCs/>
                <w:sz w:val="20"/>
                <w:szCs w:val="20"/>
                <w:lang w:val="ru-RU"/>
              </w:rPr>
              <w:t>=18 мест на 1000 чел.</w:t>
            </w:r>
          </w:p>
        </w:tc>
      </w:tr>
      <w:tr w:rsidR="00D76052" w:rsidRPr="00A15D57" w:rsidTr="008E5AFA">
        <w:tc>
          <w:tcPr>
            <w:tcW w:w="1408" w:type="dxa"/>
            <w:vMerge/>
            <w:shd w:val="clear" w:color="auto" w:fill="auto"/>
          </w:tcPr>
          <w:p w:rsidR="00D76052" w:rsidRPr="00ED4BD4" w:rsidRDefault="00D76052" w:rsidP="00672F41">
            <w:pPr>
              <w:pStyle w:val="aff6"/>
              <w:spacing w:after="4"/>
              <w:ind w:firstLine="0"/>
              <w:jc w:val="left"/>
              <w:rPr>
                <w:iCs/>
                <w:sz w:val="20"/>
                <w:szCs w:val="20"/>
                <w:lang w:val="ru-RU"/>
              </w:rPr>
            </w:pPr>
          </w:p>
        </w:tc>
        <w:tc>
          <w:tcPr>
            <w:tcW w:w="2693" w:type="dxa"/>
            <w:shd w:val="clear" w:color="auto" w:fill="auto"/>
          </w:tcPr>
          <w:p w:rsidR="001F6BBF" w:rsidRPr="00ED4BD4" w:rsidRDefault="00D76052" w:rsidP="00AF3B76">
            <w:pPr>
              <w:pStyle w:val="aff6"/>
              <w:ind w:firstLine="0"/>
              <w:jc w:val="left"/>
              <w:rPr>
                <w:iCs/>
                <w:sz w:val="20"/>
                <w:szCs w:val="20"/>
                <w:lang w:val="ru-RU"/>
              </w:rPr>
            </w:pPr>
            <w:r w:rsidRPr="00ED4BD4">
              <w:rPr>
                <w:iCs/>
                <w:sz w:val="20"/>
                <w:szCs w:val="20"/>
                <w:lang w:val="ru-RU"/>
              </w:rPr>
              <w:t>Расчетный показатель макс</w:t>
            </w:r>
            <w:r w:rsidRPr="00ED4BD4">
              <w:rPr>
                <w:iCs/>
                <w:sz w:val="20"/>
                <w:szCs w:val="20"/>
                <w:lang w:val="ru-RU"/>
              </w:rPr>
              <w:t>и</w:t>
            </w:r>
            <w:r w:rsidRPr="00ED4BD4">
              <w:rPr>
                <w:iCs/>
                <w:sz w:val="20"/>
                <w:szCs w:val="20"/>
                <w:lang w:val="ru-RU"/>
              </w:rPr>
              <w:t>мально допустимого уровня территориальной доступности</w:t>
            </w:r>
          </w:p>
        </w:tc>
        <w:tc>
          <w:tcPr>
            <w:tcW w:w="5528" w:type="dxa"/>
            <w:shd w:val="clear" w:color="auto" w:fill="auto"/>
          </w:tcPr>
          <w:p w:rsidR="00D76052" w:rsidRPr="00ED4BD4" w:rsidRDefault="00D76052" w:rsidP="0007455A">
            <w:pPr>
              <w:pStyle w:val="aff6"/>
              <w:spacing w:after="4"/>
              <w:ind w:firstLine="0"/>
              <w:rPr>
                <w:iCs/>
                <w:sz w:val="20"/>
                <w:szCs w:val="20"/>
                <w:lang w:val="ru-RU"/>
              </w:rPr>
            </w:pPr>
            <w:r w:rsidRPr="00ED4BD4">
              <w:rPr>
                <w:iCs/>
                <w:sz w:val="20"/>
                <w:szCs w:val="20"/>
                <w:lang w:val="ru-RU"/>
              </w:rPr>
              <w:t>Транспортная доступность принята 30 мин. в соответствии с Приложением Письма Минобрнауки России от 04.05.2016 № АК-950/02.</w:t>
            </w:r>
          </w:p>
        </w:tc>
      </w:tr>
      <w:tr w:rsidR="00F42EC2" w:rsidRPr="00A15D57" w:rsidTr="008E5AFA">
        <w:tc>
          <w:tcPr>
            <w:tcW w:w="1408" w:type="dxa"/>
            <w:vMerge w:val="restart"/>
            <w:shd w:val="clear" w:color="auto" w:fill="auto"/>
          </w:tcPr>
          <w:p w:rsidR="00F42EC2" w:rsidRPr="00A15D57" w:rsidRDefault="00F42EC2" w:rsidP="00672F41">
            <w:pPr>
              <w:pStyle w:val="aff6"/>
              <w:spacing w:after="4"/>
              <w:ind w:firstLine="0"/>
              <w:jc w:val="left"/>
              <w:rPr>
                <w:iCs/>
                <w:sz w:val="20"/>
                <w:szCs w:val="20"/>
                <w:lang w:val="ru-RU"/>
              </w:rPr>
            </w:pPr>
            <w:r w:rsidRPr="00A15D57">
              <w:rPr>
                <w:iCs/>
                <w:sz w:val="20"/>
                <w:szCs w:val="20"/>
                <w:lang w:val="ru-RU"/>
              </w:rPr>
              <w:t>Детские учр</w:t>
            </w:r>
            <w:r w:rsidRPr="00A15D57">
              <w:rPr>
                <w:iCs/>
                <w:sz w:val="20"/>
                <w:szCs w:val="20"/>
                <w:lang w:val="ru-RU"/>
              </w:rPr>
              <w:t>е</w:t>
            </w:r>
            <w:r w:rsidRPr="00A15D57">
              <w:rPr>
                <w:iCs/>
                <w:sz w:val="20"/>
                <w:szCs w:val="20"/>
                <w:lang w:val="ru-RU"/>
              </w:rPr>
              <w:t>ждения озд</w:t>
            </w:r>
            <w:r w:rsidRPr="00A15D57">
              <w:rPr>
                <w:iCs/>
                <w:sz w:val="20"/>
                <w:szCs w:val="20"/>
                <w:lang w:val="ru-RU"/>
              </w:rPr>
              <w:t>о</w:t>
            </w:r>
            <w:r w:rsidRPr="00A15D57">
              <w:rPr>
                <w:iCs/>
                <w:sz w:val="20"/>
                <w:szCs w:val="20"/>
                <w:lang w:val="ru-RU"/>
              </w:rPr>
              <w:t>ровления и отдыха</w:t>
            </w:r>
          </w:p>
        </w:tc>
        <w:tc>
          <w:tcPr>
            <w:tcW w:w="2693" w:type="dxa"/>
            <w:shd w:val="clear" w:color="auto" w:fill="auto"/>
          </w:tcPr>
          <w:p w:rsidR="001F6BBF" w:rsidRPr="00A15D57" w:rsidRDefault="00F42EC2" w:rsidP="002A1A36">
            <w:pPr>
              <w:pStyle w:val="aff6"/>
              <w:spacing w:after="120"/>
              <w:ind w:firstLine="0"/>
              <w:jc w:val="left"/>
              <w:rPr>
                <w:iCs/>
                <w:sz w:val="20"/>
                <w:szCs w:val="20"/>
                <w:lang w:val="ru-RU"/>
              </w:rPr>
            </w:pPr>
            <w:r w:rsidRPr="00A15D57">
              <w:rPr>
                <w:iCs/>
                <w:sz w:val="20"/>
                <w:szCs w:val="20"/>
                <w:lang w:val="ru-RU"/>
              </w:rPr>
              <w:t>Расчетный показатель мин</w:t>
            </w:r>
            <w:r w:rsidRPr="00A15D57">
              <w:rPr>
                <w:iCs/>
                <w:sz w:val="20"/>
                <w:szCs w:val="20"/>
                <w:lang w:val="ru-RU"/>
              </w:rPr>
              <w:t>и</w:t>
            </w:r>
            <w:r w:rsidRPr="00A15D57">
              <w:rPr>
                <w:iCs/>
                <w:sz w:val="20"/>
                <w:szCs w:val="20"/>
                <w:lang w:val="ru-RU"/>
              </w:rPr>
              <w:t>мально допустимого уровня обеспеченности</w:t>
            </w:r>
          </w:p>
        </w:tc>
        <w:tc>
          <w:tcPr>
            <w:tcW w:w="5528" w:type="dxa"/>
            <w:shd w:val="clear" w:color="auto" w:fill="auto"/>
          </w:tcPr>
          <w:p w:rsidR="00F42EC2" w:rsidRPr="00A15D57" w:rsidRDefault="003A5843" w:rsidP="0007455A">
            <w:pPr>
              <w:pStyle w:val="aff6"/>
              <w:spacing w:after="4"/>
              <w:ind w:firstLine="0"/>
              <w:rPr>
                <w:iCs/>
                <w:sz w:val="20"/>
                <w:szCs w:val="20"/>
                <w:lang w:val="ru-RU"/>
              </w:rPr>
            </w:pPr>
            <w:r w:rsidRPr="00A15D57">
              <w:rPr>
                <w:iCs/>
                <w:sz w:val="20"/>
                <w:szCs w:val="20"/>
                <w:lang w:val="ru-RU"/>
              </w:rPr>
              <w:t>Расчетная площадь земельного участка оздоровительного лаг</w:t>
            </w:r>
            <w:r w:rsidRPr="00A15D57">
              <w:rPr>
                <w:iCs/>
                <w:sz w:val="20"/>
                <w:szCs w:val="20"/>
                <w:lang w:val="ru-RU"/>
              </w:rPr>
              <w:t>е</w:t>
            </w:r>
            <w:r w:rsidRPr="00A15D57">
              <w:rPr>
                <w:iCs/>
                <w:sz w:val="20"/>
                <w:szCs w:val="20"/>
                <w:lang w:val="ru-RU"/>
              </w:rPr>
              <w:t xml:space="preserve">ря принята в соответствии с </w:t>
            </w:r>
            <w:r w:rsidR="003972E6" w:rsidRPr="00A15D57">
              <w:rPr>
                <w:iCs/>
                <w:sz w:val="20"/>
                <w:szCs w:val="20"/>
                <w:lang w:val="ru-RU"/>
              </w:rPr>
              <w:t xml:space="preserve">приложением </w:t>
            </w:r>
            <w:r w:rsidR="00624441">
              <w:rPr>
                <w:iCs/>
                <w:sz w:val="20"/>
                <w:szCs w:val="20"/>
                <w:lang w:val="ru-RU"/>
              </w:rPr>
              <w:t>«</w:t>
            </w:r>
            <w:r w:rsidR="003972E6" w:rsidRPr="00A15D57">
              <w:rPr>
                <w:iCs/>
                <w:sz w:val="20"/>
                <w:szCs w:val="20"/>
                <w:lang w:val="ru-RU"/>
              </w:rPr>
              <w:t>Д</w:t>
            </w:r>
            <w:r w:rsidR="00624441">
              <w:rPr>
                <w:iCs/>
                <w:sz w:val="20"/>
                <w:szCs w:val="20"/>
                <w:lang w:val="ru-RU"/>
              </w:rPr>
              <w:t>»</w:t>
            </w:r>
            <w:r w:rsidR="003972E6" w:rsidRPr="00A15D57">
              <w:rPr>
                <w:iCs/>
                <w:sz w:val="20"/>
                <w:szCs w:val="20"/>
                <w:lang w:val="ru-RU"/>
              </w:rPr>
              <w:t xml:space="preserve"> СП 42.13330.2016</w:t>
            </w:r>
            <w:r w:rsidRPr="00A15D57">
              <w:rPr>
                <w:iCs/>
                <w:sz w:val="20"/>
                <w:szCs w:val="20"/>
                <w:lang w:val="ru-RU"/>
              </w:rPr>
              <w:t>.</w:t>
            </w:r>
          </w:p>
        </w:tc>
      </w:tr>
      <w:tr w:rsidR="00F42EC2" w:rsidRPr="00A15D57" w:rsidTr="008E5AFA">
        <w:tc>
          <w:tcPr>
            <w:tcW w:w="1408" w:type="dxa"/>
            <w:vMerge/>
            <w:shd w:val="clear" w:color="auto" w:fill="auto"/>
          </w:tcPr>
          <w:p w:rsidR="00F42EC2" w:rsidRPr="00A15D57" w:rsidRDefault="00F42EC2" w:rsidP="00672F41">
            <w:pPr>
              <w:pStyle w:val="aff6"/>
              <w:spacing w:after="4"/>
              <w:ind w:firstLine="0"/>
              <w:jc w:val="left"/>
              <w:rPr>
                <w:iCs/>
                <w:sz w:val="20"/>
                <w:szCs w:val="20"/>
                <w:lang w:val="ru-RU"/>
              </w:rPr>
            </w:pPr>
          </w:p>
        </w:tc>
        <w:tc>
          <w:tcPr>
            <w:tcW w:w="2693" w:type="dxa"/>
            <w:shd w:val="clear" w:color="auto" w:fill="auto"/>
          </w:tcPr>
          <w:p w:rsidR="001F6BBF" w:rsidRPr="00A15D57" w:rsidRDefault="00F42EC2" w:rsidP="002A1A36">
            <w:pPr>
              <w:pStyle w:val="aff6"/>
              <w:spacing w:after="120"/>
              <w:ind w:firstLine="0"/>
              <w:jc w:val="left"/>
              <w:rPr>
                <w:iCs/>
                <w:sz w:val="20"/>
                <w:szCs w:val="20"/>
                <w:lang w:val="ru-RU"/>
              </w:rPr>
            </w:pPr>
            <w:r w:rsidRPr="00A15D57">
              <w:rPr>
                <w:iCs/>
                <w:sz w:val="20"/>
                <w:szCs w:val="20"/>
                <w:lang w:val="ru-RU"/>
              </w:rPr>
              <w:t>Расчетный показатель макс</w:t>
            </w:r>
            <w:r w:rsidRPr="00A15D57">
              <w:rPr>
                <w:iCs/>
                <w:sz w:val="20"/>
                <w:szCs w:val="20"/>
                <w:lang w:val="ru-RU"/>
              </w:rPr>
              <w:t>и</w:t>
            </w:r>
            <w:r w:rsidRPr="00A15D57">
              <w:rPr>
                <w:iCs/>
                <w:sz w:val="20"/>
                <w:szCs w:val="20"/>
                <w:lang w:val="ru-RU"/>
              </w:rPr>
              <w:t>мально допустимого уровня территориальной доступности</w:t>
            </w:r>
          </w:p>
        </w:tc>
        <w:tc>
          <w:tcPr>
            <w:tcW w:w="5528" w:type="dxa"/>
            <w:shd w:val="clear" w:color="auto" w:fill="auto"/>
          </w:tcPr>
          <w:p w:rsidR="00F42EC2" w:rsidRPr="00A15D57" w:rsidRDefault="00F42EC2" w:rsidP="00672F41">
            <w:pPr>
              <w:pStyle w:val="aff6"/>
              <w:spacing w:after="4"/>
              <w:ind w:firstLine="0"/>
              <w:jc w:val="center"/>
              <w:rPr>
                <w:iCs/>
                <w:sz w:val="20"/>
                <w:szCs w:val="20"/>
                <w:lang w:val="ru-RU"/>
              </w:rPr>
            </w:pPr>
            <w:r w:rsidRPr="00A15D57">
              <w:rPr>
                <w:iCs/>
                <w:sz w:val="20"/>
                <w:szCs w:val="20"/>
                <w:lang w:val="ru-RU"/>
              </w:rPr>
              <w:t>Не нормируется</w:t>
            </w:r>
          </w:p>
        </w:tc>
      </w:tr>
      <w:tr w:rsidR="00303A69" w:rsidRPr="00A15D57" w:rsidTr="007B419A">
        <w:tc>
          <w:tcPr>
            <w:tcW w:w="9629" w:type="dxa"/>
            <w:gridSpan w:val="3"/>
            <w:shd w:val="clear" w:color="auto" w:fill="auto"/>
          </w:tcPr>
          <w:p w:rsidR="00303A69" w:rsidRPr="00303A69" w:rsidRDefault="00303A69" w:rsidP="002A1A36">
            <w:pPr>
              <w:pStyle w:val="aff6"/>
              <w:spacing w:before="120" w:after="120"/>
              <w:ind w:firstLine="0"/>
              <w:jc w:val="left"/>
              <w:rPr>
                <w:iCs/>
                <w:sz w:val="20"/>
                <w:szCs w:val="20"/>
                <w:lang w:val="ru-RU"/>
              </w:rPr>
            </w:pPr>
            <w:r w:rsidRPr="00303A69">
              <w:rPr>
                <w:iCs/>
                <w:sz w:val="20"/>
                <w:szCs w:val="20"/>
                <w:lang w:val="ru-RU"/>
              </w:rPr>
              <w:t>Число мест для детей с ограниченными возможностями здоровья с учетом специфики образовательного пр</w:t>
            </w:r>
            <w:r w:rsidRPr="00303A69">
              <w:rPr>
                <w:iCs/>
                <w:sz w:val="20"/>
                <w:szCs w:val="20"/>
                <w:lang w:val="ru-RU"/>
              </w:rPr>
              <w:t>о</w:t>
            </w:r>
            <w:r w:rsidRPr="00303A69">
              <w:rPr>
                <w:iCs/>
                <w:sz w:val="20"/>
                <w:szCs w:val="20"/>
                <w:lang w:val="ru-RU"/>
              </w:rPr>
              <w:t>цесса и типа общеобразовательной организации следует принимать в соответствии п.8.2 СП 59.13330.2020.</w:t>
            </w:r>
          </w:p>
        </w:tc>
      </w:tr>
    </w:tbl>
    <w:bookmarkEnd w:id="167"/>
    <w:p w:rsidR="00752037" w:rsidRPr="00A15D57" w:rsidRDefault="00752037" w:rsidP="00973C64">
      <w:pPr>
        <w:keepNext/>
        <w:spacing w:before="120"/>
        <w:jc w:val="right"/>
        <w:rPr>
          <w:bCs/>
          <w:iCs/>
        </w:rPr>
      </w:pPr>
      <w:r w:rsidRPr="00A15D57">
        <w:rPr>
          <w:bCs/>
          <w:iCs/>
        </w:rPr>
        <w:lastRenderedPageBreak/>
        <w:t>Таблица 2.</w:t>
      </w:r>
      <w:r w:rsidR="00E77ABA">
        <w:rPr>
          <w:bCs/>
          <w:iCs/>
        </w:rPr>
        <w:t>10.</w:t>
      </w:r>
    </w:p>
    <w:p w:rsidR="00C213C0" w:rsidRDefault="00C213C0" w:rsidP="00C213C0">
      <w:pPr>
        <w:pStyle w:val="5"/>
        <w:spacing w:after="0"/>
      </w:pPr>
    </w:p>
    <w:p w:rsidR="009475D9" w:rsidRDefault="009B2F75" w:rsidP="00C213C0">
      <w:pPr>
        <w:pStyle w:val="5"/>
        <w:spacing w:after="0"/>
      </w:pPr>
      <w:r w:rsidRPr="00A15D57">
        <w:t>Объекты</w:t>
      </w:r>
      <w:r w:rsidR="009475D9">
        <w:t xml:space="preserve"> </w:t>
      </w:r>
      <w:r w:rsidR="00A05C55" w:rsidRPr="00A15D57">
        <w:t xml:space="preserve">местного значения муниципального округа </w:t>
      </w:r>
      <w:r w:rsidR="00752037" w:rsidRPr="00A15D57">
        <w:t xml:space="preserve">в области физической культуры </w:t>
      </w:r>
    </w:p>
    <w:p w:rsidR="00752037" w:rsidRPr="00A15D57" w:rsidRDefault="00752037" w:rsidP="00C213C0">
      <w:pPr>
        <w:pStyle w:val="5"/>
        <w:spacing w:after="0"/>
      </w:pPr>
      <w:r w:rsidRPr="00A15D57">
        <w:t>и массового спорта</w:t>
      </w:r>
    </w:p>
    <w:tbl>
      <w:tblPr>
        <w:tblStyle w:val="af1"/>
        <w:tblW w:w="9743" w:type="dxa"/>
        <w:tblInd w:w="-11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tblPr>
      <w:tblGrid>
        <w:gridCol w:w="1522"/>
        <w:gridCol w:w="2693"/>
        <w:gridCol w:w="5528"/>
      </w:tblGrid>
      <w:tr w:rsidR="00BF023C" w:rsidRPr="00A15D57" w:rsidTr="009475D9">
        <w:trPr>
          <w:cantSplit/>
          <w:tblHeader/>
        </w:trPr>
        <w:tc>
          <w:tcPr>
            <w:tcW w:w="1522" w:type="dxa"/>
            <w:shd w:val="clear" w:color="auto" w:fill="auto"/>
          </w:tcPr>
          <w:p w:rsidR="00BF023C" w:rsidRPr="00A15D57" w:rsidRDefault="00BF023C" w:rsidP="00672F41">
            <w:pPr>
              <w:pStyle w:val="aff6"/>
              <w:keepNext/>
              <w:widowControl w:val="0"/>
              <w:ind w:firstLine="0"/>
              <w:jc w:val="center"/>
              <w:rPr>
                <w:b/>
                <w:iCs/>
                <w:sz w:val="20"/>
                <w:szCs w:val="20"/>
                <w:lang w:val="ru-RU"/>
              </w:rPr>
            </w:pPr>
            <w:r w:rsidRPr="00A15D57">
              <w:rPr>
                <w:b/>
                <w:iCs/>
                <w:sz w:val="20"/>
                <w:szCs w:val="20"/>
                <w:lang w:val="ru-RU"/>
              </w:rPr>
              <w:t>Наименование вида объекта</w:t>
            </w:r>
          </w:p>
        </w:tc>
        <w:tc>
          <w:tcPr>
            <w:tcW w:w="2693" w:type="dxa"/>
            <w:shd w:val="clear" w:color="auto" w:fill="auto"/>
          </w:tcPr>
          <w:p w:rsidR="00BF023C" w:rsidRPr="00A15D57" w:rsidRDefault="00BF023C" w:rsidP="00672F41">
            <w:pPr>
              <w:pStyle w:val="aff6"/>
              <w:keepNext/>
              <w:widowControl w:val="0"/>
              <w:ind w:firstLine="0"/>
              <w:jc w:val="center"/>
              <w:rPr>
                <w:b/>
                <w:iCs/>
                <w:sz w:val="20"/>
                <w:szCs w:val="20"/>
                <w:lang w:val="ru-RU"/>
              </w:rPr>
            </w:pPr>
            <w:r w:rsidRPr="00A15D57">
              <w:rPr>
                <w:b/>
                <w:iCs/>
                <w:sz w:val="20"/>
                <w:szCs w:val="20"/>
                <w:lang w:val="ru-RU"/>
              </w:rPr>
              <w:t>Тип расчетного показателя</w:t>
            </w:r>
          </w:p>
        </w:tc>
        <w:tc>
          <w:tcPr>
            <w:tcW w:w="5528" w:type="dxa"/>
            <w:shd w:val="clear" w:color="auto" w:fill="auto"/>
          </w:tcPr>
          <w:p w:rsidR="00BF023C" w:rsidRPr="00A15D57" w:rsidRDefault="00BF023C" w:rsidP="00672F41">
            <w:pPr>
              <w:pStyle w:val="aff6"/>
              <w:keepNext/>
              <w:widowControl w:val="0"/>
              <w:ind w:firstLine="0"/>
              <w:jc w:val="center"/>
              <w:rPr>
                <w:b/>
                <w:iCs/>
                <w:sz w:val="20"/>
                <w:szCs w:val="20"/>
                <w:lang w:val="ru-RU"/>
              </w:rPr>
            </w:pPr>
            <w:r w:rsidRPr="00A15D57">
              <w:rPr>
                <w:b/>
                <w:iCs/>
                <w:sz w:val="20"/>
                <w:szCs w:val="20"/>
                <w:lang w:val="ru-RU"/>
              </w:rPr>
              <w:t>Обоснование расчетного показателя</w:t>
            </w:r>
          </w:p>
        </w:tc>
      </w:tr>
      <w:tr w:rsidR="00BF023C" w:rsidRPr="00A15D57" w:rsidTr="009475D9">
        <w:trPr>
          <w:cantSplit/>
          <w:trHeight w:val="3223"/>
        </w:trPr>
        <w:tc>
          <w:tcPr>
            <w:tcW w:w="1522" w:type="dxa"/>
            <w:vMerge w:val="restart"/>
            <w:shd w:val="clear" w:color="auto" w:fill="auto"/>
          </w:tcPr>
          <w:p w:rsidR="00BF023C" w:rsidRPr="00A15D57" w:rsidRDefault="00BF023C" w:rsidP="00725B3C">
            <w:pPr>
              <w:pStyle w:val="aff6"/>
              <w:ind w:firstLine="0"/>
              <w:jc w:val="left"/>
              <w:rPr>
                <w:sz w:val="20"/>
                <w:szCs w:val="20"/>
                <w:lang w:val="ru-RU" w:eastAsia="ru-RU"/>
              </w:rPr>
            </w:pPr>
            <w:r w:rsidRPr="00A15D57">
              <w:rPr>
                <w:sz w:val="20"/>
                <w:szCs w:val="20"/>
                <w:lang w:val="ru-RU"/>
              </w:rPr>
              <w:t>Объекты физ</w:t>
            </w:r>
            <w:r w:rsidRPr="00A15D57">
              <w:rPr>
                <w:sz w:val="20"/>
                <w:szCs w:val="20"/>
                <w:lang w:val="ru-RU"/>
              </w:rPr>
              <w:t>и</w:t>
            </w:r>
            <w:r w:rsidRPr="00A15D57">
              <w:rPr>
                <w:sz w:val="20"/>
                <w:szCs w:val="20"/>
                <w:lang w:val="ru-RU"/>
              </w:rPr>
              <w:t xml:space="preserve">ческой культуры </w:t>
            </w:r>
            <w:r w:rsidR="009475D9">
              <w:rPr>
                <w:sz w:val="20"/>
                <w:szCs w:val="20"/>
                <w:lang w:val="ru-RU"/>
              </w:rPr>
              <w:t xml:space="preserve">и </w:t>
            </w:r>
            <w:r w:rsidRPr="00A15D57">
              <w:rPr>
                <w:sz w:val="20"/>
                <w:szCs w:val="20"/>
                <w:lang w:val="ru-RU"/>
              </w:rPr>
              <w:t>спорта (всего)</w:t>
            </w:r>
          </w:p>
        </w:tc>
        <w:tc>
          <w:tcPr>
            <w:tcW w:w="2693" w:type="dxa"/>
            <w:shd w:val="clear" w:color="auto" w:fill="auto"/>
          </w:tcPr>
          <w:p w:rsidR="00BF023C" w:rsidRPr="00A15D57" w:rsidRDefault="00BF023C" w:rsidP="00672F41">
            <w:pPr>
              <w:pStyle w:val="aff6"/>
              <w:ind w:firstLine="0"/>
              <w:rPr>
                <w:sz w:val="20"/>
                <w:szCs w:val="20"/>
                <w:lang w:val="ru-RU"/>
              </w:rPr>
            </w:pPr>
            <w:r w:rsidRPr="00A15D57">
              <w:rPr>
                <w:sz w:val="20"/>
                <w:szCs w:val="20"/>
                <w:lang w:val="ru-RU"/>
              </w:rPr>
              <w:t>Расчетный показатель мин</w:t>
            </w:r>
            <w:r w:rsidRPr="00A15D57">
              <w:rPr>
                <w:sz w:val="20"/>
                <w:szCs w:val="20"/>
                <w:lang w:val="ru-RU"/>
              </w:rPr>
              <w:t>и</w:t>
            </w:r>
            <w:r w:rsidRPr="00A15D57">
              <w:rPr>
                <w:sz w:val="20"/>
                <w:szCs w:val="20"/>
                <w:lang w:val="ru-RU"/>
              </w:rPr>
              <w:t>мально допустимого уровня обеспеченности</w:t>
            </w:r>
          </w:p>
        </w:tc>
        <w:tc>
          <w:tcPr>
            <w:tcW w:w="5528" w:type="dxa"/>
            <w:shd w:val="clear" w:color="auto" w:fill="auto"/>
          </w:tcPr>
          <w:p w:rsidR="00057F5E" w:rsidRPr="00A15D57" w:rsidRDefault="00057F5E" w:rsidP="00057F5E">
            <w:pPr>
              <w:pStyle w:val="aff6"/>
              <w:spacing w:after="40"/>
              <w:ind w:firstLine="0"/>
              <w:rPr>
                <w:sz w:val="20"/>
                <w:szCs w:val="20"/>
                <w:lang w:val="ru-RU"/>
              </w:rPr>
            </w:pPr>
            <w:r w:rsidRPr="00A15D57">
              <w:rPr>
                <w:sz w:val="20"/>
                <w:szCs w:val="20"/>
                <w:lang w:val="ru-RU"/>
              </w:rPr>
              <w:t>Обеспеченность объектами спорта определяется исходя из Единовременной пропускной способности объекта спорта в 122 чел. на 1000 чел. в соответствии с Методическими рек</w:t>
            </w:r>
            <w:r w:rsidRPr="00A15D57">
              <w:rPr>
                <w:sz w:val="20"/>
                <w:szCs w:val="20"/>
                <w:lang w:val="ru-RU"/>
              </w:rPr>
              <w:t>о</w:t>
            </w:r>
            <w:r w:rsidRPr="00A15D57">
              <w:rPr>
                <w:sz w:val="20"/>
                <w:szCs w:val="20"/>
                <w:lang w:val="ru-RU"/>
              </w:rPr>
              <w:t>мендациями о применении нормативов и норм при определ</w:t>
            </w:r>
            <w:r w:rsidRPr="00A15D57">
              <w:rPr>
                <w:sz w:val="20"/>
                <w:szCs w:val="20"/>
                <w:lang w:val="ru-RU"/>
              </w:rPr>
              <w:t>е</w:t>
            </w:r>
            <w:r w:rsidRPr="00A15D57">
              <w:rPr>
                <w:sz w:val="20"/>
                <w:szCs w:val="20"/>
                <w:lang w:val="ru-RU"/>
              </w:rPr>
              <w:t xml:space="preserve">нии потребности субъектов Российской Федерации в объектах физической культуры и спорта, утвержденными </w:t>
            </w:r>
            <w:r w:rsidR="00297CBC" w:rsidRPr="00A15D57">
              <w:rPr>
                <w:sz w:val="20"/>
                <w:szCs w:val="20"/>
                <w:lang w:val="ru-RU"/>
              </w:rPr>
              <w:t>п</w:t>
            </w:r>
            <w:r w:rsidRPr="00A15D57">
              <w:rPr>
                <w:sz w:val="20"/>
                <w:szCs w:val="20"/>
                <w:lang w:val="ru-RU"/>
              </w:rPr>
              <w:t>риказом Минспорта России от 21.03.2018 №244.</w:t>
            </w:r>
          </w:p>
          <w:p w:rsidR="00E736AB" w:rsidRDefault="00AB5040" w:rsidP="00D43F8F">
            <w:pPr>
              <w:pStyle w:val="aff6"/>
              <w:ind w:firstLine="0"/>
              <w:rPr>
                <w:sz w:val="20"/>
                <w:szCs w:val="20"/>
                <w:lang w:val="ru-RU"/>
              </w:rPr>
            </w:pPr>
            <w:r>
              <w:rPr>
                <w:sz w:val="20"/>
                <w:szCs w:val="20"/>
                <w:lang w:val="ru-RU"/>
              </w:rPr>
              <w:t>Усредненный норматив единовременной пропускной спосо</w:t>
            </w:r>
            <w:r>
              <w:rPr>
                <w:sz w:val="20"/>
                <w:szCs w:val="20"/>
                <w:lang w:val="ru-RU"/>
              </w:rPr>
              <w:t>б</w:t>
            </w:r>
            <w:r>
              <w:rPr>
                <w:sz w:val="20"/>
                <w:szCs w:val="20"/>
                <w:lang w:val="ru-RU"/>
              </w:rPr>
              <w:t xml:space="preserve">ности объектов физкультуры и спорта </w:t>
            </w:r>
            <w:r w:rsidR="00571DF2" w:rsidRPr="00A15D57">
              <w:rPr>
                <w:sz w:val="20"/>
                <w:szCs w:val="20"/>
                <w:lang w:val="ru-RU"/>
              </w:rPr>
              <w:t>к</w:t>
            </w:r>
            <w:r w:rsidR="00057F5E" w:rsidRPr="00A15D57">
              <w:rPr>
                <w:sz w:val="20"/>
                <w:szCs w:val="20"/>
                <w:lang w:val="ru-RU"/>
              </w:rPr>
              <w:t xml:space="preserve"> 202</w:t>
            </w:r>
            <w:r w:rsidR="00FD6278" w:rsidRPr="00A15D57">
              <w:rPr>
                <w:sz w:val="20"/>
                <w:szCs w:val="20"/>
                <w:lang w:val="ru-RU"/>
              </w:rPr>
              <w:t>5</w:t>
            </w:r>
            <w:r w:rsidR="00057F5E" w:rsidRPr="00A15D57">
              <w:rPr>
                <w:sz w:val="20"/>
                <w:szCs w:val="20"/>
                <w:lang w:val="ru-RU"/>
              </w:rPr>
              <w:t xml:space="preserve"> году определен в соответствии с</w:t>
            </w:r>
            <w:r w:rsidR="009475D9">
              <w:rPr>
                <w:sz w:val="20"/>
                <w:szCs w:val="20"/>
                <w:lang w:val="ru-RU"/>
              </w:rPr>
              <w:t xml:space="preserve"> </w:t>
            </w:r>
            <w:r w:rsidR="00D41F7D" w:rsidRPr="00A15D57">
              <w:rPr>
                <w:sz w:val="20"/>
                <w:szCs w:val="20"/>
                <w:lang w:val="ru-RU"/>
              </w:rPr>
              <w:t>государственной программой Новгородской области «Развитие физической культуры, спорта и молодежной политики на территории Новгородской области на 2019-2025 годы», утвержденной постановлением Правительства Новг</w:t>
            </w:r>
            <w:r w:rsidR="00D41F7D" w:rsidRPr="00A15D57">
              <w:rPr>
                <w:sz w:val="20"/>
                <w:szCs w:val="20"/>
                <w:lang w:val="ru-RU"/>
              </w:rPr>
              <w:t>о</w:t>
            </w:r>
            <w:r w:rsidR="00D41F7D" w:rsidRPr="00A15D57">
              <w:rPr>
                <w:sz w:val="20"/>
                <w:szCs w:val="20"/>
                <w:lang w:val="ru-RU"/>
              </w:rPr>
              <w:t>родской области от 26.12.2018 №616 (ред. от 1</w:t>
            </w:r>
            <w:r w:rsidR="003401A3" w:rsidRPr="00A15D57">
              <w:rPr>
                <w:sz w:val="20"/>
                <w:szCs w:val="20"/>
                <w:lang w:val="ru-RU"/>
              </w:rPr>
              <w:t>9</w:t>
            </w:r>
            <w:r w:rsidR="00D41F7D" w:rsidRPr="00A15D57">
              <w:rPr>
                <w:sz w:val="20"/>
                <w:szCs w:val="20"/>
                <w:lang w:val="ru-RU"/>
              </w:rPr>
              <w:t>.0</w:t>
            </w:r>
            <w:r w:rsidR="003401A3" w:rsidRPr="00A15D57">
              <w:rPr>
                <w:sz w:val="20"/>
                <w:szCs w:val="20"/>
                <w:lang w:val="ru-RU"/>
              </w:rPr>
              <w:t>3</w:t>
            </w:r>
            <w:r w:rsidR="00D41F7D" w:rsidRPr="00A15D57">
              <w:rPr>
                <w:sz w:val="20"/>
                <w:szCs w:val="20"/>
                <w:lang w:val="ru-RU"/>
              </w:rPr>
              <w:t>.202</w:t>
            </w:r>
            <w:r w:rsidR="003401A3" w:rsidRPr="00A15D57">
              <w:rPr>
                <w:sz w:val="20"/>
                <w:szCs w:val="20"/>
                <w:lang w:val="ru-RU"/>
              </w:rPr>
              <w:t>4</w:t>
            </w:r>
            <w:r w:rsidR="00D41F7D" w:rsidRPr="00A15D57">
              <w:rPr>
                <w:sz w:val="20"/>
                <w:szCs w:val="20"/>
                <w:lang w:val="ru-RU"/>
              </w:rPr>
              <w:t xml:space="preserve">), </w:t>
            </w:r>
            <w:r w:rsidR="000A2B8A" w:rsidRPr="00A15D57">
              <w:rPr>
                <w:sz w:val="20"/>
                <w:szCs w:val="20"/>
                <w:lang w:val="ru-RU"/>
              </w:rPr>
              <w:t>с</w:t>
            </w:r>
            <w:r w:rsidR="000A2B8A" w:rsidRPr="00A15D57">
              <w:rPr>
                <w:sz w:val="20"/>
                <w:szCs w:val="20"/>
                <w:lang w:val="ru-RU"/>
              </w:rPr>
              <w:t>о</w:t>
            </w:r>
            <w:r w:rsidR="000A2B8A" w:rsidRPr="00A15D57">
              <w:rPr>
                <w:sz w:val="20"/>
                <w:szCs w:val="20"/>
                <w:lang w:val="ru-RU"/>
              </w:rPr>
              <w:t xml:space="preserve">гласно </w:t>
            </w:r>
            <w:r w:rsidR="00057F5E" w:rsidRPr="00A15D57">
              <w:rPr>
                <w:sz w:val="20"/>
                <w:szCs w:val="20"/>
                <w:lang w:val="ru-RU"/>
              </w:rPr>
              <w:t xml:space="preserve">которой </w:t>
            </w:r>
            <w:r w:rsidR="00FD6278" w:rsidRPr="00A15D57">
              <w:rPr>
                <w:sz w:val="20"/>
                <w:szCs w:val="20"/>
                <w:lang w:val="ru-RU"/>
              </w:rPr>
              <w:t>к 2025</w:t>
            </w:r>
            <w:r w:rsidR="00057F5E" w:rsidRPr="00A15D57">
              <w:rPr>
                <w:sz w:val="20"/>
                <w:szCs w:val="20"/>
                <w:lang w:val="ru-RU"/>
              </w:rPr>
              <w:t xml:space="preserve"> году </w:t>
            </w:r>
            <w:r>
              <w:rPr>
                <w:sz w:val="20"/>
                <w:szCs w:val="20"/>
                <w:lang w:val="ru-RU"/>
              </w:rPr>
              <w:t>уровень обеспеченности граждан спортивными сооружениями, исходя из единовременной пр</w:t>
            </w:r>
            <w:r>
              <w:rPr>
                <w:sz w:val="20"/>
                <w:szCs w:val="20"/>
                <w:lang w:val="ru-RU"/>
              </w:rPr>
              <w:t>о</w:t>
            </w:r>
            <w:r>
              <w:rPr>
                <w:sz w:val="20"/>
                <w:szCs w:val="20"/>
                <w:lang w:val="ru-RU"/>
              </w:rPr>
              <w:t>пускной способности объектов спорта</w:t>
            </w:r>
            <w:r w:rsidR="008313AA">
              <w:rPr>
                <w:sz w:val="20"/>
                <w:szCs w:val="20"/>
                <w:lang w:val="ru-RU"/>
              </w:rPr>
              <w:t>,</w:t>
            </w:r>
            <w:r w:rsidR="009475D9">
              <w:rPr>
                <w:sz w:val="20"/>
                <w:szCs w:val="20"/>
                <w:lang w:val="ru-RU"/>
              </w:rPr>
              <w:t xml:space="preserve"> </w:t>
            </w:r>
            <w:r w:rsidR="00057F5E" w:rsidRPr="00A15D57">
              <w:rPr>
                <w:sz w:val="20"/>
                <w:szCs w:val="20"/>
                <w:lang w:val="ru-RU"/>
              </w:rPr>
              <w:t xml:space="preserve">составит </w:t>
            </w:r>
            <w:r w:rsidR="00D41F7D" w:rsidRPr="00A15D57">
              <w:rPr>
                <w:sz w:val="20"/>
                <w:szCs w:val="20"/>
                <w:lang w:val="ru-RU"/>
              </w:rPr>
              <w:t>80,2</w:t>
            </w:r>
            <w:r w:rsidR="00057F5E" w:rsidRPr="00A15D57">
              <w:rPr>
                <w:sz w:val="20"/>
                <w:szCs w:val="20"/>
                <w:lang w:val="ru-RU"/>
              </w:rPr>
              <w:t xml:space="preserve">%. </w:t>
            </w:r>
          </w:p>
          <w:p w:rsidR="00D43F8F" w:rsidRPr="00B91BAC" w:rsidRDefault="00FF34AC" w:rsidP="005B79C6">
            <w:pPr>
              <w:widowControl w:val="0"/>
              <w:ind w:firstLine="0"/>
              <w:contextualSpacing/>
              <w:rPr>
                <w:rFonts w:cs="Arial"/>
                <w:bCs/>
                <w:sz w:val="20"/>
                <w:szCs w:val="20"/>
              </w:rPr>
            </w:pPr>
            <w:r w:rsidRPr="00B91BAC">
              <w:rPr>
                <w:sz w:val="20"/>
                <w:szCs w:val="20"/>
              </w:rPr>
              <w:t xml:space="preserve">В соответствии с </w:t>
            </w:r>
            <w:r w:rsidR="009475D9">
              <w:rPr>
                <w:sz w:val="20"/>
                <w:szCs w:val="20"/>
              </w:rPr>
              <w:t>р</w:t>
            </w:r>
            <w:r w:rsidRPr="00B91BAC">
              <w:rPr>
                <w:rFonts w:cs="Arial"/>
                <w:bCs/>
                <w:sz w:val="20"/>
                <w:szCs w:val="20"/>
              </w:rPr>
              <w:t>ешение</w:t>
            </w:r>
            <w:r w:rsidR="00945FA0" w:rsidRPr="00B91BAC">
              <w:rPr>
                <w:rFonts w:cs="Arial"/>
                <w:bCs/>
                <w:sz w:val="20"/>
                <w:szCs w:val="20"/>
              </w:rPr>
              <w:t>м</w:t>
            </w:r>
            <w:r w:rsidRPr="00B91BAC">
              <w:rPr>
                <w:rFonts w:cs="Arial"/>
                <w:bCs/>
                <w:sz w:val="20"/>
                <w:szCs w:val="20"/>
              </w:rPr>
              <w:t xml:space="preserve"> Думы Крестецкого муниципальн</w:t>
            </w:r>
            <w:r w:rsidRPr="00B91BAC">
              <w:rPr>
                <w:rFonts w:cs="Arial"/>
                <w:bCs/>
                <w:sz w:val="20"/>
                <w:szCs w:val="20"/>
              </w:rPr>
              <w:t>о</w:t>
            </w:r>
            <w:r w:rsidRPr="00B91BAC">
              <w:rPr>
                <w:rFonts w:cs="Arial"/>
                <w:bCs/>
                <w:sz w:val="20"/>
                <w:szCs w:val="20"/>
              </w:rPr>
              <w:t>го района от 28.12.2020 №47 «О Стратегии социально-экономического развития Крестецкого муниципального района до 2030 года»</w:t>
            </w:r>
            <w:r w:rsidR="009475D9">
              <w:rPr>
                <w:rFonts w:cs="Arial"/>
                <w:bCs/>
                <w:sz w:val="20"/>
                <w:szCs w:val="20"/>
              </w:rPr>
              <w:t xml:space="preserve"> </w:t>
            </w:r>
            <w:r w:rsidR="00945FA0" w:rsidRPr="00B91BAC">
              <w:rPr>
                <w:sz w:val="20"/>
                <w:szCs w:val="20"/>
              </w:rPr>
              <w:t>уровень обеспеченности граждан спортивными сооружениями</w:t>
            </w:r>
            <w:r w:rsidR="009475D9">
              <w:rPr>
                <w:sz w:val="20"/>
                <w:szCs w:val="20"/>
              </w:rPr>
              <w:t>,</w:t>
            </w:r>
            <w:r w:rsidR="00945FA0" w:rsidRPr="00B91BAC">
              <w:rPr>
                <w:sz w:val="20"/>
                <w:szCs w:val="20"/>
              </w:rPr>
              <w:t xml:space="preserve"> </w:t>
            </w:r>
            <w:r w:rsidR="00B91BAC" w:rsidRPr="00B91BAC">
              <w:rPr>
                <w:sz w:val="20"/>
                <w:szCs w:val="20"/>
              </w:rPr>
              <w:t>исходя из единовременной пропускной спосо</w:t>
            </w:r>
            <w:r w:rsidR="00B91BAC" w:rsidRPr="00B91BAC">
              <w:rPr>
                <w:sz w:val="20"/>
                <w:szCs w:val="20"/>
              </w:rPr>
              <w:t>б</w:t>
            </w:r>
            <w:r w:rsidR="00B91BAC" w:rsidRPr="00B91BAC">
              <w:rPr>
                <w:sz w:val="20"/>
                <w:szCs w:val="20"/>
              </w:rPr>
              <w:t>ности объектов спорта</w:t>
            </w:r>
            <w:r w:rsidR="009475D9">
              <w:rPr>
                <w:sz w:val="20"/>
                <w:szCs w:val="20"/>
              </w:rPr>
              <w:t>,</w:t>
            </w:r>
            <w:r w:rsidR="00B91BAC" w:rsidRPr="00B91BAC">
              <w:rPr>
                <w:sz w:val="20"/>
                <w:szCs w:val="20"/>
              </w:rPr>
              <w:t xml:space="preserve"> </w:t>
            </w:r>
            <w:r w:rsidR="00945FA0" w:rsidRPr="00B91BAC">
              <w:rPr>
                <w:sz w:val="20"/>
                <w:szCs w:val="20"/>
              </w:rPr>
              <w:t xml:space="preserve">к 2025 году </w:t>
            </w:r>
            <w:r w:rsidR="00B91BAC" w:rsidRPr="00B91BAC">
              <w:rPr>
                <w:sz w:val="20"/>
                <w:szCs w:val="20"/>
              </w:rPr>
              <w:t xml:space="preserve">составляет </w:t>
            </w:r>
            <w:r w:rsidR="00945FA0" w:rsidRPr="00B91BAC">
              <w:rPr>
                <w:sz w:val="20"/>
                <w:szCs w:val="20"/>
              </w:rPr>
              <w:t>70,2%</w:t>
            </w:r>
            <w:r w:rsidRPr="00B91BAC">
              <w:rPr>
                <w:rFonts w:cs="Arial"/>
                <w:bCs/>
                <w:sz w:val="20"/>
                <w:szCs w:val="20"/>
              </w:rPr>
              <w:t>.</w:t>
            </w:r>
          </w:p>
          <w:p w:rsidR="00A221A6" w:rsidRPr="00A15D57" w:rsidRDefault="00F153BA" w:rsidP="008313AA">
            <w:pPr>
              <w:pStyle w:val="aff6"/>
              <w:ind w:firstLine="0"/>
              <w:rPr>
                <w:sz w:val="20"/>
                <w:szCs w:val="20"/>
                <w:lang w:val="ru-RU"/>
              </w:rPr>
            </w:pPr>
            <w:r w:rsidRPr="00A15D57">
              <w:rPr>
                <w:sz w:val="20"/>
                <w:szCs w:val="20"/>
                <w:lang w:val="ru-RU"/>
              </w:rPr>
              <w:t>При расчете потребности населения в спортивных сооружен</w:t>
            </w:r>
            <w:r w:rsidRPr="00A15D57">
              <w:rPr>
                <w:sz w:val="20"/>
                <w:szCs w:val="20"/>
                <w:lang w:val="ru-RU"/>
              </w:rPr>
              <w:t>и</w:t>
            </w:r>
            <w:r w:rsidRPr="00A15D57">
              <w:rPr>
                <w:sz w:val="20"/>
                <w:szCs w:val="20"/>
                <w:lang w:val="ru-RU"/>
              </w:rPr>
              <w:t>ях рекомендуется учитывать сооружения регионального знач</w:t>
            </w:r>
            <w:r w:rsidRPr="00A15D57">
              <w:rPr>
                <w:sz w:val="20"/>
                <w:szCs w:val="20"/>
                <w:lang w:val="ru-RU"/>
              </w:rPr>
              <w:t>е</w:t>
            </w:r>
            <w:r w:rsidRPr="00A15D57">
              <w:rPr>
                <w:sz w:val="20"/>
                <w:szCs w:val="20"/>
                <w:lang w:val="ru-RU"/>
              </w:rPr>
              <w:t>ния (при наличии).</w:t>
            </w:r>
          </w:p>
        </w:tc>
      </w:tr>
      <w:tr w:rsidR="00BF023C" w:rsidRPr="00A15D57" w:rsidTr="009475D9">
        <w:trPr>
          <w:cantSplit/>
          <w:trHeight w:val="30"/>
        </w:trPr>
        <w:tc>
          <w:tcPr>
            <w:tcW w:w="1522" w:type="dxa"/>
            <w:vMerge/>
            <w:shd w:val="clear" w:color="auto" w:fill="auto"/>
          </w:tcPr>
          <w:p w:rsidR="00BF023C" w:rsidRPr="00A15D57" w:rsidRDefault="00BF023C" w:rsidP="00672F41">
            <w:pPr>
              <w:pStyle w:val="aff6"/>
              <w:ind w:firstLine="0"/>
              <w:jc w:val="left"/>
              <w:rPr>
                <w:sz w:val="20"/>
                <w:szCs w:val="20"/>
                <w:lang w:val="ru-RU" w:eastAsia="ru-RU"/>
              </w:rPr>
            </w:pPr>
          </w:p>
        </w:tc>
        <w:tc>
          <w:tcPr>
            <w:tcW w:w="2693" w:type="dxa"/>
            <w:shd w:val="clear" w:color="auto" w:fill="auto"/>
          </w:tcPr>
          <w:p w:rsidR="00BF023C" w:rsidRDefault="00BF023C" w:rsidP="00672F41">
            <w:pPr>
              <w:pStyle w:val="aff6"/>
              <w:ind w:firstLine="0"/>
              <w:rPr>
                <w:sz w:val="20"/>
                <w:szCs w:val="20"/>
                <w:lang w:val="ru-RU"/>
              </w:rPr>
            </w:pPr>
            <w:r w:rsidRPr="00A15D57">
              <w:rPr>
                <w:sz w:val="20"/>
                <w:szCs w:val="20"/>
                <w:lang w:val="ru-RU"/>
              </w:rPr>
              <w:t>Расчетный показатель макс</w:t>
            </w:r>
            <w:r w:rsidRPr="00A15D57">
              <w:rPr>
                <w:sz w:val="20"/>
                <w:szCs w:val="20"/>
                <w:lang w:val="ru-RU"/>
              </w:rPr>
              <w:t>и</w:t>
            </w:r>
            <w:r w:rsidRPr="00A15D57">
              <w:rPr>
                <w:sz w:val="20"/>
                <w:szCs w:val="20"/>
                <w:lang w:val="ru-RU"/>
              </w:rPr>
              <w:t>мально допустимого уровня территориальной доступности</w:t>
            </w:r>
          </w:p>
          <w:p w:rsidR="00865A66" w:rsidRPr="00A15D57" w:rsidRDefault="00865A66" w:rsidP="00672F41">
            <w:pPr>
              <w:pStyle w:val="aff6"/>
              <w:ind w:firstLine="0"/>
              <w:rPr>
                <w:sz w:val="20"/>
                <w:szCs w:val="20"/>
                <w:lang w:val="ru-RU"/>
              </w:rPr>
            </w:pPr>
          </w:p>
        </w:tc>
        <w:tc>
          <w:tcPr>
            <w:tcW w:w="5528" w:type="dxa"/>
            <w:shd w:val="clear" w:color="auto" w:fill="auto"/>
          </w:tcPr>
          <w:p w:rsidR="00BF023C" w:rsidRPr="00A15D57" w:rsidRDefault="00BF023C" w:rsidP="00672F41">
            <w:pPr>
              <w:pStyle w:val="aff6"/>
              <w:ind w:firstLine="0"/>
              <w:jc w:val="center"/>
              <w:rPr>
                <w:sz w:val="20"/>
                <w:szCs w:val="20"/>
                <w:lang w:val="ru-RU"/>
              </w:rPr>
            </w:pPr>
            <w:r w:rsidRPr="00A15D57">
              <w:rPr>
                <w:sz w:val="20"/>
                <w:szCs w:val="20"/>
                <w:lang w:val="ru-RU"/>
              </w:rPr>
              <w:t>Не нормируется</w:t>
            </w:r>
          </w:p>
        </w:tc>
      </w:tr>
      <w:tr w:rsidR="005406D4" w:rsidRPr="00A15D57" w:rsidTr="009475D9">
        <w:trPr>
          <w:cantSplit/>
          <w:trHeight w:val="30"/>
        </w:trPr>
        <w:tc>
          <w:tcPr>
            <w:tcW w:w="1522" w:type="dxa"/>
            <w:vMerge w:val="restart"/>
            <w:shd w:val="clear" w:color="auto" w:fill="auto"/>
          </w:tcPr>
          <w:p w:rsidR="005406D4" w:rsidRPr="00A15D57" w:rsidRDefault="00F54D8F" w:rsidP="005406D4">
            <w:pPr>
              <w:pStyle w:val="aff6"/>
              <w:ind w:firstLine="0"/>
              <w:rPr>
                <w:sz w:val="20"/>
                <w:szCs w:val="20"/>
                <w:lang w:val="ru-RU"/>
              </w:rPr>
            </w:pPr>
            <w:r w:rsidRPr="00A15D57">
              <w:rPr>
                <w:sz w:val="20"/>
                <w:szCs w:val="20"/>
                <w:lang w:val="ru-RU" w:eastAsia="ru-RU"/>
              </w:rPr>
              <w:t>Спортивные площадки</w:t>
            </w:r>
          </w:p>
        </w:tc>
        <w:tc>
          <w:tcPr>
            <w:tcW w:w="2693" w:type="dxa"/>
            <w:shd w:val="clear" w:color="auto" w:fill="auto"/>
          </w:tcPr>
          <w:p w:rsidR="005406D4" w:rsidRPr="00A15D57" w:rsidRDefault="005406D4" w:rsidP="005406D4">
            <w:pPr>
              <w:pStyle w:val="aff6"/>
              <w:ind w:firstLine="0"/>
              <w:rPr>
                <w:sz w:val="20"/>
                <w:szCs w:val="20"/>
                <w:lang w:val="ru-RU"/>
              </w:rPr>
            </w:pPr>
            <w:r w:rsidRPr="00A15D57">
              <w:rPr>
                <w:sz w:val="20"/>
                <w:szCs w:val="20"/>
                <w:lang w:val="ru-RU"/>
              </w:rPr>
              <w:t>Расчетный показатель мин</w:t>
            </w:r>
            <w:r w:rsidRPr="00A15D57">
              <w:rPr>
                <w:sz w:val="20"/>
                <w:szCs w:val="20"/>
                <w:lang w:val="ru-RU"/>
              </w:rPr>
              <w:t>и</w:t>
            </w:r>
            <w:r w:rsidRPr="00A15D57">
              <w:rPr>
                <w:sz w:val="20"/>
                <w:szCs w:val="20"/>
                <w:lang w:val="ru-RU"/>
              </w:rPr>
              <w:t>мально допустимого уровня обеспеченности</w:t>
            </w:r>
          </w:p>
        </w:tc>
        <w:tc>
          <w:tcPr>
            <w:tcW w:w="5528" w:type="dxa"/>
            <w:shd w:val="clear" w:color="auto" w:fill="auto"/>
          </w:tcPr>
          <w:p w:rsidR="005406D4" w:rsidRPr="00A15D57" w:rsidRDefault="005406D4" w:rsidP="005406D4">
            <w:pPr>
              <w:pStyle w:val="aff6"/>
              <w:ind w:firstLine="0"/>
              <w:rPr>
                <w:sz w:val="20"/>
                <w:szCs w:val="20"/>
                <w:lang w:val="ru-RU"/>
              </w:rPr>
            </w:pPr>
            <w:r w:rsidRPr="00A15D57">
              <w:rPr>
                <w:sz w:val="20"/>
                <w:szCs w:val="20"/>
                <w:lang w:val="ru-RU"/>
              </w:rPr>
              <w:t>Не менее 1 спортивной площадки в населенном пункте с чи</w:t>
            </w:r>
            <w:r w:rsidRPr="00A15D57">
              <w:rPr>
                <w:sz w:val="20"/>
                <w:szCs w:val="20"/>
                <w:lang w:val="ru-RU"/>
              </w:rPr>
              <w:t>с</w:t>
            </w:r>
            <w:r w:rsidRPr="00A15D57">
              <w:rPr>
                <w:sz w:val="20"/>
                <w:szCs w:val="20"/>
                <w:lang w:val="ru-RU"/>
              </w:rPr>
              <w:t xml:space="preserve">ленностью более 50 человек принято в соответствии с </w:t>
            </w:r>
            <w:r w:rsidR="00B83AEF">
              <w:rPr>
                <w:sz w:val="20"/>
                <w:szCs w:val="20"/>
                <w:lang w:val="ru-RU"/>
              </w:rPr>
              <w:t>П</w:t>
            </w:r>
            <w:r w:rsidRPr="00A15D57">
              <w:rPr>
                <w:sz w:val="20"/>
                <w:szCs w:val="20"/>
                <w:lang w:val="ru-RU"/>
              </w:rPr>
              <w:t>рил</w:t>
            </w:r>
            <w:r w:rsidRPr="00A15D57">
              <w:rPr>
                <w:sz w:val="20"/>
                <w:szCs w:val="20"/>
                <w:lang w:val="ru-RU"/>
              </w:rPr>
              <w:t>о</w:t>
            </w:r>
            <w:r w:rsidRPr="00A15D57">
              <w:rPr>
                <w:sz w:val="20"/>
                <w:szCs w:val="20"/>
                <w:lang w:val="ru-RU"/>
              </w:rPr>
              <w:t>жением к приказу Минспорта России от 19.08.2021 №649.</w:t>
            </w:r>
          </w:p>
          <w:p w:rsidR="005406D4" w:rsidRPr="00A15D57" w:rsidRDefault="005406D4" w:rsidP="00865A66">
            <w:pPr>
              <w:pStyle w:val="aff6"/>
              <w:spacing w:before="120"/>
              <w:ind w:firstLine="0"/>
              <w:rPr>
                <w:sz w:val="20"/>
                <w:szCs w:val="20"/>
                <w:lang w:val="ru-RU"/>
              </w:rPr>
            </w:pPr>
            <w:r w:rsidRPr="00A15D57">
              <w:rPr>
                <w:sz w:val="20"/>
                <w:szCs w:val="20"/>
                <w:lang w:val="ru-RU"/>
              </w:rPr>
              <w:t>Площадь территории плоскостных спортивных сооружений 0,7 га на 1 тыс. чел. принята в соответствии с приложением Д СП 42.13330.2016.</w:t>
            </w:r>
          </w:p>
        </w:tc>
      </w:tr>
      <w:tr w:rsidR="005406D4" w:rsidRPr="00A15D57" w:rsidTr="009475D9">
        <w:trPr>
          <w:cantSplit/>
          <w:trHeight w:val="30"/>
        </w:trPr>
        <w:tc>
          <w:tcPr>
            <w:tcW w:w="1522" w:type="dxa"/>
            <w:vMerge/>
            <w:shd w:val="clear" w:color="auto" w:fill="auto"/>
          </w:tcPr>
          <w:p w:rsidR="005406D4" w:rsidRPr="00A15D57" w:rsidRDefault="005406D4" w:rsidP="005406D4">
            <w:pPr>
              <w:pStyle w:val="aff6"/>
              <w:ind w:firstLine="0"/>
              <w:rPr>
                <w:sz w:val="20"/>
                <w:szCs w:val="20"/>
                <w:lang w:val="ru-RU"/>
              </w:rPr>
            </w:pPr>
          </w:p>
        </w:tc>
        <w:tc>
          <w:tcPr>
            <w:tcW w:w="2693" w:type="dxa"/>
            <w:shd w:val="clear" w:color="auto" w:fill="auto"/>
          </w:tcPr>
          <w:p w:rsidR="005406D4" w:rsidRDefault="005406D4" w:rsidP="005406D4">
            <w:pPr>
              <w:pStyle w:val="aff6"/>
              <w:ind w:firstLine="0"/>
              <w:rPr>
                <w:sz w:val="20"/>
                <w:szCs w:val="20"/>
                <w:lang w:val="ru-RU"/>
              </w:rPr>
            </w:pPr>
            <w:r w:rsidRPr="00A15D57">
              <w:rPr>
                <w:sz w:val="20"/>
                <w:szCs w:val="20"/>
                <w:lang w:val="ru-RU"/>
              </w:rPr>
              <w:t>Расчетный показатель макс</w:t>
            </w:r>
            <w:r w:rsidRPr="00A15D57">
              <w:rPr>
                <w:sz w:val="20"/>
                <w:szCs w:val="20"/>
                <w:lang w:val="ru-RU"/>
              </w:rPr>
              <w:t>и</w:t>
            </w:r>
            <w:r w:rsidRPr="00A15D57">
              <w:rPr>
                <w:sz w:val="20"/>
                <w:szCs w:val="20"/>
                <w:lang w:val="ru-RU"/>
              </w:rPr>
              <w:t>мально допустимого уровня территориальной доступности</w:t>
            </w:r>
          </w:p>
          <w:p w:rsidR="00865A66" w:rsidRPr="00A15D57" w:rsidRDefault="00865A66" w:rsidP="005406D4">
            <w:pPr>
              <w:pStyle w:val="aff6"/>
              <w:ind w:firstLine="0"/>
              <w:rPr>
                <w:sz w:val="20"/>
                <w:szCs w:val="20"/>
                <w:lang w:val="ru-RU"/>
              </w:rPr>
            </w:pPr>
          </w:p>
        </w:tc>
        <w:tc>
          <w:tcPr>
            <w:tcW w:w="5528" w:type="dxa"/>
            <w:shd w:val="clear" w:color="auto" w:fill="auto"/>
          </w:tcPr>
          <w:p w:rsidR="005406D4" w:rsidRPr="00A15D57" w:rsidRDefault="005406D4" w:rsidP="005406D4">
            <w:pPr>
              <w:pStyle w:val="aff6"/>
              <w:ind w:firstLine="0"/>
              <w:rPr>
                <w:sz w:val="20"/>
                <w:szCs w:val="20"/>
                <w:lang w:val="ru-RU"/>
              </w:rPr>
            </w:pPr>
            <w:r w:rsidRPr="00A15D57">
              <w:rPr>
                <w:sz w:val="20"/>
                <w:szCs w:val="20"/>
                <w:lang w:val="ru-RU"/>
              </w:rPr>
              <w:t xml:space="preserve">Пешеходная доступность 1000м принята в соответствии с </w:t>
            </w:r>
            <w:r w:rsidR="00B83AEF">
              <w:rPr>
                <w:sz w:val="20"/>
                <w:szCs w:val="20"/>
                <w:lang w:val="ru-RU"/>
              </w:rPr>
              <w:t>П</w:t>
            </w:r>
            <w:r w:rsidRPr="00A15D57">
              <w:rPr>
                <w:sz w:val="20"/>
                <w:szCs w:val="20"/>
                <w:lang w:val="ru-RU"/>
              </w:rPr>
              <w:t>р</w:t>
            </w:r>
            <w:r w:rsidRPr="00A15D57">
              <w:rPr>
                <w:sz w:val="20"/>
                <w:szCs w:val="20"/>
                <w:lang w:val="ru-RU"/>
              </w:rPr>
              <w:t>и</w:t>
            </w:r>
            <w:r w:rsidRPr="00A15D57">
              <w:rPr>
                <w:sz w:val="20"/>
                <w:szCs w:val="20"/>
                <w:lang w:val="ru-RU"/>
              </w:rPr>
              <w:t>ложением к приказу Минспорта России от 19.08.2021 №649</w:t>
            </w:r>
          </w:p>
        </w:tc>
      </w:tr>
      <w:tr w:rsidR="005406D4" w:rsidRPr="00A15D57" w:rsidTr="009475D9">
        <w:trPr>
          <w:cantSplit/>
          <w:trHeight w:val="478"/>
        </w:trPr>
        <w:tc>
          <w:tcPr>
            <w:tcW w:w="1522" w:type="dxa"/>
            <w:vMerge w:val="restart"/>
            <w:shd w:val="clear" w:color="auto" w:fill="auto"/>
          </w:tcPr>
          <w:p w:rsidR="005406D4" w:rsidRPr="00A15D57" w:rsidRDefault="005406D4" w:rsidP="005406D4">
            <w:pPr>
              <w:pStyle w:val="aff6"/>
              <w:ind w:firstLine="0"/>
              <w:rPr>
                <w:sz w:val="20"/>
                <w:szCs w:val="20"/>
                <w:lang w:val="ru-RU"/>
              </w:rPr>
            </w:pPr>
            <w:r w:rsidRPr="00A15D57">
              <w:rPr>
                <w:sz w:val="20"/>
                <w:szCs w:val="20"/>
                <w:lang w:val="ru-RU" w:eastAsia="ru-RU"/>
              </w:rPr>
              <w:t>Спортивные залы</w:t>
            </w:r>
          </w:p>
        </w:tc>
        <w:tc>
          <w:tcPr>
            <w:tcW w:w="2693" w:type="dxa"/>
            <w:shd w:val="clear" w:color="auto" w:fill="auto"/>
          </w:tcPr>
          <w:p w:rsidR="005406D4" w:rsidRDefault="005406D4" w:rsidP="005406D4">
            <w:pPr>
              <w:pStyle w:val="aff6"/>
              <w:ind w:firstLine="0"/>
              <w:rPr>
                <w:sz w:val="20"/>
                <w:szCs w:val="20"/>
                <w:lang w:val="ru-RU"/>
              </w:rPr>
            </w:pPr>
            <w:r w:rsidRPr="00A15D57">
              <w:rPr>
                <w:sz w:val="20"/>
                <w:szCs w:val="20"/>
                <w:lang w:val="ru-RU"/>
              </w:rPr>
              <w:t>Расчетный показатель мин</w:t>
            </w:r>
            <w:r w:rsidRPr="00A15D57">
              <w:rPr>
                <w:sz w:val="20"/>
                <w:szCs w:val="20"/>
                <w:lang w:val="ru-RU"/>
              </w:rPr>
              <w:t>и</w:t>
            </w:r>
            <w:r w:rsidRPr="00A15D57">
              <w:rPr>
                <w:sz w:val="20"/>
                <w:szCs w:val="20"/>
                <w:lang w:val="ru-RU"/>
              </w:rPr>
              <w:t>мально допустимого уровня обеспеченности</w:t>
            </w:r>
          </w:p>
          <w:p w:rsidR="00865A66" w:rsidRPr="00A15D57" w:rsidRDefault="00865A66" w:rsidP="005406D4">
            <w:pPr>
              <w:pStyle w:val="aff6"/>
              <w:ind w:firstLine="0"/>
              <w:rPr>
                <w:sz w:val="20"/>
                <w:szCs w:val="20"/>
                <w:lang w:val="ru-RU"/>
              </w:rPr>
            </w:pPr>
          </w:p>
        </w:tc>
        <w:tc>
          <w:tcPr>
            <w:tcW w:w="5528" w:type="dxa"/>
            <w:shd w:val="clear" w:color="auto" w:fill="auto"/>
          </w:tcPr>
          <w:p w:rsidR="005406D4" w:rsidRPr="00A15D57" w:rsidRDefault="005406D4" w:rsidP="005406D4">
            <w:pPr>
              <w:pStyle w:val="aff6"/>
              <w:ind w:firstLine="0"/>
              <w:rPr>
                <w:sz w:val="20"/>
                <w:szCs w:val="20"/>
                <w:lang w:val="ru-RU"/>
              </w:rPr>
            </w:pPr>
            <w:r w:rsidRPr="00A15D57">
              <w:rPr>
                <w:sz w:val="20"/>
                <w:szCs w:val="20"/>
                <w:lang w:val="ru-RU"/>
              </w:rPr>
              <w:t>Не менее 1 спортивного зала в населенном пункте с численн</w:t>
            </w:r>
            <w:r w:rsidRPr="00A15D57">
              <w:rPr>
                <w:sz w:val="20"/>
                <w:szCs w:val="20"/>
                <w:lang w:val="ru-RU"/>
              </w:rPr>
              <w:t>о</w:t>
            </w:r>
            <w:r w:rsidRPr="00A15D57">
              <w:rPr>
                <w:sz w:val="20"/>
                <w:szCs w:val="20"/>
                <w:lang w:val="ru-RU"/>
              </w:rPr>
              <w:t>стью более 500 человек принято в соответствии с приложением к приказу Минспорта России от 19.08.2021 №649.</w:t>
            </w:r>
          </w:p>
          <w:p w:rsidR="005406D4" w:rsidRPr="00A15D57" w:rsidRDefault="005406D4" w:rsidP="005406D4">
            <w:pPr>
              <w:pStyle w:val="aff6"/>
              <w:ind w:firstLine="0"/>
              <w:rPr>
                <w:sz w:val="20"/>
                <w:szCs w:val="20"/>
                <w:lang w:val="ru-RU"/>
              </w:rPr>
            </w:pPr>
            <w:r w:rsidRPr="00A15D57">
              <w:rPr>
                <w:sz w:val="20"/>
                <w:szCs w:val="20"/>
                <w:lang w:val="ru-RU"/>
              </w:rPr>
              <w:t xml:space="preserve">Площадь пола спортивного зала принята в соответствии с </w:t>
            </w:r>
            <w:r w:rsidR="00B83AEF">
              <w:rPr>
                <w:sz w:val="20"/>
                <w:szCs w:val="20"/>
                <w:lang w:val="ru-RU"/>
              </w:rPr>
              <w:t>П</w:t>
            </w:r>
            <w:r w:rsidRPr="00A15D57">
              <w:rPr>
                <w:sz w:val="20"/>
                <w:szCs w:val="20"/>
                <w:lang w:val="ru-RU"/>
              </w:rPr>
              <w:t>р</w:t>
            </w:r>
            <w:r w:rsidRPr="00A15D57">
              <w:rPr>
                <w:sz w:val="20"/>
                <w:szCs w:val="20"/>
                <w:lang w:val="ru-RU"/>
              </w:rPr>
              <w:t>и</w:t>
            </w:r>
            <w:r w:rsidRPr="00A15D57">
              <w:rPr>
                <w:sz w:val="20"/>
                <w:szCs w:val="20"/>
                <w:lang w:val="ru-RU"/>
              </w:rPr>
              <w:t>ложением Д СП 42.13330.2016</w:t>
            </w:r>
          </w:p>
        </w:tc>
      </w:tr>
      <w:tr w:rsidR="005406D4" w:rsidRPr="00A15D57" w:rsidTr="009475D9">
        <w:trPr>
          <w:cantSplit/>
          <w:trHeight w:val="30"/>
        </w:trPr>
        <w:tc>
          <w:tcPr>
            <w:tcW w:w="1522" w:type="dxa"/>
            <w:vMerge/>
            <w:shd w:val="clear" w:color="auto" w:fill="auto"/>
          </w:tcPr>
          <w:p w:rsidR="005406D4" w:rsidRPr="00A15D57" w:rsidRDefault="005406D4" w:rsidP="005406D4">
            <w:pPr>
              <w:pStyle w:val="aff6"/>
              <w:ind w:firstLine="0"/>
              <w:rPr>
                <w:sz w:val="20"/>
                <w:szCs w:val="20"/>
                <w:lang w:val="ru-RU"/>
              </w:rPr>
            </w:pPr>
          </w:p>
        </w:tc>
        <w:tc>
          <w:tcPr>
            <w:tcW w:w="2693" w:type="dxa"/>
            <w:shd w:val="clear" w:color="auto" w:fill="auto"/>
          </w:tcPr>
          <w:p w:rsidR="005406D4" w:rsidRDefault="005406D4" w:rsidP="005406D4">
            <w:pPr>
              <w:pStyle w:val="aff6"/>
              <w:ind w:firstLine="0"/>
              <w:rPr>
                <w:sz w:val="20"/>
                <w:szCs w:val="20"/>
                <w:lang w:val="ru-RU"/>
              </w:rPr>
            </w:pPr>
            <w:r w:rsidRPr="00A15D57">
              <w:rPr>
                <w:sz w:val="20"/>
                <w:szCs w:val="20"/>
                <w:lang w:val="ru-RU"/>
              </w:rPr>
              <w:t>Расчетный показатель макс</w:t>
            </w:r>
            <w:r w:rsidRPr="00A15D57">
              <w:rPr>
                <w:sz w:val="20"/>
                <w:szCs w:val="20"/>
                <w:lang w:val="ru-RU"/>
              </w:rPr>
              <w:t>и</w:t>
            </w:r>
            <w:r w:rsidRPr="00A15D57">
              <w:rPr>
                <w:sz w:val="20"/>
                <w:szCs w:val="20"/>
                <w:lang w:val="ru-RU"/>
              </w:rPr>
              <w:t>мально допустимого уровня территориальной доступности</w:t>
            </w:r>
          </w:p>
          <w:p w:rsidR="00431379" w:rsidRPr="00A15D57" w:rsidRDefault="00431379" w:rsidP="005406D4">
            <w:pPr>
              <w:pStyle w:val="aff6"/>
              <w:ind w:firstLine="0"/>
              <w:rPr>
                <w:sz w:val="20"/>
                <w:szCs w:val="20"/>
                <w:lang w:val="ru-RU"/>
              </w:rPr>
            </w:pPr>
          </w:p>
        </w:tc>
        <w:tc>
          <w:tcPr>
            <w:tcW w:w="5528" w:type="dxa"/>
            <w:shd w:val="clear" w:color="auto" w:fill="auto"/>
          </w:tcPr>
          <w:p w:rsidR="005406D4" w:rsidRPr="00A15D57" w:rsidRDefault="005406D4" w:rsidP="008313AA">
            <w:pPr>
              <w:pStyle w:val="aff6"/>
              <w:ind w:firstLine="0"/>
              <w:rPr>
                <w:sz w:val="20"/>
                <w:szCs w:val="20"/>
                <w:lang w:val="ru-RU"/>
              </w:rPr>
            </w:pPr>
            <w:r w:rsidRPr="00A15D57">
              <w:rPr>
                <w:sz w:val="20"/>
                <w:szCs w:val="20"/>
                <w:lang w:val="ru-RU"/>
              </w:rPr>
              <w:t xml:space="preserve">Пешеходная доступность 1000 м принята в соответствии с </w:t>
            </w:r>
            <w:r w:rsidR="00B83AEF">
              <w:rPr>
                <w:sz w:val="20"/>
                <w:szCs w:val="20"/>
                <w:lang w:val="ru-RU"/>
              </w:rPr>
              <w:t>П</w:t>
            </w:r>
            <w:r w:rsidRPr="00A15D57">
              <w:rPr>
                <w:sz w:val="20"/>
                <w:szCs w:val="20"/>
                <w:lang w:val="ru-RU"/>
              </w:rPr>
              <w:t>риложением к приказу Минспорта России от 19.08.2021 №649</w:t>
            </w:r>
          </w:p>
        </w:tc>
      </w:tr>
      <w:tr w:rsidR="007D53FD" w:rsidRPr="00A15D57" w:rsidTr="009475D9">
        <w:trPr>
          <w:cantSplit/>
          <w:trHeight w:val="118"/>
        </w:trPr>
        <w:tc>
          <w:tcPr>
            <w:tcW w:w="1522" w:type="dxa"/>
            <w:vMerge w:val="restart"/>
            <w:shd w:val="clear" w:color="auto" w:fill="auto"/>
          </w:tcPr>
          <w:p w:rsidR="007D53FD" w:rsidRPr="00A15D57" w:rsidRDefault="007D53FD" w:rsidP="005406D4">
            <w:pPr>
              <w:pStyle w:val="aff6"/>
              <w:ind w:firstLine="0"/>
              <w:rPr>
                <w:sz w:val="20"/>
                <w:szCs w:val="20"/>
                <w:lang w:val="ru-RU"/>
              </w:rPr>
            </w:pPr>
            <w:r w:rsidRPr="00A15D57">
              <w:rPr>
                <w:sz w:val="20"/>
                <w:szCs w:val="20"/>
              </w:rPr>
              <w:lastRenderedPageBreak/>
              <w:t>Объекты рекреационной инфраструктуры</w:t>
            </w:r>
          </w:p>
        </w:tc>
        <w:tc>
          <w:tcPr>
            <w:tcW w:w="2693" w:type="dxa"/>
            <w:tcBorders>
              <w:bottom w:val="single" w:sz="4" w:space="0" w:color="auto"/>
            </w:tcBorders>
            <w:shd w:val="clear" w:color="auto" w:fill="auto"/>
          </w:tcPr>
          <w:p w:rsidR="007D53FD" w:rsidRDefault="007D53FD" w:rsidP="005406D4">
            <w:pPr>
              <w:pStyle w:val="aff6"/>
              <w:ind w:firstLine="0"/>
              <w:rPr>
                <w:sz w:val="20"/>
                <w:szCs w:val="20"/>
                <w:lang w:val="ru-RU"/>
              </w:rPr>
            </w:pPr>
            <w:r w:rsidRPr="00A15D57">
              <w:rPr>
                <w:sz w:val="20"/>
                <w:szCs w:val="20"/>
                <w:lang w:val="ru-RU"/>
              </w:rPr>
              <w:t>Расчетный показатель мин</w:t>
            </w:r>
            <w:r w:rsidRPr="00A15D57">
              <w:rPr>
                <w:sz w:val="20"/>
                <w:szCs w:val="20"/>
                <w:lang w:val="ru-RU"/>
              </w:rPr>
              <w:t>и</w:t>
            </w:r>
            <w:r w:rsidRPr="00A15D57">
              <w:rPr>
                <w:sz w:val="20"/>
                <w:szCs w:val="20"/>
                <w:lang w:val="ru-RU"/>
              </w:rPr>
              <w:t>мально допустимого уровня обеспеченности</w:t>
            </w:r>
          </w:p>
          <w:p w:rsidR="00865A66" w:rsidRPr="00A15D57" w:rsidRDefault="00865A66" w:rsidP="005406D4">
            <w:pPr>
              <w:pStyle w:val="aff6"/>
              <w:ind w:firstLine="0"/>
              <w:rPr>
                <w:sz w:val="20"/>
                <w:szCs w:val="20"/>
                <w:lang w:val="ru-RU"/>
              </w:rPr>
            </w:pPr>
          </w:p>
        </w:tc>
        <w:tc>
          <w:tcPr>
            <w:tcW w:w="5528" w:type="dxa"/>
            <w:tcBorders>
              <w:bottom w:val="single" w:sz="4" w:space="0" w:color="auto"/>
            </w:tcBorders>
            <w:shd w:val="clear" w:color="auto" w:fill="auto"/>
          </w:tcPr>
          <w:p w:rsidR="007D53FD" w:rsidRPr="00A15D57" w:rsidRDefault="007D53FD" w:rsidP="005406D4">
            <w:pPr>
              <w:pStyle w:val="aff6"/>
              <w:ind w:firstLine="0"/>
              <w:rPr>
                <w:sz w:val="20"/>
                <w:szCs w:val="20"/>
                <w:lang w:val="ru-RU"/>
              </w:rPr>
            </w:pPr>
            <w:r w:rsidRPr="00A15D57">
              <w:rPr>
                <w:sz w:val="20"/>
                <w:szCs w:val="20"/>
                <w:lang w:val="ru-RU"/>
              </w:rPr>
              <w:t xml:space="preserve">Данный показатель принят в соответствии с </w:t>
            </w:r>
            <w:r w:rsidR="008C5718">
              <w:rPr>
                <w:sz w:val="20"/>
                <w:szCs w:val="20"/>
                <w:lang w:val="ru-RU"/>
              </w:rPr>
              <w:t>П</w:t>
            </w:r>
            <w:r w:rsidRPr="00A15D57">
              <w:rPr>
                <w:sz w:val="20"/>
                <w:szCs w:val="20"/>
                <w:lang w:val="ru-RU"/>
              </w:rPr>
              <w:t>риложением к приказу Минспорта России от 19.08.2021 №649</w:t>
            </w:r>
          </w:p>
        </w:tc>
      </w:tr>
      <w:tr w:rsidR="007D53FD" w:rsidRPr="00A15D57" w:rsidTr="009475D9">
        <w:trPr>
          <w:cantSplit/>
          <w:trHeight w:val="102"/>
        </w:trPr>
        <w:tc>
          <w:tcPr>
            <w:tcW w:w="1522" w:type="dxa"/>
            <w:vMerge/>
            <w:shd w:val="clear" w:color="auto" w:fill="auto"/>
          </w:tcPr>
          <w:p w:rsidR="007D53FD" w:rsidRPr="00A15D57" w:rsidRDefault="007D53FD" w:rsidP="005406D4">
            <w:pPr>
              <w:pStyle w:val="aff6"/>
              <w:ind w:firstLine="0"/>
              <w:rPr>
                <w:sz w:val="20"/>
                <w:szCs w:val="20"/>
                <w:lang w:val="ru-RU"/>
              </w:rPr>
            </w:pPr>
          </w:p>
        </w:tc>
        <w:tc>
          <w:tcPr>
            <w:tcW w:w="2693" w:type="dxa"/>
            <w:tcBorders>
              <w:top w:val="single" w:sz="4" w:space="0" w:color="auto"/>
            </w:tcBorders>
            <w:shd w:val="clear" w:color="auto" w:fill="auto"/>
          </w:tcPr>
          <w:p w:rsidR="007D53FD" w:rsidRDefault="007D53FD" w:rsidP="005406D4">
            <w:pPr>
              <w:pStyle w:val="aff6"/>
              <w:ind w:firstLine="0"/>
              <w:rPr>
                <w:sz w:val="20"/>
                <w:szCs w:val="20"/>
                <w:lang w:val="ru-RU"/>
              </w:rPr>
            </w:pPr>
            <w:r w:rsidRPr="00A15D57">
              <w:rPr>
                <w:sz w:val="20"/>
                <w:szCs w:val="20"/>
                <w:lang w:val="ru-RU"/>
              </w:rPr>
              <w:t>Расчетный показатель макс</w:t>
            </w:r>
            <w:r w:rsidRPr="00A15D57">
              <w:rPr>
                <w:sz w:val="20"/>
                <w:szCs w:val="20"/>
                <w:lang w:val="ru-RU"/>
              </w:rPr>
              <w:t>и</w:t>
            </w:r>
            <w:r w:rsidRPr="00A15D57">
              <w:rPr>
                <w:sz w:val="20"/>
                <w:szCs w:val="20"/>
                <w:lang w:val="ru-RU"/>
              </w:rPr>
              <w:t>мально допустимого уровня территориальной доступности</w:t>
            </w:r>
          </w:p>
          <w:p w:rsidR="00431379" w:rsidRPr="00A15D57" w:rsidRDefault="00431379" w:rsidP="005406D4">
            <w:pPr>
              <w:pStyle w:val="aff6"/>
              <w:ind w:firstLine="0"/>
              <w:rPr>
                <w:sz w:val="20"/>
                <w:szCs w:val="20"/>
                <w:lang w:val="ru-RU"/>
              </w:rPr>
            </w:pPr>
          </w:p>
        </w:tc>
        <w:tc>
          <w:tcPr>
            <w:tcW w:w="5528" w:type="dxa"/>
            <w:tcBorders>
              <w:top w:val="single" w:sz="4" w:space="0" w:color="auto"/>
            </w:tcBorders>
            <w:shd w:val="clear" w:color="auto" w:fill="auto"/>
          </w:tcPr>
          <w:p w:rsidR="007D53FD" w:rsidRPr="00A15D57" w:rsidRDefault="007D53FD" w:rsidP="005406D4">
            <w:pPr>
              <w:pStyle w:val="aff6"/>
              <w:ind w:firstLine="0"/>
              <w:rPr>
                <w:sz w:val="20"/>
                <w:szCs w:val="20"/>
                <w:lang w:val="ru-RU"/>
              </w:rPr>
            </w:pPr>
            <w:r w:rsidRPr="00A15D57">
              <w:rPr>
                <w:sz w:val="20"/>
                <w:szCs w:val="20"/>
                <w:lang w:val="ru-RU"/>
              </w:rPr>
              <w:t xml:space="preserve">Пешеходная доступность 1000 м принята в соответствии с </w:t>
            </w:r>
            <w:r w:rsidR="008C5718">
              <w:rPr>
                <w:sz w:val="20"/>
                <w:szCs w:val="20"/>
                <w:lang w:val="ru-RU"/>
              </w:rPr>
              <w:t>П</w:t>
            </w:r>
            <w:r w:rsidRPr="00A15D57">
              <w:rPr>
                <w:sz w:val="20"/>
                <w:szCs w:val="20"/>
                <w:lang w:val="ru-RU"/>
              </w:rPr>
              <w:t>риложением к приказу Минспорта России от 19.08.2021 №649</w:t>
            </w:r>
            <w:r w:rsidR="001A50DB">
              <w:rPr>
                <w:sz w:val="20"/>
                <w:szCs w:val="20"/>
                <w:lang w:val="ru-RU"/>
              </w:rPr>
              <w:t>.</w:t>
            </w:r>
          </w:p>
          <w:p w:rsidR="00985420" w:rsidRPr="00A15D57" w:rsidRDefault="00985420" w:rsidP="009475D9">
            <w:pPr>
              <w:pStyle w:val="aff6"/>
              <w:ind w:firstLine="0"/>
              <w:rPr>
                <w:sz w:val="20"/>
                <w:szCs w:val="20"/>
                <w:lang w:val="ru-RU"/>
              </w:rPr>
            </w:pPr>
            <w:r w:rsidRPr="00A15D57">
              <w:rPr>
                <w:sz w:val="20"/>
                <w:szCs w:val="20"/>
                <w:lang w:val="ru-RU"/>
              </w:rPr>
              <w:t>Пешеходная доступность не более 15 мин принята в соответс</w:t>
            </w:r>
            <w:r w:rsidRPr="00A15D57">
              <w:rPr>
                <w:sz w:val="20"/>
                <w:szCs w:val="20"/>
                <w:lang w:val="ru-RU"/>
              </w:rPr>
              <w:t>т</w:t>
            </w:r>
            <w:r w:rsidRPr="00A15D57">
              <w:rPr>
                <w:sz w:val="20"/>
                <w:szCs w:val="20"/>
                <w:lang w:val="ru-RU"/>
              </w:rPr>
              <w:t xml:space="preserve">вии </w:t>
            </w:r>
            <w:r w:rsidRPr="00A15D57">
              <w:rPr>
                <w:sz w:val="20"/>
                <w:szCs w:val="20"/>
                <w:lang w:val="ru-RU" w:eastAsia="en-US"/>
              </w:rPr>
              <w:t>Приказом Минэкономразвития России от 15.02.2021 №71 «Об утверждении Методических рекомендаций по подготовке нормативов градостроительного проектирования»</w:t>
            </w:r>
          </w:p>
        </w:tc>
      </w:tr>
      <w:tr w:rsidR="007D53FD" w:rsidRPr="00A15D57" w:rsidTr="009475D9">
        <w:trPr>
          <w:cantSplit/>
          <w:trHeight w:val="82"/>
        </w:trPr>
        <w:tc>
          <w:tcPr>
            <w:tcW w:w="1522" w:type="dxa"/>
            <w:vMerge w:val="restart"/>
            <w:shd w:val="clear" w:color="auto" w:fill="auto"/>
          </w:tcPr>
          <w:p w:rsidR="007D53FD" w:rsidRPr="00A15D57" w:rsidRDefault="00313333" w:rsidP="005406D4">
            <w:pPr>
              <w:pStyle w:val="aff6"/>
              <w:ind w:firstLine="0"/>
              <w:rPr>
                <w:sz w:val="20"/>
                <w:szCs w:val="20"/>
                <w:lang w:val="ru-RU"/>
              </w:rPr>
            </w:pPr>
            <w:r w:rsidRPr="00A15D57">
              <w:rPr>
                <w:sz w:val="20"/>
                <w:szCs w:val="20"/>
                <w:lang w:val="ru-RU"/>
              </w:rPr>
              <w:t>Физкультурно-оздоровител</w:t>
            </w:r>
            <w:r w:rsidRPr="00A15D57">
              <w:rPr>
                <w:sz w:val="20"/>
                <w:szCs w:val="20"/>
                <w:lang w:val="ru-RU"/>
              </w:rPr>
              <w:t>ь</w:t>
            </w:r>
            <w:r w:rsidRPr="00A15D57">
              <w:rPr>
                <w:sz w:val="20"/>
                <w:szCs w:val="20"/>
                <w:lang w:val="ru-RU"/>
              </w:rPr>
              <w:t>ные комплексы открытого типа (ФОКОТ)</w:t>
            </w:r>
          </w:p>
        </w:tc>
        <w:tc>
          <w:tcPr>
            <w:tcW w:w="2693" w:type="dxa"/>
            <w:tcBorders>
              <w:bottom w:val="single" w:sz="4" w:space="0" w:color="auto"/>
            </w:tcBorders>
            <w:shd w:val="clear" w:color="auto" w:fill="auto"/>
          </w:tcPr>
          <w:p w:rsidR="007D53FD" w:rsidRDefault="00313333" w:rsidP="005406D4">
            <w:pPr>
              <w:pStyle w:val="aff6"/>
              <w:ind w:firstLine="0"/>
              <w:rPr>
                <w:sz w:val="20"/>
                <w:szCs w:val="20"/>
                <w:lang w:val="ru-RU"/>
              </w:rPr>
            </w:pPr>
            <w:r w:rsidRPr="00A15D57">
              <w:rPr>
                <w:sz w:val="20"/>
                <w:szCs w:val="20"/>
                <w:lang w:val="ru-RU"/>
              </w:rPr>
              <w:t>Расчетный показатель мин</w:t>
            </w:r>
            <w:r w:rsidRPr="00A15D57">
              <w:rPr>
                <w:sz w:val="20"/>
                <w:szCs w:val="20"/>
                <w:lang w:val="ru-RU"/>
              </w:rPr>
              <w:t>и</w:t>
            </w:r>
            <w:r w:rsidRPr="00A15D57">
              <w:rPr>
                <w:sz w:val="20"/>
                <w:szCs w:val="20"/>
                <w:lang w:val="ru-RU"/>
              </w:rPr>
              <w:t>мально допустимого уровня обеспеченности</w:t>
            </w:r>
          </w:p>
          <w:p w:rsidR="00431379" w:rsidRPr="00A15D57" w:rsidRDefault="00431379" w:rsidP="005406D4">
            <w:pPr>
              <w:pStyle w:val="aff6"/>
              <w:ind w:firstLine="0"/>
              <w:rPr>
                <w:sz w:val="20"/>
                <w:szCs w:val="20"/>
                <w:lang w:val="ru-RU"/>
              </w:rPr>
            </w:pPr>
          </w:p>
        </w:tc>
        <w:tc>
          <w:tcPr>
            <w:tcW w:w="5528" w:type="dxa"/>
            <w:tcBorders>
              <w:bottom w:val="single" w:sz="4" w:space="0" w:color="auto"/>
            </w:tcBorders>
            <w:shd w:val="clear" w:color="auto" w:fill="auto"/>
          </w:tcPr>
          <w:p w:rsidR="00313333" w:rsidRPr="00A15D57" w:rsidRDefault="00313333" w:rsidP="00313333">
            <w:pPr>
              <w:pStyle w:val="aff6"/>
              <w:ind w:firstLine="0"/>
              <w:rPr>
                <w:sz w:val="20"/>
                <w:szCs w:val="20"/>
                <w:lang w:val="ru-RU"/>
              </w:rPr>
            </w:pPr>
            <w:r w:rsidRPr="00A15D57">
              <w:rPr>
                <w:sz w:val="20"/>
                <w:szCs w:val="20"/>
                <w:lang w:val="ru-RU"/>
              </w:rPr>
              <w:t xml:space="preserve">Не менее 1 ФОКОТ в населенном пункте с численностью более 500 человек принято в соответствии с </w:t>
            </w:r>
            <w:r w:rsidR="001A50DB">
              <w:rPr>
                <w:sz w:val="20"/>
                <w:szCs w:val="20"/>
                <w:lang w:val="ru-RU"/>
              </w:rPr>
              <w:t>П</w:t>
            </w:r>
            <w:r w:rsidRPr="00A15D57">
              <w:rPr>
                <w:sz w:val="20"/>
                <w:szCs w:val="20"/>
                <w:lang w:val="ru-RU"/>
              </w:rPr>
              <w:t>риложением к приказу Минспорта России от 19.08.2021 №649.</w:t>
            </w:r>
          </w:p>
          <w:p w:rsidR="007D53FD" w:rsidRPr="00A15D57" w:rsidRDefault="007D53FD" w:rsidP="005406D4">
            <w:pPr>
              <w:pStyle w:val="aff6"/>
              <w:ind w:firstLine="0"/>
              <w:rPr>
                <w:sz w:val="20"/>
                <w:szCs w:val="20"/>
                <w:lang w:val="ru-RU"/>
              </w:rPr>
            </w:pPr>
          </w:p>
        </w:tc>
      </w:tr>
      <w:tr w:rsidR="00313333" w:rsidRPr="00A15D57" w:rsidTr="009475D9">
        <w:trPr>
          <w:cantSplit/>
          <w:trHeight w:val="138"/>
        </w:trPr>
        <w:tc>
          <w:tcPr>
            <w:tcW w:w="1522" w:type="dxa"/>
            <w:vMerge/>
            <w:shd w:val="clear" w:color="auto" w:fill="auto"/>
          </w:tcPr>
          <w:p w:rsidR="00313333" w:rsidRPr="00A15D57" w:rsidRDefault="00313333" w:rsidP="00313333">
            <w:pPr>
              <w:pStyle w:val="aff6"/>
              <w:ind w:firstLine="0"/>
              <w:rPr>
                <w:sz w:val="20"/>
                <w:szCs w:val="20"/>
                <w:lang w:val="ru-RU"/>
              </w:rPr>
            </w:pPr>
          </w:p>
        </w:tc>
        <w:tc>
          <w:tcPr>
            <w:tcW w:w="2693" w:type="dxa"/>
            <w:tcBorders>
              <w:top w:val="single" w:sz="4" w:space="0" w:color="auto"/>
            </w:tcBorders>
            <w:shd w:val="clear" w:color="auto" w:fill="auto"/>
          </w:tcPr>
          <w:p w:rsidR="00527514" w:rsidRPr="00A15D57" w:rsidRDefault="00313333" w:rsidP="004148DC">
            <w:pPr>
              <w:pStyle w:val="aff6"/>
              <w:spacing w:after="120"/>
              <w:ind w:firstLine="0"/>
              <w:rPr>
                <w:sz w:val="20"/>
                <w:szCs w:val="20"/>
                <w:lang w:val="ru-RU"/>
              </w:rPr>
            </w:pPr>
            <w:r w:rsidRPr="00A15D57">
              <w:rPr>
                <w:sz w:val="20"/>
                <w:szCs w:val="20"/>
                <w:lang w:val="ru-RU"/>
              </w:rPr>
              <w:t>Расчетный показатель макс</w:t>
            </w:r>
            <w:r w:rsidRPr="00A15D57">
              <w:rPr>
                <w:sz w:val="20"/>
                <w:szCs w:val="20"/>
                <w:lang w:val="ru-RU"/>
              </w:rPr>
              <w:t>и</w:t>
            </w:r>
            <w:r w:rsidRPr="00A15D57">
              <w:rPr>
                <w:sz w:val="20"/>
                <w:szCs w:val="20"/>
                <w:lang w:val="ru-RU"/>
              </w:rPr>
              <w:t>мально допустимого уровня территориальной доступности</w:t>
            </w:r>
          </w:p>
        </w:tc>
        <w:tc>
          <w:tcPr>
            <w:tcW w:w="5528" w:type="dxa"/>
            <w:tcBorders>
              <w:top w:val="single" w:sz="4" w:space="0" w:color="auto"/>
            </w:tcBorders>
            <w:shd w:val="clear" w:color="auto" w:fill="auto"/>
          </w:tcPr>
          <w:p w:rsidR="00313333" w:rsidRPr="00A15D57" w:rsidRDefault="00313333" w:rsidP="00313333">
            <w:pPr>
              <w:pStyle w:val="aff6"/>
              <w:ind w:firstLine="0"/>
              <w:rPr>
                <w:sz w:val="20"/>
                <w:szCs w:val="20"/>
                <w:lang w:val="ru-RU"/>
              </w:rPr>
            </w:pPr>
            <w:r w:rsidRPr="00A15D57">
              <w:rPr>
                <w:sz w:val="20"/>
                <w:szCs w:val="20"/>
                <w:lang w:val="ru-RU"/>
              </w:rPr>
              <w:t xml:space="preserve">Пешеходная доступность 1000м принята в соответствии с </w:t>
            </w:r>
            <w:r w:rsidR="008C5718">
              <w:rPr>
                <w:sz w:val="20"/>
                <w:szCs w:val="20"/>
                <w:lang w:val="ru-RU"/>
              </w:rPr>
              <w:t>П</w:t>
            </w:r>
            <w:r w:rsidRPr="00A15D57">
              <w:rPr>
                <w:sz w:val="20"/>
                <w:szCs w:val="20"/>
                <w:lang w:val="ru-RU"/>
              </w:rPr>
              <w:t>р</w:t>
            </w:r>
            <w:r w:rsidRPr="00A15D57">
              <w:rPr>
                <w:sz w:val="20"/>
                <w:szCs w:val="20"/>
                <w:lang w:val="ru-RU"/>
              </w:rPr>
              <w:t>и</w:t>
            </w:r>
            <w:r w:rsidRPr="00A15D57">
              <w:rPr>
                <w:sz w:val="20"/>
                <w:szCs w:val="20"/>
                <w:lang w:val="ru-RU"/>
              </w:rPr>
              <w:t>ложением к приказу Минспорта России от 19.08.2021</w:t>
            </w:r>
            <w:r w:rsidR="009B394B">
              <w:rPr>
                <w:sz w:val="20"/>
                <w:szCs w:val="20"/>
                <w:lang w:val="ru-RU"/>
              </w:rPr>
              <w:t>№</w:t>
            </w:r>
            <w:r w:rsidRPr="00A15D57">
              <w:rPr>
                <w:sz w:val="20"/>
                <w:szCs w:val="20"/>
                <w:lang w:val="ru-RU"/>
              </w:rPr>
              <w:t xml:space="preserve"> 649</w:t>
            </w:r>
          </w:p>
        </w:tc>
      </w:tr>
      <w:tr w:rsidR="00313333" w:rsidRPr="00A15D57" w:rsidTr="009475D9">
        <w:trPr>
          <w:cantSplit/>
          <w:trHeight w:val="1115"/>
        </w:trPr>
        <w:tc>
          <w:tcPr>
            <w:tcW w:w="1522" w:type="dxa"/>
            <w:vMerge w:val="restart"/>
            <w:shd w:val="clear" w:color="auto" w:fill="auto"/>
          </w:tcPr>
          <w:p w:rsidR="00313333" w:rsidRPr="00A15D57" w:rsidRDefault="00424233" w:rsidP="00313333">
            <w:pPr>
              <w:pStyle w:val="aff6"/>
              <w:ind w:firstLine="0"/>
              <w:rPr>
                <w:sz w:val="20"/>
                <w:szCs w:val="20"/>
                <w:lang w:val="ru-RU"/>
              </w:rPr>
            </w:pPr>
            <w:r w:rsidRPr="00A15D57">
              <w:rPr>
                <w:sz w:val="20"/>
                <w:szCs w:val="20"/>
                <w:lang w:val="ru-RU"/>
              </w:rPr>
              <w:t>Площадки для физкультурно-оздоровител</w:t>
            </w:r>
            <w:r w:rsidRPr="00A15D57">
              <w:rPr>
                <w:sz w:val="20"/>
                <w:szCs w:val="20"/>
                <w:lang w:val="ru-RU"/>
              </w:rPr>
              <w:t>ь</w:t>
            </w:r>
            <w:r w:rsidRPr="00A15D57">
              <w:rPr>
                <w:sz w:val="20"/>
                <w:szCs w:val="20"/>
                <w:lang w:val="ru-RU"/>
              </w:rPr>
              <w:t>ных занятий</w:t>
            </w:r>
          </w:p>
        </w:tc>
        <w:tc>
          <w:tcPr>
            <w:tcW w:w="2693" w:type="dxa"/>
            <w:shd w:val="clear" w:color="auto" w:fill="auto"/>
          </w:tcPr>
          <w:p w:rsidR="00A221A6" w:rsidRPr="00A15D57" w:rsidRDefault="00424233" w:rsidP="00313333">
            <w:pPr>
              <w:pStyle w:val="aff6"/>
              <w:ind w:firstLine="0"/>
              <w:rPr>
                <w:sz w:val="20"/>
                <w:szCs w:val="20"/>
                <w:lang w:val="ru-RU"/>
              </w:rPr>
            </w:pPr>
            <w:r w:rsidRPr="00A15D57">
              <w:rPr>
                <w:sz w:val="20"/>
                <w:szCs w:val="20"/>
                <w:lang w:val="ru-RU"/>
              </w:rPr>
              <w:t>Расчетный показатель мин</w:t>
            </w:r>
            <w:r w:rsidRPr="00A15D57">
              <w:rPr>
                <w:sz w:val="20"/>
                <w:szCs w:val="20"/>
                <w:lang w:val="ru-RU"/>
              </w:rPr>
              <w:t>и</w:t>
            </w:r>
            <w:r w:rsidRPr="00A15D57">
              <w:rPr>
                <w:sz w:val="20"/>
                <w:szCs w:val="20"/>
                <w:lang w:val="ru-RU"/>
              </w:rPr>
              <w:t>мально допустимого уровня обеспеченности</w:t>
            </w:r>
          </w:p>
        </w:tc>
        <w:tc>
          <w:tcPr>
            <w:tcW w:w="5528" w:type="dxa"/>
            <w:shd w:val="clear" w:color="auto" w:fill="auto"/>
          </w:tcPr>
          <w:p w:rsidR="00313333" w:rsidRPr="00A15D57" w:rsidRDefault="00424233" w:rsidP="00313333">
            <w:pPr>
              <w:pStyle w:val="aff6"/>
              <w:ind w:firstLine="0"/>
              <w:rPr>
                <w:sz w:val="20"/>
                <w:szCs w:val="20"/>
                <w:lang w:val="ru-RU"/>
              </w:rPr>
            </w:pPr>
            <w:r w:rsidRPr="00A15D57">
              <w:rPr>
                <w:sz w:val="20"/>
                <w:szCs w:val="20"/>
                <w:lang w:val="ru-RU"/>
              </w:rPr>
              <w:t xml:space="preserve">Данный показатель принят в соответствии с </w:t>
            </w:r>
            <w:r w:rsidR="008C5718">
              <w:rPr>
                <w:sz w:val="20"/>
                <w:szCs w:val="20"/>
                <w:lang w:val="ru-RU"/>
              </w:rPr>
              <w:t>П</w:t>
            </w:r>
            <w:r w:rsidRPr="00A15D57">
              <w:rPr>
                <w:sz w:val="20"/>
                <w:szCs w:val="20"/>
                <w:lang w:val="ru-RU"/>
              </w:rPr>
              <w:t>риложением к приказу Минспорта России от 19.08.2021 №649</w:t>
            </w:r>
          </w:p>
        </w:tc>
      </w:tr>
      <w:tr w:rsidR="00313333" w:rsidRPr="00A15D57" w:rsidTr="009475D9">
        <w:trPr>
          <w:cantSplit/>
          <w:trHeight w:val="1480"/>
        </w:trPr>
        <w:tc>
          <w:tcPr>
            <w:tcW w:w="1522" w:type="dxa"/>
            <w:vMerge/>
            <w:shd w:val="clear" w:color="auto" w:fill="auto"/>
          </w:tcPr>
          <w:p w:rsidR="00313333" w:rsidRPr="00A15D57" w:rsidRDefault="00313333" w:rsidP="00313333">
            <w:pPr>
              <w:pStyle w:val="aff6"/>
              <w:ind w:firstLine="0"/>
              <w:rPr>
                <w:sz w:val="20"/>
                <w:szCs w:val="20"/>
                <w:lang w:val="ru-RU"/>
              </w:rPr>
            </w:pPr>
          </w:p>
        </w:tc>
        <w:tc>
          <w:tcPr>
            <w:tcW w:w="2693" w:type="dxa"/>
            <w:shd w:val="clear" w:color="auto" w:fill="auto"/>
          </w:tcPr>
          <w:p w:rsidR="00313333" w:rsidRPr="00A15D57" w:rsidRDefault="00424233" w:rsidP="00313333">
            <w:pPr>
              <w:pStyle w:val="aff6"/>
              <w:ind w:firstLine="0"/>
              <w:rPr>
                <w:sz w:val="20"/>
                <w:szCs w:val="20"/>
                <w:lang w:val="ru-RU"/>
              </w:rPr>
            </w:pPr>
            <w:r w:rsidRPr="00A15D57">
              <w:rPr>
                <w:sz w:val="20"/>
                <w:szCs w:val="20"/>
                <w:lang w:val="ru-RU"/>
              </w:rPr>
              <w:t>Расчетный показатель макс</w:t>
            </w:r>
            <w:r w:rsidRPr="00A15D57">
              <w:rPr>
                <w:sz w:val="20"/>
                <w:szCs w:val="20"/>
                <w:lang w:val="ru-RU"/>
              </w:rPr>
              <w:t>и</w:t>
            </w:r>
            <w:r w:rsidRPr="00A15D57">
              <w:rPr>
                <w:sz w:val="20"/>
                <w:szCs w:val="20"/>
                <w:lang w:val="ru-RU"/>
              </w:rPr>
              <w:t>мально допустимого уровня территориальной доступности</w:t>
            </w:r>
          </w:p>
        </w:tc>
        <w:tc>
          <w:tcPr>
            <w:tcW w:w="5528" w:type="dxa"/>
            <w:shd w:val="clear" w:color="auto" w:fill="auto"/>
          </w:tcPr>
          <w:p w:rsidR="00313333" w:rsidRPr="00A15D57" w:rsidRDefault="00424233" w:rsidP="00313333">
            <w:pPr>
              <w:pStyle w:val="aff6"/>
              <w:ind w:firstLine="0"/>
              <w:rPr>
                <w:sz w:val="20"/>
                <w:szCs w:val="20"/>
                <w:lang w:val="ru-RU"/>
              </w:rPr>
            </w:pPr>
            <w:r w:rsidRPr="00A15D57">
              <w:rPr>
                <w:sz w:val="20"/>
                <w:szCs w:val="20"/>
                <w:lang w:val="ru-RU"/>
              </w:rPr>
              <w:t xml:space="preserve">Пешеходная доступность 1000 м принята в соответствии с </w:t>
            </w:r>
            <w:r w:rsidR="008C5718">
              <w:rPr>
                <w:sz w:val="20"/>
                <w:szCs w:val="20"/>
                <w:lang w:val="ru-RU"/>
              </w:rPr>
              <w:t>П</w:t>
            </w:r>
            <w:r w:rsidRPr="00A15D57">
              <w:rPr>
                <w:sz w:val="20"/>
                <w:szCs w:val="20"/>
                <w:lang w:val="ru-RU"/>
              </w:rPr>
              <w:t>риложением к приказу Минспорта России от 19.08.2021 №649</w:t>
            </w:r>
          </w:p>
        </w:tc>
      </w:tr>
      <w:tr w:rsidR="00424233" w:rsidRPr="00A15D57" w:rsidTr="009475D9">
        <w:trPr>
          <w:cantSplit/>
          <w:trHeight w:val="602"/>
        </w:trPr>
        <w:tc>
          <w:tcPr>
            <w:tcW w:w="1522" w:type="dxa"/>
            <w:vMerge w:val="restart"/>
            <w:shd w:val="clear" w:color="auto" w:fill="auto"/>
          </w:tcPr>
          <w:p w:rsidR="00424233" w:rsidRPr="00A15D57" w:rsidRDefault="00DF1CB1" w:rsidP="004148DC">
            <w:pPr>
              <w:pStyle w:val="aff6"/>
              <w:spacing w:after="120"/>
              <w:ind w:firstLine="0"/>
              <w:rPr>
                <w:sz w:val="20"/>
                <w:szCs w:val="20"/>
                <w:lang w:val="ru-RU"/>
              </w:rPr>
            </w:pPr>
            <w:r w:rsidRPr="00A15D57">
              <w:rPr>
                <w:sz w:val="20"/>
                <w:szCs w:val="20"/>
                <w:lang w:val="ru-RU"/>
              </w:rPr>
              <w:t>Иные объекты (тренировочные базы, сооруж</w:t>
            </w:r>
            <w:r w:rsidRPr="00A15D57">
              <w:rPr>
                <w:sz w:val="20"/>
                <w:szCs w:val="20"/>
                <w:lang w:val="ru-RU"/>
              </w:rPr>
              <w:t>е</w:t>
            </w:r>
            <w:r w:rsidRPr="00A15D57">
              <w:rPr>
                <w:sz w:val="20"/>
                <w:szCs w:val="20"/>
                <w:lang w:val="ru-RU"/>
              </w:rPr>
              <w:t>ния для стрелк</w:t>
            </w:r>
            <w:r w:rsidRPr="00A15D57">
              <w:rPr>
                <w:sz w:val="20"/>
                <w:szCs w:val="20"/>
                <w:lang w:val="ru-RU"/>
              </w:rPr>
              <w:t>о</w:t>
            </w:r>
            <w:r w:rsidRPr="00A15D57">
              <w:rPr>
                <w:sz w:val="20"/>
                <w:szCs w:val="20"/>
                <w:lang w:val="ru-RU"/>
              </w:rPr>
              <w:t>вых видов с</w:t>
            </w:r>
            <w:r w:rsidR="009475D9">
              <w:rPr>
                <w:sz w:val="20"/>
                <w:szCs w:val="20"/>
                <w:lang w:val="ru-RU"/>
              </w:rPr>
              <w:t>п</w:t>
            </w:r>
            <w:r w:rsidRPr="00A15D57">
              <w:rPr>
                <w:sz w:val="20"/>
                <w:szCs w:val="20"/>
                <w:lang w:val="ru-RU"/>
              </w:rPr>
              <w:t>о</w:t>
            </w:r>
            <w:r w:rsidRPr="00A15D57">
              <w:rPr>
                <w:sz w:val="20"/>
                <w:szCs w:val="20"/>
                <w:lang w:val="ru-RU"/>
              </w:rPr>
              <w:t>р</w:t>
            </w:r>
            <w:r w:rsidRPr="00A15D57">
              <w:rPr>
                <w:sz w:val="20"/>
                <w:szCs w:val="20"/>
                <w:lang w:val="ru-RU"/>
              </w:rPr>
              <w:t>та</w:t>
            </w:r>
            <w:r w:rsidR="009475D9">
              <w:rPr>
                <w:sz w:val="20"/>
                <w:szCs w:val="20"/>
                <w:lang w:val="ru-RU"/>
              </w:rPr>
              <w:t xml:space="preserve"> </w:t>
            </w:r>
            <w:r w:rsidRPr="00A15D57">
              <w:rPr>
                <w:sz w:val="20"/>
                <w:szCs w:val="20"/>
                <w:lang w:val="ru-RU"/>
              </w:rPr>
              <w:t>и т.д.)</w:t>
            </w:r>
          </w:p>
        </w:tc>
        <w:tc>
          <w:tcPr>
            <w:tcW w:w="2693" w:type="dxa"/>
            <w:tcBorders>
              <w:bottom w:val="single" w:sz="4" w:space="0" w:color="auto"/>
            </w:tcBorders>
            <w:shd w:val="clear" w:color="auto" w:fill="auto"/>
          </w:tcPr>
          <w:p w:rsidR="004161A9" w:rsidRPr="00A15D57" w:rsidRDefault="00DF1CB1" w:rsidP="004148DC">
            <w:pPr>
              <w:pStyle w:val="aff6"/>
              <w:spacing w:after="120"/>
              <w:ind w:firstLine="0"/>
              <w:rPr>
                <w:sz w:val="20"/>
                <w:szCs w:val="20"/>
                <w:lang w:val="ru-RU"/>
              </w:rPr>
            </w:pPr>
            <w:r w:rsidRPr="00A15D57">
              <w:rPr>
                <w:sz w:val="20"/>
                <w:szCs w:val="20"/>
                <w:lang w:val="ru-RU"/>
              </w:rPr>
              <w:t>Расчетный показатель мин</w:t>
            </w:r>
            <w:r w:rsidRPr="00A15D57">
              <w:rPr>
                <w:sz w:val="20"/>
                <w:szCs w:val="20"/>
                <w:lang w:val="ru-RU"/>
              </w:rPr>
              <w:t>и</w:t>
            </w:r>
            <w:r w:rsidRPr="00A15D57">
              <w:rPr>
                <w:sz w:val="20"/>
                <w:szCs w:val="20"/>
                <w:lang w:val="ru-RU"/>
              </w:rPr>
              <w:t>мально допустимого уровня обеспеченност</w:t>
            </w:r>
            <w:r w:rsidR="0092078D">
              <w:rPr>
                <w:sz w:val="20"/>
                <w:szCs w:val="20"/>
                <w:lang w:val="ru-RU"/>
              </w:rPr>
              <w:t>и</w:t>
            </w:r>
          </w:p>
        </w:tc>
        <w:tc>
          <w:tcPr>
            <w:tcW w:w="5528" w:type="dxa"/>
            <w:tcBorders>
              <w:bottom w:val="single" w:sz="4" w:space="0" w:color="auto"/>
            </w:tcBorders>
            <w:shd w:val="clear" w:color="auto" w:fill="auto"/>
          </w:tcPr>
          <w:p w:rsidR="00424233" w:rsidRPr="00A15D57" w:rsidRDefault="00DF1CB1" w:rsidP="00313333">
            <w:pPr>
              <w:pStyle w:val="aff6"/>
              <w:ind w:firstLine="0"/>
              <w:rPr>
                <w:sz w:val="20"/>
                <w:szCs w:val="20"/>
                <w:lang w:val="ru-RU"/>
              </w:rPr>
            </w:pPr>
            <w:r w:rsidRPr="00A15D57">
              <w:rPr>
                <w:sz w:val="20"/>
                <w:szCs w:val="20"/>
                <w:lang w:val="ru-RU"/>
              </w:rPr>
              <w:t>Количество объектов на муниципальный округ, ед. определяе</w:t>
            </w:r>
            <w:r w:rsidRPr="00A15D57">
              <w:rPr>
                <w:sz w:val="20"/>
                <w:szCs w:val="20"/>
                <w:lang w:val="ru-RU"/>
              </w:rPr>
              <w:t>т</w:t>
            </w:r>
            <w:r w:rsidRPr="00A15D57">
              <w:rPr>
                <w:sz w:val="20"/>
                <w:szCs w:val="20"/>
                <w:lang w:val="ru-RU"/>
              </w:rPr>
              <w:t>ся в соответствии с заданием на проектирование</w:t>
            </w:r>
          </w:p>
        </w:tc>
      </w:tr>
      <w:tr w:rsidR="00424233" w:rsidRPr="00A15D57" w:rsidTr="009475D9">
        <w:trPr>
          <w:cantSplit/>
          <w:trHeight w:val="868"/>
        </w:trPr>
        <w:tc>
          <w:tcPr>
            <w:tcW w:w="1522" w:type="dxa"/>
            <w:vMerge/>
            <w:shd w:val="clear" w:color="auto" w:fill="auto"/>
          </w:tcPr>
          <w:p w:rsidR="00424233" w:rsidRPr="00A15D57" w:rsidRDefault="00424233" w:rsidP="00313333">
            <w:pPr>
              <w:pStyle w:val="aff6"/>
              <w:ind w:firstLine="0"/>
              <w:rPr>
                <w:sz w:val="20"/>
                <w:szCs w:val="20"/>
                <w:lang w:val="ru-RU"/>
              </w:rPr>
            </w:pPr>
          </w:p>
        </w:tc>
        <w:tc>
          <w:tcPr>
            <w:tcW w:w="2693" w:type="dxa"/>
            <w:tcBorders>
              <w:top w:val="single" w:sz="4" w:space="0" w:color="auto"/>
            </w:tcBorders>
            <w:shd w:val="clear" w:color="auto" w:fill="auto"/>
          </w:tcPr>
          <w:p w:rsidR="004161A9" w:rsidRPr="00A15D57" w:rsidRDefault="00DF1CB1" w:rsidP="004148DC">
            <w:pPr>
              <w:pStyle w:val="aff6"/>
              <w:spacing w:after="120"/>
              <w:ind w:firstLine="0"/>
              <w:rPr>
                <w:sz w:val="20"/>
                <w:szCs w:val="20"/>
                <w:lang w:val="ru-RU"/>
              </w:rPr>
            </w:pPr>
            <w:r w:rsidRPr="00A15D57">
              <w:rPr>
                <w:sz w:val="20"/>
                <w:szCs w:val="20"/>
                <w:lang w:val="ru-RU"/>
              </w:rPr>
              <w:t>Расчетный показатель макс</w:t>
            </w:r>
            <w:r w:rsidRPr="00A15D57">
              <w:rPr>
                <w:sz w:val="20"/>
                <w:szCs w:val="20"/>
                <w:lang w:val="ru-RU"/>
              </w:rPr>
              <w:t>и</w:t>
            </w:r>
            <w:r w:rsidRPr="00A15D57">
              <w:rPr>
                <w:sz w:val="20"/>
                <w:szCs w:val="20"/>
                <w:lang w:val="ru-RU"/>
              </w:rPr>
              <w:t>мально допустимого уровня территориальной доступности</w:t>
            </w:r>
          </w:p>
        </w:tc>
        <w:tc>
          <w:tcPr>
            <w:tcW w:w="5528" w:type="dxa"/>
            <w:tcBorders>
              <w:top w:val="single" w:sz="4" w:space="0" w:color="auto"/>
            </w:tcBorders>
            <w:shd w:val="clear" w:color="auto" w:fill="auto"/>
          </w:tcPr>
          <w:p w:rsidR="00424233" w:rsidRPr="00A15D57" w:rsidRDefault="00DF1CB1" w:rsidP="00313333">
            <w:pPr>
              <w:pStyle w:val="aff6"/>
              <w:ind w:firstLine="0"/>
              <w:rPr>
                <w:sz w:val="20"/>
                <w:szCs w:val="20"/>
                <w:lang w:val="ru-RU"/>
              </w:rPr>
            </w:pPr>
            <w:r w:rsidRPr="00A15D57">
              <w:rPr>
                <w:sz w:val="20"/>
                <w:szCs w:val="20"/>
                <w:lang w:val="ru-RU"/>
              </w:rPr>
              <w:t>Не нормируется</w:t>
            </w:r>
          </w:p>
        </w:tc>
      </w:tr>
    </w:tbl>
    <w:p w:rsidR="000B2A8F" w:rsidRPr="00A15D57" w:rsidRDefault="000B2A8F" w:rsidP="00973C64">
      <w:pPr>
        <w:keepNext/>
        <w:spacing w:before="120"/>
        <w:jc w:val="right"/>
        <w:rPr>
          <w:bCs/>
          <w:iCs/>
        </w:rPr>
      </w:pPr>
      <w:r w:rsidRPr="00A15D57">
        <w:rPr>
          <w:bCs/>
          <w:iCs/>
        </w:rPr>
        <w:t>Таблица 2.</w:t>
      </w:r>
      <w:r w:rsidR="00E77ABA">
        <w:rPr>
          <w:bCs/>
          <w:iCs/>
        </w:rPr>
        <w:t>11.</w:t>
      </w:r>
    </w:p>
    <w:p w:rsidR="000B2A8F" w:rsidRDefault="006866C8" w:rsidP="006866C8">
      <w:pPr>
        <w:pStyle w:val="5"/>
      </w:pPr>
      <w:r w:rsidRPr="00A15D57">
        <w:t>Объекты</w:t>
      </w:r>
      <w:r w:rsidR="009475D9">
        <w:t xml:space="preserve"> </w:t>
      </w:r>
      <w:r w:rsidR="00A05C55" w:rsidRPr="00A15D57">
        <w:t xml:space="preserve">местного значения муниципального округа </w:t>
      </w:r>
      <w:r w:rsidR="000B2A8F" w:rsidRPr="00A15D57">
        <w:t xml:space="preserve">в области обработки, утилизации, обезвреживания, размещения </w:t>
      </w:r>
      <w:r w:rsidR="00FE4EEE" w:rsidRPr="00A15D57">
        <w:t xml:space="preserve">твердых бытовых </w:t>
      </w:r>
      <w:r w:rsidR="000B2A8F" w:rsidRPr="00A15D57">
        <w:t>отходов</w:t>
      </w:r>
    </w:p>
    <w:p w:rsidR="00C213C0" w:rsidRPr="00C213C0" w:rsidRDefault="00C213C0" w:rsidP="00C213C0">
      <w:pPr>
        <w:rPr>
          <w:lang w:eastAsia="en-US"/>
        </w:rPr>
      </w:pPr>
    </w:p>
    <w:tbl>
      <w:tblPr>
        <w:tblW w:w="9629" w:type="dxa"/>
        <w:tblLayout w:type="fixed"/>
        <w:tblCellMar>
          <w:left w:w="10" w:type="dxa"/>
          <w:right w:w="10" w:type="dxa"/>
        </w:tblCellMar>
        <w:tblLook w:val="04A0"/>
      </w:tblPr>
      <w:tblGrid>
        <w:gridCol w:w="1408"/>
        <w:gridCol w:w="2693"/>
        <w:gridCol w:w="5528"/>
      </w:tblGrid>
      <w:tr w:rsidR="00CD1B79" w:rsidRPr="00A15D57" w:rsidTr="0047500E">
        <w:trPr>
          <w:tblHeader/>
        </w:trPr>
        <w:tc>
          <w:tcPr>
            <w:tcW w:w="1408" w:type="dxa"/>
            <w:tcBorders>
              <w:top w:val="single" w:sz="8" w:space="0" w:color="000000"/>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rsidR="00CD1B79" w:rsidRPr="00A15D57" w:rsidRDefault="00CD1B79" w:rsidP="00672F41">
            <w:pPr>
              <w:pStyle w:val="aff6"/>
              <w:keepNext/>
              <w:spacing w:after="4"/>
              <w:ind w:firstLine="0"/>
              <w:jc w:val="center"/>
              <w:rPr>
                <w:b/>
                <w:sz w:val="20"/>
                <w:szCs w:val="20"/>
                <w:lang w:val="ru-RU"/>
              </w:rPr>
            </w:pPr>
            <w:r w:rsidRPr="00A15D57">
              <w:rPr>
                <w:b/>
                <w:sz w:val="20"/>
                <w:szCs w:val="20"/>
                <w:lang w:val="ru-RU"/>
              </w:rPr>
              <w:t>Наименование вида объекта</w:t>
            </w:r>
          </w:p>
        </w:tc>
        <w:tc>
          <w:tcPr>
            <w:tcW w:w="2693" w:type="dxa"/>
            <w:tcBorders>
              <w:top w:val="single" w:sz="8" w:space="0" w:color="000000"/>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rsidR="00CD1B79" w:rsidRPr="00A15D57" w:rsidRDefault="00CD1B79" w:rsidP="00672F41">
            <w:pPr>
              <w:pStyle w:val="aff6"/>
              <w:keepNext/>
              <w:spacing w:after="4"/>
              <w:ind w:firstLine="0"/>
              <w:jc w:val="center"/>
              <w:rPr>
                <w:b/>
                <w:sz w:val="20"/>
                <w:szCs w:val="20"/>
                <w:lang w:val="ru-RU"/>
              </w:rPr>
            </w:pPr>
            <w:r w:rsidRPr="00A15D57">
              <w:rPr>
                <w:b/>
                <w:sz w:val="20"/>
                <w:szCs w:val="20"/>
                <w:lang w:val="ru-RU"/>
              </w:rPr>
              <w:t>Тип расчетного показателя</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1B79" w:rsidRPr="00A15D57" w:rsidRDefault="00CD1B79" w:rsidP="00672F41">
            <w:pPr>
              <w:pStyle w:val="aff6"/>
              <w:keepNext/>
              <w:spacing w:after="4"/>
              <w:ind w:firstLine="0"/>
              <w:jc w:val="center"/>
              <w:rPr>
                <w:lang w:val="ru-RU"/>
              </w:rPr>
            </w:pPr>
            <w:r w:rsidRPr="00A15D57">
              <w:rPr>
                <w:b/>
                <w:sz w:val="20"/>
                <w:szCs w:val="20"/>
                <w:lang w:val="ru-RU"/>
              </w:rPr>
              <w:t>Обоснование значения расчетного показателя</w:t>
            </w:r>
          </w:p>
        </w:tc>
      </w:tr>
      <w:tr w:rsidR="00CD1B79" w:rsidRPr="00A15D57" w:rsidTr="0047500E">
        <w:trPr>
          <w:trHeight w:val="36"/>
        </w:trPr>
        <w:tc>
          <w:tcPr>
            <w:tcW w:w="1408" w:type="dxa"/>
            <w:vMerge w:val="restart"/>
            <w:tcBorders>
              <w:top w:val="single" w:sz="4" w:space="0" w:color="auto"/>
              <w:left w:val="single" w:sz="4" w:space="0" w:color="auto"/>
              <w:bottom w:val="single" w:sz="4" w:space="0" w:color="auto"/>
              <w:right w:val="single" w:sz="8" w:space="0" w:color="000000"/>
            </w:tcBorders>
            <w:shd w:val="clear" w:color="auto" w:fill="FFFFFF"/>
            <w:tcMar>
              <w:top w:w="0" w:type="dxa"/>
              <w:left w:w="28" w:type="dxa"/>
              <w:bottom w:w="0" w:type="dxa"/>
              <w:right w:w="28" w:type="dxa"/>
            </w:tcMar>
          </w:tcPr>
          <w:p w:rsidR="00CD1B79" w:rsidRPr="00A15D57" w:rsidRDefault="00CD1B79" w:rsidP="00672F41">
            <w:pPr>
              <w:pStyle w:val="aff6"/>
              <w:spacing w:after="4"/>
              <w:ind w:firstLine="0"/>
              <w:jc w:val="left"/>
              <w:rPr>
                <w:sz w:val="20"/>
                <w:szCs w:val="20"/>
                <w:lang w:val="ru-RU"/>
              </w:rPr>
            </w:pPr>
            <w:r w:rsidRPr="00A15D57">
              <w:rPr>
                <w:sz w:val="20"/>
                <w:szCs w:val="20"/>
                <w:lang w:val="ru-RU"/>
              </w:rPr>
              <w:t>Места нако</w:t>
            </w:r>
            <w:r w:rsidRPr="00A15D57">
              <w:rPr>
                <w:sz w:val="20"/>
                <w:szCs w:val="20"/>
                <w:lang w:val="ru-RU"/>
              </w:rPr>
              <w:t>п</w:t>
            </w:r>
            <w:r w:rsidRPr="00A15D57">
              <w:rPr>
                <w:sz w:val="20"/>
                <w:szCs w:val="20"/>
                <w:lang w:val="ru-RU"/>
              </w:rPr>
              <w:t>ления ТКО</w:t>
            </w:r>
          </w:p>
        </w:tc>
        <w:tc>
          <w:tcPr>
            <w:tcW w:w="2693" w:type="dxa"/>
            <w:tcBorders>
              <w:top w:val="single" w:sz="4" w:space="0" w:color="auto"/>
              <w:left w:val="single" w:sz="8" w:space="0" w:color="000000"/>
              <w:bottom w:val="single" w:sz="4" w:space="0" w:color="auto"/>
              <w:right w:val="single" w:sz="4" w:space="0" w:color="auto"/>
            </w:tcBorders>
            <w:shd w:val="clear" w:color="auto" w:fill="FFFFFF"/>
            <w:tcMar>
              <w:top w:w="0" w:type="dxa"/>
              <w:left w:w="28" w:type="dxa"/>
              <w:bottom w:w="0" w:type="dxa"/>
              <w:right w:w="28" w:type="dxa"/>
            </w:tcMar>
          </w:tcPr>
          <w:p w:rsidR="00CD1B79" w:rsidRPr="00A15D57" w:rsidRDefault="00CD1B79" w:rsidP="00672F41">
            <w:pPr>
              <w:pStyle w:val="aff6"/>
              <w:spacing w:after="4"/>
              <w:ind w:firstLine="0"/>
              <w:jc w:val="left"/>
              <w:rPr>
                <w:sz w:val="20"/>
                <w:szCs w:val="20"/>
                <w:lang w:val="ru-RU"/>
              </w:rPr>
            </w:pPr>
            <w:r w:rsidRPr="00A15D57">
              <w:rPr>
                <w:sz w:val="20"/>
                <w:szCs w:val="20"/>
                <w:lang w:val="ru-RU"/>
              </w:rPr>
              <w:t>Расчетный показатель мин</w:t>
            </w:r>
            <w:r w:rsidRPr="00A15D57">
              <w:rPr>
                <w:sz w:val="20"/>
                <w:szCs w:val="20"/>
                <w:lang w:val="ru-RU"/>
              </w:rPr>
              <w:t>и</w:t>
            </w:r>
            <w:r w:rsidRPr="00A15D57">
              <w:rPr>
                <w:sz w:val="20"/>
                <w:szCs w:val="20"/>
                <w:lang w:val="ru-RU"/>
              </w:rPr>
              <w:t>мально допустимого уровня обеспеченности</w:t>
            </w:r>
          </w:p>
        </w:tc>
        <w:tc>
          <w:tcPr>
            <w:tcW w:w="5528" w:type="dxa"/>
            <w:tcBorders>
              <w:top w:val="single" w:sz="8" w:space="0" w:color="000000"/>
              <w:left w:val="single" w:sz="4" w:space="0" w:color="auto"/>
              <w:bottom w:val="single" w:sz="8" w:space="0" w:color="000000"/>
              <w:right w:val="single" w:sz="8" w:space="0" w:color="000000"/>
            </w:tcBorders>
            <w:shd w:val="clear" w:color="auto" w:fill="FFFFFF"/>
            <w:tcMar>
              <w:top w:w="0" w:type="dxa"/>
              <w:left w:w="28" w:type="dxa"/>
              <w:bottom w:w="0" w:type="dxa"/>
              <w:right w:w="28" w:type="dxa"/>
            </w:tcMar>
          </w:tcPr>
          <w:p w:rsidR="00CD1B79" w:rsidRPr="00A15D57" w:rsidRDefault="00CD1B79" w:rsidP="00647515">
            <w:pPr>
              <w:pStyle w:val="aff6"/>
              <w:keepNext/>
              <w:ind w:firstLine="0"/>
              <w:rPr>
                <w:sz w:val="20"/>
                <w:szCs w:val="20"/>
                <w:lang w:val="ru-RU"/>
              </w:rPr>
            </w:pPr>
            <w:r w:rsidRPr="00A15D57">
              <w:rPr>
                <w:sz w:val="20"/>
                <w:szCs w:val="20"/>
                <w:lang w:val="ru-RU"/>
              </w:rPr>
              <w:t>Количество площадок для установки контейнеров в населе</w:t>
            </w:r>
            <w:r w:rsidRPr="00A15D57">
              <w:rPr>
                <w:sz w:val="20"/>
                <w:szCs w:val="20"/>
                <w:lang w:val="ru-RU"/>
              </w:rPr>
              <w:t>н</w:t>
            </w:r>
            <w:r w:rsidRPr="00A15D57">
              <w:rPr>
                <w:sz w:val="20"/>
                <w:szCs w:val="20"/>
                <w:lang w:val="ru-RU"/>
              </w:rPr>
              <w:t>ном пункте определяется исходя из численности населения, объёма образования отходов и необходимого для населенного пункта числа контейнеров для сбора мусора.</w:t>
            </w:r>
          </w:p>
          <w:p w:rsidR="00CD1B79" w:rsidRPr="00A15D57" w:rsidRDefault="00CD1B79" w:rsidP="00446F36">
            <w:pPr>
              <w:pStyle w:val="aff6"/>
              <w:keepNext/>
              <w:spacing w:before="120"/>
              <w:ind w:firstLine="0"/>
              <w:rPr>
                <w:sz w:val="20"/>
                <w:szCs w:val="20"/>
                <w:lang w:val="ru-RU"/>
              </w:rPr>
            </w:pPr>
            <w:r w:rsidRPr="00A15D57">
              <w:rPr>
                <w:sz w:val="20"/>
                <w:szCs w:val="20"/>
                <w:lang w:val="ru-RU"/>
              </w:rPr>
              <w:t>Для определения числа устанавливаемых контейнеров (мус</w:t>
            </w:r>
            <w:r w:rsidRPr="00A15D57">
              <w:rPr>
                <w:sz w:val="20"/>
                <w:szCs w:val="20"/>
                <w:lang w:val="ru-RU"/>
              </w:rPr>
              <w:t>о</w:t>
            </w:r>
            <w:r w:rsidRPr="00A15D57">
              <w:rPr>
                <w:sz w:val="20"/>
                <w:szCs w:val="20"/>
                <w:lang w:val="ru-RU"/>
              </w:rPr>
              <w:t>росборников) следует исходить из численности населения, пользующегося мусоросборниками, нормы накопления отх</w:t>
            </w:r>
            <w:r w:rsidRPr="00A15D57">
              <w:rPr>
                <w:sz w:val="20"/>
                <w:szCs w:val="20"/>
                <w:lang w:val="ru-RU"/>
              </w:rPr>
              <w:t>о</w:t>
            </w:r>
            <w:r w:rsidRPr="00A15D57">
              <w:rPr>
                <w:sz w:val="20"/>
                <w:szCs w:val="20"/>
                <w:lang w:val="ru-RU"/>
              </w:rPr>
              <w:t>дов, сроков хранения отходов. Расчетный объем мусоросбо</w:t>
            </w:r>
            <w:r w:rsidRPr="00A15D57">
              <w:rPr>
                <w:sz w:val="20"/>
                <w:szCs w:val="20"/>
                <w:lang w:val="ru-RU"/>
              </w:rPr>
              <w:t>р</w:t>
            </w:r>
            <w:r w:rsidRPr="00A15D57">
              <w:rPr>
                <w:sz w:val="20"/>
                <w:szCs w:val="20"/>
                <w:lang w:val="ru-RU"/>
              </w:rPr>
              <w:t>ников должен соответствовать фактическому накоплению о</w:t>
            </w:r>
            <w:r w:rsidRPr="00A15D57">
              <w:rPr>
                <w:sz w:val="20"/>
                <w:szCs w:val="20"/>
                <w:lang w:val="ru-RU"/>
              </w:rPr>
              <w:t>т</w:t>
            </w:r>
            <w:r w:rsidRPr="00A15D57">
              <w:rPr>
                <w:sz w:val="20"/>
                <w:szCs w:val="20"/>
                <w:lang w:val="ru-RU"/>
              </w:rPr>
              <w:t>ходов в периоды наибольшего их образования.</w:t>
            </w:r>
          </w:p>
          <w:p w:rsidR="00CD1B79" w:rsidRPr="00A15D57" w:rsidRDefault="00CD1B79" w:rsidP="00672F41">
            <w:pPr>
              <w:pStyle w:val="aff6"/>
              <w:keepNext/>
              <w:ind w:firstLine="0"/>
              <w:jc w:val="left"/>
              <w:rPr>
                <w:sz w:val="20"/>
                <w:szCs w:val="20"/>
                <w:lang w:val="ru-RU"/>
              </w:rPr>
            </w:pPr>
            <w:r w:rsidRPr="00A15D57">
              <w:rPr>
                <w:sz w:val="20"/>
                <w:szCs w:val="20"/>
                <w:lang w:val="ru-RU"/>
              </w:rPr>
              <w:t>Необходимое число контейнеров рассчитывается по формуле:</w:t>
            </w:r>
          </w:p>
          <w:p w:rsidR="00CD1B79" w:rsidRPr="00A15D57" w:rsidRDefault="00CD1B79" w:rsidP="00672F41">
            <w:pPr>
              <w:pStyle w:val="aff6"/>
              <w:keepNext/>
              <w:ind w:firstLine="0"/>
              <w:jc w:val="center"/>
              <w:rPr>
                <w:lang w:val="ru-RU"/>
              </w:rPr>
            </w:pPr>
            <w:r w:rsidRPr="00A15D57">
              <w:rPr>
                <w:sz w:val="20"/>
                <w:szCs w:val="20"/>
                <w:lang w:val="ru-RU"/>
              </w:rPr>
              <w:t>Б</w:t>
            </w:r>
            <w:r w:rsidRPr="00A15D57">
              <w:rPr>
                <w:sz w:val="20"/>
                <w:szCs w:val="20"/>
                <w:vertAlign w:val="subscript"/>
                <w:lang w:val="ru-RU"/>
              </w:rPr>
              <w:t>кон</w:t>
            </w:r>
            <w:r w:rsidRPr="00A15D57">
              <w:rPr>
                <w:sz w:val="20"/>
                <w:szCs w:val="20"/>
                <w:lang w:val="ru-RU"/>
              </w:rPr>
              <w:t>т = П</w:t>
            </w:r>
            <w:r w:rsidRPr="00A15D57">
              <w:rPr>
                <w:sz w:val="20"/>
                <w:szCs w:val="20"/>
                <w:vertAlign w:val="subscript"/>
                <w:lang w:val="ru-RU"/>
              </w:rPr>
              <w:t>год</w:t>
            </w:r>
            <w:r w:rsidRPr="00A15D57">
              <w:rPr>
                <w:sz w:val="20"/>
                <w:szCs w:val="20"/>
                <w:lang w:val="ru-RU"/>
              </w:rPr>
              <w:t xml:space="preserve"> × </w:t>
            </w:r>
            <w:r w:rsidRPr="00A15D57">
              <w:rPr>
                <w:sz w:val="20"/>
                <w:szCs w:val="20"/>
              </w:rPr>
              <w:t>t</w:t>
            </w:r>
            <w:r w:rsidRPr="00A15D57">
              <w:rPr>
                <w:sz w:val="20"/>
                <w:szCs w:val="20"/>
                <w:lang w:val="ru-RU"/>
              </w:rPr>
              <w:t xml:space="preserve"> × К / (365 × </w:t>
            </w:r>
            <w:r w:rsidRPr="00A15D57">
              <w:rPr>
                <w:sz w:val="20"/>
                <w:szCs w:val="20"/>
              </w:rPr>
              <w:t>V</w:t>
            </w:r>
            <w:r w:rsidRPr="00A15D57">
              <w:rPr>
                <w:sz w:val="20"/>
                <w:szCs w:val="20"/>
                <w:lang w:val="ru-RU"/>
              </w:rPr>
              <w:t>),</w:t>
            </w:r>
          </w:p>
          <w:p w:rsidR="00CD1B79" w:rsidRDefault="00CD1B79" w:rsidP="00672F41">
            <w:pPr>
              <w:pStyle w:val="aff6"/>
              <w:keepNext/>
              <w:ind w:firstLine="0"/>
              <w:jc w:val="left"/>
              <w:rPr>
                <w:sz w:val="20"/>
                <w:szCs w:val="20"/>
                <w:lang w:val="ru-RU"/>
              </w:rPr>
            </w:pPr>
            <w:r w:rsidRPr="00A15D57">
              <w:rPr>
                <w:sz w:val="20"/>
                <w:szCs w:val="20"/>
                <w:lang w:val="ru-RU"/>
              </w:rPr>
              <w:lastRenderedPageBreak/>
              <w:t>где: П</w:t>
            </w:r>
            <w:r w:rsidRPr="00A15D57">
              <w:rPr>
                <w:sz w:val="20"/>
                <w:szCs w:val="20"/>
                <w:vertAlign w:val="subscript"/>
                <w:lang w:val="ru-RU"/>
              </w:rPr>
              <w:t xml:space="preserve">год </w:t>
            </w:r>
            <w:r w:rsidRPr="00A15D57">
              <w:rPr>
                <w:sz w:val="20"/>
                <w:szCs w:val="20"/>
                <w:lang w:val="ru-RU"/>
              </w:rPr>
              <w:t xml:space="preserve">– годовое накопление муниципальных отходов, куб. м; </w:t>
            </w:r>
            <w:r w:rsidRPr="00A15D57">
              <w:rPr>
                <w:sz w:val="20"/>
                <w:szCs w:val="20"/>
              </w:rPr>
              <w:t>t</w:t>
            </w:r>
            <w:r w:rsidRPr="00A15D57">
              <w:rPr>
                <w:sz w:val="20"/>
                <w:szCs w:val="20"/>
                <w:lang w:val="ru-RU"/>
              </w:rPr>
              <w:t xml:space="preserve"> – периодичность удаления отходов в сутки; К – коэффициент неравномерности отходов, равный 1,25; </w:t>
            </w:r>
            <w:r w:rsidRPr="00A15D57">
              <w:rPr>
                <w:sz w:val="20"/>
                <w:szCs w:val="20"/>
              </w:rPr>
              <w:t>V</w:t>
            </w:r>
            <w:r w:rsidRPr="00A15D57">
              <w:rPr>
                <w:sz w:val="20"/>
                <w:szCs w:val="20"/>
                <w:lang w:val="ru-RU"/>
              </w:rPr>
              <w:t xml:space="preserve"> – вместимость ко</w:t>
            </w:r>
            <w:r w:rsidRPr="00A15D57">
              <w:rPr>
                <w:sz w:val="20"/>
                <w:szCs w:val="20"/>
                <w:lang w:val="ru-RU"/>
              </w:rPr>
              <w:t>н</w:t>
            </w:r>
            <w:r w:rsidRPr="00A15D57">
              <w:rPr>
                <w:sz w:val="20"/>
                <w:szCs w:val="20"/>
                <w:lang w:val="ru-RU"/>
              </w:rPr>
              <w:t>тейнера.</w:t>
            </w:r>
          </w:p>
          <w:p w:rsidR="0050389D" w:rsidRPr="00A15D57" w:rsidRDefault="0050389D" w:rsidP="0050389D">
            <w:pPr>
              <w:pStyle w:val="aff6"/>
              <w:keepNext/>
              <w:ind w:firstLine="0"/>
              <w:rPr>
                <w:lang w:val="ru-RU"/>
              </w:rPr>
            </w:pPr>
            <w:r w:rsidRPr="00590AF9">
              <w:rPr>
                <w:sz w:val="20"/>
                <w:szCs w:val="20"/>
                <w:lang w:val="ru-RU"/>
              </w:rPr>
              <w:t>В соответствии с требованиями пункта 6 СанПиН 2.1.3684-21 на контейнерных площадках должно размещаться не более 8 контейнеров для смешанного накопления ТКО или 12 конте</w:t>
            </w:r>
            <w:r w:rsidRPr="00590AF9">
              <w:rPr>
                <w:sz w:val="20"/>
                <w:szCs w:val="20"/>
                <w:lang w:val="ru-RU"/>
              </w:rPr>
              <w:t>й</w:t>
            </w:r>
            <w:r w:rsidRPr="00590AF9">
              <w:rPr>
                <w:sz w:val="20"/>
                <w:szCs w:val="20"/>
                <w:lang w:val="ru-RU"/>
              </w:rPr>
              <w:t>неров, из которых 4 – для раздельного накопления ТКО, и не более 2 бункеров для накопления КГО.</w:t>
            </w:r>
          </w:p>
          <w:p w:rsidR="00CD1B79" w:rsidRDefault="00CD1B79" w:rsidP="00446F36">
            <w:pPr>
              <w:pStyle w:val="aff6"/>
              <w:spacing w:before="120" w:after="4"/>
              <w:ind w:firstLine="0"/>
              <w:rPr>
                <w:sz w:val="20"/>
                <w:szCs w:val="20"/>
                <w:lang w:val="ru-RU"/>
              </w:rPr>
            </w:pPr>
            <w:r w:rsidRPr="00A15D57">
              <w:rPr>
                <w:sz w:val="20"/>
                <w:szCs w:val="20"/>
                <w:lang w:val="ru-RU"/>
              </w:rPr>
              <w:t>Площадь контейнерной площадки для сбора ТКО и крупног</w:t>
            </w:r>
            <w:r w:rsidRPr="00A15D57">
              <w:rPr>
                <w:sz w:val="20"/>
                <w:szCs w:val="20"/>
                <w:lang w:val="ru-RU"/>
              </w:rPr>
              <w:t>а</w:t>
            </w:r>
            <w:r w:rsidRPr="00A15D57">
              <w:rPr>
                <w:sz w:val="20"/>
                <w:szCs w:val="20"/>
                <w:lang w:val="ru-RU"/>
              </w:rPr>
              <w:t>баритного мусора принята согласно таблице 8.1 СП 476.1325800.2020</w:t>
            </w:r>
            <w:r w:rsidR="000D7990">
              <w:rPr>
                <w:sz w:val="20"/>
                <w:szCs w:val="20"/>
                <w:lang w:val="ru-RU"/>
              </w:rPr>
              <w:t>.</w:t>
            </w:r>
          </w:p>
          <w:p w:rsidR="004161A9" w:rsidRDefault="000D7990" w:rsidP="00446F36">
            <w:pPr>
              <w:pStyle w:val="aff6"/>
              <w:spacing w:before="120" w:after="4"/>
              <w:ind w:firstLine="0"/>
              <w:rPr>
                <w:sz w:val="20"/>
                <w:szCs w:val="20"/>
                <w:lang w:val="ru-RU"/>
              </w:rPr>
            </w:pPr>
            <w:r w:rsidRPr="00A15D57">
              <w:rPr>
                <w:sz w:val="20"/>
                <w:szCs w:val="20"/>
                <w:lang w:val="ru-RU"/>
              </w:rPr>
              <w:t>Расчетные показатели накапливающихся твердых коммунал</w:t>
            </w:r>
            <w:r w:rsidRPr="00A15D57">
              <w:rPr>
                <w:sz w:val="20"/>
                <w:szCs w:val="20"/>
                <w:lang w:val="ru-RU"/>
              </w:rPr>
              <w:t>ь</w:t>
            </w:r>
            <w:r w:rsidRPr="00A15D57">
              <w:rPr>
                <w:sz w:val="20"/>
                <w:szCs w:val="20"/>
                <w:lang w:val="ru-RU"/>
              </w:rPr>
              <w:t>ных отходов следует принимать в соответствии с нормативами накопления, утвержденными органами местного самоуправл</w:t>
            </w:r>
            <w:r w:rsidRPr="00A15D57">
              <w:rPr>
                <w:sz w:val="20"/>
                <w:szCs w:val="20"/>
                <w:lang w:val="ru-RU"/>
              </w:rPr>
              <w:t>е</w:t>
            </w:r>
            <w:r w:rsidRPr="00A15D57">
              <w:rPr>
                <w:sz w:val="20"/>
                <w:szCs w:val="20"/>
                <w:lang w:val="ru-RU"/>
              </w:rPr>
              <w:t>ния муниципального округа, при отсутствии утвержденных нормативов допускается принимать в соответствии с прилож</w:t>
            </w:r>
            <w:r w:rsidRPr="00A15D57">
              <w:rPr>
                <w:sz w:val="20"/>
                <w:szCs w:val="20"/>
                <w:lang w:val="ru-RU"/>
              </w:rPr>
              <w:t>е</w:t>
            </w:r>
            <w:r w:rsidRPr="00A15D57">
              <w:rPr>
                <w:sz w:val="20"/>
                <w:szCs w:val="20"/>
                <w:lang w:val="ru-RU"/>
              </w:rPr>
              <w:t>нием «К» СП 42.13330.2016.</w:t>
            </w:r>
          </w:p>
          <w:p w:rsidR="000D7990" w:rsidRPr="00A15D57" w:rsidRDefault="000D7990" w:rsidP="00647515">
            <w:pPr>
              <w:pStyle w:val="aff6"/>
              <w:spacing w:after="4"/>
              <w:ind w:firstLine="0"/>
              <w:rPr>
                <w:sz w:val="20"/>
                <w:szCs w:val="20"/>
                <w:lang w:val="ru-RU"/>
              </w:rPr>
            </w:pPr>
          </w:p>
        </w:tc>
      </w:tr>
      <w:tr w:rsidR="00CD1B79" w:rsidRPr="00A15D57" w:rsidTr="0047500E">
        <w:tc>
          <w:tcPr>
            <w:tcW w:w="1408" w:type="dxa"/>
            <w:vMerge/>
            <w:tcBorders>
              <w:top w:val="single" w:sz="4" w:space="0" w:color="auto"/>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CD1B79" w:rsidRPr="00A15D57" w:rsidRDefault="00CD1B79" w:rsidP="00672F41">
            <w:pPr>
              <w:ind w:firstLine="0"/>
              <w:jc w:val="left"/>
              <w:rPr>
                <w:rFonts w:eastAsia="Arial Unicode MS" w:cs="Times New Roman"/>
                <w:sz w:val="21"/>
              </w:rPr>
            </w:pPr>
          </w:p>
        </w:tc>
        <w:tc>
          <w:tcPr>
            <w:tcW w:w="2693" w:type="dxa"/>
            <w:tcBorders>
              <w:top w:val="single" w:sz="4" w:space="0" w:color="auto"/>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50389D" w:rsidRPr="00A15D57" w:rsidRDefault="00CD1B79" w:rsidP="00672F41">
            <w:pPr>
              <w:pStyle w:val="aff6"/>
              <w:spacing w:after="4"/>
              <w:ind w:firstLine="0"/>
              <w:jc w:val="left"/>
              <w:rPr>
                <w:sz w:val="20"/>
                <w:szCs w:val="20"/>
                <w:lang w:val="ru-RU"/>
              </w:rPr>
            </w:pPr>
            <w:r w:rsidRPr="00A15D57">
              <w:rPr>
                <w:sz w:val="20"/>
                <w:szCs w:val="20"/>
                <w:lang w:val="ru-RU"/>
              </w:rPr>
              <w:t>Расчетный показатель макс</w:t>
            </w:r>
            <w:r w:rsidRPr="00A15D57">
              <w:rPr>
                <w:sz w:val="20"/>
                <w:szCs w:val="20"/>
                <w:lang w:val="ru-RU"/>
              </w:rPr>
              <w:t>и</w:t>
            </w:r>
            <w:r w:rsidRPr="00A15D57">
              <w:rPr>
                <w:sz w:val="20"/>
                <w:szCs w:val="20"/>
                <w:lang w:val="ru-RU"/>
              </w:rPr>
              <w:t>мально допустимого уровня территориальной доступности</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3340F4" w:rsidRDefault="00723B9F" w:rsidP="00723B9F">
            <w:pPr>
              <w:pStyle w:val="aff6"/>
              <w:spacing w:after="4"/>
              <w:ind w:firstLine="0"/>
              <w:rPr>
                <w:sz w:val="20"/>
                <w:szCs w:val="20"/>
                <w:lang w:val="ru-RU"/>
              </w:rPr>
            </w:pPr>
            <w:r w:rsidRPr="005C7564">
              <w:rPr>
                <w:sz w:val="20"/>
                <w:szCs w:val="20"/>
                <w:lang w:val="ru-RU"/>
              </w:rPr>
              <w:t>Пешеходная доступность принята в соответствии с требов</w:t>
            </w:r>
            <w:r w:rsidRPr="005C7564">
              <w:rPr>
                <w:sz w:val="20"/>
                <w:szCs w:val="20"/>
                <w:lang w:val="ru-RU"/>
              </w:rPr>
              <w:t>а</w:t>
            </w:r>
            <w:r w:rsidRPr="005C7564">
              <w:rPr>
                <w:sz w:val="20"/>
                <w:szCs w:val="20"/>
                <w:lang w:val="ru-RU"/>
              </w:rPr>
              <w:t>ниями п.4СанПиН 2.1.3684-21</w:t>
            </w:r>
            <w:r w:rsidR="003340F4">
              <w:rPr>
                <w:sz w:val="20"/>
                <w:szCs w:val="20"/>
                <w:lang w:val="ru-RU"/>
              </w:rPr>
              <w:t>:</w:t>
            </w:r>
          </w:p>
          <w:p w:rsidR="00B37C14" w:rsidRDefault="00B37C14" w:rsidP="00723B9F">
            <w:pPr>
              <w:pStyle w:val="aff6"/>
              <w:spacing w:after="4"/>
              <w:ind w:firstLine="0"/>
              <w:rPr>
                <w:sz w:val="20"/>
                <w:szCs w:val="20"/>
                <w:lang w:val="ru-RU"/>
              </w:rPr>
            </w:pPr>
            <w:r>
              <w:rPr>
                <w:sz w:val="20"/>
                <w:szCs w:val="20"/>
                <w:lang w:val="ru-RU"/>
              </w:rPr>
              <w:t>Допускается уменьшение указанных расстояний не более чем 25% при соблюдении санитарно-эпидемиологических требов</w:t>
            </w:r>
            <w:r>
              <w:rPr>
                <w:sz w:val="20"/>
                <w:szCs w:val="20"/>
                <w:lang w:val="ru-RU"/>
              </w:rPr>
              <w:t>а</w:t>
            </w:r>
            <w:r>
              <w:rPr>
                <w:sz w:val="20"/>
                <w:szCs w:val="20"/>
                <w:lang w:val="ru-RU"/>
              </w:rPr>
              <w:t xml:space="preserve">ний, изложенных в приложении №1 к </w:t>
            </w:r>
            <w:r w:rsidRPr="005C7564">
              <w:rPr>
                <w:sz w:val="20"/>
                <w:szCs w:val="20"/>
                <w:lang w:val="ru-RU"/>
              </w:rPr>
              <w:t>СанПиН 2.1.3684-21</w:t>
            </w:r>
            <w:r>
              <w:rPr>
                <w:sz w:val="20"/>
                <w:szCs w:val="20"/>
                <w:lang w:val="ru-RU"/>
              </w:rPr>
              <w:t>.</w:t>
            </w:r>
          </w:p>
          <w:p w:rsidR="003340F4" w:rsidRPr="00723B9F" w:rsidRDefault="00B37C14" w:rsidP="00A82493">
            <w:pPr>
              <w:pStyle w:val="aff6"/>
              <w:spacing w:after="120"/>
              <w:ind w:firstLine="0"/>
              <w:rPr>
                <w:sz w:val="20"/>
                <w:szCs w:val="20"/>
                <w:lang w:val="ru-RU"/>
              </w:rPr>
            </w:pPr>
            <w:r w:rsidRPr="00B37C14">
              <w:rPr>
                <w:sz w:val="20"/>
                <w:szCs w:val="20"/>
                <w:lang w:val="ru-RU"/>
              </w:rPr>
              <w:t xml:space="preserve">В случае раздельного накопления отходов расстояние </w:t>
            </w:r>
            <w:r w:rsidR="00C25832">
              <w:rPr>
                <w:sz w:val="20"/>
                <w:szCs w:val="20"/>
                <w:lang w:val="ru-RU"/>
              </w:rPr>
              <w:t>в соо</w:t>
            </w:r>
            <w:r w:rsidR="00C25832">
              <w:rPr>
                <w:sz w:val="20"/>
                <w:szCs w:val="20"/>
                <w:lang w:val="ru-RU"/>
              </w:rPr>
              <w:t>т</w:t>
            </w:r>
            <w:r w:rsidR="00C25832">
              <w:rPr>
                <w:sz w:val="20"/>
                <w:szCs w:val="20"/>
                <w:lang w:val="ru-RU"/>
              </w:rPr>
              <w:t xml:space="preserve">ветствии с требованиями </w:t>
            </w:r>
            <w:r w:rsidR="00C25832" w:rsidRPr="005C7564">
              <w:rPr>
                <w:sz w:val="20"/>
                <w:szCs w:val="20"/>
                <w:lang w:val="ru-RU"/>
              </w:rPr>
              <w:t>п.4СанПиН 2.1.3684-2</w:t>
            </w:r>
            <w:r w:rsidR="00C25832">
              <w:rPr>
                <w:sz w:val="20"/>
                <w:szCs w:val="20"/>
                <w:lang w:val="ru-RU"/>
              </w:rPr>
              <w:t>1.</w:t>
            </w:r>
          </w:p>
        </w:tc>
      </w:tr>
    </w:tbl>
    <w:p w:rsidR="00752037" w:rsidRPr="00A15D57" w:rsidRDefault="00752037" w:rsidP="00690FE2">
      <w:pPr>
        <w:keepNext/>
        <w:spacing w:before="120"/>
        <w:jc w:val="right"/>
        <w:rPr>
          <w:bCs/>
          <w:iCs/>
        </w:rPr>
      </w:pPr>
      <w:r w:rsidRPr="00A15D57">
        <w:rPr>
          <w:bCs/>
          <w:iCs/>
        </w:rPr>
        <w:t>Таблица 2.</w:t>
      </w:r>
      <w:r w:rsidR="00FF1DE6" w:rsidRPr="00A15D57">
        <w:rPr>
          <w:bCs/>
          <w:iCs/>
        </w:rPr>
        <w:t>1</w:t>
      </w:r>
      <w:r w:rsidR="00ED5D80">
        <w:rPr>
          <w:bCs/>
          <w:iCs/>
        </w:rPr>
        <w:t>2.</w:t>
      </w:r>
    </w:p>
    <w:p w:rsidR="00752037" w:rsidRDefault="001C7072" w:rsidP="001C7072">
      <w:pPr>
        <w:pStyle w:val="5"/>
      </w:pPr>
      <w:r w:rsidRPr="00A15D57">
        <w:t>Объекты</w:t>
      </w:r>
      <w:r w:rsidR="009475D9">
        <w:t xml:space="preserve"> </w:t>
      </w:r>
      <w:r w:rsidR="00A05C55" w:rsidRPr="00A15D57">
        <w:t xml:space="preserve">местного значения муниципального округа </w:t>
      </w:r>
      <w:r w:rsidR="00752037" w:rsidRPr="00A15D57">
        <w:t>в области содержания мест захоронения</w:t>
      </w:r>
    </w:p>
    <w:p w:rsidR="00C213C0" w:rsidRPr="00C213C0" w:rsidRDefault="00C213C0" w:rsidP="00C213C0">
      <w:pPr>
        <w:rPr>
          <w:lang w:eastAsia="en-US"/>
        </w:rPr>
      </w:pPr>
    </w:p>
    <w:tbl>
      <w:tblPr>
        <w:tblStyle w:val="af1"/>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tblPr>
      <w:tblGrid>
        <w:gridCol w:w="1408"/>
        <w:gridCol w:w="2693"/>
        <w:gridCol w:w="5528"/>
      </w:tblGrid>
      <w:tr w:rsidR="00752037" w:rsidRPr="00A15D57" w:rsidTr="00406D86">
        <w:trPr>
          <w:cantSplit/>
          <w:tblHeader/>
        </w:trPr>
        <w:tc>
          <w:tcPr>
            <w:tcW w:w="1408" w:type="dxa"/>
            <w:shd w:val="clear" w:color="auto" w:fill="auto"/>
          </w:tcPr>
          <w:p w:rsidR="00752037" w:rsidRPr="00A15D57" w:rsidRDefault="00752037" w:rsidP="001C7072">
            <w:pPr>
              <w:pStyle w:val="aff6"/>
              <w:keepNext/>
              <w:widowControl w:val="0"/>
              <w:spacing w:after="20"/>
              <w:ind w:firstLine="0"/>
              <w:jc w:val="center"/>
              <w:rPr>
                <w:b/>
                <w:iCs/>
                <w:sz w:val="20"/>
                <w:szCs w:val="20"/>
                <w:lang w:val="ru-RU"/>
              </w:rPr>
            </w:pPr>
            <w:bookmarkStart w:id="179" w:name="_Hlk497494131"/>
            <w:r w:rsidRPr="00A15D57">
              <w:rPr>
                <w:b/>
                <w:iCs/>
                <w:sz w:val="20"/>
                <w:szCs w:val="20"/>
                <w:lang w:val="ru-RU"/>
              </w:rPr>
              <w:t>Наименование вида объекта</w:t>
            </w:r>
          </w:p>
        </w:tc>
        <w:tc>
          <w:tcPr>
            <w:tcW w:w="2693" w:type="dxa"/>
            <w:shd w:val="clear" w:color="auto" w:fill="auto"/>
          </w:tcPr>
          <w:p w:rsidR="00752037" w:rsidRPr="00A15D57" w:rsidRDefault="00752037" w:rsidP="001C7072">
            <w:pPr>
              <w:pStyle w:val="aff6"/>
              <w:keepNext/>
              <w:widowControl w:val="0"/>
              <w:spacing w:after="20"/>
              <w:ind w:firstLine="0"/>
              <w:jc w:val="center"/>
              <w:rPr>
                <w:b/>
                <w:iCs/>
                <w:sz w:val="20"/>
                <w:szCs w:val="20"/>
                <w:lang w:val="ru-RU"/>
              </w:rPr>
            </w:pPr>
            <w:r w:rsidRPr="00A15D57">
              <w:rPr>
                <w:b/>
                <w:iCs/>
                <w:sz w:val="20"/>
                <w:szCs w:val="20"/>
                <w:lang w:val="ru-RU"/>
              </w:rPr>
              <w:t>Тип расчетного показателя</w:t>
            </w:r>
          </w:p>
        </w:tc>
        <w:tc>
          <w:tcPr>
            <w:tcW w:w="5528" w:type="dxa"/>
            <w:shd w:val="clear" w:color="auto" w:fill="auto"/>
          </w:tcPr>
          <w:p w:rsidR="00752037" w:rsidRPr="00A15D57" w:rsidRDefault="00752037" w:rsidP="001C7072">
            <w:pPr>
              <w:pStyle w:val="aff6"/>
              <w:keepNext/>
              <w:widowControl w:val="0"/>
              <w:spacing w:after="20"/>
              <w:ind w:firstLine="0"/>
              <w:jc w:val="center"/>
              <w:rPr>
                <w:b/>
                <w:iCs/>
                <w:sz w:val="20"/>
                <w:szCs w:val="20"/>
                <w:lang w:val="ru-RU"/>
              </w:rPr>
            </w:pPr>
            <w:r w:rsidRPr="00A15D57">
              <w:rPr>
                <w:b/>
                <w:iCs/>
                <w:sz w:val="20"/>
                <w:szCs w:val="20"/>
                <w:lang w:val="ru-RU"/>
              </w:rPr>
              <w:t>Обоснование расчетного показателя</w:t>
            </w:r>
          </w:p>
        </w:tc>
      </w:tr>
      <w:tr w:rsidR="00752037" w:rsidRPr="00A15D57" w:rsidTr="00406D86">
        <w:trPr>
          <w:cantSplit/>
        </w:trPr>
        <w:tc>
          <w:tcPr>
            <w:tcW w:w="1408" w:type="dxa"/>
            <w:vMerge w:val="restart"/>
            <w:shd w:val="clear" w:color="auto" w:fill="auto"/>
          </w:tcPr>
          <w:p w:rsidR="00752037" w:rsidRPr="00A15D57" w:rsidRDefault="00752037" w:rsidP="001C7072">
            <w:pPr>
              <w:pStyle w:val="aff6"/>
              <w:widowControl w:val="0"/>
              <w:spacing w:after="20"/>
              <w:ind w:firstLine="0"/>
              <w:jc w:val="left"/>
              <w:rPr>
                <w:rFonts w:eastAsiaTheme="minorEastAsia"/>
                <w:iCs/>
                <w:sz w:val="20"/>
                <w:szCs w:val="20"/>
                <w:lang w:val="ru-RU"/>
              </w:rPr>
            </w:pPr>
            <w:r w:rsidRPr="00A15D57">
              <w:rPr>
                <w:iCs/>
                <w:sz w:val="20"/>
                <w:szCs w:val="20"/>
                <w:lang w:val="ru-RU"/>
              </w:rPr>
              <w:t>Кладбище тр</w:t>
            </w:r>
            <w:r w:rsidRPr="00A15D57">
              <w:rPr>
                <w:iCs/>
                <w:sz w:val="20"/>
                <w:szCs w:val="20"/>
                <w:lang w:val="ru-RU"/>
              </w:rPr>
              <w:t>а</w:t>
            </w:r>
            <w:r w:rsidRPr="00A15D57">
              <w:rPr>
                <w:iCs/>
                <w:sz w:val="20"/>
                <w:szCs w:val="20"/>
                <w:lang w:val="ru-RU"/>
              </w:rPr>
              <w:t>диционного захоронения</w:t>
            </w:r>
          </w:p>
        </w:tc>
        <w:tc>
          <w:tcPr>
            <w:tcW w:w="2693" w:type="dxa"/>
            <w:shd w:val="clear" w:color="auto" w:fill="auto"/>
          </w:tcPr>
          <w:p w:rsidR="004161A9" w:rsidRPr="00A15D57" w:rsidRDefault="00752037" w:rsidP="00A82493">
            <w:pPr>
              <w:pStyle w:val="aff6"/>
              <w:spacing w:after="120"/>
              <w:ind w:firstLine="0"/>
              <w:jc w:val="left"/>
              <w:rPr>
                <w:iCs/>
                <w:sz w:val="20"/>
                <w:szCs w:val="20"/>
                <w:lang w:val="ru-RU"/>
              </w:rPr>
            </w:pPr>
            <w:r w:rsidRPr="00A15D57">
              <w:rPr>
                <w:iCs/>
                <w:sz w:val="20"/>
                <w:szCs w:val="20"/>
                <w:lang w:val="ru-RU"/>
              </w:rPr>
              <w:t>Расчетный показатель мин</w:t>
            </w:r>
            <w:r w:rsidRPr="00A15D57">
              <w:rPr>
                <w:iCs/>
                <w:sz w:val="20"/>
                <w:szCs w:val="20"/>
                <w:lang w:val="ru-RU"/>
              </w:rPr>
              <w:t>и</w:t>
            </w:r>
            <w:r w:rsidRPr="00A15D57">
              <w:rPr>
                <w:iCs/>
                <w:sz w:val="20"/>
                <w:szCs w:val="20"/>
                <w:lang w:val="ru-RU"/>
              </w:rPr>
              <w:t>мально допустимого уровня обеспеченности</w:t>
            </w:r>
          </w:p>
        </w:tc>
        <w:tc>
          <w:tcPr>
            <w:tcW w:w="5528" w:type="dxa"/>
            <w:shd w:val="clear" w:color="auto" w:fill="auto"/>
          </w:tcPr>
          <w:p w:rsidR="00752037" w:rsidRPr="00A15D57" w:rsidRDefault="00752037" w:rsidP="001C7072">
            <w:pPr>
              <w:pStyle w:val="aff6"/>
              <w:spacing w:after="20"/>
              <w:ind w:firstLine="0"/>
              <w:jc w:val="left"/>
              <w:rPr>
                <w:iCs/>
                <w:sz w:val="20"/>
                <w:szCs w:val="20"/>
                <w:lang w:val="ru-RU"/>
              </w:rPr>
            </w:pPr>
            <w:r w:rsidRPr="00A15D57">
              <w:rPr>
                <w:iCs/>
                <w:sz w:val="20"/>
                <w:szCs w:val="20"/>
                <w:lang w:val="ru-RU"/>
              </w:rPr>
              <w:t xml:space="preserve">Площадь кладбищ принята в соответствии с Приложением </w:t>
            </w:r>
            <w:r w:rsidR="00B46DAB" w:rsidRPr="00A15D57">
              <w:rPr>
                <w:iCs/>
                <w:sz w:val="20"/>
                <w:szCs w:val="20"/>
                <w:lang w:val="ru-RU"/>
              </w:rPr>
              <w:t>«</w:t>
            </w:r>
            <w:r w:rsidRPr="00A15D57">
              <w:rPr>
                <w:iCs/>
                <w:sz w:val="20"/>
                <w:szCs w:val="20"/>
                <w:lang w:val="ru-RU"/>
              </w:rPr>
              <w:t>Д</w:t>
            </w:r>
            <w:r w:rsidR="00B46DAB" w:rsidRPr="00A15D57">
              <w:rPr>
                <w:iCs/>
                <w:sz w:val="20"/>
                <w:szCs w:val="20"/>
                <w:lang w:val="ru-RU"/>
              </w:rPr>
              <w:t>»</w:t>
            </w:r>
            <w:r w:rsidRPr="00A15D57">
              <w:rPr>
                <w:iCs/>
                <w:sz w:val="20"/>
                <w:szCs w:val="20"/>
                <w:lang w:val="ru-RU"/>
              </w:rPr>
              <w:t xml:space="preserve"> СП 42.13330.2016 </w:t>
            </w:r>
          </w:p>
        </w:tc>
      </w:tr>
      <w:tr w:rsidR="00752037" w:rsidRPr="00A15D57" w:rsidTr="00406D86">
        <w:trPr>
          <w:cantSplit/>
        </w:trPr>
        <w:tc>
          <w:tcPr>
            <w:tcW w:w="1408" w:type="dxa"/>
            <w:vMerge/>
            <w:shd w:val="clear" w:color="auto" w:fill="auto"/>
          </w:tcPr>
          <w:p w:rsidR="00752037" w:rsidRPr="00A15D57" w:rsidRDefault="00752037" w:rsidP="001C7072">
            <w:pPr>
              <w:pStyle w:val="aff6"/>
              <w:widowControl w:val="0"/>
              <w:spacing w:after="20"/>
              <w:ind w:firstLine="0"/>
              <w:rPr>
                <w:iCs/>
                <w:sz w:val="20"/>
                <w:szCs w:val="20"/>
                <w:lang w:val="ru-RU"/>
              </w:rPr>
            </w:pPr>
          </w:p>
        </w:tc>
        <w:tc>
          <w:tcPr>
            <w:tcW w:w="2693" w:type="dxa"/>
            <w:shd w:val="clear" w:color="auto" w:fill="auto"/>
          </w:tcPr>
          <w:p w:rsidR="0050389D" w:rsidRPr="00A15D57" w:rsidRDefault="00752037" w:rsidP="00A82493">
            <w:pPr>
              <w:pStyle w:val="aff6"/>
              <w:spacing w:after="120"/>
              <w:ind w:firstLine="0"/>
              <w:jc w:val="left"/>
              <w:rPr>
                <w:iCs/>
                <w:sz w:val="20"/>
                <w:szCs w:val="20"/>
                <w:lang w:val="ru-RU"/>
              </w:rPr>
            </w:pPr>
            <w:r w:rsidRPr="00A15D57">
              <w:rPr>
                <w:iCs/>
                <w:sz w:val="20"/>
                <w:szCs w:val="20"/>
                <w:lang w:val="ru-RU"/>
              </w:rPr>
              <w:t>Расчетный показатель макс</w:t>
            </w:r>
            <w:r w:rsidRPr="00A15D57">
              <w:rPr>
                <w:iCs/>
                <w:sz w:val="20"/>
                <w:szCs w:val="20"/>
                <w:lang w:val="ru-RU"/>
              </w:rPr>
              <w:t>и</w:t>
            </w:r>
            <w:r w:rsidRPr="00A15D57">
              <w:rPr>
                <w:iCs/>
                <w:sz w:val="20"/>
                <w:szCs w:val="20"/>
                <w:lang w:val="ru-RU"/>
              </w:rPr>
              <w:t>мально допустимого уровня территориальной доступности</w:t>
            </w:r>
          </w:p>
        </w:tc>
        <w:tc>
          <w:tcPr>
            <w:tcW w:w="5528" w:type="dxa"/>
            <w:shd w:val="clear" w:color="auto" w:fill="auto"/>
          </w:tcPr>
          <w:p w:rsidR="00752037" w:rsidRPr="00A15D57" w:rsidRDefault="005E1F32" w:rsidP="001C7072">
            <w:pPr>
              <w:pStyle w:val="Default"/>
              <w:spacing w:after="20"/>
              <w:jc w:val="center"/>
              <w:rPr>
                <w:iCs/>
                <w:color w:val="auto"/>
                <w:sz w:val="20"/>
                <w:szCs w:val="20"/>
              </w:rPr>
            </w:pPr>
            <w:r w:rsidRPr="00A15D57">
              <w:rPr>
                <w:iCs/>
                <w:color w:val="auto"/>
                <w:sz w:val="20"/>
                <w:szCs w:val="20"/>
              </w:rPr>
              <w:t>Не нормируется</w:t>
            </w:r>
          </w:p>
        </w:tc>
      </w:tr>
    </w:tbl>
    <w:bookmarkEnd w:id="179"/>
    <w:p w:rsidR="00752037" w:rsidRPr="00A15D57" w:rsidRDefault="00752037" w:rsidP="00752037">
      <w:pPr>
        <w:keepNext/>
        <w:spacing w:before="120"/>
        <w:jc w:val="right"/>
        <w:rPr>
          <w:bCs/>
          <w:iCs/>
        </w:rPr>
      </w:pPr>
      <w:r w:rsidRPr="00A15D57">
        <w:rPr>
          <w:bCs/>
          <w:iCs/>
        </w:rPr>
        <w:t>Таблица 2.</w:t>
      </w:r>
      <w:r w:rsidR="00ED5D80">
        <w:rPr>
          <w:bCs/>
          <w:iCs/>
        </w:rPr>
        <w:t>13.</w:t>
      </w:r>
    </w:p>
    <w:p w:rsidR="00752037" w:rsidRDefault="002E4FF7" w:rsidP="002E4FF7">
      <w:pPr>
        <w:pStyle w:val="5"/>
      </w:pPr>
      <w:bookmarkStart w:id="180" w:name="OLE_LINK1008"/>
      <w:bookmarkStart w:id="181" w:name="OLE_LINK1009"/>
      <w:bookmarkStart w:id="182" w:name="OLE_LINK1010"/>
      <w:r w:rsidRPr="00A15D57">
        <w:t>Объекты</w:t>
      </w:r>
      <w:bookmarkEnd w:id="180"/>
      <w:bookmarkEnd w:id="181"/>
      <w:bookmarkEnd w:id="182"/>
      <w:r w:rsidR="009475D9">
        <w:t xml:space="preserve"> </w:t>
      </w:r>
      <w:r w:rsidR="00A05C55" w:rsidRPr="00A15D57">
        <w:t xml:space="preserve">местного значения муниципального округа </w:t>
      </w:r>
      <w:r w:rsidR="00752037" w:rsidRPr="00A15D57">
        <w:t>в области культуры</w:t>
      </w:r>
    </w:p>
    <w:p w:rsidR="00C213C0" w:rsidRPr="00C213C0" w:rsidRDefault="00C213C0" w:rsidP="00C213C0">
      <w:pPr>
        <w:rPr>
          <w:lang w:eastAsia="en-US"/>
        </w:rPr>
      </w:pPr>
    </w:p>
    <w:tbl>
      <w:tblPr>
        <w:tblStyle w:val="af1"/>
        <w:tblW w:w="963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tblPr>
      <w:tblGrid>
        <w:gridCol w:w="1408"/>
        <w:gridCol w:w="2693"/>
        <w:gridCol w:w="5534"/>
      </w:tblGrid>
      <w:tr w:rsidR="00267A48" w:rsidRPr="00A15D57" w:rsidTr="00E17259">
        <w:trPr>
          <w:cantSplit/>
          <w:trHeight w:val="610"/>
          <w:tblHeader/>
        </w:trPr>
        <w:tc>
          <w:tcPr>
            <w:tcW w:w="1408" w:type="dxa"/>
            <w:shd w:val="clear" w:color="auto" w:fill="auto"/>
          </w:tcPr>
          <w:p w:rsidR="00267A48" w:rsidRPr="00A15D57" w:rsidRDefault="00267A48" w:rsidP="00672F41">
            <w:pPr>
              <w:pStyle w:val="aff6"/>
              <w:keepNext/>
              <w:ind w:firstLine="0"/>
              <w:jc w:val="center"/>
              <w:rPr>
                <w:b/>
                <w:iCs/>
                <w:sz w:val="20"/>
                <w:szCs w:val="20"/>
                <w:lang w:val="ru-RU"/>
              </w:rPr>
            </w:pPr>
            <w:r w:rsidRPr="00A15D57">
              <w:rPr>
                <w:b/>
                <w:iCs/>
                <w:sz w:val="20"/>
                <w:szCs w:val="20"/>
                <w:lang w:val="ru-RU"/>
              </w:rPr>
              <w:t>Наименование вида объекта</w:t>
            </w:r>
          </w:p>
        </w:tc>
        <w:tc>
          <w:tcPr>
            <w:tcW w:w="2693" w:type="dxa"/>
            <w:shd w:val="clear" w:color="auto" w:fill="auto"/>
          </w:tcPr>
          <w:p w:rsidR="00267A48" w:rsidRPr="00A15D57" w:rsidRDefault="00267A48" w:rsidP="00672F41">
            <w:pPr>
              <w:pStyle w:val="aff6"/>
              <w:keepNext/>
              <w:ind w:firstLine="0"/>
              <w:jc w:val="center"/>
              <w:rPr>
                <w:b/>
                <w:iCs/>
                <w:sz w:val="20"/>
                <w:szCs w:val="20"/>
                <w:lang w:val="ru-RU"/>
              </w:rPr>
            </w:pPr>
            <w:r w:rsidRPr="00A15D57">
              <w:rPr>
                <w:b/>
                <w:iCs/>
                <w:sz w:val="20"/>
                <w:szCs w:val="20"/>
                <w:lang w:val="ru-RU"/>
              </w:rPr>
              <w:t>Тип расчетного показателя</w:t>
            </w:r>
          </w:p>
        </w:tc>
        <w:tc>
          <w:tcPr>
            <w:tcW w:w="5534" w:type="dxa"/>
            <w:shd w:val="clear" w:color="auto" w:fill="auto"/>
          </w:tcPr>
          <w:p w:rsidR="00267A48" w:rsidRPr="00A15D57" w:rsidRDefault="00267A48" w:rsidP="00672F41">
            <w:pPr>
              <w:pStyle w:val="aff6"/>
              <w:keepNext/>
              <w:ind w:firstLine="0"/>
              <w:jc w:val="center"/>
              <w:rPr>
                <w:iCs/>
                <w:sz w:val="20"/>
                <w:szCs w:val="20"/>
                <w:lang w:val="ru-RU"/>
              </w:rPr>
            </w:pPr>
            <w:r w:rsidRPr="00A15D57">
              <w:rPr>
                <w:b/>
                <w:iCs/>
                <w:sz w:val="20"/>
                <w:szCs w:val="20"/>
                <w:lang w:val="ru-RU"/>
              </w:rPr>
              <w:t>Обоснование расчетного показателя</w:t>
            </w:r>
          </w:p>
        </w:tc>
      </w:tr>
      <w:tr w:rsidR="00267A48" w:rsidRPr="00A15D57" w:rsidTr="00E17259">
        <w:trPr>
          <w:cantSplit/>
          <w:trHeight w:val="690"/>
        </w:trPr>
        <w:tc>
          <w:tcPr>
            <w:tcW w:w="1408" w:type="dxa"/>
            <w:vMerge w:val="restart"/>
            <w:shd w:val="clear" w:color="auto" w:fill="auto"/>
          </w:tcPr>
          <w:p w:rsidR="00267A48" w:rsidRPr="00A15D57" w:rsidRDefault="00267A48" w:rsidP="00672F41">
            <w:pPr>
              <w:pStyle w:val="aff6"/>
              <w:ind w:firstLine="0"/>
              <w:rPr>
                <w:iCs/>
                <w:sz w:val="20"/>
                <w:szCs w:val="20"/>
                <w:lang w:val="ru-RU"/>
              </w:rPr>
            </w:pPr>
            <w:r w:rsidRPr="00A15D57">
              <w:rPr>
                <w:iCs/>
                <w:sz w:val="20"/>
                <w:szCs w:val="20"/>
                <w:lang w:val="ru-RU"/>
              </w:rPr>
              <w:t>Общедосту</w:t>
            </w:r>
            <w:r w:rsidRPr="00A15D57">
              <w:rPr>
                <w:iCs/>
                <w:sz w:val="20"/>
                <w:szCs w:val="20"/>
                <w:lang w:val="ru-RU"/>
              </w:rPr>
              <w:t>п</w:t>
            </w:r>
            <w:r w:rsidRPr="00A15D57">
              <w:rPr>
                <w:iCs/>
                <w:sz w:val="20"/>
                <w:szCs w:val="20"/>
                <w:lang w:val="ru-RU"/>
              </w:rPr>
              <w:t>ная библиотека</w:t>
            </w:r>
          </w:p>
        </w:tc>
        <w:tc>
          <w:tcPr>
            <w:tcW w:w="2693" w:type="dxa"/>
            <w:shd w:val="clear" w:color="auto" w:fill="auto"/>
          </w:tcPr>
          <w:p w:rsidR="00267A48" w:rsidRPr="00A15D57" w:rsidRDefault="00267A48" w:rsidP="00672F41">
            <w:pPr>
              <w:pStyle w:val="aff6"/>
              <w:ind w:firstLine="0"/>
              <w:rPr>
                <w:iCs/>
                <w:sz w:val="20"/>
                <w:szCs w:val="20"/>
                <w:lang w:val="ru-RU"/>
              </w:rPr>
            </w:pPr>
            <w:r w:rsidRPr="00A15D57">
              <w:rPr>
                <w:iCs/>
                <w:sz w:val="20"/>
                <w:szCs w:val="20"/>
                <w:lang w:val="ru-RU"/>
              </w:rPr>
              <w:t>Расчетный показатель мин</w:t>
            </w:r>
            <w:r w:rsidRPr="00A15D57">
              <w:rPr>
                <w:iCs/>
                <w:sz w:val="20"/>
                <w:szCs w:val="20"/>
                <w:lang w:val="ru-RU"/>
              </w:rPr>
              <w:t>и</w:t>
            </w:r>
            <w:r w:rsidRPr="00A15D57">
              <w:rPr>
                <w:iCs/>
                <w:sz w:val="20"/>
                <w:szCs w:val="20"/>
                <w:lang w:val="ru-RU"/>
              </w:rPr>
              <w:t>мально допустимого уровня обеспеченности</w:t>
            </w:r>
          </w:p>
        </w:tc>
        <w:tc>
          <w:tcPr>
            <w:tcW w:w="5534" w:type="dxa"/>
            <w:shd w:val="clear" w:color="auto" w:fill="auto"/>
          </w:tcPr>
          <w:p w:rsidR="0050389D" w:rsidRPr="00A15D57" w:rsidRDefault="00DC392E" w:rsidP="009475D9">
            <w:pPr>
              <w:pStyle w:val="aff6"/>
              <w:ind w:firstLine="0"/>
              <w:rPr>
                <w:iCs/>
                <w:sz w:val="20"/>
                <w:szCs w:val="20"/>
                <w:lang w:val="ru-RU"/>
              </w:rPr>
            </w:pPr>
            <w:r w:rsidRPr="00DC392E">
              <w:rPr>
                <w:iCs/>
                <w:sz w:val="20"/>
                <w:szCs w:val="20"/>
                <w:lang w:val="ru-RU"/>
              </w:rPr>
              <w:t>1 объект на муниципальный округ принят с учетом требований таб. 1 распоряжения Минкультуры России от 23.10.2023 №Р-2879 (1 общедоступная библиотека на 10 тыс. чел).</w:t>
            </w:r>
          </w:p>
        </w:tc>
      </w:tr>
      <w:tr w:rsidR="00267A48" w:rsidRPr="00A15D57" w:rsidTr="00E17259">
        <w:trPr>
          <w:cantSplit/>
        </w:trPr>
        <w:tc>
          <w:tcPr>
            <w:tcW w:w="1408" w:type="dxa"/>
            <w:vMerge/>
            <w:shd w:val="clear" w:color="auto" w:fill="auto"/>
          </w:tcPr>
          <w:p w:rsidR="00267A48" w:rsidRPr="00A15D57" w:rsidRDefault="00267A48" w:rsidP="00672F41">
            <w:pPr>
              <w:pStyle w:val="aff6"/>
              <w:ind w:firstLine="0"/>
              <w:rPr>
                <w:iCs/>
                <w:sz w:val="20"/>
                <w:szCs w:val="20"/>
                <w:lang w:val="ru-RU"/>
              </w:rPr>
            </w:pPr>
          </w:p>
        </w:tc>
        <w:tc>
          <w:tcPr>
            <w:tcW w:w="2693" w:type="dxa"/>
            <w:shd w:val="clear" w:color="auto" w:fill="auto"/>
          </w:tcPr>
          <w:p w:rsidR="00C25832" w:rsidRPr="00A15D57" w:rsidRDefault="00267A48" w:rsidP="00672F41">
            <w:pPr>
              <w:pStyle w:val="aff6"/>
              <w:ind w:firstLine="0"/>
              <w:rPr>
                <w:iCs/>
                <w:sz w:val="20"/>
                <w:szCs w:val="20"/>
                <w:lang w:val="ru-RU"/>
              </w:rPr>
            </w:pPr>
            <w:r w:rsidRPr="00A15D57">
              <w:rPr>
                <w:iCs/>
                <w:sz w:val="20"/>
                <w:szCs w:val="20"/>
                <w:lang w:val="ru-RU"/>
              </w:rPr>
              <w:t>Расчетный показатель макс</w:t>
            </w:r>
            <w:r w:rsidRPr="00A15D57">
              <w:rPr>
                <w:iCs/>
                <w:sz w:val="20"/>
                <w:szCs w:val="20"/>
                <w:lang w:val="ru-RU"/>
              </w:rPr>
              <w:t>и</w:t>
            </w:r>
            <w:r w:rsidRPr="00A15D57">
              <w:rPr>
                <w:iCs/>
                <w:sz w:val="20"/>
                <w:szCs w:val="20"/>
                <w:lang w:val="ru-RU"/>
              </w:rPr>
              <w:t>мально допустимого уровня территориальной доступности</w:t>
            </w:r>
          </w:p>
        </w:tc>
        <w:tc>
          <w:tcPr>
            <w:tcW w:w="5534" w:type="dxa"/>
            <w:shd w:val="clear" w:color="auto" w:fill="auto"/>
          </w:tcPr>
          <w:p w:rsidR="00267A48" w:rsidRPr="00DC392E" w:rsidRDefault="00267A48" w:rsidP="00672F41">
            <w:pPr>
              <w:pStyle w:val="Default"/>
              <w:jc w:val="both"/>
              <w:rPr>
                <w:iCs/>
                <w:color w:val="auto"/>
                <w:sz w:val="20"/>
                <w:szCs w:val="20"/>
              </w:rPr>
            </w:pPr>
            <w:r w:rsidRPr="00DC392E">
              <w:rPr>
                <w:iCs/>
                <w:color w:val="auto"/>
                <w:sz w:val="20"/>
                <w:szCs w:val="20"/>
              </w:rPr>
              <w:t xml:space="preserve">Транспортная доступность </w:t>
            </w:r>
            <w:r w:rsidR="00E1473E" w:rsidRPr="00DC392E">
              <w:rPr>
                <w:iCs/>
                <w:color w:val="auto"/>
                <w:sz w:val="20"/>
                <w:szCs w:val="20"/>
              </w:rPr>
              <w:t>40</w:t>
            </w:r>
            <w:r w:rsidRPr="00DC392E">
              <w:rPr>
                <w:iCs/>
                <w:color w:val="auto"/>
                <w:sz w:val="20"/>
                <w:szCs w:val="20"/>
              </w:rPr>
              <w:t xml:space="preserve"> мин. принята </w:t>
            </w:r>
            <w:r w:rsidR="00DC392E" w:rsidRPr="00DC392E">
              <w:rPr>
                <w:iCs/>
                <w:color w:val="auto"/>
                <w:sz w:val="20"/>
                <w:szCs w:val="20"/>
              </w:rPr>
              <w:t xml:space="preserve">в соответствии с таблицей </w:t>
            </w:r>
            <w:r w:rsidRPr="00DC392E">
              <w:rPr>
                <w:iCs/>
                <w:color w:val="auto"/>
                <w:sz w:val="20"/>
                <w:szCs w:val="20"/>
              </w:rPr>
              <w:t xml:space="preserve">1 </w:t>
            </w:r>
            <w:r w:rsidR="00E1473E" w:rsidRPr="00DC392E">
              <w:rPr>
                <w:iCs/>
                <w:color w:val="auto"/>
                <w:sz w:val="20"/>
                <w:szCs w:val="20"/>
              </w:rPr>
              <w:t>р</w:t>
            </w:r>
            <w:r w:rsidRPr="00DC392E">
              <w:rPr>
                <w:iCs/>
                <w:color w:val="auto"/>
                <w:sz w:val="20"/>
                <w:szCs w:val="20"/>
              </w:rPr>
              <w:t xml:space="preserve">аспоряжения Минкультуры России от </w:t>
            </w:r>
            <w:r w:rsidR="00E1473E" w:rsidRPr="00DC392E">
              <w:rPr>
                <w:iCs/>
                <w:color w:val="auto"/>
                <w:sz w:val="20"/>
                <w:szCs w:val="20"/>
              </w:rPr>
              <w:t>23.10.2023 №Р-2879</w:t>
            </w:r>
          </w:p>
        </w:tc>
      </w:tr>
      <w:tr w:rsidR="00267A48" w:rsidRPr="00A15D57" w:rsidTr="00E17259">
        <w:trPr>
          <w:cantSplit/>
        </w:trPr>
        <w:tc>
          <w:tcPr>
            <w:tcW w:w="1408" w:type="dxa"/>
            <w:vMerge w:val="restart"/>
            <w:shd w:val="clear" w:color="auto" w:fill="auto"/>
          </w:tcPr>
          <w:p w:rsidR="00267A48" w:rsidRPr="00A15D57" w:rsidRDefault="00267A48" w:rsidP="00672F41">
            <w:pPr>
              <w:pStyle w:val="aff6"/>
              <w:ind w:firstLine="0"/>
              <w:rPr>
                <w:iCs/>
                <w:sz w:val="20"/>
                <w:szCs w:val="20"/>
                <w:lang w:val="ru-RU"/>
              </w:rPr>
            </w:pPr>
            <w:r w:rsidRPr="00A15D57">
              <w:rPr>
                <w:iCs/>
                <w:sz w:val="20"/>
                <w:szCs w:val="20"/>
                <w:lang w:val="ru-RU"/>
              </w:rPr>
              <w:lastRenderedPageBreak/>
              <w:t>Детская би</w:t>
            </w:r>
            <w:r w:rsidRPr="00A15D57">
              <w:rPr>
                <w:iCs/>
                <w:sz w:val="20"/>
                <w:szCs w:val="20"/>
                <w:lang w:val="ru-RU"/>
              </w:rPr>
              <w:t>б</w:t>
            </w:r>
            <w:r w:rsidRPr="00A15D57">
              <w:rPr>
                <w:iCs/>
                <w:sz w:val="20"/>
                <w:szCs w:val="20"/>
                <w:lang w:val="ru-RU"/>
              </w:rPr>
              <w:t>лиотека</w:t>
            </w:r>
          </w:p>
        </w:tc>
        <w:tc>
          <w:tcPr>
            <w:tcW w:w="2693" w:type="dxa"/>
            <w:shd w:val="clear" w:color="auto" w:fill="auto"/>
          </w:tcPr>
          <w:p w:rsidR="00C25832" w:rsidRPr="00A15D57" w:rsidRDefault="00267A48" w:rsidP="00672F41">
            <w:pPr>
              <w:pStyle w:val="aff6"/>
              <w:ind w:firstLine="0"/>
              <w:rPr>
                <w:iCs/>
                <w:sz w:val="20"/>
                <w:szCs w:val="20"/>
                <w:lang w:val="ru-RU"/>
              </w:rPr>
            </w:pPr>
            <w:r w:rsidRPr="00A15D57">
              <w:rPr>
                <w:iCs/>
                <w:sz w:val="20"/>
                <w:szCs w:val="20"/>
                <w:lang w:val="ru-RU"/>
              </w:rPr>
              <w:t>Расчетный показатель мин</w:t>
            </w:r>
            <w:r w:rsidRPr="00A15D57">
              <w:rPr>
                <w:iCs/>
                <w:sz w:val="20"/>
                <w:szCs w:val="20"/>
                <w:lang w:val="ru-RU"/>
              </w:rPr>
              <w:t>и</w:t>
            </w:r>
            <w:r w:rsidRPr="00A15D57">
              <w:rPr>
                <w:iCs/>
                <w:sz w:val="20"/>
                <w:szCs w:val="20"/>
                <w:lang w:val="ru-RU"/>
              </w:rPr>
              <w:t>мально допустимого уровня обеспеченности</w:t>
            </w:r>
          </w:p>
        </w:tc>
        <w:tc>
          <w:tcPr>
            <w:tcW w:w="5534" w:type="dxa"/>
            <w:shd w:val="clear" w:color="auto" w:fill="auto"/>
          </w:tcPr>
          <w:p w:rsidR="00267A48" w:rsidRPr="00DC392E" w:rsidRDefault="00267A48" w:rsidP="00672F41">
            <w:pPr>
              <w:pStyle w:val="Default"/>
              <w:jc w:val="both"/>
              <w:rPr>
                <w:iCs/>
                <w:color w:val="auto"/>
                <w:sz w:val="20"/>
                <w:szCs w:val="20"/>
              </w:rPr>
            </w:pPr>
            <w:r w:rsidRPr="00DC392E">
              <w:rPr>
                <w:iCs/>
                <w:color w:val="auto"/>
                <w:sz w:val="20"/>
                <w:szCs w:val="20"/>
              </w:rPr>
              <w:t xml:space="preserve">1 объект на муниципальный округ принят </w:t>
            </w:r>
            <w:r w:rsidR="00DC392E" w:rsidRPr="00DC392E">
              <w:rPr>
                <w:iCs/>
                <w:color w:val="auto"/>
                <w:sz w:val="20"/>
                <w:szCs w:val="20"/>
              </w:rPr>
              <w:t xml:space="preserve">в соответствии с таблицей </w:t>
            </w:r>
            <w:r w:rsidRPr="00DC392E">
              <w:rPr>
                <w:iCs/>
                <w:color w:val="auto"/>
                <w:sz w:val="20"/>
                <w:szCs w:val="20"/>
              </w:rPr>
              <w:t xml:space="preserve">1 </w:t>
            </w:r>
            <w:r w:rsidR="00E1473E" w:rsidRPr="00DC392E">
              <w:rPr>
                <w:iCs/>
                <w:color w:val="auto"/>
                <w:sz w:val="20"/>
                <w:szCs w:val="20"/>
              </w:rPr>
              <w:t>р</w:t>
            </w:r>
            <w:r w:rsidRPr="00DC392E">
              <w:rPr>
                <w:iCs/>
                <w:color w:val="auto"/>
                <w:sz w:val="20"/>
                <w:szCs w:val="20"/>
              </w:rPr>
              <w:t xml:space="preserve">аспоряжения Минкультуры России от </w:t>
            </w:r>
            <w:r w:rsidR="00E1473E" w:rsidRPr="00DC392E">
              <w:rPr>
                <w:iCs/>
                <w:color w:val="auto"/>
                <w:sz w:val="20"/>
                <w:szCs w:val="20"/>
              </w:rPr>
              <w:t>23.10.2023 №Р-2879 (1 детская библиотека на 7 тыс. детей)</w:t>
            </w:r>
          </w:p>
        </w:tc>
      </w:tr>
      <w:tr w:rsidR="00267A48" w:rsidRPr="00A15D57" w:rsidTr="00E17259">
        <w:trPr>
          <w:cantSplit/>
        </w:trPr>
        <w:tc>
          <w:tcPr>
            <w:tcW w:w="1408" w:type="dxa"/>
            <w:vMerge/>
            <w:shd w:val="clear" w:color="auto" w:fill="auto"/>
          </w:tcPr>
          <w:p w:rsidR="00267A48" w:rsidRPr="00A15D57" w:rsidRDefault="00267A48" w:rsidP="00672F41">
            <w:pPr>
              <w:pStyle w:val="aff6"/>
              <w:ind w:firstLine="0"/>
              <w:rPr>
                <w:iCs/>
                <w:sz w:val="20"/>
                <w:szCs w:val="20"/>
                <w:lang w:val="ru-RU"/>
              </w:rPr>
            </w:pPr>
          </w:p>
        </w:tc>
        <w:tc>
          <w:tcPr>
            <w:tcW w:w="2693" w:type="dxa"/>
            <w:shd w:val="clear" w:color="auto" w:fill="auto"/>
          </w:tcPr>
          <w:p w:rsidR="00C25832" w:rsidRPr="00A15D57" w:rsidRDefault="00267A48" w:rsidP="00672F41">
            <w:pPr>
              <w:pStyle w:val="aff6"/>
              <w:ind w:firstLine="0"/>
              <w:rPr>
                <w:iCs/>
                <w:sz w:val="20"/>
                <w:szCs w:val="20"/>
                <w:lang w:val="ru-RU"/>
              </w:rPr>
            </w:pPr>
            <w:r w:rsidRPr="00A15D57">
              <w:rPr>
                <w:iCs/>
                <w:sz w:val="20"/>
                <w:szCs w:val="20"/>
                <w:lang w:val="ru-RU"/>
              </w:rPr>
              <w:t>Расчетный показатель макс</w:t>
            </w:r>
            <w:r w:rsidRPr="00A15D57">
              <w:rPr>
                <w:iCs/>
                <w:sz w:val="20"/>
                <w:szCs w:val="20"/>
                <w:lang w:val="ru-RU"/>
              </w:rPr>
              <w:t>и</w:t>
            </w:r>
            <w:r w:rsidRPr="00A15D57">
              <w:rPr>
                <w:iCs/>
                <w:sz w:val="20"/>
                <w:szCs w:val="20"/>
                <w:lang w:val="ru-RU"/>
              </w:rPr>
              <w:t>мально допустимого уровня территориальной доступности</w:t>
            </w:r>
          </w:p>
        </w:tc>
        <w:tc>
          <w:tcPr>
            <w:tcW w:w="5534" w:type="dxa"/>
            <w:shd w:val="clear" w:color="auto" w:fill="auto"/>
          </w:tcPr>
          <w:p w:rsidR="00267A48" w:rsidRPr="00DC392E" w:rsidRDefault="00267A48" w:rsidP="00672F41">
            <w:pPr>
              <w:pStyle w:val="Default"/>
              <w:jc w:val="both"/>
              <w:rPr>
                <w:iCs/>
                <w:color w:val="auto"/>
                <w:sz w:val="20"/>
                <w:szCs w:val="20"/>
              </w:rPr>
            </w:pPr>
            <w:r w:rsidRPr="00DC392E">
              <w:rPr>
                <w:iCs/>
                <w:color w:val="auto"/>
                <w:sz w:val="20"/>
                <w:szCs w:val="20"/>
              </w:rPr>
              <w:t xml:space="preserve">Транспортная доступность </w:t>
            </w:r>
            <w:r w:rsidR="00E1473E" w:rsidRPr="00DC392E">
              <w:rPr>
                <w:iCs/>
                <w:color w:val="auto"/>
                <w:sz w:val="20"/>
                <w:szCs w:val="20"/>
              </w:rPr>
              <w:t>40</w:t>
            </w:r>
            <w:r w:rsidRPr="00DC392E">
              <w:rPr>
                <w:iCs/>
                <w:color w:val="auto"/>
                <w:sz w:val="20"/>
                <w:szCs w:val="20"/>
              </w:rPr>
              <w:t xml:space="preserve"> мин. принята </w:t>
            </w:r>
            <w:r w:rsidR="00DC392E" w:rsidRPr="00DC392E">
              <w:rPr>
                <w:iCs/>
                <w:color w:val="auto"/>
                <w:sz w:val="20"/>
                <w:szCs w:val="20"/>
              </w:rPr>
              <w:t xml:space="preserve">в соответствии с таблицей </w:t>
            </w:r>
            <w:r w:rsidRPr="00DC392E">
              <w:rPr>
                <w:iCs/>
                <w:color w:val="auto"/>
                <w:sz w:val="20"/>
                <w:szCs w:val="20"/>
              </w:rPr>
              <w:t xml:space="preserve">1 Распоряжения Минкультуры России от </w:t>
            </w:r>
            <w:r w:rsidR="00E1473E" w:rsidRPr="00DC392E">
              <w:rPr>
                <w:iCs/>
                <w:color w:val="auto"/>
                <w:sz w:val="20"/>
                <w:szCs w:val="20"/>
              </w:rPr>
              <w:t>23.10.2023 №Р-2879</w:t>
            </w:r>
          </w:p>
        </w:tc>
      </w:tr>
      <w:tr w:rsidR="00267A48" w:rsidRPr="00A15D57" w:rsidTr="00E17259">
        <w:trPr>
          <w:cantSplit/>
          <w:trHeight w:val="723"/>
        </w:trPr>
        <w:tc>
          <w:tcPr>
            <w:tcW w:w="1408" w:type="dxa"/>
            <w:vMerge w:val="restart"/>
            <w:shd w:val="clear" w:color="auto" w:fill="auto"/>
          </w:tcPr>
          <w:p w:rsidR="00267A48" w:rsidRPr="00A15D57" w:rsidRDefault="00334363" w:rsidP="00672F41">
            <w:pPr>
              <w:pStyle w:val="aff6"/>
              <w:ind w:firstLine="0"/>
              <w:rPr>
                <w:iCs/>
                <w:sz w:val="20"/>
                <w:szCs w:val="20"/>
                <w:lang w:val="ru-RU"/>
              </w:rPr>
            </w:pPr>
            <w:r w:rsidRPr="00A15D57">
              <w:rPr>
                <w:iCs/>
                <w:sz w:val="20"/>
                <w:szCs w:val="20"/>
                <w:lang w:val="ru-RU"/>
              </w:rPr>
              <w:t>Краеведческий</w:t>
            </w:r>
            <w:r w:rsidR="0089096F" w:rsidRPr="00A15D57">
              <w:rPr>
                <w:iCs/>
                <w:sz w:val="20"/>
                <w:szCs w:val="20"/>
                <w:lang w:val="ru-RU"/>
              </w:rPr>
              <w:t xml:space="preserve"> художестве</w:t>
            </w:r>
            <w:r w:rsidR="0089096F" w:rsidRPr="00A15D57">
              <w:rPr>
                <w:iCs/>
                <w:sz w:val="20"/>
                <w:szCs w:val="20"/>
                <w:lang w:val="ru-RU"/>
              </w:rPr>
              <w:t>н</w:t>
            </w:r>
            <w:r w:rsidR="0089096F" w:rsidRPr="00A15D57">
              <w:rPr>
                <w:iCs/>
                <w:sz w:val="20"/>
                <w:szCs w:val="20"/>
                <w:lang w:val="ru-RU"/>
              </w:rPr>
              <w:t xml:space="preserve">ный </w:t>
            </w:r>
            <w:r w:rsidRPr="00A15D57">
              <w:rPr>
                <w:iCs/>
                <w:sz w:val="20"/>
                <w:szCs w:val="20"/>
                <w:lang w:val="ru-RU"/>
              </w:rPr>
              <w:t>музей</w:t>
            </w:r>
          </w:p>
        </w:tc>
        <w:tc>
          <w:tcPr>
            <w:tcW w:w="2693" w:type="dxa"/>
            <w:shd w:val="clear" w:color="auto" w:fill="auto"/>
          </w:tcPr>
          <w:p w:rsidR="0050389D" w:rsidRPr="00A15D57" w:rsidRDefault="00267A48" w:rsidP="00672F41">
            <w:pPr>
              <w:pStyle w:val="aff6"/>
              <w:ind w:firstLine="0"/>
              <w:rPr>
                <w:iCs/>
                <w:sz w:val="20"/>
                <w:szCs w:val="20"/>
                <w:lang w:val="ru-RU"/>
              </w:rPr>
            </w:pPr>
            <w:r w:rsidRPr="00A15D57">
              <w:rPr>
                <w:iCs/>
                <w:sz w:val="20"/>
                <w:szCs w:val="20"/>
                <w:lang w:val="ru-RU"/>
              </w:rPr>
              <w:t>Расчетный показатель мин</w:t>
            </w:r>
            <w:r w:rsidRPr="00A15D57">
              <w:rPr>
                <w:iCs/>
                <w:sz w:val="20"/>
                <w:szCs w:val="20"/>
                <w:lang w:val="ru-RU"/>
              </w:rPr>
              <w:t>и</w:t>
            </w:r>
            <w:r w:rsidRPr="00A15D57">
              <w:rPr>
                <w:iCs/>
                <w:sz w:val="20"/>
                <w:szCs w:val="20"/>
                <w:lang w:val="ru-RU"/>
              </w:rPr>
              <w:t>мально допустимого уровня обеспеченности</w:t>
            </w:r>
          </w:p>
        </w:tc>
        <w:tc>
          <w:tcPr>
            <w:tcW w:w="5534" w:type="dxa"/>
            <w:shd w:val="clear" w:color="auto" w:fill="auto"/>
          </w:tcPr>
          <w:p w:rsidR="00267A48" w:rsidRPr="00DC392E" w:rsidRDefault="00267A48" w:rsidP="00672F41">
            <w:pPr>
              <w:pStyle w:val="Default"/>
              <w:jc w:val="both"/>
              <w:rPr>
                <w:iCs/>
                <w:color w:val="auto"/>
                <w:sz w:val="20"/>
                <w:szCs w:val="20"/>
              </w:rPr>
            </w:pPr>
            <w:r w:rsidRPr="00DC392E">
              <w:rPr>
                <w:iCs/>
                <w:color w:val="auto"/>
                <w:sz w:val="20"/>
                <w:szCs w:val="20"/>
              </w:rPr>
              <w:t xml:space="preserve">Не менее 1 объекта принято </w:t>
            </w:r>
            <w:r w:rsidR="00DC392E" w:rsidRPr="00DC392E">
              <w:rPr>
                <w:iCs/>
                <w:color w:val="auto"/>
                <w:sz w:val="20"/>
                <w:szCs w:val="20"/>
              </w:rPr>
              <w:t xml:space="preserve">в соответствии с таблицей </w:t>
            </w:r>
            <w:r w:rsidRPr="00DC392E">
              <w:rPr>
                <w:iCs/>
                <w:color w:val="auto"/>
                <w:sz w:val="20"/>
                <w:szCs w:val="20"/>
              </w:rPr>
              <w:t>2 Ра</w:t>
            </w:r>
            <w:r w:rsidRPr="00DC392E">
              <w:rPr>
                <w:iCs/>
                <w:color w:val="auto"/>
                <w:sz w:val="20"/>
                <w:szCs w:val="20"/>
              </w:rPr>
              <w:t>с</w:t>
            </w:r>
            <w:r w:rsidRPr="00DC392E">
              <w:rPr>
                <w:iCs/>
                <w:color w:val="auto"/>
                <w:sz w:val="20"/>
                <w:szCs w:val="20"/>
              </w:rPr>
              <w:t xml:space="preserve">поряжения Минкультуры России от </w:t>
            </w:r>
            <w:r w:rsidR="00E1473E" w:rsidRPr="00DC392E">
              <w:rPr>
                <w:iCs/>
                <w:color w:val="auto"/>
                <w:sz w:val="20"/>
                <w:szCs w:val="20"/>
              </w:rPr>
              <w:t>23.10.2023 №Р-287</w:t>
            </w:r>
            <w:r w:rsidR="0089096F" w:rsidRPr="00DC392E">
              <w:rPr>
                <w:iCs/>
                <w:color w:val="auto"/>
                <w:sz w:val="20"/>
                <w:szCs w:val="20"/>
              </w:rPr>
              <w:t>9</w:t>
            </w:r>
          </w:p>
        </w:tc>
      </w:tr>
      <w:tr w:rsidR="00267A48" w:rsidRPr="00A15D57" w:rsidTr="00E17259">
        <w:trPr>
          <w:cantSplit/>
          <w:trHeight w:val="723"/>
        </w:trPr>
        <w:tc>
          <w:tcPr>
            <w:tcW w:w="1408" w:type="dxa"/>
            <w:vMerge/>
            <w:shd w:val="clear" w:color="auto" w:fill="auto"/>
          </w:tcPr>
          <w:p w:rsidR="00267A48" w:rsidRPr="00A15D57" w:rsidRDefault="00267A48" w:rsidP="00672F41">
            <w:pPr>
              <w:pStyle w:val="aff6"/>
              <w:ind w:firstLine="0"/>
              <w:rPr>
                <w:iCs/>
                <w:sz w:val="20"/>
                <w:szCs w:val="20"/>
                <w:lang w:val="ru-RU"/>
              </w:rPr>
            </w:pPr>
          </w:p>
        </w:tc>
        <w:tc>
          <w:tcPr>
            <w:tcW w:w="2693" w:type="dxa"/>
            <w:shd w:val="clear" w:color="auto" w:fill="auto"/>
          </w:tcPr>
          <w:p w:rsidR="0050389D" w:rsidRPr="00A15D57" w:rsidRDefault="00267A48" w:rsidP="00672F41">
            <w:pPr>
              <w:pStyle w:val="aff6"/>
              <w:ind w:firstLine="0"/>
              <w:rPr>
                <w:iCs/>
                <w:sz w:val="20"/>
                <w:szCs w:val="20"/>
                <w:lang w:val="ru-RU"/>
              </w:rPr>
            </w:pPr>
            <w:r w:rsidRPr="00A15D57">
              <w:rPr>
                <w:iCs/>
                <w:sz w:val="20"/>
                <w:szCs w:val="20"/>
                <w:lang w:val="ru-RU"/>
              </w:rPr>
              <w:t>Расчетный показатель макс</w:t>
            </w:r>
            <w:r w:rsidRPr="00A15D57">
              <w:rPr>
                <w:iCs/>
                <w:sz w:val="20"/>
                <w:szCs w:val="20"/>
                <w:lang w:val="ru-RU"/>
              </w:rPr>
              <w:t>и</w:t>
            </w:r>
            <w:r w:rsidRPr="00A15D57">
              <w:rPr>
                <w:iCs/>
                <w:sz w:val="20"/>
                <w:szCs w:val="20"/>
                <w:lang w:val="ru-RU"/>
              </w:rPr>
              <w:t>мально допустимого уровня территориальной доступности</w:t>
            </w:r>
          </w:p>
        </w:tc>
        <w:tc>
          <w:tcPr>
            <w:tcW w:w="5534" w:type="dxa"/>
            <w:shd w:val="clear" w:color="auto" w:fill="auto"/>
          </w:tcPr>
          <w:p w:rsidR="00267A48" w:rsidRPr="00DC392E" w:rsidRDefault="00267A48" w:rsidP="00672F41">
            <w:pPr>
              <w:pStyle w:val="Default"/>
              <w:jc w:val="both"/>
              <w:rPr>
                <w:iCs/>
                <w:color w:val="auto"/>
                <w:sz w:val="20"/>
                <w:szCs w:val="20"/>
              </w:rPr>
            </w:pPr>
            <w:r w:rsidRPr="00DC392E">
              <w:rPr>
                <w:iCs/>
                <w:color w:val="auto"/>
                <w:sz w:val="20"/>
                <w:szCs w:val="20"/>
              </w:rPr>
              <w:t xml:space="preserve">Транспортная доступность </w:t>
            </w:r>
            <w:r w:rsidR="0089096F" w:rsidRPr="00DC392E">
              <w:rPr>
                <w:iCs/>
                <w:color w:val="auto"/>
                <w:sz w:val="20"/>
                <w:szCs w:val="20"/>
              </w:rPr>
              <w:t>40</w:t>
            </w:r>
            <w:r w:rsidRPr="00DC392E">
              <w:rPr>
                <w:iCs/>
                <w:color w:val="auto"/>
                <w:sz w:val="20"/>
                <w:szCs w:val="20"/>
              </w:rPr>
              <w:t xml:space="preserve"> мин. принята </w:t>
            </w:r>
            <w:r w:rsidR="00DC392E" w:rsidRPr="00DC392E">
              <w:rPr>
                <w:iCs/>
                <w:color w:val="auto"/>
                <w:sz w:val="20"/>
                <w:szCs w:val="20"/>
              </w:rPr>
              <w:t xml:space="preserve">в соответствии с таблицей </w:t>
            </w:r>
            <w:r w:rsidRPr="00DC392E">
              <w:rPr>
                <w:iCs/>
                <w:color w:val="auto"/>
                <w:sz w:val="20"/>
                <w:szCs w:val="20"/>
              </w:rPr>
              <w:t xml:space="preserve">2 Распоряжения Минкультуры России от </w:t>
            </w:r>
            <w:r w:rsidR="00E1473E" w:rsidRPr="00DC392E">
              <w:rPr>
                <w:iCs/>
                <w:color w:val="auto"/>
                <w:sz w:val="20"/>
                <w:szCs w:val="20"/>
              </w:rPr>
              <w:t>23.10.2023 №Р-2879</w:t>
            </w:r>
          </w:p>
        </w:tc>
      </w:tr>
      <w:tr w:rsidR="0089096F" w:rsidRPr="00A15D57" w:rsidTr="00E17259">
        <w:trPr>
          <w:cantSplit/>
          <w:trHeight w:val="723"/>
        </w:trPr>
        <w:tc>
          <w:tcPr>
            <w:tcW w:w="1408" w:type="dxa"/>
            <w:vMerge w:val="restart"/>
            <w:shd w:val="clear" w:color="auto" w:fill="auto"/>
          </w:tcPr>
          <w:p w:rsidR="0089096F" w:rsidRPr="00A15D57" w:rsidRDefault="0089096F" w:rsidP="0089096F">
            <w:pPr>
              <w:pStyle w:val="aff6"/>
              <w:ind w:firstLine="0"/>
              <w:rPr>
                <w:iCs/>
                <w:sz w:val="20"/>
                <w:szCs w:val="20"/>
                <w:lang w:val="ru-RU"/>
              </w:rPr>
            </w:pPr>
            <w:r w:rsidRPr="00A15D57">
              <w:rPr>
                <w:iCs/>
                <w:sz w:val="20"/>
                <w:szCs w:val="20"/>
                <w:lang w:val="ru-RU"/>
              </w:rPr>
              <w:t>Тематический музей</w:t>
            </w:r>
          </w:p>
        </w:tc>
        <w:tc>
          <w:tcPr>
            <w:tcW w:w="2693" w:type="dxa"/>
            <w:shd w:val="clear" w:color="auto" w:fill="auto"/>
          </w:tcPr>
          <w:p w:rsidR="0050389D" w:rsidRPr="00A15D57" w:rsidRDefault="0089096F" w:rsidP="0089096F">
            <w:pPr>
              <w:pStyle w:val="aff6"/>
              <w:ind w:firstLine="0"/>
              <w:rPr>
                <w:iCs/>
                <w:sz w:val="20"/>
                <w:szCs w:val="20"/>
                <w:lang w:val="ru-RU"/>
              </w:rPr>
            </w:pPr>
            <w:r w:rsidRPr="00A15D57">
              <w:rPr>
                <w:iCs/>
                <w:sz w:val="20"/>
                <w:szCs w:val="20"/>
                <w:lang w:val="ru-RU"/>
              </w:rPr>
              <w:t>Расчетный показатель мин</w:t>
            </w:r>
            <w:r w:rsidRPr="00A15D57">
              <w:rPr>
                <w:iCs/>
                <w:sz w:val="20"/>
                <w:szCs w:val="20"/>
                <w:lang w:val="ru-RU"/>
              </w:rPr>
              <w:t>и</w:t>
            </w:r>
            <w:r w:rsidRPr="00A15D57">
              <w:rPr>
                <w:iCs/>
                <w:sz w:val="20"/>
                <w:szCs w:val="20"/>
                <w:lang w:val="ru-RU"/>
              </w:rPr>
              <w:t>мально допустимого уровня обеспеченности</w:t>
            </w:r>
          </w:p>
        </w:tc>
        <w:tc>
          <w:tcPr>
            <w:tcW w:w="5534" w:type="dxa"/>
            <w:shd w:val="clear" w:color="auto" w:fill="auto"/>
          </w:tcPr>
          <w:p w:rsidR="0089096F" w:rsidRPr="00DC392E" w:rsidRDefault="0089096F" w:rsidP="0089096F">
            <w:pPr>
              <w:pStyle w:val="Default"/>
              <w:jc w:val="both"/>
              <w:rPr>
                <w:iCs/>
                <w:color w:val="auto"/>
                <w:sz w:val="20"/>
                <w:szCs w:val="20"/>
              </w:rPr>
            </w:pPr>
            <w:r w:rsidRPr="00DC392E">
              <w:rPr>
                <w:iCs/>
                <w:color w:val="auto"/>
                <w:sz w:val="20"/>
                <w:szCs w:val="20"/>
              </w:rPr>
              <w:t xml:space="preserve">Не менее 1 объекта принято </w:t>
            </w:r>
            <w:r w:rsidR="00DC392E" w:rsidRPr="00DC392E">
              <w:rPr>
                <w:iCs/>
                <w:color w:val="auto"/>
                <w:sz w:val="20"/>
                <w:szCs w:val="20"/>
              </w:rPr>
              <w:t xml:space="preserve">в соответствии с таблицей </w:t>
            </w:r>
            <w:r w:rsidRPr="00DC392E">
              <w:rPr>
                <w:iCs/>
                <w:color w:val="auto"/>
                <w:sz w:val="20"/>
                <w:szCs w:val="20"/>
              </w:rPr>
              <w:t>2 Ра</w:t>
            </w:r>
            <w:r w:rsidRPr="00DC392E">
              <w:rPr>
                <w:iCs/>
                <w:color w:val="auto"/>
                <w:sz w:val="20"/>
                <w:szCs w:val="20"/>
              </w:rPr>
              <w:t>с</w:t>
            </w:r>
            <w:r w:rsidRPr="00DC392E">
              <w:rPr>
                <w:iCs/>
                <w:color w:val="auto"/>
                <w:sz w:val="20"/>
                <w:szCs w:val="20"/>
              </w:rPr>
              <w:t>поряжения Минкультуры России от 23.10.2023 №Р-2879</w:t>
            </w:r>
          </w:p>
        </w:tc>
      </w:tr>
      <w:tr w:rsidR="0089096F" w:rsidRPr="00A15D57" w:rsidTr="00E17259">
        <w:trPr>
          <w:cantSplit/>
          <w:trHeight w:val="723"/>
        </w:trPr>
        <w:tc>
          <w:tcPr>
            <w:tcW w:w="1408" w:type="dxa"/>
            <w:vMerge/>
            <w:shd w:val="clear" w:color="auto" w:fill="auto"/>
          </w:tcPr>
          <w:p w:rsidR="0089096F" w:rsidRPr="00A15D57" w:rsidRDefault="0089096F" w:rsidP="0089096F">
            <w:pPr>
              <w:pStyle w:val="aff6"/>
              <w:ind w:firstLine="0"/>
              <w:rPr>
                <w:iCs/>
                <w:sz w:val="20"/>
                <w:szCs w:val="20"/>
                <w:lang w:val="ru-RU"/>
              </w:rPr>
            </w:pPr>
          </w:p>
        </w:tc>
        <w:tc>
          <w:tcPr>
            <w:tcW w:w="2693" w:type="dxa"/>
            <w:shd w:val="clear" w:color="auto" w:fill="auto"/>
          </w:tcPr>
          <w:p w:rsidR="0050389D" w:rsidRPr="00A15D57" w:rsidRDefault="0089096F" w:rsidP="0089096F">
            <w:pPr>
              <w:pStyle w:val="aff6"/>
              <w:ind w:firstLine="0"/>
              <w:rPr>
                <w:iCs/>
                <w:sz w:val="20"/>
                <w:szCs w:val="20"/>
                <w:lang w:val="ru-RU"/>
              </w:rPr>
            </w:pPr>
            <w:r w:rsidRPr="00A15D57">
              <w:rPr>
                <w:iCs/>
                <w:sz w:val="20"/>
                <w:szCs w:val="20"/>
                <w:lang w:val="ru-RU"/>
              </w:rPr>
              <w:t>Расчетный показатель макс</w:t>
            </w:r>
            <w:r w:rsidRPr="00A15D57">
              <w:rPr>
                <w:iCs/>
                <w:sz w:val="20"/>
                <w:szCs w:val="20"/>
                <w:lang w:val="ru-RU"/>
              </w:rPr>
              <w:t>и</w:t>
            </w:r>
            <w:r w:rsidRPr="00A15D57">
              <w:rPr>
                <w:iCs/>
                <w:sz w:val="20"/>
                <w:szCs w:val="20"/>
                <w:lang w:val="ru-RU"/>
              </w:rPr>
              <w:t>мально допустимого уровня территориальной доступности</w:t>
            </w:r>
          </w:p>
        </w:tc>
        <w:tc>
          <w:tcPr>
            <w:tcW w:w="5534" w:type="dxa"/>
            <w:shd w:val="clear" w:color="auto" w:fill="auto"/>
          </w:tcPr>
          <w:p w:rsidR="0089096F" w:rsidRPr="00DC392E" w:rsidRDefault="0089096F" w:rsidP="0089096F">
            <w:pPr>
              <w:pStyle w:val="Default"/>
              <w:jc w:val="both"/>
              <w:rPr>
                <w:iCs/>
                <w:color w:val="auto"/>
                <w:sz w:val="20"/>
                <w:szCs w:val="20"/>
              </w:rPr>
            </w:pPr>
            <w:r w:rsidRPr="00DC392E">
              <w:rPr>
                <w:iCs/>
                <w:color w:val="auto"/>
                <w:sz w:val="20"/>
                <w:szCs w:val="20"/>
              </w:rPr>
              <w:t xml:space="preserve">Транспортная доступность 40 мин. принята </w:t>
            </w:r>
            <w:r w:rsidR="00DC392E" w:rsidRPr="00DC392E">
              <w:rPr>
                <w:iCs/>
                <w:color w:val="auto"/>
                <w:sz w:val="20"/>
                <w:szCs w:val="20"/>
              </w:rPr>
              <w:t xml:space="preserve">в соответствии с таблицей </w:t>
            </w:r>
            <w:r w:rsidRPr="00DC392E">
              <w:rPr>
                <w:iCs/>
                <w:color w:val="auto"/>
                <w:sz w:val="20"/>
                <w:szCs w:val="20"/>
              </w:rPr>
              <w:t>2 Распоряжения Минкультуры России от 23.10.2023 Р-2879</w:t>
            </w:r>
          </w:p>
        </w:tc>
      </w:tr>
      <w:tr w:rsidR="0089096F" w:rsidRPr="00A15D57" w:rsidTr="00E17259">
        <w:trPr>
          <w:cantSplit/>
          <w:trHeight w:val="723"/>
        </w:trPr>
        <w:tc>
          <w:tcPr>
            <w:tcW w:w="1408" w:type="dxa"/>
            <w:vMerge w:val="restart"/>
            <w:shd w:val="clear" w:color="auto" w:fill="auto"/>
          </w:tcPr>
          <w:p w:rsidR="0089096F" w:rsidRPr="00A15D57" w:rsidRDefault="0089096F" w:rsidP="0089096F">
            <w:pPr>
              <w:pStyle w:val="aff6"/>
              <w:ind w:firstLine="0"/>
              <w:rPr>
                <w:iCs/>
                <w:sz w:val="20"/>
                <w:szCs w:val="20"/>
                <w:lang w:val="ru-RU"/>
              </w:rPr>
            </w:pPr>
            <w:r w:rsidRPr="00A15D57">
              <w:rPr>
                <w:iCs/>
                <w:sz w:val="20"/>
                <w:szCs w:val="20"/>
                <w:lang w:val="ru-RU"/>
              </w:rPr>
              <w:t>Концертный зал</w:t>
            </w:r>
          </w:p>
        </w:tc>
        <w:tc>
          <w:tcPr>
            <w:tcW w:w="2693" w:type="dxa"/>
            <w:shd w:val="clear" w:color="auto" w:fill="auto"/>
          </w:tcPr>
          <w:p w:rsidR="0050389D" w:rsidRPr="00A15D57" w:rsidRDefault="0089096F" w:rsidP="0089096F">
            <w:pPr>
              <w:pStyle w:val="aff6"/>
              <w:ind w:firstLine="0"/>
              <w:rPr>
                <w:iCs/>
                <w:sz w:val="20"/>
                <w:szCs w:val="20"/>
                <w:lang w:val="ru-RU"/>
              </w:rPr>
            </w:pPr>
            <w:r w:rsidRPr="00A15D57">
              <w:rPr>
                <w:iCs/>
                <w:sz w:val="20"/>
                <w:szCs w:val="20"/>
                <w:lang w:val="ru-RU"/>
              </w:rPr>
              <w:t>Расчетный показатель мин</w:t>
            </w:r>
            <w:r w:rsidRPr="00A15D57">
              <w:rPr>
                <w:iCs/>
                <w:sz w:val="20"/>
                <w:szCs w:val="20"/>
                <w:lang w:val="ru-RU"/>
              </w:rPr>
              <w:t>и</w:t>
            </w:r>
            <w:r w:rsidRPr="00A15D57">
              <w:rPr>
                <w:iCs/>
                <w:sz w:val="20"/>
                <w:szCs w:val="20"/>
                <w:lang w:val="ru-RU"/>
              </w:rPr>
              <w:t>мально допустимого уровня обеспеченности</w:t>
            </w:r>
          </w:p>
        </w:tc>
        <w:tc>
          <w:tcPr>
            <w:tcW w:w="5534" w:type="dxa"/>
            <w:shd w:val="clear" w:color="auto" w:fill="auto"/>
          </w:tcPr>
          <w:p w:rsidR="0089096F" w:rsidRPr="00DC392E" w:rsidRDefault="0089096F" w:rsidP="0089096F">
            <w:pPr>
              <w:pStyle w:val="Default"/>
              <w:jc w:val="both"/>
              <w:rPr>
                <w:iCs/>
                <w:color w:val="auto"/>
                <w:sz w:val="20"/>
                <w:szCs w:val="20"/>
              </w:rPr>
            </w:pPr>
            <w:r w:rsidRPr="00DC392E">
              <w:rPr>
                <w:iCs/>
                <w:color w:val="auto"/>
                <w:sz w:val="20"/>
                <w:szCs w:val="20"/>
              </w:rPr>
              <w:t xml:space="preserve">Не менее 1 объекта принято </w:t>
            </w:r>
            <w:r w:rsidR="00DC392E" w:rsidRPr="00DC392E">
              <w:rPr>
                <w:iCs/>
                <w:color w:val="auto"/>
                <w:sz w:val="20"/>
                <w:szCs w:val="20"/>
              </w:rPr>
              <w:t xml:space="preserve">в соответствии с таблицей </w:t>
            </w:r>
            <w:r w:rsidRPr="00DC392E">
              <w:rPr>
                <w:iCs/>
                <w:color w:val="auto"/>
                <w:sz w:val="20"/>
                <w:szCs w:val="20"/>
              </w:rPr>
              <w:t>с уч</w:t>
            </w:r>
            <w:r w:rsidRPr="00DC392E">
              <w:rPr>
                <w:iCs/>
                <w:color w:val="auto"/>
                <w:sz w:val="20"/>
                <w:szCs w:val="20"/>
              </w:rPr>
              <w:t>е</w:t>
            </w:r>
            <w:r w:rsidRPr="00DC392E">
              <w:rPr>
                <w:iCs/>
                <w:color w:val="auto"/>
                <w:sz w:val="20"/>
                <w:szCs w:val="20"/>
              </w:rPr>
              <w:t>том требований таб</w:t>
            </w:r>
            <w:r w:rsidR="006304DB" w:rsidRPr="00DC392E">
              <w:rPr>
                <w:iCs/>
                <w:color w:val="auto"/>
                <w:sz w:val="20"/>
                <w:szCs w:val="20"/>
              </w:rPr>
              <w:t>.</w:t>
            </w:r>
            <w:r w:rsidRPr="00DC392E">
              <w:rPr>
                <w:iCs/>
                <w:color w:val="auto"/>
                <w:sz w:val="20"/>
                <w:szCs w:val="20"/>
              </w:rPr>
              <w:t xml:space="preserve"> 4 Распоряжения Минкультуры России от 23.10.2023 Р-2879</w:t>
            </w:r>
          </w:p>
        </w:tc>
      </w:tr>
      <w:tr w:rsidR="0089096F" w:rsidRPr="00A15D57" w:rsidTr="00E17259">
        <w:trPr>
          <w:cantSplit/>
          <w:trHeight w:val="723"/>
        </w:trPr>
        <w:tc>
          <w:tcPr>
            <w:tcW w:w="1408" w:type="dxa"/>
            <w:vMerge/>
            <w:shd w:val="clear" w:color="auto" w:fill="auto"/>
          </w:tcPr>
          <w:p w:rsidR="0089096F" w:rsidRPr="00A15D57" w:rsidRDefault="0089096F" w:rsidP="0089096F">
            <w:pPr>
              <w:pStyle w:val="aff6"/>
              <w:ind w:firstLine="0"/>
              <w:rPr>
                <w:iCs/>
                <w:sz w:val="20"/>
                <w:szCs w:val="20"/>
                <w:lang w:val="ru-RU"/>
              </w:rPr>
            </w:pPr>
          </w:p>
        </w:tc>
        <w:tc>
          <w:tcPr>
            <w:tcW w:w="2693" w:type="dxa"/>
            <w:shd w:val="clear" w:color="auto" w:fill="auto"/>
          </w:tcPr>
          <w:p w:rsidR="0050389D" w:rsidRPr="00A15D57" w:rsidRDefault="0089096F" w:rsidP="0089096F">
            <w:pPr>
              <w:pStyle w:val="aff6"/>
              <w:ind w:firstLine="0"/>
              <w:rPr>
                <w:iCs/>
                <w:sz w:val="20"/>
                <w:szCs w:val="20"/>
                <w:lang w:val="ru-RU"/>
              </w:rPr>
            </w:pPr>
            <w:r w:rsidRPr="00A15D57">
              <w:rPr>
                <w:iCs/>
                <w:sz w:val="20"/>
                <w:szCs w:val="20"/>
                <w:lang w:val="ru-RU"/>
              </w:rPr>
              <w:t>Расчетный показатель макс</w:t>
            </w:r>
            <w:r w:rsidRPr="00A15D57">
              <w:rPr>
                <w:iCs/>
                <w:sz w:val="20"/>
                <w:szCs w:val="20"/>
                <w:lang w:val="ru-RU"/>
              </w:rPr>
              <w:t>и</w:t>
            </w:r>
            <w:r w:rsidRPr="00A15D57">
              <w:rPr>
                <w:iCs/>
                <w:sz w:val="20"/>
                <w:szCs w:val="20"/>
                <w:lang w:val="ru-RU"/>
              </w:rPr>
              <w:t>мально допустимого уровня территориальной доступности</w:t>
            </w:r>
          </w:p>
        </w:tc>
        <w:tc>
          <w:tcPr>
            <w:tcW w:w="5534" w:type="dxa"/>
            <w:shd w:val="clear" w:color="auto" w:fill="auto"/>
          </w:tcPr>
          <w:p w:rsidR="0089096F" w:rsidRPr="00DC392E" w:rsidRDefault="0089096F" w:rsidP="0089096F">
            <w:pPr>
              <w:pStyle w:val="Default"/>
              <w:jc w:val="both"/>
              <w:rPr>
                <w:iCs/>
                <w:color w:val="auto"/>
                <w:sz w:val="20"/>
                <w:szCs w:val="20"/>
              </w:rPr>
            </w:pPr>
            <w:r w:rsidRPr="00DC392E">
              <w:rPr>
                <w:iCs/>
                <w:color w:val="auto"/>
                <w:sz w:val="20"/>
                <w:szCs w:val="20"/>
              </w:rPr>
              <w:t xml:space="preserve">Транспортная доступность 40 мин. принята </w:t>
            </w:r>
            <w:r w:rsidR="00DC392E" w:rsidRPr="00DC392E">
              <w:rPr>
                <w:iCs/>
                <w:color w:val="auto"/>
                <w:sz w:val="20"/>
                <w:szCs w:val="20"/>
              </w:rPr>
              <w:t xml:space="preserve">в соответствии с таблицей </w:t>
            </w:r>
            <w:r w:rsidRPr="00DC392E">
              <w:rPr>
                <w:iCs/>
                <w:color w:val="auto"/>
                <w:sz w:val="20"/>
                <w:szCs w:val="20"/>
              </w:rPr>
              <w:t>4 Распоряжения Минкультуры России от 23.10.2023 №Р-2879</w:t>
            </w:r>
          </w:p>
        </w:tc>
      </w:tr>
      <w:tr w:rsidR="0089096F" w:rsidRPr="00A15D57" w:rsidTr="00E17259">
        <w:trPr>
          <w:cantSplit/>
        </w:trPr>
        <w:tc>
          <w:tcPr>
            <w:tcW w:w="1408" w:type="dxa"/>
            <w:vMerge w:val="restart"/>
            <w:shd w:val="clear" w:color="auto" w:fill="auto"/>
          </w:tcPr>
          <w:p w:rsidR="0089096F" w:rsidRPr="00A15D57" w:rsidRDefault="0089096F" w:rsidP="0089096F">
            <w:pPr>
              <w:pStyle w:val="aff6"/>
              <w:ind w:firstLine="0"/>
              <w:rPr>
                <w:iCs/>
                <w:sz w:val="20"/>
                <w:szCs w:val="20"/>
                <w:lang w:val="ru-RU"/>
              </w:rPr>
            </w:pPr>
            <w:r w:rsidRPr="00A15D57">
              <w:rPr>
                <w:iCs/>
                <w:sz w:val="20"/>
                <w:szCs w:val="20"/>
                <w:lang w:val="ru-RU"/>
              </w:rPr>
              <w:t>Учреждение клубного типа (дом культуры)</w:t>
            </w:r>
          </w:p>
        </w:tc>
        <w:tc>
          <w:tcPr>
            <w:tcW w:w="2693" w:type="dxa"/>
            <w:shd w:val="clear" w:color="auto" w:fill="auto"/>
          </w:tcPr>
          <w:p w:rsidR="0089096F" w:rsidRPr="00A15D57" w:rsidRDefault="0089096F" w:rsidP="0089096F">
            <w:pPr>
              <w:pStyle w:val="aff6"/>
              <w:ind w:firstLine="0"/>
              <w:rPr>
                <w:iCs/>
                <w:sz w:val="20"/>
                <w:szCs w:val="20"/>
                <w:lang w:val="ru-RU"/>
              </w:rPr>
            </w:pPr>
            <w:r w:rsidRPr="00A15D57">
              <w:rPr>
                <w:iCs/>
                <w:sz w:val="20"/>
                <w:szCs w:val="20"/>
                <w:lang w:val="ru-RU"/>
              </w:rPr>
              <w:t>Расчетный показатель мин</w:t>
            </w:r>
            <w:r w:rsidRPr="00A15D57">
              <w:rPr>
                <w:iCs/>
                <w:sz w:val="20"/>
                <w:szCs w:val="20"/>
                <w:lang w:val="ru-RU"/>
              </w:rPr>
              <w:t>и</w:t>
            </w:r>
            <w:r w:rsidRPr="00A15D57">
              <w:rPr>
                <w:iCs/>
                <w:sz w:val="20"/>
                <w:szCs w:val="20"/>
                <w:lang w:val="ru-RU"/>
              </w:rPr>
              <w:t>мально допустимого уровня обеспеченности</w:t>
            </w:r>
          </w:p>
        </w:tc>
        <w:tc>
          <w:tcPr>
            <w:tcW w:w="5534" w:type="dxa"/>
            <w:shd w:val="clear" w:color="auto" w:fill="auto"/>
          </w:tcPr>
          <w:p w:rsidR="0089096F" w:rsidRPr="00DC392E" w:rsidRDefault="0089096F" w:rsidP="0089096F">
            <w:pPr>
              <w:pStyle w:val="Default"/>
              <w:jc w:val="both"/>
              <w:rPr>
                <w:iCs/>
                <w:color w:val="auto"/>
                <w:sz w:val="20"/>
                <w:szCs w:val="20"/>
              </w:rPr>
            </w:pPr>
            <w:r w:rsidRPr="00DC392E">
              <w:rPr>
                <w:iCs/>
                <w:color w:val="auto"/>
                <w:sz w:val="20"/>
                <w:szCs w:val="20"/>
              </w:rPr>
              <w:t xml:space="preserve">1 дом культуры принят </w:t>
            </w:r>
            <w:r w:rsidR="00DC392E" w:rsidRPr="00DC392E">
              <w:rPr>
                <w:iCs/>
                <w:color w:val="auto"/>
                <w:sz w:val="20"/>
                <w:szCs w:val="20"/>
              </w:rPr>
              <w:t xml:space="preserve">в соответствии с таблицей </w:t>
            </w:r>
            <w:r w:rsidRPr="00DC392E">
              <w:rPr>
                <w:iCs/>
                <w:color w:val="auto"/>
                <w:sz w:val="20"/>
                <w:szCs w:val="20"/>
              </w:rPr>
              <w:t>6 Распор</w:t>
            </w:r>
            <w:r w:rsidRPr="00DC392E">
              <w:rPr>
                <w:iCs/>
                <w:color w:val="auto"/>
                <w:sz w:val="20"/>
                <w:szCs w:val="20"/>
              </w:rPr>
              <w:t>я</w:t>
            </w:r>
            <w:r w:rsidRPr="00DC392E">
              <w:rPr>
                <w:iCs/>
                <w:color w:val="auto"/>
                <w:sz w:val="20"/>
                <w:szCs w:val="20"/>
              </w:rPr>
              <w:t>жения Минкультуры России от 23.10.2023 №Р-2879 (1 объект на 20 тыс. чел.).</w:t>
            </w:r>
          </w:p>
          <w:p w:rsidR="0050389D" w:rsidRPr="00DC392E" w:rsidRDefault="0089096F" w:rsidP="00527514">
            <w:pPr>
              <w:pStyle w:val="aff6"/>
              <w:spacing w:before="120"/>
              <w:ind w:firstLine="0"/>
              <w:rPr>
                <w:iCs/>
                <w:sz w:val="20"/>
                <w:szCs w:val="20"/>
                <w:lang w:val="ru-RU"/>
              </w:rPr>
            </w:pPr>
            <w:r w:rsidRPr="00DC392E">
              <w:rPr>
                <w:iCs/>
                <w:sz w:val="20"/>
                <w:szCs w:val="20"/>
                <w:lang w:val="ru-RU"/>
              </w:rPr>
              <w:t>Уровень обеспеченности 80 мест на 1000 чел. принят согласно приложению к Распоряжению Минкультуры России от 23.10.2023 №Р-2879</w:t>
            </w:r>
          </w:p>
        </w:tc>
      </w:tr>
      <w:tr w:rsidR="0089096F" w:rsidRPr="00A15D57" w:rsidTr="00E17259">
        <w:trPr>
          <w:cantSplit/>
          <w:trHeight w:val="65"/>
        </w:trPr>
        <w:tc>
          <w:tcPr>
            <w:tcW w:w="1408" w:type="dxa"/>
            <w:vMerge/>
            <w:shd w:val="clear" w:color="auto" w:fill="auto"/>
          </w:tcPr>
          <w:p w:rsidR="0089096F" w:rsidRPr="00A15D57" w:rsidRDefault="0089096F" w:rsidP="0089096F">
            <w:pPr>
              <w:pStyle w:val="aff6"/>
              <w:ind w:firstLine="0"/>
              <w:jc w:val="left"/>
              <w:rPr>
                <w:iCs/>
                <w:sz w:val="20"/>
                <w:szCs w:val="20"/>
                <w:highlight w:val="yellow"/>
                <w:lang w:val="ru-RU"/>
              </w:rPr>
            </w:pPr>
          </w:p>
        </w:tc>
        <w:tc>
          <w:tcPr>
            <w:tcW w:w="2693" w:type="dxa"/>
            <w:shd w:val="clear" w:color="auto" w:fill="auto"/>
          </w:tcPr>
          <w:p w:rsidR="00527514" w:rsidRPr="00A15D57" w:rsidRDefault="0089096F" w:rsidP="0089096F">
            <w:pPr>
              <w:pStyle w:val="aff6"/>
              <w:ind w:firstLine="0"/>
              <w:rPr>
                <w:iCs/>
                <w:sz w:val="20"/>
                <w:szCs w:val="20"/>
                <w:lang w:val="ru-RU"/>
              </w:rPr>
            </w:pPr>
            <w:r w:rsidRPr="00A15D57">
              <w:rPr>
                <w:iCs/>
                <w:sz w:val="20"/>
                <w:szCs w:val="20"/>
                <w:lang w:val="ru-RU"/>
              </w:rPr>
              <w:t>Расчетный показатель макс</w:t>
            </w:r>
            <w:r w:rsidRPr="00A15D57">
              <w:rPr>
                <w:iCs/>
                <w:sz w:val="20"/>
                <w:szCs w:val="20"/>
                <w:lang w:val="ru-RU"/>
              </w:rPr>
              <w:t>и</w:t>
            </w:r>
            <w:r w:rsidRPr="00A15D57">
              <w:rPr>
                <w:iCs/>
                <w:sz w:val="20"/>
                <w:szCs w:val="20"/>
                <w:lang w:val="ru-RU"/>
              </w:rPr>
              <w:t>мально допустимого уровня территориальной доступности</w:t>
            </w:r>
          </w:p>
        </w:tc>
        <w:tc>
          <w:tcPr>
            <w:tcW w:w="5534" w:type="dxa"/>
            <w:shd w:val="clear" w:color="auto" w:fill="auto"/>
          </w:tcPr>
          <w:p w:rsidR="0089096F" w:rsidRPr="00DC392E" w:rsidRDefault="0089096F" w:rsidP="0089096F">
            <w:pPr>
              <w:pStyle w:val="aff6"/>
              <w:ind w:firstLine="0"/>
              <w:rPr>
                <w:iCs/>
                <w:sz w:val="20"/>
                <w:szCs w:val="20"/>
                <w:lang w:val="ru-RU"/>
              </w:rPr>
            </w:pPr>
            <w:r w:rsidRPr="00DC392E">
              <w:rPr>
                <w:iCs/>
                <w:sz w:val="20"/>
                <w:szCs w:val="20"/>
                <w:lang w:val="ru-RU"/>
              </w:rPr>
              <w:t xml:space="preserve">Транспортная доступность 40 мин. принята </w:t>
            </w:r>
            <w:r w:rsidR="00DC392E" w:rsidRPr="00DC392E">
              <w:rPr>
                <w:iCs/>
                <w:sz w:val="20"/>
                <w:szCs w:val="20"/>
                <w:lang w:val="ru-RU"/>
              </w:rPr>
              <w:t xml:space="preserve">в соответствии с таблицей </w:t>
            </w:r>
            <w:r w:rsidRPr="00DC392E">
              <w:rPr>
                <w:iCs/>
                <w:sz w:val="20"/>
                <w:szCs w:val="20"/>
                <w:lang w:val="ru-RU"/>
              </w:rPr>
              <w:t>6 Распоряжения Минкультуры России от 23.10.2023 №Р-2879</w:t>
            </w:r>
          </w:p>
        </w:tc>
      </w:tr>
      <w:tr w:rsidR="000B099E" w:rsidRPr="00A15D57" w:rsidTr="00E17259">
        <w:trPr>
          <w:cantSplit/>
          <w:trHeight w:val="65"/>
        </w:trPr>
        <w:tc>
          <w:tcPr>
            <w:tcW w:w="1408" w:type="dxa"/>
            <w:vMerge w:val="restart"/>
            <w:shd w:val="clear" w:color="auto" w:fill="auto"/>
          </w:tcPr>
          <w:p w:rsidR="000B099E" w:rsidRPr="004E3578" w:rsidRDefault="000B099E" w:rsidP="000B099E">
            <w:pPr>
              <w:ind w:firstLine="0"/>
              <w:rPr>
                <w:sz w:val="20"/>
                <w:szCs w:val="20"/>
                <w:highlight w:val="yellow"/>
                <w:lang w:eastAsia="ar-SA" w:bidi="en-US"/>
              </w:rPr>
            </w:pPr>
            <w:r w:rsidRPr="004E3578">
              <w:rPr>
                <w:sz w:val="20"/>
                <w:szCs w:val="20"/>
                <w:lang w:eastAsia="ar-SA" w:bidi="en-US"/>
              </w:rPr>
              <w:t>Кинозал</w:t>
            </w:r>
          </w:p>
        </w:tc>
        <w:tc>
          <w:tcPr>
            <w:tcW w:w="2693" w:type="dxa"/>
            <w:shd w:val="clear" w:color="auto" w:fill="auto"/>
          </w:tcPr>
          <w:p w:rsidR="0050389D" w:rsidRPr="004E3578" w:rsidRDefault="000B099E" w:rsidP="0089096F">
            <w:pPr>
              <w:pStyle w:val="aff6"/>
              <w:ind w:firstLine="0"/>
              <w:rPr>
                <w:iCs/>
                <w:sz w:val="20"/>
                <w:szCs w:val="20"/>
                <w:lang w:val="ru-RU"/>
              </w:rPr>
            </w:pPr>
            <w:r w:rsidRPr="004E3578">
              <w:rPr>
                <w:iCs/>
                <w:sz w:val="20"/>
                <w:szCs w:val="20"/>
                <w:lang w:val="ru-RU"/>
              </w:rPr>
              <w:t>Расчетный показатель мин</w:t>
            </w:r>
            <w:r w:rsidRPr="004E3578">
              <w:rPr>
                <w:iCs/>
                <w:sz w:val="20"/>
                <w:szCs w:val="20"/>
                <w:lang w:val="ru-RU"/>
              </w:rPr>
              <w:t>и</w:t>
            </w:r>
            <w:r w:rsidRPr="004E3578">
              <w:rPr>
                <w:iCs/>
                <w:sz w:val="20"/>
                <w:szCs w:val="20"/>
                <w:lang w:val="ru-RU"/>
              </w:rPr>
              <w:t>мально допустимого уровня обеспеченности</w:t>
            </w:r>
          </w:p>
        </w:tc>
        <w:tc>
          <w:tcPr>
            <w:tcW w:w="5534" w:type="dxa"/>
            <w:shd w:val="clear" w:color="auto" w:fill="auto"/>
          </w:tcPr>
          <w:p w:rsidR="000B099E" w:rsidRPr="007C04D5" w:rsidRDefault="00A00025" w:rsidP="007C04D5">
            <w:pPr>
              <w:pStyle w:val="Default"/>
              <w:jc w:val="both"/>
              <w:rPr>
                <w:iCs/>
                <w:color w:val="auto"/>
                <w:sz w:val="20"/>
                <w:szCs w:val="20"/>
              </w:rPr>
            </w:pPr>
            <w:r w:rsidRPr="00DC392E">
              <w:rPr>
                <w:iCs/>
                <w:color w:val="auto"/>
                <w:sz w:val="20"/>
                <w:szCs w:val="20"/>
              </w:rPr>
              <w:t xml:space="preserve">1 кинозал принят </w:t>
            </w:r>
            <w:r w:rsidR="00DC392E" w:rsidRPr="00DC392E">
              <w:rPr>
                <w:iCs/>
                <w:color w:val="auto"/>
                <w:sz w:val="20"/>
                <w:szCs w:val="20"/>
              </w:rPr>
              <w:t xml:space="preserve">в соответствии с таблицей </w:t>
            </w:r>
            <w:r w:rsidRPr="00DC392E">
              <w:rPr>
                <w:iCs/>
                <w:color w:val="auto"/>
                <w:sz w:val="20"/>
                <w:szCs w:val="20"/>
              </w:rPr>
              <w:t>9 Распоряжения Минкультуры России от 23.10.2023 № Р-2879.</w:t>
            </w:r>
            <w:r w:rsidR="0050389D" w:rsidRPr="00DC392E">
              <w:rPr>
                <w:iCs/>
                <w:color w:val="auto"/>
                <w:sz w:val="20"/>
                <w:szCs w:val="20"/>
              </w:rPr>
              <w:t xml:space="preserve"> (1 объект на 20 тыс. чел.).</w:t>
            </w:r>
          </w:p>
        </w:tc>
      </w:tr>
      <w:tr w:rsidR="000B099E" w:rsidRPr="00A15D57" w:rsidTr="00E17259">
        <w:trPr>
          <w:cantSplit/>
          <w:trHeight w:val="65"/>
        </w:trPr>
        <w:tc>
          <w:tcPr>
            <w:tcW w:w="1408" w:type="dxa"/>
            <w:vMerge/>
            <w:shd w:val="clear" w:color="auto" w:fill="auto"/>
          </w:tcPr>
          <w:p w:rsidR="000B099E" w:rsidRPr="004E3578" w:rsidRDefault="000B099E" w:rsidP="0089096F">
            <w:pPr>
              <w:pStyle w:val="aff6"/>
              <w:ind w:firstLine="0"/>
              <w:jc w:val="left"/>
              <w:rPr>
                <w:iCs/>
                <w:sz w:val="20"/>
                <w:szCs w:val="20"/>
                <w:highlight w:val="yellow"/>
                <w:lang w:val="ru-RU"/>
              </w:rPr>
            </w:pPr>
          </w:p>
        </w:tc>
        <w:tc>
          <w:tcPr>
            <w:tcW w:w="2693" w:type="dxa"/>
            <w:shd w:val="clear" w:color="auto" w:fill="auto"/>
          </w:tcPr>
          <w:p w:rsidR="0050389D" w:rsidRPr="004E3578" w:rsidRDefault="000B099E" w:rsidP="0089096F">
            <w:pPr>
              <w:pStyle w:val="aff6"/>
              <w:ind w:firstLine="0"/>
              <w:rPr>
                <w:iCs/>
                <w:sz w:val="20"/>
                <w:szCs w:val="20"/>
                <w:lang w:val="ru-RU"/>
              </w:rPr>
            </w:pPr>
            <w:r w:rsidRPr="004E3578">
              <w:rPr>
                <w:iCs/>
                <w:sz w:val="20"/>
                <w:szCs w:val="20"/>
                <w:lang w:val="ru-RU"/>
              </w:rPr>
              <w:t>Расчетный показатель макс</w:t>
            </w:r>
            <w:r w:rsidRPr="004E3578">
              <w:rPr>
                <w:iCs/>
                <w:sz w:val="20"/>
                <w:szCs w:val="20"/>
                <w:lang w:val="ru-RU"/>
              </w:rPr>
              <w:t>и</w:t>
            </w:r>
            <w:r w:rsidRPr="004E3578">
              <w:rPr>
                <w:iCs/>
                <w:sz w:val="20"/>
                <w:szCs w:val="20"/>
                <w:lang w:val="ru-RU"/>
              </w:rPr>
              <w:t>мально допустимого уровня территориальной доступности</w:t>
            </w:r>
          </w:p>
        </w:tc>
        <w:tc>
          <w:tcPr>
            <w:tcW w:w="5534" w:type="dxa"/>
            <w:shd w:val="clear" w:color="auto" w:fill="auto"/>
          </w:tcPr>
          <w:p w:rsidR="000B099E" w:rsidRPr="00DC392E" w:rsidRDefault="00A00025" w:rsidP="0089096F">
            <w:pPr>
              <w:pStyle w:val="aff6"/>
              <w:ind w:firstLine="0"/>
              <w:rPr>
                <w:iCs/>
                <w:sz w:val="20"/>
                <w:szCs w:val="20"/>
                <w:lang w:val="ru-RU"/>
              </w:rPr>
            </w:pPr>
            <w:r w:rsidRPr="00DC392E">
              <w:rPr>
                <w:iCs/>
                <w:sz w:val="20"/>
                <w:szCs w:val="20"/>
                <w:lang w:val="ru-RU"/>
              </w:rPr>
              <w:t xml:space="preserve">Транспортная доступность 30 мин. принята </w:t>
            </w:r>
            <w:r w:rsidR="00DC392E" w:rsidRPr="00DC392E">
              <w:rPr>
                <w:iCs/>
                <w:sz w:val="20"/>
                <w:szCs w:val="20"/>
                <w:lang w:val="ru-RU"/>
              </w:rPr>
              <w:t xml:space="preserve">в соответствии с таблицей </w:t>
            </w:r>
            <w:r w:rsidRPr="00DC392E">
              <w:rPr>
                <w:iCs/>
                <w:sz w:val="20"/>
                <w:szCs w:val="20"/>
                <w:lang w:val="ru-RU"/>
              </w:rPr>
              <w:t>9 Распоряжения Минкультуры России от 23.10.2023 № Р-2879</w:t>
            </w:r>
          </w:p>
        </w:tc>
      </w:tr>
    </w:tbl>
    <w:p w:rsidR="00752037" w:rsidRPr="00A15D57" w:rsidRDefault="00752037" w:rsidP="00973C64">
      <w:pPr>
        <w:keepNext/>
        <w:pageBreakBefore/>
        <w:spacing w:before="120"/>
        <w:jc w:val="right"/>
        <w:rPr>
          <w:bCs/>
          <w:iCs/>
        </w:rPr>
      </w:pPr>
      <w:r w:rsidRPr="00A15D57">
        <w:rPr>
          <w:bCs/>
          <w:iCs/>
        </w:rPr>
        <w:lastRenderedPageBreak/>
        <w:t>Таблица 2.</w:t>
      </w:r>
      <w:r w:rsidR="00ED5D80">
        <w:rPr>
          <w:bCs/>
          <w:iCs/>
        </w:rPr>
        <w:t>14.</w:t>
      </w:r>
    </w:p>
    <w:p w:rsidR="00752037" w:rsidRDefault="0095757E" w:rsidP="0095757E">
      <w:pPr>
        <w:pStyle w:val="5"/>
      </w:pPr>
      <w:bookmarkStart w:id="183" w:name="OLE_LINK1100"/>
      <w:bookmarkStart w:id="184" w:name="OLE_LINK1101"/>
      <w:bookmarkStart w:id="185" w:name="OLE_LINK1102"/>
      <w:r w:rsidRPr="00A15D57">
        <w:t>Объекты</w:t>
      </w:r>
      <w:bookmarkEnd w:id="183"/>
      <w:bookmarkEnd w:id="184"/>
      <w:bookmarkEnd w:id="185"/>
      <w:r w:rsidR="009475D9">
        <w:t xml:space="preserve"> </w:t>
      </w:r>
      <w:r w:rsidR="00A05C55" w:rsidRPr="00A15D57">
        <w:t xml:space="preserve">местного значения муниципального округа </w:t>
      </w:r>
      <w:r w:rsidR="00752037" w:rsidRPr="00A15D57">
        <w:t>в области торговли, общественного питания и бытового обслуживания</w:t>
      </w:r>
    </w:p>
    <w:p w:rsidR="00C213C0" w:rsidRPr="00C213C0" w:rsidRDefault="00C213C0" w:rsidP="00C213C0">
      <w:pPr>
        <w:rPr>
          <w:lang w:eastAsia="en-US"/>
        </w:rPr>
      </w:pPr>
    </w:p>
    <w:tbl>
      <w:tblPr>
        <w:tblStyle w:val="af1"/>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tblPr>
      <w:tblGrid>
        <w:gridCol w:w="1408"/>
        <w:gridCol w:w="2693"/>
        <w:gridCol w:w="5528"/>
      </w:tblGrid>
      <w:tr w:rsidR="00D169F9" w:rsidRPr="00A15D57" w:rsidTr="00AE2D89">
        <w:trPr>
          <w:cantSplit/>
          <w:tblHeader/>
        </w:trPr>
        <w:tc>
          <w:tcPr>
            <w:tcW w:w="1408" w:type="dxa"/>
            <w:shd w:val="clear" w:color="auto" w:fill="auto"/>
          </w:tcPr>
          <w:p w:rsidR="00D169F9" w:rsidRPr="00A15D57" w:rsidRDefault="00D169F9" w:rsidP="00846622">
            <w:pPr>
              <w:pStyle w:val="aff6"/>
              <w:keepNext/>
              <w:spacing w:after="20"/>
              <w:ind w:firstLine="0"/>
              <w:jc w:val="center"/>
              <w:rPr>
                <w:b/>
                <w:iCs/>
                <w:sz w:val="20"/>
                <w:szCs w:val="20"/>
                <w:lang w:val="ru-RU"/>
              </w:rPr>
            </w:pPr>
            <w:r w:rsidRPr="00A15D57">
              <w:rPr>
                <w:b/>
                <w:iCs/>
                <w:sz w:val="20"/>
                <w:szCs w:val="20"/>
                <w:lang w:val="ru-RU"/>
              </w:rPr>
              <w:t>Наименование вида объекта</w:t>
            </w:r>
          </w:p>
        </w:tc>
        <w:tc>
          <w:tcPr>
            <w:tcW w:w="2693" w:type="dxa"/>
            <w:shd w:val="clear" w:color="auto" w:fill="auto"/>
          </w:tcPr>
          <w:p w:rsidR="00D169F9" w:rsidRPr="00A15D57" w:rsidRDefault="00D169F9" w:rsidP="00846622">
            <w:pPr>
              <w:pStyle w:val="aff6"/>
              <w:keepNext/>
              <w:spacing w:after="20"/>
              <w:ind w:firstLine="0"/>
              <w:jc w:val="center"/>
              <w:rPr>
                <w:b/>
                <w:iCs/>
                <w:sz w:val="20"/>
                <w:szCs w:val="20"/>
                <w:lang w:val="ru-RU"/>
              </w:rPr>
            </w:pPr>
            <w:r w:rsidRPr="00A15D57">
              <w:rPr>
                <w:b/>
                <w:iCs/>
                <w:sz w:val="20"/>
                <w:szCs w:val="20"/>
                <w:lang w:val="ru-RU"/>
              </w:rPr>
              <w:t>Тип расчетного показателя</w:t>
            </w:r>
          </w:p>
        </w:tc>
        <w:tc>
          <w:tcPr>
            <w:tcW w:w="5528" w:type="dxa"/>
            <w:shd w:val="clear" w:color="auto" w:fill="auto"/>
          </w:tcPr>
          <w:p w:rsidR="00D169F9" w:rsidRPr="00A15D57" w:rsidRDefault="00D169F9" w:rsidP="00846622">
            <w:pPr>
              <w:pStyle w:val="aff6"/>
              <w:keepNext/>
              <w:spacing w:after="20"/>
              <w:ind w:firstLine="0"/>
              <w:jc w:val="center"/>
              <w:rPr>
                <w:iCs/>
                <w:sz w:val="20"/>
                <w:szCs w:val="20"/>
                <w:lang w:val="ru-RU"/>
              </w:rPr>
            </w:pPr>
            <w:r w:rsidRPr="00A15D57">
              <w:rPr>
                <w:b/>
                <w:iCs/>
                <w:sz w:val="20"/>
                <w:szCs w:val="20"/>
                <w:lang w:val="ru-RU"/>
              </w:rPr>
              <w:t>Обоснование расчетного показателя</w:t>
            </w:r>
          </w:p>
        </w:tc>
      </w:tr>
      <w:tr w:rsidR="00D169F9" w:rsidRPr="00A15D57" w:rsidTr="00AE2D89">
        <w:trPr>
          <w:cantSplit/>
        </w:trPr>
        <w:tc>
          <w:tcPr>
            <w:tcW w:w="1408" w:type="dxa"/>
            <w:vMerge w:val="restart"/>
            <w:shd w:val="clear" w:color="auto" w:fill="auto"/>
          </w:tcPr>
          <w:p w:rsidR="00D169F9" w:rsidRPr="00A15D57" w:rsidRDefault="00D169F9" w:rsidP="00846622">
            <w:pPr>
              <w:pStyle w:val="aff6"/>
              <w:spacing w:after="20"/>
              <w:ind w:firstLine="0"/>
              <w:jc w:val="left"/>
              <w:rPr>
                <w:iCs/>
                <w:sz w:val="20"/>
                <w:szCs w:val="20"/>
                <w:lang w:val="ru-RU"/>
              </w:rPr>
            </w:pPr>
            <w:r w:rsidRPr="00A15D57">
              <w:rPr>
                <w:iCs/>
                <w:sz w:val="20"/>
                <w:szCs w:val="20"/>
                <w:lang w:val="ru-RU"/>
              </w:rPr>
              <w:t>Объекты то</w:t>
            </w:r>
            <w:r w:rsidRPr="00A15D57">
              <w:rPr>
                <w:iCs/>
                <w:sz w:val="20"/>
                <w:szCs w:val="20"/>
                <w:lang w:val="ru-RU"/>
              </w:rPr>
              <w:t>р</w:t>
            </w:r>
            <w:r w:rsidRPr="00A15D57">
              <w:rPr>
                <w:iCs/>
                <w:sz w:val="20"/>
                <w:szCs w:val="20"/>
                <w:lang w:val="ru-RU"/>
              </w:rPr>
              <w:t>говли</w:t>
            </w:r>
          </w:p>
        </w:tc>
        <w:tc>
          <w:tcPr>
            <w:tcW w:w="2693" w:type="dxa"/>
            <w:shd w:val="clear" w:color="auto" w:fill="auto"/>
          </w:tcPr>
          <w:p w:rsidR="00D169F9" w:rsidRPr="00A15D57" w:rsidRDefault="00D169F9" w:rsidP="00846622">
            <w:pPr>
              <w:pStyle w:val="aff6"/>
              <w:spacing w:after="20"/>
              <w:ind w:firstLine="0"/>
              <w:jc w:val="left"/>
              <w:rPr>
                <w:iCs/>
                <w:sz w:val="20"/>
                <w:szCs w:val="20"/>
                <w:lang w:val="ru-RU"/>
              </w:rPr>
            </w:pPr>
            <w:r w:rsidRPr="00A15D57">
              <w:rPr>
                <w:iCs/>
                <w:sz w:val="20"/>
                <w:szCs w:val="20"/>
                <w:lang w:val="ru-RU"/>
              </w:rPr>
              <w:t>Расчетный показатель мин</w:t>
            </w:r>
            <w:r w:rsidRPr="00A15D57">
              <w:rPr>
                <w:iCs/>
                <w:sz w:val="20"/>
                <w:szCs w:val="20"/>
                <w:lang w:val="ru-RU"/>
              </w:rPr>
              <w:t>и</w:t>
            </w:r>
            <w:r w:rsidRPr="00A15D57">
              <w:rPr>
                <w:iCs/>
                <w:sz w:val="20"/>
                <w:szCs w:val="20"/>
                <w:lang w:val="ru-RU"/>
              </w:rPr>
              <w:t>мально допустимого уровня обеспеченности</w:t>
            </w:r>
          </w:p>
        </w:tc>
        <w:tc>
          <w:tcPr>
            <w:tcW w:w="5528" w:type="dxa"/>
            <w:shd w:val="clear" w:color="auto" w:fill="auto"/>
          </w:tcPr>
          <w:p w:rsidR="00846622" w:rsidRPr="00A15D57" w:rsidRDefault="00846622" w:rsidP="00C213C0">
            <w:pPr>
              <w:pStyle w:val="aff6"/>
              <w:ind w:firstLine="0"/>
              <w:rPr>
                <w:iCs/>
                <w:sz w:val="20"/>
                <w:szCs w:val="20"/>
                <w:lang w:val="ru-RU"/>
              </w:rPr>
            </w:pPr>
            <w:r w:rsidRPr="00A15D57">
              <w:rPr>
                <w:iCs/>
                <w:sz w:val="20"/>
                <w:szCs w:val="20"/>
                <w:lang w:val="ru-RU"/>
              </w:rPr>
              <w:t>Количество торговых объектов принято в соответствии с</w:t>
            </w:r>
            <w:r w:rsidR="00613839" w:rsidRPr="00A15D57">
              <w:rPr>
                <w:iCs/>
                <w:sz w:val="20"/>
                <w:szCs w:val="20"/>
                <w:lang w:val="ru-RU"/>
              </w:rPr>
              <w:t xml:space="preserve"> п</w:t>
            </w:r>
            <w:r w:rsidR="00613839" w:rsidRPr="00A15D57">
              <w:rPr>
                <w:iCs/>
                <w:sz w:val="20"/>
                <w:szCs w:val="20"/>
                <w:lang w:val="ru-RU"/>
              </w:rPr>
              <w:t>о</w:t>
            </w:r>
            <w:r w:rsidR="00613839" w:rsidRPr="00A15D57">
              <w:rPr>
                <w:iCs/>
                <w:sz w:val="20"/>
                <w:szCs w:val="20"/>
                <w:lang w:val="ru-RU"/>
              </w:rPr>
              <w:t>становлением Правительства Новгородской области от 28.08.2023 № 378 «Об утверждении значений коэффициентов, используемых для расчета нормативов минимальной обесп</w:t>
            </w:r>
            <w:r w:rsidR="00613839" w:rsidRPr="00A15D57">
              <w:rPr>
                <w:iCs/>
                <w:sz w:val="20"/>
                <w:szCs w:val="20"/>
                <w:lang w:val="ru-RU"/>
              </w:rPr>
              <w:t>е</w:t>
            </w:r>
            <w:r w:rsidR="00613839" w:rsidRPr="00A15D57">
              <w:rPr>
                <w:iCs/>
                <w:sz w:val="20"/>
                <w:szCs w:val="20"/>
                <w:lang w:val="ru-RU"/>
              </w:rPr>
              <w:t>ченности населения Новгородской области площадью торг</w:t>
            </w:r>
            <w:r w:rsidR="00613839" w:rsidRPr="00A15D57">
              <w:rPr>
                <w:iCs/>
                <w:sz w:val="20"/>
                <w:szCs w:val="20"/>
                <w:lang w:val="ru-RU"/>
              </w:rPr>
              <w:t>о</w:t>
            </w:r>
            <w:r w:rsidR="00613839" w:rsidRPr="00A15D57">
              <w:rPr>
                <w:iCs/>
                <w:sz w:val="20"/>
                <w:szCs w:val="20"/>
                <w:lang w:val="ru-RU"/>
              </w:rPr>
              <w:t>вых объектов, и нормативов минимальной обеспеченности н</w:t>
            </w:r>
            <w:r w:rsidR="00613839" w:rsidRPr="00A15D57">
              <w:rPr>
                <w:iCs/>
                <w:sz w:val="20"/>
                <w:szCs w:val="20"/>
                <w:lang w:val="ru-RU"/>
              </w:rPr>
              <w:t>а</w:t>
            </w:r>
            <w:r w:rsidR="00613839" w:rsidRPr="00A15D57">
              <w:rPr>
                <w:iCs/>
                <w:sz w:val="20"/>
                <w:szCs w:val="20"/>
                <w:lang w:val="ru-RU"/>
              </w:rPr>
              <w:t>селения Новгородской области площадью торговых объектов»</w:t>
            </w:r>
            <w:r w:rsidR="006D3F56" w:rsidRPr="00A15D57">
              <w:rPr>
                <w:iCs/>
                <w:sz w:val="20"/>
                <w:szCs w:val="20"/>
                <w:lang w:val="ru-RU"/>
              </w:rPr>
              <w:t xml:space="preserve"> (показател</w:t>
            </w:r>
            <w:r w:rsidR="00613839" w:rsidRPr="00A15D57">
              <w:rPr>
                <w:iCs/>
                <w:sz w:val="20"/>
                <w:szCs w:val="20"/>
                <w:lang w:val="ru-RU"/>
              </w:rPr>
              <w:t>и</w:t>
            </w:r>
            <w:r w:rsidR="006D3F56" w:rsidRPr="00A15D57">
              <w:rPr>
                <w:iCs/>
                <w:sz w:val="20"/>
                <w:szCs w:val="20"/>
                <w:lang w:val="ru-RU"/>
              </w:rPr>
              <w:t xml:space="preserve"> для </w:t>
            </w:r>
            <w:r w:rsidR="00E83002">
              <w:rPr>
                <w:iCs/>
                <w:sz w:val="20"/>
                <w:szCs w:val="20"/>
                <w:lang w:val="ru-RU"/>
              </w:rPr>
              <w:t xml:space="preserve">Крестецкого </w:t>
            </w:r>
            <w:r w:rsidR="00A05C55" w:rsidRPr="00A15D57">
              <w:rPr>
                <w:iCs/>
                <w:sz w:val="20"/>
                <w:szCs w:val="20"/>
                <w:lang w:val="ru-RU"/>
              </w:rPr>
              <w:t>муниципального округа</w:t>
            </w:r>
            <w:r w:rsidR="006D3F56" w:rsidRPr="00A15D57">
              <w:rPr>
                <w:iCs/>
                <w:sz w:val="20"/>
                <w:szCs w:val="20"/>
                <w:lang w:val="ru-RU"/>
              </w:rPr>
              <w:t>)</w:t>
            </w:r>
            <w:r w:rsidRPr="00A15D57">
              <w:rPr>
                <w:iCs/>
                <w:sz w:val="20"/>
                <w:szCs w:val="20"/>
                <w:lang w:val="ru-RU"/>
              </w:rPr>
              <w:t>.</w:t>
            </w:r>
          </w:p>
          <w:p w:rsidR="00D63264" w:rsidRPr="00A15D57" w:rsidRDefault="00D169F9" w:rsidP="00C213C0">
            <w:pPr>
              <w:pStyle w:val="aff6"/>
              <w:ind w:firstLine="0"/>
              <w:rPr>
                <w:iCs/>
                <w:sz w:val="20"/>
                <w:szCs w:val="20"/>
                <w:lang w:val="ru-RU"/>
              </w:rPr>
            </w:pPr>
            <w:r w:rsidRPr="00A15D57">
              <w:rPr>
                <w:iCs/>
                <w:sz w:val="20"/>
                <w:szCs w:val="20"/>
                <w:lang w:val="ru-RU"/>
              </w:rPr>
              <w:t>Площадь стационарных торговых объектов принята в соотве</w:t>
            </w:r>
            <w:r w:rsidRPr="00A15D57">
              <w:rPr>
                <w:iCs/>
                <w:sz w:val="20"/>
                <w:szCs w:val="20"/>
                <w:lang w:val="ru-RU"/>
              </w:rPr>
              <w:t>т</w:t>
            </w:r>
            <w:r w:rsidRPr="00A15D57">
              <w:rPr>
                <w:iCs/>
                <w:sz w:val="20"/>
                <w:szCs w:val="20"/>
                <w:lang w:val="ru-RU"/>
              </w:rPr>
              <w:t xml:space="preserve">ствии с </w:t>
            </w:r>
            <w:r w:rsidR="006D3F56" w:rsidRPr="00A15D57">
              <w:rPr>
                <w:iCs/>
                <w:sz w:val="20"/>
                <w:szCs w:val="20"/>
                <w:lang w:val="ru-RU"/>
              </w:rPr>
              <w:t xml:space="preserve">Приложением </w:t>
            </w:r>
            <w:r w:rsidR="007772D2">
              <w:rPr>
                <w:iCs/>
                <w:sz w:val="20"/>
                <w:szCs w:val="20"/>
                <w:lang w:val="ru-RU"/>
              </w:rPr>
              <w:t>«</w:t>
            </w:r>
            <w:r w:rsidR="006D3F56" w:rsidRPr="00A15D57">
              <w:rPr>
                <w:iCs/>
                <w:sz w:val="20"/>
                <w:szCs w:val="20"/>
                <w:lang w:val="ru-RU"/>
              </w:rPr>
              <w:t>Д</w:t>
            </w:r>
            <w:r w:rsidR="007772D2">
              <w:rPr>
                <w:iCs/>
                <w:sz w:val="20"/>
                <w:szCs w:val="20"/>
                <w:lang w:val="ru-RU"/>
              </w:rPr>
              <w:t>»</w:t>
            </w:r>
            <w:r w:rsidR="006D3F56" w:rsidRPr="00A15D57">
              <w:rPr>
                <w:iCs/>
                <w:sz w:val="20"/>
                <w:szCs w:val="20"/>
                <w:lang w:val="ru-RU"/>
              </w:rPr>
              <w:t xml:space="preserve"> СП 42.13330.2016</w:t>
            </w:r>
            <w:r w:rsidRPr="00A15D57">
              <w:rPr>
                <w:iCs/>
                <w:sz w:val="20"/>
                <w:szCs w:val="20"/>
                <w:lang w:val="ru-RU"/>
              </w:rPr>
              <w:t>.</w:t>
            </w:r>
          </w:p>
        </w:tc>
      </w:tr>
      <w:tr w:rsidR="006D3F56" w:rsidRPr="00A15D57" w:rsidTr="00AE2D89">
        <w:trPr>
          <w:cantSplit/>
        </w:trPr>
        <w:tc>
          <w:tcPr>
            <w:tcW w:w="1408" w:type="dxa"/>
            <w:vMerge/>
            <w:shd w:val="clear" w:color="auto" w:fill="auto"/>
          </w:tcPr>
          <w:p w:rsidR="006D3F56" w:rsidRPr="00A15D57" w:rsidRDefault="006D3F56" w:rsidP="006D3F56">
            <w:pPr>
              <w:pStyle w:val="aff6"/>
              <w:spacing w:after="20"/>
              <w:ind w:firstLine="0"/>
              <w:jc w:val="left"/>
              <w:rPr>
                <w:iCs/>
                <w:sz w:val="20"/>
                <w:szCs w:val="20"/>
                <w:lang w:val="ru-RU"/>
              </w:rPr>
            </w:pPr>
          </w:p>
        </w:tc>
        <w:tc>
          <w:tcPr>
            <w:tcW w:w="2693" w:type="dxa"/>
            <w:shd w:val="clear" w:color="auto" w:fill="auto"/>
          </w:tcPr>
          <w:p w:rsidR="006D3F56" w:rsidRDefault="006D3F56" w:rsidP="006D3F56">
            <w:pPr>
              <w:pStyle w:val="aff6"/>
              <w:spacing w:after="20"/>
              <w:ind w:firstLine="0"/>
              <w:jc w:val="left"/>
              <w:rPr>
                <w:iCs/>
                <w:sz w:val="20"/>
                <w:szCs w:val="20"/>
                <w:lang w:val="ru-RU"/>
              </w:rPr>
            </w:pPr>
            <w:r w:rsidRPr="00A15D57">
              <w:rPr>
                <w:iCs/>
                <w:sz w:val="20"/>
                <w:szCs w:val="20"/>
                <w:lang w:val="ru-RU"/>
              </w:rPr>
              <w:t>Расчетный показатель макс</w:t>
            </w:r>
            <w:r w:rsidRPr="00A15D57">
              <w:rPr>
                <w:iCs/>
                <w:sz w:val="20"/>
                <w:szCs w:val="20"/>
                <w:lang w:val="ru-RU"/>
              </w:rPr>
              <w:t>и</w:t>
            </w:r>
            <w:r w:rsidRPr="00A15D57">
              <w:rPr>
                <w:iCs/>
                <w:sz w:val="20"/>
                <w:szCs w:val="20"/>
                <w:lang w:val="ru-RU"/>
              </w:rPr>
              <w:t>мально допустимого уровня территориальной доступности</w:t>
            </w:r>
          </w:p>
          <w:p w:rsidR="00D63264" w:rsidRPr="00A15D57" w:rsidRDefault="00D63264" w:rsidP="006D3F56">
            <w:pPr>
              <w:pStyle w:val="aff6"/>
              <w:spacing w:after="20"/>
              <w:ind w:firstLine="0"/>
              <w:jc w:val="left"/>
              <w:rPr>
                <w:iCs/>
                <w:sz w:val="20"/>
                <w:szCs w:val="20"/>
                <w:lang w:val="ru-RU"/>
              </w:rPr>
            </w:pPr>
          </w:p>
        </w:tc>
        <w:tc>
          <w:tcPr>
            <w:tcW w:w="5528" w:type="dxa"/>
            <w:shd w:val="clear" w:color="auto" w:fill="auto"/>
          </w:tcPr>
          <w:p w:rsidR="006D3F56" w:rsidRPr="00A15D57" w:rsidRDefault="006D3F56" w:rsidP="00E5724B">
            <w:pPr>
              <w:pStyle w:val="aff6"/>
              <w:spacing w:after="20"/>
              <w:ind w:firstLine="0"/>
              <w:rPr>
                <w:iCs/>
                <w:sz w:val="20"/>
                <w:szCs w:val="20"/>
                <w:lang w:val="ru-RU"/>
              </w:rPr>
            </w:pPr>
            <w:r w:rsidRPr="00A15D57">
              <w:rPr>
                <w:iCs/>
                <w:sz w:val="20"/>
                <w:szCs w:val="20"/>
                <w:lang w:val="ru-RU"/>
              </w:rPr>
              <w:t xml:space="preserve">Пешеходная доступность </w:t>
            </w:r>
            <w:r w:rsidR="00E5724B" w:rsidRPr="00A15D57">
              <w:rPr>
                <w:iCs/>
                <w:sz w:val="20"/>
                <w:szCs w:val="20"/>
                <w:lang w:val="ru-RU"/>
              </w:rPr>
              <w:t>в р</w:t>
            </w:r>
            <w:r w:rsidR="009475D9">
              <w:rPr>
                <w:iCs/>
                <w:sz w:val="20"/>
                <w:szCs w:val="20"/>
                <w:lang w:val="ru-RU"/>
              </w:rPr>
              <w:t>.</w:t>
            </w:r>
            <w:r w:rsidR="00E5724B" w:rsidRPr="00A15D57">
              <w:rPr>
                <w:iCs/>
                <w:sz w:val="20"/>
                <w:szCs w:val="20"/>
                <w:lang w:val="ru-RU"/>
              </w:rPr>
              <w:t>п</w:t>
            </w:r>
            <w:r w:rsidR="009475D9">
              <w:rPr>
                <w:iCs/>
                <w:sz w:val="20"/>
                <w:szCs w:val="20"/>
                <w:lang w:val="ru-RU"/>
              </w:rPr>
              <w:t>.</w:t>
            </w:r>
            <w:r w:rsidR="00E5724B" w:rsidRPr="00A15D57">
              <w:rPr>
                <w:iCs/>
                <w:sz w:val="20"/>
                <w:szCs w:val="20"/>
                <w:lang w:val="ru-RU"/>
              </w:rPr>
              <w:t xml:space="preserve"> </w:t>
            </w:r>
            <w:r w:rsidR="00C03BFB">
              <w:rPr>
                <w:iCs/>
                <w:sz w:val="20"/>
                <w:szCs w:val="20"/>
                <w:lang w:val="ru-RU"/>
              </w:rPr>
              <w:t xml:space="preserve">Крестцы </w:t>
            </w:r>
            <w:r w:rsidR="00E5724B" w:rsidRPr="00A15D57">
              <w:rPr>
                <w:iCs/>
                <w:sz w:val="20"/>
                <w:szCs w:val="20"/>
                <w:lang w:val="ru-RU"/>
              </w:rPr>
              <w:t xml:space="preserve">и </w:t>
            </w:r>
            <w:r w:rsidRPr="00A15D57">
              <w:rPr>
                <w:iCs/>
                <w:sz w:val="20"/>
                <w:szCs w:val="20"/>
                <w:lang w:val="ru-RU"/>
              </w:rPr>
              <w:t>в сельских населе</w:t>
            </w:r>
            <w:r w:rsidRPr="00A15D57">
              <w:rPr>
                <w:iCs/>
                <w:sz w:val="20"/>
                <w:szCs w:val="20"/>
                <w:lang w:val="ru-RU"/>
              </w:rPr>
              <w:t>н</w:t>
            </w:r>
            <w:r w:rsidRPr="00A15D57">
              <w:rPr>
                <w:iCs/>
                <w:sz w:val="20"/>
                <w:szCs w:val="20"/>
                <w:lang w:val="ru-RU"/>
              </w:rPr>
              <w:t>ных пунктах принята в соответствии с п. 10.4 СП 42.13330.2016</w:t>
            </w:r>
          </w:p>
        </w:tc>
      </w:tr>
      <w:tr w:rsidR="006D3F56" w:rsidRPr="00A15D57" w:rsidTr="00AE2D89">
        <w:trPr>
          <w:cantSplit/>
        </w:trPr>
        <w:tc>
          <w:tcPr>
            <w:tcW w:w="1408" w:type="dxa"/>
            <w:vMerge w:val="restart"/>
            <w:shd w:val="clear" w:color="auto" w:fill="auto"/>
          </w:tcPr>
          <w:p w:rsidR="006D3F56" w:rsidRPr="00A15D57" w:rsidRDefault="006D3F56" w:rsidP="006D3F56">
            <w:pPr>
              <w:pStyle w:val="aff6"/>
              <w:spacing w:after="20"/>
              <w:ind w:firstLine="0"/>
              <w:jc w:val="left"/>
              <w:rPr>
                <w:iCs/>
                <w:sz w:val="20"/>
                <w:szCs w:val="20"/>
                <w:lang w:val="ru-RU"/>
              </w:rPr>
            </w:pPr>
            <w:r w:rsidRPr="00A15D57">
              <w:rPr>
                <w:iCs/>
                <w:sz w:val="20"/>
                <w:szCs w:val="20"/>
                <w:lang w:val="ru-RU"/>
              </w:rPr>
              <w:t>Объекты общ</w:t>
            </w:r>
            <w:r w:rsidRPr="00A15D57">
              <w:rPr>
                <w:iCs/>
                <w:sz w:val="20"/>
                <w:szCs w:val="20"/>
                <w:lang w:val="ru-RU"/>
              </w:rPr>
              <w:t>е</w:t>
            </w:r>
            <w:r w:rsidRPr="00A15D57">
              <w:rPr>
                <w:iCs/>
                <w:sz w:val="20"/>
                <w:szCs w:val="20"/>
                <w:lang w:val="ru-RU"/>
              </w:rPr>
              <w:t>ственного п</w:t>
            </w:r>
            <w:r w:rsidRPr="00A15D57">
              <w:rPr>
                <w:iCs/>
                <w:sz w:val="20"/>
                <w:szCs w:val="20"/>
                <w:lang w:val="ru-RU"/>
              </w:rPr>
              <w:t>и</w:t>
            </w:r>
            <w:r w:rsidRPr="00A15D57">
              <w:rPr>
                <w:iCs/>
                <w:sz w:val="20"/>
                <w:szCs w:val="20"/>
                <w:lang w:val="ru-RU"/>
              </w:rPr>
              <w:t>тания</w:t>
            </w:r>
          </w:p>
        </w:tc>
        <w:tc>
          <w:tcPr>
            <w:tcW w:w="2693" w:type="dxa"/>
            <w:shd w:val="clear" w:color="auto" w:fill="auto"/>
          </w:tcPr>
          <w:p w:rsidR="006D3F56" w:rsidRPr="00A15D57" w:rsidRDefault="006D3F56" w:rsidP="006D3F56">
            <w:pPr>
              <w:pStyle w:val="aff6"/>
              <w:spacing w:after="20"/>
              <w:ind w:firstLine="0"/>
              <w:jc w:val="left"/>
              <w:rPr>
                <w:iCs/>
                <w:sz w:val="20"/>
                <w:szCs w:val="20"/>
                <w:lang w:val="ru-RU"/>
              </w:rPr>
            </w:pPr>
            <w:r w:rsidRPr="00A15D57">
              <w:rPr>
                <w:iCs/>
                <w:sz w:val="20"/>
                <w:szCs w:val="20"/>
                <w:lang w:val="ru-RU"/>
              </w:rPr>
              <w:t>Расчетный показатель мин</w:t>
            </w:r>
            <w:r w:rsidRPr="00A15D57">
              <w:rPr>
                <w:iCs/>
                <w:sz w:val="20"/>
                <w:szCs w:val="20"/>
                <w:lang w:val="ru-RU"/>
              </w:rPr>
              <w:t>и</w:t>
            </w:r>
            <w:r w:rsidRPr="00A15D57">
              <w:rPr>
                <w:iCs/>
                <w:sz w:val="20"/>
                <w:szCs w:val="20"/>
                <w:lang w:val="ru-RU"/>
              </w:rPr>
              <w:t>мально допустимого уровня обеспеченности</w:t>
            </w:r>
          </w:p>
        </w:tc>
        <w:tc>
          <w:tcPr>
            <w:tcW w:w="5528" w:type="dxa"/>
            <w:shd w:val="clear" w:color="auto" w:fill="auto"/>
          </w:tcPr>
          <w:p w:rsidR="006D3F56" w:rsidRDefault="006D3F56" w:rsidP="006D3F56">
            <w:pPr>
              <w:pStyle w:val="aff6"/>
              <w:spacing w:after="20"/>
              <w:ind w:firstLine="0"/>
              <w:jc w:val="left"/>
              <w:rPr>
                <w:iCs/>
                <w:sz w:val="20"/>
                <w:szCs w:val="20"/>
                <w:lang w:val="ru-RU"/>
              </w:rPr>
            </w:pPr>
            <w:r w:rsidRPr="00A15D57">
              <w:rPr>
                <w:iCs/>
                <w:sz w:val="20"/>
                <w:szCs w:val="20"/>
                <w:lang w:val="ru-RU"/>
              </w:rPr>
              <w:t xml:space="preserve">Обеспеченность предприятиями общественного питания </w:t>
            </w:r>
            <w:r w:rsidR="006202F4">
              <w:rPr>
                <w:iCs/>
                <w:sz w:val="20"/>
                <w:szCs w:val="20"/>
                <w:lang w:val="ru-RU"/>
              </w:rPr>
              <w:t>-</w:t>
            </w:r>
            <w:r w:rsidRPr="00A15D57">
              <w:rPr>
                <w:iCs/>
                <w:sz w:val="20"/>
                <w:szCs w:val="20"/>
                <w:lang w:val="ru-RU"/>
              </w:rPr>
              <w:t xml:space="preserve"> 40 посадочных мест на 1000 человек принята в соответствии с Приложением </w:t>
            </w:r>
            <w:r w:rsidR="007772D2">
              <w:rPr>
                <w:iCs/>
                <w:sz w:val="20"/>
                <w:szCs w:val="20"/>
                <w:lang w:val="ru-RU"/>
              </w:rPr>
              <w:t>«</w:t>
            </w:r>
            <w:r w:rsidRPr="00A15D57">
              <w:rPr>
                <w:iCs/>
                <w:sz w:val="20"/>
                <w:szCs w:val="20"/>
                <w:lang w:val="ru-RU"/>
              </w:rPr>
              <w:t>Д</w:t>
            </w:r>
            <w:r w:rsidR="007772D2">
              <w:rPr>
                <w:iCs/>
                <w:sz w:val="20"/>
                <w:szCs w:val="20"/>
                <w:lang w:val="ru-RU"/>
              </w:rPr>
              <w:t xml:space="preserve">» </w:t>
            </w:r>
            <w:r w:rsidRPr="00A15D57">
              <w:rPr>
                <w:iCs/>
                <w:sz w:val="20"/>
                <w:szCs w:val="20"/>
                <w:lang w:val="ru-RU"/>
              </w:rPr>
              <w:t xml:space="preserve">СП 42.13330.2016 </w:t>
            </w:r>
          </w:p>
          <w:p w:rsidR="00D63264" w:rsidRPr="00A15D57" w:rsidRDefault="00D63264" w:rsidP="006D3F56">
            <w:pPr>
              <w:pStyle w:val="aff6"/>
              <w:spacing w:after="20"/>
              <w:ind w:firstLine="0"/>
              <w:jc w:val="left"/>
              <w:rPr>
                <w:iCs/>
                <w:sz w:val="20"/>
                <w:szCs w:val="20"/>
                <w:lang w:val="ru-RU"/>
              </w:rPr>
            </w:pPr>
          </w:p>
        </w:tc>
      </w:tr>
      <w:tr w:rsidR="006D3F56" w:rsidRPr="00A15D57" w:rsidTr="00AE2D89">
        <w:trPr>
          <w:cantSplit/>
        </w:trPr>
        <w:tc>
          <w:tcPr>
            <w:tcW w:w="1408" w:type="dxa"/>
            <w:vMerge/>
            <w:shd w:val="clear" w:color="auto" w:fill="auto"/>
          </w:tcPr>
          <w:p w:rsidR="006D3F56" w:rsidRPr="00A15D57" w:rsidRDefault="006D3F56" w:rsidP="006D3F56">
            <w:pPr>
              <w:pStyle w:val="aff6"/>
              <w:spacing w:after="20"/>
              <w:ind w:firstLine="0"/>
              <w:jc w:val="left"/>
              <w:rPr>
                <w:iCs/>
                <w:sz w:val="20"/>
                <w:szCs w:val="20"/>
                <w:lang w:val="ru-RU"/>
              </w:rPr>
            </w:pPr>
          </w:p>
        </w:tc>
        <w:tc>
          <w:tcPr>
            <w:tcW w:w="2693" w:type="dxa"/>
            <w:shd w:val="clear" w:color="auto" w:fill="auto"/>
          </w:tcPr>
          <w:p w:rsidR="006D3F56" w:rsidRDefault="006D3F56" w:rsidP="006D3F56">
            <w:pPr>
              <w:pStyle w:val="aff6"/>
              <w:spacing w:after="20"/>
              <w:ind w:firstLine="0"/>
              <w:jc w:val="left"/>
              <w:rPr>
                <w:bCs/>
                <w:iCs/>
                <w:sz w:val="20"/>
                <w:szCs w:val="20"/>
                <w:lang w:val="ru-RU"/>
              </w:rPr>
            </w:pPr>
            <w:r w:rsidRPr="00A15D57">
              <w:rPr>
                <w:bCs/>
                <w:iCs/>
                <w:sz w:val="20"/>
                <w:szCs w:val="20"/>
                <w:lang w:val="ru-RU"/>
              </w:rPr>
              <w:t>Расчетный показатель макс</w:t>
            </w:r>
            <w:r w:rsidRPr="00A15D57">
              <w:rPr>
                <w:bCs/>
                <w:iCs/>
                <w:sz w:val="20"/>
                <w:szCs w:val="20"/>
                <w:lang w:val="ru-RU"/>
              </w:rPr>
              <w:t>и</w:t>
            </w:r>
            <w:r w:rsidRPr="00A15D57">
              <w:rPr>
                <w:bCs/>
                <w:iCs/>
                <w:sz w:val="20"/>
                <w:szCs w:val="20"/>
                <w:lang w:val="ru-RU"/>
              </w:rPr>
              <w:t>мально допустимого уровня территориальной доступности</w:t>
            </w:r>
          </w:p>
          <w:p w:rsidR="00D63264" w:rsidRPr="00A15D57" w:rsidRDefault="00D63264" w:rsidP="006D3F56">
            <w:pPr>
              <w:pStyle w:val="aff6"/>
              <w:spacing w:after="20"/>
              <w:ind w:firstLine="0"/>
              <w:jc w:val="left"/>
              <w:rPr>
                <w:iCs/>
                <w:sz w:val="20"/>
                <w:szCs w:val="20"/>
                <w:lang w:val="ru-RU"/>
              </w:rPr>
            </w:pPr>
          </w:p>
        </w:tc>
        <w:tc>
          <w:tcPr>
            <w:tcW w:w="5528" w:type="dxa"/>
            <w:shd w:val="clear" w:color="auto" w:fill="auto"/>
          </w:tcPr>
          <w:p w:rsidR="006D3F56" w:rsidRPr="00A15D57" w:rsidRDefault="002A5C9B" w:rsidP="00C213C0">
            <w:pPr>
              <w:pStyle w:val="aff6"/>
              <w:spacing w:after="20"/>
              <w:ind w:firstLine="0"/>
              <w:rPr>
                <w:iCs/>
                <w:sz w:val="20"/>
                <w:szCs w:val="20"/>
                <w:lang w:val="ru-RU"/>
              </w:rPr>
            </w:pPr>
            <w:r w:rsidRPr="00A15D57">
              <w:rPr>
                <w:iCs/>
                <w:sz w:val="20"/>
                <w:szCs w:val="20"/>
                <w:lang w:val="ru-RU"/>
              </w:rPr>
              <w:t xml:space="preserve">Пешеходная доступность </w:t>
            </w:r>
            <w:r w:rsidR="00E5724B" w:rsidRPr="00A15D57">
              <w:rPr>
                <w:iCs/>
                <w:sz w:val="20"/>
                <w:szCs w:val="20"/>
                <w:lang w:val="ru-RU"/>
              </w:rPr>
              <w:t>в р</w:t>
            </w:r>
            <w:r w:rsidR="005263A7">
              <w:rPr>
                <w:iCs/>
                <w:sz w:val="20"/>
                <w:szCs w:val="20"/>
                <w:lang w:val="ru-RU"/>
              </w:rPr>
              <w:t>.</w:t>
            </w:r>
            <w:r w:rsidR="00E5724B" w:rsidRPr="00A15D57">
              <w:rPr>
                <w:iCs/>
                <w:sz w:val="20"/>
                <w:szCs w:val="20"/>
                <w:lang w:val="ru-RU"/>
              </w:rPr>
              <w:t>п.</w:t>
            </w:r>
            <w:r w:rsidR="00C213C0">
              <w:rPr>
                <w:iCs/>
                <w:sz w:val="20"/>
                <w:szCs w:val="20"/>
                <w:lang w:val="ru-RU"/>
              </w:rPr>
              <w:t xml:space="preserve"> </w:t>
            </w:r>
            <w:r w:rsidR="00C5371C">
              <w:rPr>
                <w:iCs/>
                <w:sz w:val="20"/>
                <w:szCs w:val="20"/>
                <w:lang w:val="ru-RU"/>
              </w:rPr>
              <w:t>Крестцы</w:t>
            </w:r>
            <w:r w:rsidR="00E5724B" w:rsidRPr="00A15D57">
              <w:rPr>
                <w:iCs/>
                <w:sz w:val="20"/>
                <w:szCs w:val="20"/>
                <w:lang w:val="ru-RU"/>
              </w:rPr>
              <w:t xml:space="preserve"> и </w:t>
            </w:r>
            <w:r w:rsidRPr="00A15D57">
              <w:rPr>
                <w:iCs/>
                <w:sz w:val="20"/>
                <w:szCs w:val="20"/>
                <w:lang w:val="ru-RU"/>
              </w:rPr>
              <w:t>в сельских населе</w:t>
            </w:r>
            <w:r w:rsidRPr="00A15D57">
              <w:rPr>
                <w:iCs/>
                <w:sz w:val="20"/>
                <w:szCs w:val="20"/>
                <w:lang w:val="ru-RU"/>
              </w:rPr>
              <w:t>н</w:t>
            </w:r>
            <w:r w:rsidRPr="00A15D57">
              <w:rPr>
                <w:iCs/>
                <w:sz w:val="20"/>
                <w:szCs w:val="20"/>
                <w:lang w:val="ru-RU"/>
              </w:rPr>
              <w:t>ных пунктах принята в соответствии с п. 10.4 СП 42.13330.2016</w:t>
            </w:r>
          </w:p>
        </w:tc>
      </w:tr>
      <w:tr w:rsidR="006D3F56" w:rsidRPr="00A15D57" w:rsidTr="00AE2D89">
        <w:trPr>
          <w:cantSplit/>
        </w:trPr>
        <w:tc>
          <w:tcPr>
            <w:tcW w:w="1408" w:type="dxa"/>
            <w:vMerge w:val="restart"/>
            <w:shd w:val="clear" w:color="auto" w:fill="auto"/>
          </w:tcPr>
          <w:p w:rsidR="006D3F56" w:rsidRPr="00A15D57" w:rsidRDefault="0095757E" w:rsidP="006D3F56">
            <w:pPr>
              <w:pStyle w:val="aff6"/>
              <w:spacing w:after="20"/>
              <w:ind w:firstLine="0"/>
              <w:jc w:val="left"/>
              <w:rPr>
                <w:iCs/>
                <w:sz w:val="20"/>
                <w:szCs w:val="20"/>
                <w:lang w:val="ru-RU"/>
              </w:rPr>
            </w:pPr>
            <w:r w:rsidRPr="00A15D57">
              <w:rPr>
                <w:iCs/>
                <w:sz w:val="20"/>
                <w:szCs w:val="20"/>
                <w:lang w:val="ru-RU"/>
              </w:rPr>
              <w:t>Объекты</w:t>
            </w:r>
            <w:r w:rsidR="006D3F56" w:rsidRPr="00A15D57">
              <w:rPr>
                <w:iCs/>
                <w:sz w:val="20"/>
                <w:szCs w:val="20"/>
                <w:lang w:val="ru-RU"/>
              </w:rPr>
              <w:t xml:space="preserve"> быт</w:t>
            </w:r>
            <w:r w:rsidR="006D3F56" w:rsidRPr="00A15D57">
              <w:rPr>
                <w:iCs/>
                <w:sz w:val="20"/>
                <w:szCs w:val="20"/>
                <w:lang w:val="ru-RU"/>
              </w:rPr>
              <w:t>о</w:t>
            </w:r>
            <w:r w:rsidR="006D3F56" w:rsidRPr="00A15D57">
              <w:rPr>
                <w:iCs/>
                <w:sz w:val="20"/>
                <w:szCs w:val="20"/>
                <w:lang w:val="ru-RU"/>
              </w:rPr>
              <w:t>вого обслуж</w:t>
            </w:r>
            <w:r w:rsidR="006D3F56" w:rsidRPr="00A15D57">
              <w:rPr>
                <w:iCs/>
                <w:sz w:val="20"/>
                <w:szCs w:val="20"/>
                <w:lang w:val="ru-RU"/>
              </w:rPr>
              <w:t>и</w:t>
            </w:r>
            <w:r w:rsidR="006D3F56" w:rsidRPr="00A15D57">
              <w:rPr>
                <w:iCs/>
                <w:sz w:val="20"/>
                <w:szCs w:val="20"/>
                <w:lang w:val="ru-RU"/>
              </w:rPr>
              <w:t>вания</w:t>
            </w:r>
          </w:p>
        </w:tc>
        <w:tc>
          <w:tcPr>
            <w:tcW w:w="2693" w:type="dxa"/>
            <w:shd w:val="clear" w:color="auto" w:fill="auto"/>
          </w:tcPr>
          <w:p w:rsidR="006D3F56" w:rsidRDefault="006D3F56" w:rsidP="006D3F56">
            <w:pPr>
              <w:pStyle w:val="aff6"/>
              <w:spacing w:after="20"/>
              <w:ind w:firstLine="0"/>
              <w:jc w:val="left"/>
              <w:rPr>
                <w:iCs/>
                <w:sz w:val="20"/>
                <w:szCs w:val="20"/>
                <w:lang w:val="ru-RU"/>
              </w:rPr>
            </w:pPr>
            <w:r w:rsidRPr="00A15D57">
              <w:rPr>
                <w:iCs/>
                <w:sz w:val="20"/>
                <w:szCs w:val="20"/>
                <w:lang w:val="ru-RU"/>
              </w:rPr>
              <w:t>Расчетный показатель мин</w:t>
            </w:r>
            <w:r w:rsidRPr="00A15D57">
              <w:rPr>
                <w:iCs/>
                <w:sz w:val="20"/>
                <w:szCs w:val="20"/>
                <w:lang w:val="ru-RU"/>
              </w:rPr>
              <w:t>и</w:t>
            </w:r>
            <w:r w:rsidRPr="00A15D57">
              <w:rPr>
                <w:iCs/>
                <w:sz w:val="20"/>
                <w:szCs w:val="20"/>
                <w:lang w:val="ru-RU"/>
              </w:rPr>
              <w:t>мально допустимого уровня обеспеченности</w:t>
            </w:r>
          </w:p>
          <w:p w:rsidR="00D63264" w:rsidRPr="00A15D57" w:rsidRDefault="00D63264" w:rsidP="006D3F56">
            <w:pPr>
              <w:pStyle w:val="aff6"/>
              <w:spacing w:after="20"/>
              <w:ind w:firstLine="0"/>
              <w:jc w:val="left"/>
              <w:rPr>
                <w:iCs/>
                <w:sz w:val="20"/>
                <w:szCs w:val="20"/>
                <w:lang w:val="ru-RU"/>
              </w:rPr>
            </w:pPr>
          </w:p>
        </w:tc>
        <w:tc>
          <w:tcPr>
            <w:tcW w:w="5528" w:type="dxa"/>
            <w:shd w:val="clear" w:color="auto" w:fill="auto"/>
          </w:tcPr>
          <w:p w:rsidR="006D3F56" w:rsidRPr="00A15D57" w:rsidRDefault="006D3F56" w:rsidP="006D3F56">
            <w:pPr>
              <w:pStyle w:val="aff6"/>
              <w:spacing w:after="20"/>
              <w:ind w:firstLine="0"/>
              <w:jc w:val="left"/>
              <w:rPr>
                <w:iCs/>
                <w:sz w:val="20"/>
                <w:szCs w:val="20"/>
                <w:lang w:val="ru-RU"/>
              </w:rPr>
            </w:pPr>
            <w:r w:rsidRPr="00A15D57">
              <w:rPr>
                <w:iCs/>
                <w:sz w:val="20"/>
                <w:szCs w:val="20"/>
                <w:lang w:val="ru-RU"/>
              </w:rPr>
              <w:t>Обеспеченность предприятиями бытового обслуживания пр</w:t>
            </w:r>
            <w:r w:rsidRPr="00A15D57">
              <w:rPr>
                <w:iCs/>
                <w:sz w:val="20"/>
                <w:szCs w:val="20"/>
                <w:lang w:val="ru-RU"/>
              </w:rPr>
              <w:t>и</w:t>
            </w:r>
            <w:r w:rsidRPr="00A15D57">
              <w:rPr>
                <w:iCs/>
                <w:sz w:val="20"/>
                <w:szCs w:val="20"/>
                <w:lang w:val="ru-RU"/>
              </w:rPr>
              <w:t xml:space="preserve">нята в соответствии с Приложением </w:t>
            </w:r>
            <w:r w:rsidR="007772D2">
              <w:rPr>
                <w:iCs/>
                <w:sz w:val="20"/>
                <w:szCs w:val="20"/>
                <w:lang w:val="ru-RU"/>
              </w:rPr>
              <w:t>«</w:t>
            </w:r>
            <w:r w:rsidRPr="00A15D57">
              <w:rPr>
                <w:iCs/>
                <w:sz w:val="20"/>
                <w:szCs w:val="20"/>
                <w:lang w:val="ru-RU"/>
              </w:rPr>
              <w:t>Д</w:t>
            </w:r>
            <w:r w:rsidR="007772D2">
              <w:rPr>
                <w:iCs/>
                <w:sz w:val="20"/>
                <w:szCs w:val="20"/>
                <w:lang w:val="ru-RU"/>
              </w:rPr>
              <w:t>»</w:t>
            </w:r>
            <w:r w:rsidRPr="00A15D57">
              <w:rPr>
                <w:iCs/>
                <w:sz w:val="20"/>
                <w:szCs w:val="20"/>
                <w:lang w:val="ru-RU"/>
              </w:rPr>
              <w:t xml:space="preserve"> СП 42.13330.2016</w:t>
            </w:r>
          </w:p>
        </w:tc>
      </w:tr>
      <w:tr w:rsidR="006D3F56" w:rsidRPr="00A15D57" w:rsidTr="00AE2D89">
        <w:trPr>
          <w:cantSplit/>
        </w:trPr>
        <w:tc>
          <w:tcPr>
            <w:tcW w:w="1408" w:type="dxa"/>
            <w:vMerge/>
            <w:shd w:val="clear" w:color="auto" w:fill="auto"/>
          </w:tcPr>
          <w:p w:rsidR="006D3F56" w:rsidRPr="00A15D57" w:rsidRDefault="006D3F56" w:rsidP="006D3F56">
            <w:pPr>
              <w:pStyle w:val="aff6"/>
              <w:spacing w:after="20"/>
              <w:ind w:firstLine="0"/>
              <w:jc w:val="left"/>
              <w:rPr>
                <w:iCs/>
                <w:sz w:val="20"/>
                <w:szCs w:val="20"/>
                <w:lang w:val="ru-RU"/>
              </w:rPr>
            </w:pPr>
          </w:p>
        </w:tc>
        <w:tc>
          <w:tcPr>
            <w:tcW w:w="2693" w:type="dxa"/>
            <w:shd w:val="clear" w:color="auto" w:fill="auto"/>
          </w:tcPr>
          <w:p w:rsidR="006D3F56" w:rsidRDefault="006D3F56" w:rsidP="006D3F56">
            <w:pPr>
              <w:pStyle w:val="aff6"/>
              <w:spacing w:after="20"/>
              <w:ind w:firstLine="0"/>
              <w:jc w:val="left"/>
              <w:rPr>
                <w:bCs/>
                <w:iCs/>
                <w:sz w:val="20"/>
                <w:szCs w:val="20"/>
                <w:lang w:val="ru-RU"/>
              </w:rPr>
            </w:pPr>
            <w:r w:rsidRPr="00A15D57">
              <w:rPr>
                <w:bCs/>
                <w:iCs/>
                <w:sz w:val="20"/>
                <w:szCs w:val="20"/>
                <w:lang w:val="ru-RU"/>
              </w:rPr>
              <w:t>Расчетный показатель макс</w:t>
            </w:r>
            <w:r w:rsidRPr="00A15D57">
              <w:rPr>
                <w:bCs/>
                <w:iCs/>
                <w:sz w:val="20"/>
                <w:szCs w:val="20"/>
                <w:lang w:val="ru-RU"/>
              </w:rPr>
              <w:t>и</w:t>
            </w:r>
            <w:r w:rsidRPr="00A15D57">
              <w:rPr>
                <w:bCs/>
                <w:iCs/>
                <w:sz w:val="20"/>
                <w:szCs w:val="20"/>
                <w:lang w:val="ru-RU"/>
              </w:rPr>
              <w:t>мально допустимого уровня территориальной доступности</w:t>
            </w:r>
          </w:p>
          <w:p w:rsidR="00D63264" w:rsidRPr="00A15D57" w:rsidRDefault="00D63264" w:rsidP="006D3F56">
            <w:pPr>
              <w:pStyle w:val="aff6"/>
              <w:spacing w:after="20"/>
              <w:ind w:firstLine="0"/>
              <w:jc w:val="left"/>
              <w:rPr>
                <w:iCs/>
                <w:sz w:val="20"/>
                <w:szCs w:val="20"/>
                <w:lang w:val="ru-RU"/>
              </w:rPr>
            </w:pPr>
          </w:p>
        </w:tc>
        <w:tc>
          <w:tcPr>
            <w:tcW w:w="5528" w:type="dxa"/>
            <w:shd w:val="clear" w:color="auto" w:fill="auto"/>
          </w:tcPr>
          <w:p w:rsidR="006D3F56" w:rsidRPr="00A15D57" w:rsidRDefault="002A5C9B" w:rsidP="00E5724B">
            <w:pPr>
              <w:pStyle w:val="aff6"/>
              <w:spacing w:after="20"/>
              <w:ind w:firstLine="0"/>
              <w:rPr>
                <w:iCs/>
                <w:sz w:val="20"/>
                <w:szCs w:val="20"/>
                <w:lang w:val="ru-RU"/>
              </w:rPr>
            </w:pPr>
            <w:r w:rsidRPr="00A15D57">
              <w:rPr>
                <w:iCs/>
                <w:sz w:val="20"/>
                <w:szCs w:val="20"/>
                <w:lang w:val="ru-RU"/>
              </w:rPr>
              <w:t xml:space="preserve">Пешеходная доступность </w:t>
            </w:r>
            <w:r w:rsidR="00E5724B" w:rsidRPr="00A15D57">
              <w:rPr>
                <w:iCs/>
                <w:sz w:val="20"/>
                <w:szCs w:val="20"/>
                <w:lang w:val="ru-RU"/>
              </w:rPr>
              <w:t>в р</w:t>
            </w:r>
            <w:r w:rsidR="005263A7">
              <w:rPr>
                <w:iCs/>
                <w:sz w:val="20"/>
                <w:szCs w:val="20"/>
                <w:lang w:val="ru-RU"/>
              </w:rPr>
              <w:t>.</w:t>
            </w:r>
            <w:r w:rsidR="00E5724B" w:rsidRPr="00A15D57">
              <w:rPr>
                <w:iCs/>
                <w:sz w:val="20"/>
                <w:szCs w:val="20"/>
                <w:lang w:val="ru-RU"/>
              </w:rPr>
              <w:t xml:space="preserve">п. </w:t>
            </w:r>
            <w:r w:rsidR="003D3EA1">
              <w:rPr>
                <w:iCs/>
                <w:sz w:val="20"/>
                <w:szCs w:val="20"/>
                <w:lang w:val="ru-RU"/>
              </w:rPr>
              <w:t xml:space="preserve">Крестцы </w:t>
            </w:r>
            <w:r w:rsidR="00E5724B" w:rsidRPr="00A15D57">
              <w:rPr>
                <w:iCs/>
                <w:sz w:val="20"/>
                <w:szCs w:val="20"/>
                <w:lang w:val="ru-RU"/>
              </w:rPr>
              <w:t xml:space="preserve">и </w:t>
            </w:r>
            <w:r w:rsidRPr="00A15D57">
              <w:rPr>
                <w:iCs/>
                <w:sz w:val="20"/>
                <w:szCs w:val="20"/>
                <w:lang w:val="ru-RU"/>
              </w:rPr>
              <w:t>в сельских населе</w:t>
            </w:r>
            <w:r w:rsidRPr="00A15D57">
              <w:rPr>
                <w:iCs/>
                <w:sz w:val="20"/>
                <w:szCs w:val="20"/>
                <w:lang w:val="ru-RU"/>
              </w:rPr>
              <w:t>н</w:t>
            </w:r>
            <w:r w:rsidRPr="00A15D57">
              <w:rPr>
                <w:iCs/>
                <w:sz w:val="20"/>
                <w:szCs w:val="20"/>
                <w:lang w:val="ru-RU"/>
              </w:rPr>
              <w:t>ных пунктах принята в соответствии с п. 10.4 СП 42.13330.2016</w:t>
            </w:r>
          </w:p>
        </w:tc>
      </w:tr>
    </w:tbl>
    <w:p w:rsidR="002C2303" w:rsidRPr="00A15D57" w:rsidRDefault="002C2303" w:rsidP="002C2303">
      <w:pPr>
        <w:keepNext/>
        <w:spacing w:before="120"/>
        <w:jc w:val="right"/>
        <w:rPr>
          <w:bCs/>
          <w:iCs/>
        </w:rPr>
      </w:pPr>
      <w:r w:rsidRPr="00A15D57">
        <w:rPr>
          <w:bCs/>
          <w:iCs/>
        </w:rPr>
        <w:t>Таблица 2.</w:t>
      </w:r>
      <w:r w:rsidR="00ED5D80">
        <w:rPr>
          <w:bCs/>
          <w:iCs/>
        </w:rPr>
        <w:t>15.</w:t>
      </w:r>
    </w:p>
    <w:p w:rsidR="00C213C0" w:rsidRDefault="002C2303" w:rsidP="00C213C0">
      <w:pPr>
        <w:pStyle w:val="5"/>
        <w:keepLines/>
        <w:spacing w:after="0"/>
        <w:rPr>
          <w:iCs w:val="0"/>
          <w:szCs w:val="24"/>
        </w:rPr>
      </w:pPr>
      <w:r w:rsidRPr="00A15D57">
        <w:rPr>
          <w:iCs w:val="0"/>
          <w:szCs w:val="24"/>
        </w:rPr>
        <w:t xml:space="preserve">Объекты местного значения муниципального округа </w:t>
      </w:r>
    </w:p>
    <w:p w:rsidR="002C2303" w:rsidRDefault="002C2303" w:rsidP="00C213C0">
      <w:pPr>
        <w:pStyle w:val="5"/>
        <w:keepLines/>
        <w:spacing w:after="0"/>
        <w:rPr>
          <w:iCs w:val="0"/>
          <w:szCs w:val="24"/>
        </w:rPr>
      </w:pPr>
      <w:r w:rsidRPr="00A15D57">
        <w:rPr>
          <w:iCs w:val="0"/>
          <w:szCs w:val="24"/>
        </w:rPr>
        <w:t>в области озеленения территории и благоустройства</w:t>
      </w:r>
    </w:p>
    <w:p w:rsidR="00C213C0" w:rsidRPr="00C213C0" w:rsidRDefault="00C213C0" w:rsidP="00C213C0">
      <w:pPr>
        <w:rPr>
          <w:lang w:eastAsia="en-US"/>
        </w:rPr>
      </w:pPr>
    </w:p>
    <w:tbl>
      <w:tblPr>
        <w:tblW w:w="9629" w:type="dxa"/>
        <w:tblLayout w:type="fixed"/>
        <w:tblCellMar>
          <w:left w:w="10" w:type="dxa"/>
          <w:right w:w="10" w:type="dxa"/>
        </w:tblCellMar>
        <w:tblLook w:val="04A0"/>
      </w:tblPr>
      <w:tblGrid>
        <w:gridCol w:w="1408"/>
        <w:gridCol w:w="2693"/>
        <w:gridCol w:w="5528"/>
      </w:tblGrid>
      <w:tr w:rsidR="002C2303" w:rsidRPr="00A15D57" w:rsidTr="00AE2D89">
        <w:trPr>
          <w:tblHeader/>
        </w:trPr>
        <w:tc>
          <w:tcPr>
            <w:tcW w:w="1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2C2303" w:rsidRPr="00A15D57" w:rsidRDefault="002C2303" w:rsidP="00672F41">
            <w:pPr>
              <w:pStyle w:val="aff6"/>
              <w:keepNext/>
              <w:spacing w:after="4"/>
              <w:ind w:firstLine="0"/>
              <w:jc w:val="center"/>
              <w:rPr>
                <w:b/>
                <w:sz w:val="20"/>
                <w:szCs w:val="20"/>
                <w:lang w:val="ru-RU"/>
              </w:rPr>
            </w:pPr>
            <w:r w:rsidRPr="00A15D57">
              <w:rPr>
                <w:b/>
                <w:sz w:val="20"/>
                <w:szCs w:val="20"/>
                <w:lang w:val="ru-RU"/>
              </w:rPr>
              <w:t>Наименование вида объекта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2C2303" w:rsidRPr="00A15D57" w:rsidRDefault="002C2303" w:rsidP="00672F41">
            <w:pPr>
              <w:pStyle w:val="aff6"/>
              <w:keepNext/>
              <w:spacing w:after="4"/>
              <w:ind w:firstLine="0"/>
              <w:jc w:val="center"/>
              <w:rPr>
                <w:b/>
                <w:sz w:val="20"/>
                <w:szCs w:val="20"/>
                <w:lang w:val="ru-RU"/>
              </w:rPr>
            </w:pPr>
            <w:r w:rsidRPr="00A15D57">
              <w:rPr>
                <w:b/>
                <w:sz w:val="20"/>
                <w:szCs w:val="20"/>
                <w:lang w:val="ru-RU"/>
              </w:rPr>
              <w:t>Тип расчетного показателя</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2C2303" w:rsidRPr="00A15D57" w:rsidRDefault="002C2303" w:rsidP="00672F41">
            <w:pPr>
              <w:pStyle w:val="aff6"/>
              <w:keepNext/>
              <w:spacing w:after="4"/>
              <w:ind w:firstLine="0"/>
              <w:jc w:val="center"/>
              <w:rPr>
                <w:lang w:val="ru-RU"/>
              </w:rPr>
            </w:pPr>
            <w:r w:rsidRPr="00A15D57">
              <w:rPr>
                <w:b/>
                <w:sz w:val="20"/>
                <w:szCs w:val="20"/>
                <w:lang w:val="ru-RU"/>
              </w:rPr>
              <w:t>Обоснование предельного значения расчетного показателя</w:t>
            </w:r>
          </w:p>
        </w:tc>
      </w:tr>
      <w:tr w:rsidR="002C2303" w:rsidRPr="00A15D57" w:rsidTr="00AE2D89">
        <w:trPr>
          <w:trHeight w:val="36"/>
        </w:trPr>
        <w:tc>
          <w:tcPr>
            <w:tcW w:w="140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2C2303" w:rsidRPr="00A15D57" w:rsidRDefault="002C2303" w:rsidP="00672F41">
            <w:pPr>
              <w:pStyle w:val="aff6"/>
              <w:spacing w:after="4"/>
              <w:ind w:firstLine="0"/>
              <w:jc w:val="left"/>
              <w:rPr>
                <w:sz w:val="20"/>
                <w:szCs w:val="20"/>
                <w:lang w:val="ru-RU"/>
              </w:rPr>
            </w:pPr>
            <w:r w:rsidRPr="00A15D57">
              <w:rPr>
                <w:sz w:val="20"/>
                <w:szCs w:val="20"/>
                <w:lang w:val="ru-RU"/>
              </w:rPr>
              <w:t>Озелененные территории общего польз</w:t>
            </w:r>
            <w:r w:rsidRPr="00A15D57">
              <w:rPr>
                <w:sz w:val="20"/>
                <w:szCs w:val="20"/>
                <w:lang w:val="ru-RU"/>
              </w:rPr>
              <w:t>о</w:t>
            </w:r>
            <w:r w:rsidRPr="00A15D57">
              <w:rPr>
                <w:sz w:val="20"/>
                <w:szCs w:val="20"/>
                <w:lang w:val="ru-RU"/>
              </w:rPr>
              <w:t>вания</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2C2303" w:rsidRPr="00A15D57" w:rsidRDefault="002C2303" w:rsidP="00672F41">
            <w:pPr>
              <w:pStyle w:val="aff6"/>
              <w:spacing w:after="4"/>
              <w:ind w:firstLine="0"/>
              <w:jc w:val="left"/>
              <w:rPr>
                <w:sz w:val="20"/>
                <w:szCs w:val="20"/>
                <w:lang w:val="ru-RU"/>
              </w:rPr>
            </w:pPr>
            <w:r w:rsidRPr="00A15D57">
              <w:rPr>
                <w:sz w:val="20"/>
                <w:szCs w:val="20"/>
                <w:lang w:val="ru-RU"/>
              </w:rPr>
              <w:t>Расчетный показатель мин</w:t>
            </w:r>
            <w:r w:rsidRPr="00A15D57">
              <w:rPr>
                <w:sz w:val="20"/>
                <w:szCs w:val="20"/>
                <w:lang w:val="ru-RU"/>
              </w:rPr>
              <w:t>и</w:t>
            </w:r>
            <w:r w:rsidRPr="00A15D57">
              <w:rPr>
                <w:sz w:val="20"/>
                <w:szCs w:val="20"/>
                <w:lang w:val="ru-RU"/>
              </w:rPr>
              <w:t>мально допустимого уровня обеспеченности</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2C2303" w:rsidRDefault="002C2303" w:rsidP="002C2303">
            <w:pPr>
              <w:pStyle w:val="aff6"/>
              <w:spacing w:after="4"/>
              <w:ind w:firstLine="0"/>
              <w:rPr>
                <w:sz w:val="20"/>
                <w:szCs w:val="20"/>
                <w:lang w:val="ru-RU"/>
              </w:rPr>
            </w:pPr>
            <w:r w:rsidRPr="00A15D57">
              <w:rPr>
                <w:sz w:val="20"/>
                <w:szCs w:val="20"/>
                <w:lang w:val="ru-RU"/>
              </w:rPr>
              <w:t>Минимальный показатель площади озелененной территории общего пользования устанавливается в соответствии с табл</w:t>
            </w:r>
            <w:r w:rsidRPr="00A15D57">
              <w:rPr>
                <w:sz w:val="20"/>
                <w:szCs w:val="20"/>
                <w:lang w:val="ru-RU"/>
              </w:rPr>
              <w:t>и</w:t>
            </w:r>
            <w:r w:rsidRPr="00A15D57">
              <w:rPr>
                <w:sz w:val="20"/>
                <w:szCs w:val="20"/>
                <w:lang w:val="ru-RU"/>
              </w:rPr>
              <w:t>цей 9.2 пункта 9.8 СП 42.13330.2016 и п. 2.4.</w:t>
            </w:r>
            <w:r w:rsidR="00943308">
              <w:rPr>
                <w:sz w:val="20"/>
                <w:szCs w:val="20"/>
                <w:lang w:val="ru-RU"/>
              </w:rPr>
              <w:t>5</w:t>
            </w:r>
            <w:r w:rsidRPr="00A15D57">
              <w:rPr>
                <w:sz w:val="20"/>
                <w:szCs w:val="20"/>
                <w:lang w:val="ru-RU"/>
              </w:rPr>
              <w:t xml:space="preserve"> РНГП Новгоро</w:t>
            </w:r>
            <w:r w:rsidRPr="00A15D57">
              <w:rPr>
                <w:sz w:val="20"/>
                <w:szCs w:val="20"/>
                <w:lang w:val="ru-RU"/>
              </w:rPr>
              <w:t>д</w:t>
            </w:r>
            <w:r w:rsidRPr="00A15D57">
              <w:rPr>
                <w:sz w:val="20"/>
                <w:szCs w:val="20"/>
                <w:lang w:val="ru-RU"/>
              </w:rPr>
              <w:t>ской области</w:t>
            </w:r>
          </w:p>
          <w:p w:rsidR="00D63264" w:rsidRPr="00A15D57" w:rsidRDefault="00D63264" w:rsidP="002C2303">
            <w:pPr>
              <w:pStyle w:val="aff6"/>
              <w:spacing w:after="4"/>
              <w:ind w:firstLine="0"/>
              <w:rPr>
                <w:sz w:val="20"/>
                <w:szCs w:val="20"/>
                <w:lang w:val="ru-RU"/>
              </w:rPr>
            </w:pPr>
          </w:p>
        </w:tc>
      </w:tr>
      <w:tr w:rsidR="002C2303" w:rsidRPr="00A15D57" w:rsidTr="00AE2D89">
        <w:trPr>
          <w:trHeight w:val="36"/>
        </w:trPr>
        <w:tc>
          <w:tcPr>
            <w:tcW w:w="140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2C2303" w:rsidRPr="00A15D57" w:rsidRDefault="002C2303" w:rsidP="00672F41">
            <w:pPr>
              <w:ind w:firstLine="0"/>
              <w:jc w:val="left"/>
              <w:rPr>
                <w:rFonts w:eastAsia="Arial Unicode MS" w:cs="Times New Roman"/>
                <w:sz w:val="21"/>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2C2303" w:rsidRPr="00A15D57" w:rsidRDefault="002C2303" w:rsidP="00672F41">
            <w:pPr>
              <w:pStyle w:val="aff6"/>
              <w:spacing w:after="4"/>
              <w:ind w:firstLine="0"/>
              <w:jc w:val="left"/>
              <w:rPr>
                <w:sz w:val="20"/>
                <w:szCs w:val="20"/>
                <w:lang w:val="ru-RU"/>
              </w:rPr>
            </w:pPr>
            <w:r w:rsidRPr="00A15D57">
              <w:rPr>
                <w:sz w:val="20"/>
                <w:szCs w:val="20"/>
                <w:lang w:val="ru-RU"/>
              </w:rPr>
              <w:t>Расчетный показатель макс</w:t>
            </w:r>
            <w:r w:rsidRPr="00A15D57">
              <w:rPr>
                <w:sz w:val="20"/>
                <w:szCs w:val="20"/>
                <w:lang w:val="ru-RU"/>
              </w:rPr>
              <w:t>и</w:t>
            </w:r>
            <w:r w:rsidRPr="00A15D57">
              <w:rPr>
                <w:sz w:val="20"/>
                <w:szCs w:val="20"/>
                <w:lang w:val="ru-RU"/>
              </w:rPr>
              <w:t>мально допустимого уровня территориальной доступности</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2C2303" w:rsidRDefault="006B68EA" w:rsidP="006B68EA">
            <w:pPr>
              <w:pStyle w:val="aff6"/>
              <w:spacing w:after="4"/>
              <w:ind w:firstLine="0"/>
              <w:rPr>
                <w:sz w:val="20"/>
                <w:szCs w:val="20"/>
                <w:lang w:val="ru-RU"/>
              </w:rPr>
            </w:pPr>
            <w:r w:rsidRPr="00A15D57">
              <w:rPr>
                <w:sz w:val="20"/>
                <w:szCs w:val="20"/>
                <w:lang w:val="ru-RU"/>
              </w:rPr>
              <w:t xml:space="preserve">Данный показатель принят в соответствии с </w:t>
            </w:r>
            <w:r w:rsidR="00ED511E" w:rsidRPr="00A15D57">
              <w:rPr>
                <w:sz w:val="20"/>
                <w:szCs w:val="20"/>
                <w:lang w:val="ru-RU"/>
              </w:rPr>
              <w:t>п</w:t>
            </w:r>
            <w:r w:rsidRPr="00A15D57">
              <w:rPr>
                <w:sz w:val="20"/>
                <w:szCs w:val="20"/>
                <w:lang w:val="ru-RU"/>
              </w:rPr>
              <w:t>риказом Минэк</w:t>
            </w:r>
            <w:r w:rsidRPr="00A15D57">
              <w:rPr>
                <w:sz w:val="20"/>
                <w:szCs w:val="20"/>
                <w:lang w:val="ru-RU"/>
              </w:rPr>
              <w:t>о</w:t>
            </w:r>
            <w:r w:rsidRPr="00A15D57">
              <w:rPr>
                <w:sz w:val="20"/>
                <w:szCs w:val="20"/>
                <w:lang w:val="ru-RU"/>
              </w:rPr>
              <w:t>номразвития России от 18.02.2021 №71 «Об утверждении М</w:t>
            </w:r>
            <w:r w:rsidRPr="00A15D57">
              <w:rPr>
                <w:sz w:val="20"/>
                <w:szCs w:val="20"/>
                <w:lang w:val="ru-RU"/>
              </w:rPr>
              <w:t>е</w:t>
            </w:r>
            <w:r w:rsidRPr="00A15D57">
              <w:rPr>
                <w:sz w:val="20"/>
                <w:szCs w:val="20"/>
                <w:lang w:val="ru-RU"/>
              </w:rPr>
              <w:t>тодических рекомендаций по подготовке нормативов град</w:t>
            </w:r>
            <w:r w:rsidRPr="00A15D57">
              <w:rPr>
                <w:sz w:val="20"/>
                <w:szCs w:val="20"/>
                <w:lang w:val="ru-RU"/>
              </w:rPr>
              <w:t>о</w:t>
            </w:r>
            <w:r w:rsidRPr="00A15D57">
              <w:rPr>
                <w:sz w:val="20"/>
                <w:szCs w:val="20"/>
                <w:lang w:val="ru-RU"/>
              </w:rPr>
              <w:t>строительного проектирования»</w:t>
            </w:r>
          </w:p>
          <w:p w:rsidR="00D63264" w:rsidRPr="00A15D57" w:rsidRDefault="00D63264" w:rsidP="006B68EA">
            <w:pPr>
              <w:pStyle w:val="aff6"/>
              <w:spacing w:after="4"/>
              <w:ind w:firstLine="0"/>
              <w:rPr>
                <w:sz w:val="20"/>
                <w:szCs w:val="20"/>
                <w:lang w:val="ru-RU"/>
              </w:rPr>
            </w:pPr>
          </w:p>
        </w:tc>
      </w:tr>
      <w:tr w:rsidR="002C2303" w:rsidRPr="00A15D57" w:rsidTr="00AE2D89">
        <w:trPr>
          <w:trHeight w:val="36"/>
        </w:trPr>
        <w:tc>
          <w:tcPr>
            <w:tcW w:w="140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D63264" w:rsidRPr="00A15D57" w:rsidRDefault="002C2303" w:rsidP="00672F41">
            <w:pPr>
              <w:pStyle w:val="aff6"/>
              <w:spacing w:after="4"/>
              <w:ind w:firstLine="0"/>
              <w:jc w:val="left"/>
              <w:rPr>
                <w:sz w:val="20"/>
                <w:szCs w:val="20"/>
                <w:lang w:val="ru-RU"/>
              </w:rPr>
            </w:pPr>
            <w:r w:rsidRPr="00A15D57">
              <w:rPr>
                <w:sz w:val="20"/>
                <w:szCs w:val="20"/>
                <w:lang w:val="ru-RU"/>
              </w:rPr>
              <w:t>Площадки для игр детей, о</w:t>
            </w:r>
            <w:r w:rsidRPr="00A15D57">
              <w:rPr>
                <w:sz w:val="20"/>
                <w:szCs w:val="20"/>
                <w:lang w:val="ru-RU"/>
              </w:rPr>
              <w:t>т</w:t>
            </w:r>
            <w:r w:rsidRPr="00A15D57">
              <w:rPr>
                <w:sz w:val="20"/>
                <w:szCs w:val="20"/>
                <w:lang w:val="ru-RU"/>
              </w:rPr>
              <w:lastRenderedPageBreak/>
              <w:t>дыха взрослого населения и занятий фи</w:t>
            </w:r>
            <w:r w:rsidRPr="00A15D57">
              <w:rPr>
                <w:sz w:val="20"/>
                <w:szCs w:val="20"/>
                <w:lang w:val="ru-RU"/>
              </w:rPr>
              <w:t>з</w:t>
            </w:r>
            <w:r w:rsidRPr="00A15D57">
              <w:rPr>
                <w:sz w:val="20"/>
                <w:szCs w:val="20"/>
                <w:lang w:val="ru-RU"/>
              </w:rPr>
              <w:t>культурой для жилых мног</w:t>
            </w:r>
            <w:r w:rsidRPr="00A15D57">
              <w:rPr>
                <w:sz w:val="20"/>
                <w:szCs w:val="20"/>
                <w:lang w:val="ru-RU"/>
              </w:rPr>
              <w:t>о</w:t>
            </w:r>
            <w:r w:rsidRPr="00A15D57">
              <w:rPr>
                <w:sz w:val="20"/>
                <w:szCs w:val="20"/>
                <w:lang w:val="ru-RU"/>
              </w:rPr>
              <w:t>квартирных домов</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D63264" w:rsidRPr="00A15D57" w:rsidRDefault="002C2303" w:rsidP="00556BCC">
            <w:pPr>
              <w:pStyle w:val="aff6"/>
              <w:spacing w:after="120"/>
              <w:ind w:firstLine="0"/>
              <w:jc w:val="left"/>
              <w:rPr>
                <w:sz w:val="20"/>
                <w:szCs w:val="20"/>
                <w:lang w:val="ru-RU"/>
              </w:rPr>
            </w:pPr>
            <w:r w:rsidRPr="00A15D57">
              <w:rPr>
                <w:sz w:val="20"/>
                <w:szCs w:val="20"/>
                <w:lang w:val="ru-RU"/>
              </w:rPr>
              <w:lastRenderedPageBreak/>
              <w:t>Расчетный показатель мин</w:t>
            </w:r>
            <w:r w:rsidRPr="00A15D57">
              <w:rPr>
                <w:sz w:val="20"/>
                <w:szCs w:val="20"/>
                <w:lang w:val="ru-RU"/>
              </w:rPr>
              <w:t>и</w:t>
            </w:r>
            <w:r w:rsidRPr="00A15D57">
              <w:rPr>
                <w:sz w:val="20"/>
                <w:szCs w:val="20"/>
                <w:lang w:val="ru-RU"/>
              </w:rPr>
              <w:t xml:space="preserve">мально допустимого уровня </w:t>
            </w:r>
            <w:r w:rsidRPr="00A15D57">
              <w:rPr>
                <w:sz w:val="20"/>
                <w:szCs w:val="20"/>
                <w:lang w:val="ru-RU"/>
              </w:rPr>
              <w:lastRenderedPageBreak/>
              <w:t>обеспеченности</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2C2303" w:rsidRPr="00A15D57" w:rsidRDefault="002C2303" w:rsidP="002C2303">
            <w:pPr>
              <w:pStyle w:val="aff6"/>
              <w:spacing w:after="4"/>
              <w:ind w:firstLine="0"/>
              <w:rPr>
                <w:sz w:val="20"/>
                <w:szCs w:val="20"/>
                <w:lang w:val="ru-RU"/>
              </w:rPr>
            </w:pPr>
            <w:r w:rsidRPr="00A15D57">
              <w:rPr>
                <w:sz w:val="20"/>
                <w:szCs w:val="20"/>
                <w:lang w:val="ru-RU"/>
              </w:rPr>
              <w:lastRenderedPageBreak/>
              <w:t>Площадь территории площадок различного назначения прин</w:t>
            </w:r>
            <w:r w:rsidRPr="00A15D57">
              <w:rPr>
                <w:sz w:val="20"/>
                <w:szCs w:val="20"/>
                <w:lang w:val="ru-RU"/>
              </w:rPr>
              <w:t>я</w:t>
            </w:r>
            <w:r w:rsidRPr="00A15D57">
              <w:rPr>
                <w:sz w:val="20"/>
                <w:szCs w:val="20"/>
                <w:lang w:val="ru-RU"/>
              </w:rPr>
              <w:t>та согласно таблице 8.1 СП 476.1325800.2020</w:t>
            </w:r>
          </w:p>
        </w:tc>
      </w:tr>
      <w:tr w:rsidR="002C2303" w:rsidRPr="00A15D57" w:rsidTr="00AE2D89">
        <w:trPr>
          <w:trHeight w:val="36"/>
        </w:trPr>
        <w:tc>
          <w:tcPr>
            <w:tcW w:w="140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2C2303" w:rsidRPr="00A15D57" w:rsidRDefault="002C2303" w:rsidP="00672F41">
            <w:pPr>
              <w:ind w:firstLine="0"/>
              <w:jc w:val="left"/>
              <w:rPr>
                <w:rFonts w:eastAsia="Arial Unicode MS" w:cs="Times New Roman"/>
                <w:sz w:val="21"/>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2C2303" w:rsidRPr="00A15D57" w:rsidRDefault="002C2303" w:rsidP="00672F41">
            <w:pPr>
              <w:pStyle w:val="aff6"/>
              <w:spacing w:after="4"/>
              <w:ind w:firstLine="0"/>
              <w:jc w:val="left"/>
              <w:rPr>
                <w:sz w:val="20"/>
                <w:szCs w:val="20"/>
                <w:lang w:val="ru-RU"/>
              </w:rPr>
            </w:pPr>
            <w:r w:rsidRPr="00A15D57">
              <w:rPr>
                <w:sz w:val="20"/>
                <w:szCs w:val="20"/>
                <w:lang w:val="ru-RU"/>
              </w:rPr>
              <w:t>Расчетный показатель макс</w:t>
            </w:r>
            <w:r w:rsidRPr="00A15D57">
              <w:rPr>
                <w:sz w:val="20"/>
                <w:szCs w:val="20"/>
                <w:lang w:val="ru-RU"/>
              </w:rPr>
              <w:t>и</w:t>
            </w:r>
            <w:r w:rsidRPr="00A15D57">
              <w:rPr>
                <w:sz w:val="20"/>
                <w:szCs w:val="20"/>
                <w:lang w:val="ru-RU"/>
              </w:rPr>
              <w:t>мально допустимого уровня территориальной доступности</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2C2303" w:rsidRPr="00A15D57" w:rsidRDefault="002C2303" w:rsidP="002C2303">
            <w:pPr>
              <w:pStyle w:val="aff6"/>
              <w:spacing w:after="4"/>
              <w:ind w:firstLine="0"/>
              <w:rPr>
                <w:sz w:val="20"/>
                <w:szCs w:val="20"/>
                <w:lang w:val="ru-RU"/>
              </w:rPr>
            </w:pPr>
            <w:r w:rsidRPr="00A15D57">
              <w:rPr>
                <w:sz w:val="20"/>
                <w:szCs w:val="20"/>
                <w:lang w:val="ru-RU"/>
              </w:rPr>
              <w:t>Пешеходная доступность до площадок различного назначения принята в соответствии с пунктом 7.5 СП 42.13330.2016</w:t>
            </w:r>
          </w:p>
        </w:tc>
      </w:tr>
      <w:tr w:rsidR="005B79C6" w:rsidRPr="00A15D57" w:rsidTr="00AE2D89">
        <w:trPr>
          <w:trHeight w:val="36"/>
        </w:trPr>
        <w:tc>
          <w:tcPr>
            <w:tcW w:w="1408" w:type="dxa"/>
            <w:vMerge w:val="restart"/>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5B79C6" w:rsidRPr="007C1E4F" w:rsidRDefault="005B79C6" w:rsidP="00672F41">
            <w:pPr>
              <w:ind w:firstLine="0"/>
              <w:jc w:val="left"/>
              <w:rPr>
                <w:rFonts w:eastAsia="Arial Unicode MS" w:cs="Times New Roman"/>
                <w:sz w:val="20"/>
                <w:szCs w:val="20"/>
              </w:rPr>
            </w:pPr>
            <w:r w:rsidRPr="007C1E4F">
              <w:rPr>
                <w:rFonts w:eastAsia="Arial Unicode MS" w:cs="Times New Roman"/>
                <w:sz w:val="20"/>
                <w:szCs w:val="20"/>
              </w:rPr>
              <w:t>Площадки для выгула собак</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D63264" w:rsidRPr="007C1E4F" w:rsidRDefault="005B79C6" w:rsidP="00556BCC">
            <w:pPr>
              <w:pStyle w:val="aff6"/>
              <w:spacing w:after="120"/>
              <w:ind w:firstLine="0"/>
              <w:jc w:val="left"/>
              <w:rPr>
                <w:sz w:val="20"/>
                <w:szCs w:val="20"/>
                <w:lang w:val="ru-RU"/>
              </w:rPr>
            </w:pPr>
            <w:r w:rsidRPr="007C1E4F">
              <w:rPr>
                <w:sz w:val="20"/>
                <w:szCs w:val="20"/>
                <w:lang w:val="ru-RU"/>
              </w:rPr>
              <w:t>Расчетный показатель мин</w:t>
            </w:r>
            <w:r w:rsidRPr="007C1E4F">
              <w:rPr>
                <w:sz w:val="20"/>
                <w:szCs w:val="20"/>
                <w:lang w:val="ru-RU"/>
              </w:rPr>
              <w:t>и</w:t>
            </w:r>
            <w:r w:rsidRPr="007C1E4F">
              <w:rPr>
                <w:sz w:val="20"/>
                <w:szCs w:val="20"/>
                <w:lang w:val="ru-RU"/>
              </w:rPr>
              <w:t>мально допустимого уровня обеспеченности</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5B79C6" w:rsidRPr="007C1E4F" w:rsidRDefault="005B79C6" w:rsidP="002C2303">
            <w:pPr>
              <w:pStyle w:val="aff6"/>
              <w:spacing w:after="4"/>
              <w:ind w:firstLine="0"/>
              <w:rPr>
                <w:sz w:val="20"/>
                <w:szCs w:val="20"/>
                <w:lang w:val="ru-RU"/>
              </w:rPr>
            </w:pPr>
            <w:r w:rsidRPr="007C1E4F">
              <w:rPr>
                <w:sz w:val="20"/>
                <w:szCs w:val="20"/>
                <w:lang w:val="ru-RU"/>
              </w:rPr>
              <w:t>Площадь территории площадок принята согласно таблице 8.1 СП 476.1325800.2020</w:t>
            </w:r>
          </w:p>
        </w:tc>
      </w:tr>
      <w:tr w:rsidR="005B79C6" w:rsidRPr="00A15D57" w:rsidTr="00AE2D89">
        <w:trPr>
          <w:trHeight w:val="36"/>
        </w:trPr>
        <w:tc>
          <w:tcPr>
            <w:tcW w:w="1408" w:type="dxa"/>
            <w:vMerge/>
            <w:tcBorders>
              <w:left w:val="single" w:sz="8" w:space="0" w:color="000000"/>
              <w:right w:val="single" w:sz="8" w:space="0" w:color="000000"/>
            </w:tcBorders>
            <w:shd w:val="clear" w:color="auto" w:fill="FFFFFF"/>
            <w:tcMar>
              <w:top w:w="0" w:type="dxa"/>
              <w:left w:w="28" w:type="dxa"/>
              <w:bottom w:w="0" w:type="dxa"/>
              <w:right w:w="28" w:type="dxa"/>
            </w:tcMar>
          </w:tcPr>
          <w:p w:rsidR="005B79C6" w:rsidRPr="007C1E4F" w:rsidRDefault="005B79C6" w:rsidP="00672F41">
            <w:pPr>
              <w:ind w:firstLine="0"/>
              <w:jc w:val="left"/>
              <w:rPr>
                <w:rFonts w:eastAsia="Arial Unicode MS" w:cs="Times New Roman"/>
                <w:sz w:val="20"/>
                <w:szCs w:val="20"/>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5B79C6" w:rsidRDefault="005B79C6" w:rsidP="00672F41">
            <w:pPr>
              <w:pStyle w:val="aff6"/>
              <w:spacing w:after="4"/>
              <w:ind w:firstLine="0"/>
              <w:jc w:val="left"/>
              <w:rPr>
                <w:sz w:val="20"/>
                <w:szCs w:val="20"/>
                <w:lang w:val="ru-RU"/>
              </w:rPr>
            </w:pPr>
            <w:r w:rsidRPr="007C1E4F">
              <w:rPr>
                <w:sz w:val="20"/>
                <w:szCs w:val="20"/>
                <w:lang w:val="ru-RU"/>
              </w:rPr>
              <w:t>Расчетный показатель макс</w:t>
            </w:r>
            <w:r w:rsidRPr="007C1E4F">
              <w:rPr>
                <w:sz w:val="20"/>
                <w:szCs w:val="20"/>
                <w:lang w:val="ru-RU"/>
              </w:rPr>
              <w:t>и</w:t>
            </w:r>
            <w:r w:rsidRPr="007C1E4F">
              <w:rPr>
                <w:sz w:val="20"/>
                <w:szCs w:val="20"/>
                <w:lang w:val="ru-RU"/>
              </w:rPr>
              <w:t>мально допустимого уровня территориальной доступности</w:t>
            </w:r>
          </w:p>
          <w:p w:rsidR="00D63264" w:rsidRPr="007C1E4F" w:rsidRDefault="00D63264" w:rsidP="00672F41">
            <w:pPr>
              <w:pStyle w:val="aff6"/>
              <w:spacing w:after="4"/>
              <w:ind w:firstLine="0"/>
              <w:jc w:val="left"/>
              <w:rPr>
                <w:sz w:val="20"/>
                <w:szCs w:val="20"/>
                <w:lang w:val="ru-RU"/>
              </w:rPr>
            </w:pP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007E0A" w:rsidRDefault="005B79C6" w:rsidP="002C2303">
            <w:pPr>
              <w:pStyle w:val="aff6"/>
              <w:spacing w:after="4"/>
              <w:ind w:firstLine="0"/>
              <w:rPr>
                <w:sz w:val="20"/>
                <w:szCs w:val="20"/>
                <w:lang w:val="ru-RU"/>
              </w:rPr>
            </w:pPr>
            <w:r w:rsidRPr="007C1E4F">
              <w:rPr>
                <w:sz w:val="20"/>
                <w:szCs w:val="20"/>
                <w:lang w:val="ru-RU"/>
              </w:rPr>
              <w:t>Пешеходная доступность до площадок различного назначения принята</w:t>
            </w:r>
            <w:r w:rsidR="00007E0A">
              <w:rPr>
                <w:sz w:val="20"/>
                <w:szCs w:val="20"/>
                <w:lang w:val="ru-RU"/>
              </w:rPr>
              <w:t xml:space="preserve"> в соответствии с</w:t>
            </w:r>
            <w:r w:rsidRPr="007C1E4F">
              <w:rPr>
                <w:sz w:val="20"/>
                <w:szCs w:val="20"/>
                <w:lang w:val="ru-RU"/>
              </w:rPr>
              <w:t xml:space="preserve"> приложени</w:t>
            </w:r>
            <w:r w:rsidR="00007E0A">
              <w:rPr>
                <w:sz w:val="20"/>
                <w:szCs w:val="20"/>
                <w:lang w:val="ru-RU"/>
              </w:rPr>
              <w:t>ем</w:t>
            </w:r>
            <w:r w:rsidRPr="007C1E4F">
              <w:rPr>
                <w:sz w:val="20"/>
                <w:szCs w:val="20"/>
                <w:lang w:val="ru-RU"/>
              </w:rPr>
              <w:t xml:space="preserve"> «А» СП 476.1325800.2020</w:t>
            </w:r>
            <w:r w:rsidR="00007E0A">
              <w:rPr>
                <w:sz w:val="20"/>
                <w:szCs w:val="20"/>
                <w:lang w:val="ru-RU"/>
              </w:rPr>
              <w:t>.</w:t>
            </w:r>
          </w:p>
          <w:p w:rsidR="005B79C6" w:rsidRPr="00D74A8C" w:rsidRDefault="00007E0A" w:rsidP="00556BCC">
            <w:pPr>
              <w:pStyle w:val="ConsPlusNormal"/>
              <w:spacing w:after="120"/>
              <w:jc w:val="both"/>
              <w:rPr>
                <w:rFonts w:ascii="Times New Roman" w:hAnsi="Times New Roman" w:cs="Times New Roman"/>
              </w:rPr>
            </w:pPr>
            <w:r w:rsidRPr="00007E0A">
              <w:rPr>
                <w:rFonts w:ascii="Times New Roman" w:hAnsi="Times New Roman" w:cs="Times New Roman"/>
                <w:sz w:val="20"/>
                <w:szCs w:val="20"/>
              </w:rPr>
              <w:t>В соответствии с пунктом 7.5 СП 42.13330.2016 расстояние от границы площадки до окон жилых и общественных зданий, участков дошкольных образовательных и общеобразовател</w:t>
            </w:r>
            <w:r w:rsidRPr="00007E0A">
              <w:rPr>
                <w:rFonts w:ascii="Times New Roman" w:hAnsi="Times New Roman" w:cs="Times New Roman"/>
                <w:sz w:val="20"/>
                <w:szCs w:val="20"/>
              </w:rPr>
              <w:t>ь</w:t>
            </w:r>
            <w:r w:rsidRPr="00007E0A">
              <w:rPr>
                <w:rFonts w:ascii="Times New Roman" w:hAnsi="Times New Roman" w:cs="Times New Roman"/>
                <w:sz w:val="20"/>
                <w:szCs w:val="20"/>
              </w:rPr>
              <w:t>ных организаций, детских игровых площадок, площадок для занятий физкультурой взрослого населения, площадок отдыха взрослого населения - не менее 40 м.</w:t>
            </w:r>
          </w:p>
        </w:tc>
      </w:tr>
      <w:tr w:rsidR="005B79C6" w:rsidRPr="00A15D57" w:rsidTr="00AE2D89">
        <w:trPr>
          <w:trHeight w:val="36"/>
        </w:trPr>
        <w:tc>
          <w:tcPr>
            <w:tcW w:w="1408" w:type="dxa"/>
            <w:vMerge/>
            <w:tcBorders>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rsidR="005B79C6" w:rsidRPr="007C1E4F" w:rsidRDefault="005B79C6" w:rsidP="00672F41">
            <w:pPr>
              <w:ind w:firstLine="0"/>
              <w:jc w:val="left"/>
              <w:rPr>
                <w:rFonts w:eastAsia="Arial Unicode MS" w:cs="Times New Roman"/>
                <w:sz w:val="20"/>
                <w:szCs w:val="20"/>
              </w:rPr>
            </w:pPr>
          </w:p>
        </w:tc>
        <w:tc>
          <w:tcPr>
            <w:tcW w:w="82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D63264" w:rsidRPr="007C1E4F" w:rsidRDefault="005B79C6" w:rsidP="009475D9">
            <w:pPr>
              <w:pStyle w:val="ConsPlusNormal"/>
              <w:spacing w:before="120" w:after="120"/>
              <w:jc w:val="both"/>
              <w:rPr>
                <w:rFonts w:ascii="Times New Roman" w:hAnsi="Times New Roman" w:cs="Times New Roman"/>
                <w:sz w:val="20"/>
                <w:szCs w:val="20"/>
              </w:rPr>
            </w:pPr>
            <w:r w:rsidRPr="007C1E4F">
              <w:rPr>
                <w:rFonts w:ascii="Times New Roman" w:hAnsi="Times New Roman" w:cs="Times New Roman"/>
                <w:sz w:val="20"/>
                <w:szCs w:val="20"/>
              </w:rPr>
              <w:t xml:space="preserve">*В соответствии с Приложением </w:t>
            </w:r>
            <w:r w:rsidR="009475D9">
              <w:rPr>
                <w:rFonts w:ascii="Times New Roman" w:hAnsi="Times New Roman" w:cs="Times New Roman"/>
                <w:sz w:val="20"/>
                <w:szCs w:val="20"/>
              </w:rPr>
              <w:t>№</w:t>
            </w:r>
            <w:r w:rsidRPr="007C1E4F">
              <w:rPr>
                <w:rFonts w:ascii="Times New Roman" w:hAnsi="Times New Roman" w:cs="Times New Roman"/>
                <w:sz w:val="20"/>
                <w:szCs w:val="20"/>
              </w:rPr>
              <w:t>4 к Методическим рекомендациям по подготовке нормат</w:t>
            </w:r>
            <w:r w:rsidRPr="007C1E4F">
              <w:rPr>
                <w:rFonts w:ascii="Times New Roman" w:hAnsi="Times New Roman" w:cs="Times New Roman"/>
                <w:sz w:val="20"/>
                <w:szCs w:val="20"/>
              </w:rPr>
              <w:t>и</w:t>
            </w:r>
            <w:r w:rsidRPr="007C1E4F">
              <w:rPr>
                <w:rFonts w:ascii="Times New Roman" w:hAnsi="Times New Roman" w:cs="Times New Roman"/>
                <w:sz w:val="20"/>
                <w:szCs w:val="20"/>
              </w:rPr>
              <w:t xml:space="preserve">вов градостроительного проектирования (утв. Приказом Минэкономразвития России от 15.02.2021 </w:t>
            </w:r>
            <w:r w:rsidR="009475D9">
              <w:rPr>
                <w:rFonts w:ascii="Times New Roman" w:hAnsi="Times New Roman" w:cs="Times New Roman"/>
                <w:sz w:val="20"/>
                <w:szCs w:val="20"/>
              </w:rPr>
              <w:t>№</w:t>
            </w:r>
            <w:r w:rsidRPr="007C1E4F">
              <w:rPr>
                <w:rFonts w:ascii="Times New Roman" w:hAnsi="Times New Roman" w:cs="Times New Roman"/>
                <w:sz w:val="20"/>
                <w:szCs w:val="20"/>
              </w:rPr>
              <w:t>71, предусмотрено не менее 1 площадки для выгула собак на 19 000 человек п</w:t>
            </w:r>
            <w:r w:rsidRPr="007C1E4F">
              <w:rPr>
                <w:rFonts w:ascii="Times New Roman" w:hAnsi="Times New Roman" w:cs="Times New Roman"/>
                <w:sz w:val="20"/>
                <w:szCs w:val="20"/>
              </w:rPr>
              <w:t>о</w:t>
            </w:r>
            <w:r w:rsidRPr="007C1E4F">
              <w:rPr>
                <w:rFonts w:ascii="Times New Roman" w:hAnsi="Times New Roman" w:cs="Times New Roman"/>
                <w:sz w:val="20"/>
                <w:szCs w:val="20"/>
              </w:rPr>
              <w:t>стоянного населения - для населенных пунктов городского типа; радиус обслуживания не б</w:t>
            </w:r>
            <w:r w:rsidRPr="007C1E4F">
              <w:rPr>
                <w:rFonts w:ascii="Times New Roman" w:hAnsi="Times New Roman" w:cs="Times New Roman"/>
                <w:sz w:val="20"/>
                <w:szCs w:val="20"/>
              </w:rPr>
              <w:t>о</w:t>
            </w:r>
            <w:r w:rsidRPr="007C1E4F">
              <w:rPr>
                <w:rFonts w:ascii="Times New Roman" w:hAnsi="Times New Roman" w:cs="Times New Roman"/>
                <w:sz w:val="20"/>
                <w:szCs w:val="20"/>
              </w:rPr>
              <w:t>лее 1000 метров.</w:t>
            </w:r>
            <w:r w:rsidR="009475D9">
              <w:rPr>
                <w:rFonts w:ascii="Times New Roman" w:hAnsi="Times New Roman" w:cs="Times New Roman"/>
                <w:sz w:val="20"/>
                <w:szCs w:val="20"/>
              </w:rPr>
              <w:t xml:space="preserve"> </w:t>
            </w:r>
            <w:r w:rsidR="00113789" w:rsidRPr="00113789">
              <w:rPr>
                <w:rFonts w:ascii="Times New Roman" w:hAnsi="Times New Roman" w:cs="Times New Roman"/>
                <w:sz w:val="20"/>
                <w:szCs w:val="20"/>
              </w:rPr>
              <w:t>При выборе земельных участков для размещения мест для выгула домашних животных должны учитываться правила благоустройства территории муниципального образ</w:t>
            </w:r>
            <w:r w:rsidR="00113789" w:rsidRPr="00113789">
              <w:rPr>
                <w:rFonts w:ascii="Times New Roman" w:hAnsi="Times New Roman" w:cs="Times New Roman"/>
                <w:sz w:val="20"/>
                <w:szCs w:val="20"/>
              </w:rPr>
              <w:t>о</w:t>
            </w:r>
            <w:r w:rsidR="00113789" w:rsidRPr="00113789">
              <w:rPr>
                <w:rFonts w:ascii="Times New Roman" w:hAnsi="Times New Roman" w:cs="Times New Roman"/>
                <w:sz w:val="20"/>
                <w:szCs w:val="20"/>
              </w:rPr>
              <w:t>вания, утвержденные представительным органом этого муниципального образования.</w:t>
            </w:r>
          </w:p>
        </w:tc>
      </w:tr>
      <w:tr w:rsidR="002F553E" w:rsidRPr="00A15D57" w:rsidTr="00AE2D89">
        <w:trPr>
          <w:trHeight w:val="36"/>
        </w:trPr>
        <w:tc>
          <w:tcPr>
            <w:tcW w:w="1408" w:type="dxa"/>
            <w:vMerge w:val="restart"/>
            <w:tcBorders>
              <w:top w:val="single" w:sz="4" w:space="0" w:color="auto"/>
              <w:left w:val="single" w:sz="8" w:space="0" w:color="000000"/>
              <w:right w:val="single" w:sz="8" w:space="0" w:color="000000"/>
            </w:tcBorders>
            <w:shd w:val="clear" w:color="auto" w:fill="FFFFFF"/>
            <w:tcMar>
              <w:top w:w="0" w:type="dxa"/>
              <w:left w:w="28" w:type="dxa"/>
              <w:bottom w:w="0" w:type="dxa"/>
              <w:right w:w="28" w:type="dxa"/>
            </w:tcMar>
          </w:tcPr>
          <w:p w:rsidR="002F553E" w:rsidRPr="007C1E4F" w:rsidRDefault="002F553E" w:rsidP="00672F41">
            <w:pPr>
              <w:ind w:firstLine="0"/>
              <w:jc w:val="left"/>
              <w:rPr>
                <w:rFonts w:eastAsia="Arial Unicode MS" w:cs="Times New Roman"/>
                <w:sz w:val="20"/>
                <w:szCs w:val="20"/>
              </w:rPr>
            </w:pPr>
            <w:r w:rsidRPr="007C1E4F">
              <w:rPr>
                <w:rFonts w:eastAsia="Arial Unicode MS" w:cs="Times New Roman"/>
                <w:sz w:val="20"/>
                <w:szCs w:val="20"/>
              </w:rPr>
              <w:t>Общественные туалеты</w:t>
            </w:r>
            <w:r w:rsidR="00411FF2">
              <w:rPr>
                <w:rFonts w:eastAsia="Arial Unicode MS" w:cs="Times New Roman"/>
                <w:sz w:val="20"/>
                <w:szCs w:val="20"/>
              </w:rPr>
              <w:t>*</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2F553E" w:rsidRPr="007C1E4F" w:rsidRDefault="002C7EFD" w:rsidP="00672F41">
            <w:pPr>
              <w:pStyle w:val="aff6"/>
              <w:spacing w:after="4"/>
              <w:ind w:firstLine="0"/>
              <w:jc w:val="left"/>
              <w:rPr>
                <w:sz w:val="20"/>
                <w:szCs w:val="20"/>
                <w:lang w:val="ru-RU"/>
              </w:rPr>
            </w:pPr>
            <w:r w:rsidRPr="007C1E4F">
              <w:rPr>
                <w:sz w:val="20"/>
                <w:szCs w:val="20"/>
                <w:lang w:val="ru-RU"/>
              </w:rPr>
              <w:t>Расчетный показатель мин</w:t>
            </w:r>
            <w:r w:rsidRPr="007C1E4F">
              <w:rPr>
                <w:sz w:val="20"/>
                <w:szCs w:val="20"/>
                <w:lang w:val="ru-RU"/>
              </w:rPr>
              <w:t>и</w:t>
            </w:r>
            <w:r w:rsidRPr="007C1E4F">
              <w:rPr>
                <w:sz w:val="20"/>
                <w:szCs w:val="20"/>
                <w:lang w:val="ru-RU"/>
              </w:rPr>
              <w:t>мально допустимого уровня обеспеченности</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2F553E" w:rsidRDefault="00D8093B" w:rsidP="002C2303">
            <w:pPr>
              <w:pStyle w:val="aff6"/>
              <w:spacing w:after="4"/>
              <w:ind w:firstLine="0"/>
              <w:rPr>
                <w:sz w:val="20"/>
                <w:szCs w:val="20"/>
                <w:lang w:val="ru-RU" w:eastAsia="en-US"/>
              </w:rPr>
            </w:pPr>
            <w:r w:rsidRPr="007C1E4F">
              <w:rPr>
                <w:sz w:val="20"/>
                <w:szCs w:val="20"/>
                <w:lang w:val="ru-RU" w:eastAsia="en-US"/>
              </w:rPr>
              <w:t xml:space="preserve">Данный показатель </w:t>
            </w:r>
            <w:r w:rsidR="00EC617F" w:rsidRPr="007C1E4F">
              <w:rPr>
                <w:sz w:val="20"/>
                <w:szCs w:val="20"/>
                <w:lang w:val="ru-RU" w:eastAsia="en-US"/>
              </w:rPr>
              <w:t xml:space="preserve">установлен </w:t>
            </w:r>
            <w:r w:rsidR="002C7EFD" w:rsidRPr="007C1E4F">
              <w:rPr>
                <w:sz w:val="20"/>
                <w:szCs w:val="20"/>
                <w:lang w:val="ru-RU" w:eastAsia="en-US"/>
              </w:rPr>
              <w:t>в соответствии с приложением</w:t>
            </w:r>
            <w:r w:rsidR="009475D9">
              <w:rPr>
                <w:sz w:val="20"/>
                <w:szCs w:val="20"/>
                <w:lang w:val="ru-RU" w:eastAsia="en-US"/>
              </w:rPr>
              <w:t xml:space="preserve"> </w:t>
            </w:r>
            <w:r w:rsidR="002C7EFD" w:rsidRPr="007C1E4F">
              <w:rPr>
                <w:sz w:val="20"/>
                <w:szCs w:val="20"/>
                <w:lang w:val="ru-RU" w:eastAsia="en-US"/>
              </w:rPr>
              <w:t>№4 к Приказу Минэкономразвития России от 15.02.2021 №71 «Об утверждении Методических рекомендаций по подготовке нормативов градостроительного проектирования»</w:t>
            </w:r>
            <w:r w:rsidR="00330A13">
              <w:rPr>
                <w:sz w:val="20"/>
                <w:szCs w:val="20"/>
                <w:lang w:val="ru-RU" w:eastAsia="en-US"/>
              </w:rPr>
              <w:t>:</w:t>
            </w:r>
          </w:p>
          <w:p w:rsidR="00330A13" w:rsidRPr="007559D1" w:rsidRDefault="00330A13" w:rsidP="00556BCC">
            <w:pPr>
              <w:pStyle w:val="aff6"/>
              <w:spacing w:after="120"/>
              <w:ind w:firstLine="0"/>
              <w:rPr>
                <w:sz w:val="20"/>
                <w:lang w:val="ru-RU"/>
              </w:rPr>
            </w:pPr>
            <w:r>
              <w:rPr>
                <w:sz w:val="20"/>
                <w:lang w:val="ru-RU"/>
              </w:rPr>
              <w:t>д</w:t>
            </w:r>
            <w:r w:rsidRPr="00330A13">
              <w:rPr>
                <w:sz w:val="20"/>
                <w:lang w:val="ru-RU"/>
              </w:rPr>
              <w:t xml:space="preserve">ля общественных пространств: площадей, пешеходных улиц, парков вместимости - 1 прибор (унитаз или 2 писсуара) на 500 человек - посетителей общественных пространств. </w:t>
            </w:r>
          </w:p>
        </w:tc>
      </w:tr>
      <w:tr w:rsidR="002F553E" w:rsidRPr="00A15D57" w:rsidTr="00AE2D89">
        <w:trPr>
          <w:trHeight w:val="36"/>
        </w:trPr>
        <w:tc>
          <w:tcPr>
            <w:tcW w:w="1408" w:type="dxa"/>
            <w:vMerge/>
            <w:tcBorders>
              <w:left w:val="single" w:sz="8" w:space="0" w:color="000000"/>
              <w:right w:val="single" w:sz="8" w:space="0" w:color="000000"/>
            </w:tcBorders>
            <w:shd w:val="clear" w:color="auto" w:fill="FFFFFF"/>
            <w:tcMar>
              <w:top w:w="0" w:type="dxa"/>
              <w:left w:w="28" w:type="dxa"/>
              <w:bottom w:w="0" w:type="dxa"/>
              <w:right w:w="28" w:type="dxa"/>
            </w:tcMar>
          </w:tcPr>
          <w:p w:rsidR="002F553E" w:rsidRPr="007C1E4F" w:rsidRDefault="002F553E" w:rsidP="00672F41">
            <w:pPr>
              <w:ind w:firstLine="0"/>
              <w:jc w:val="left"/>
              <w:rPr>
                <w:rFonts w:eastAsia="Arial Unicode MS" w:cs="Times New Roman"/>
                <w:sz w:val="20"/>
                <w:szCs w:val="20"/>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2F553E" w:rsidRPr="007C1E4F" w:rsidRDefault="002C7EFD" w:rsidP="00672F41">
            <w:pPr>
              <w:pStyle w:val="aff6"/>
              <w:spacing w:after="4"/>
              <w:ind w:firstLine="0"/>
              <w:jc w:val="left"/>
              <w:rPr>
                <w:sz w:val="20"/>
                <w:szCs w:val="20"/>
                <w:lang w:val="ru-RU"/>
              </w:rPr>
            </w:pPr>
            <w:r w:rsidRPr="007C1E4F">
              <w:rPr>
                <w:sz w:val="20"/>
                <w:szCs w:val="20"/>
                <w:lang w:val="ru-RU"/>
              </w:rPr>
              <w:t>Расчетный показатель макс</w:t>
            </w:r>
            <w:r w:rsidRPr="007C1E4F">
              <w:rPr>
                <w:sz w:val="20"/>
                <w:szCs w:val="20"/>
                <w:lang w:val="ru-RU"/>
              </w:rPr>
              <w:t>и</w:t>
            </w:r>
            <w:r w:rsidRPr="007C1E4F">
              <w:rPr>
                <w:sz w:val="20"/>
                <w:szCs w:val="20"/>
                <w:lang w:val="ru-RU"/>
              </w:rPr>
              <w:t>мально допустимого уровня территориальной доступности</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2F553E" w:rsidRDefault="00D8093B" w:rsidP="002C2303">
            <w:pPr>
              <w:pStyle w:val="aff6"/>
              <w:spacing w:after="4"/>
              <w:ind w:firstLine="0"/>
              <w:rPr>
                <w:sz w:val="20"/>
                <w:szCs w:val="20"/>
                <w:lang w:val="ru-RU" w:eastAsia="en-US"/>
              </w:rPr>
            </w:pPr>
            <w:r w:rsidRPr="007C1E4F">
              <w:rPr>
                <w:sz w:val="20"/>
                <w:szCs w:val="20"/>
                <w:lang w:val="ru-RU" w:eastAsia="en-US"/>
              </w:rPr>
              <w:t xml:space="preserve">Данный показатель </w:t>
            </w:r>
            <w:r w:rsidR="00EC617F" w:rsidRPr="007C1E4F">
              <w:rPr>
                <w:sz w:val="20"/>
                <w:szCs w:val="20"/>
                <w:lang w:val="ru-RU" w:eastAsia="en-US"/>
              </w:rPr>
              <w:t xml:space="preserve">установлен </w:t>
            </w:r>
            <w:r w:rsidR="008F60C9" w:rsidRPr="007C1E4F">
              <w:rPr>
                <w:sz w:val="20"/>
                <w:szCs w:val="20"/>
                <w:lang w:val="ru-RU" w:eastAsia="en-US"/>
              </w:rPr>
              <w:t>в соответствии с приложением</w:t>
            </w:r>
            <w:r w:rsidR="009475D9">
              <w:rPr>
                <w:sz w:val="20"/>
                <w:szCs w:val="20"/>
                <w:lang w:val="ru-RU" w:eastAsia="en-US"/>
              </w:rPr>
              <w:t xml:space="preserve"> </w:t>
            </w:r>
            <w:r w:rsidR="008F60C9" w:rsidRPr="007C1E4F">
              <w:rPr>
                <w:sz w:val="20"/>
                <w:szCs w:val="20"/>
                <w:lang w:val="ru-RU" w:eastAsia="en-US"/>
              </w:rPr>
              <w:t>№4 к Приказу Минэкономразвития России от 15.02.2021 №71 «Об утверждении Методических рекомендаций по подготовке нормативов градостроительного проектирования</w:t>
            </w:r>
            <w:r w:rsidR="005263A7">
              <w:rPr>
                <w:sz w:val="20"/>
                <w:szCs w:val="20"/>
                <w:lang w:val="ru-RU" w:eastAsia="en-US"/>
              </w:rPr>
              <w:t>»</w:t>
            </w:r>
            <w:r w:rsidR="00330A13">
              <w:rPr>
                <w:sz w:val="20"/>
                <w:szCs w:val="20"/>
                <w:lang w:val="ru-RU" w:eastAsia="en-US"/>
              </w:rPr>
              <w:t>:</w:t>
            </w:r>
          </w:p>
          <w:p w:rsidR="00330A13" w:rsidRPr="007559D1" w:rsidRDefault="00330A13" w:rsidP="005263A7">
            <w:pPr>
              <w:pStyle w:val="aff6"/>
              <w:spacing w:after="120"/>
              <w:ind w:firstLine="0"/>
              <w:rPr>
                <w:sz w:val="20"/>
                <w:lang w:val="ru-RU"/>
              </w:rPr>
            </w:pPr>
            <w:r>
              <w:rPr>
                <w:sz w:val="20"/>
                <w:lang w:val="ru-RU"/>
              </w:rPr>
              <w:t>р</w:t>
            </w:r>
            <w:r w:rsidRPr="00330A13">
              <w:rPr>
                <w:sz w:val="20"/>
                <w:lang w:val="ru-RU"/>
              </w:rPr>
              <w:t>адиус обслуживания не более 750 метров</w:t>
            </w:r>
            <w:r w:rsidR="005263A7">
              <w:rPr>
                <w:sz w:val="20"/>
                <w:lang w:val="ru-RU"/>
              </w:rPr>
              <w:t>.</w:t>
            </w:r>
          </w:p>
        </w:tc>
      </w:tr>
      <w:tr w:rsidR="00411FF2" w:rsidRPr="00A15D57" w:rsidTr="00AE2D89">
        <w:trPr>
          <w:trHeight w:val="36"/>
        </w:trPr>
        <w:tc>
          <w:tcPr>
            <w:tcW w:w="1408" w:type="dxa"/>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411FF2" w:rsidRPr="007C1E4F" w:rsidRDefault="00411FF2" w:rsidP="00672F41">
            <w:pPr>
              <w:ind w:firstLine="0"/>
              <w:jc w:val="left"/>
              <w:rPr>
                <w:rFonts w:eastAsia="Arial Unicode MS" w:cs="Times New Roman"/>
                <w:sz w:val="20"/>
                <w:szCs w:val="20"/>
              </w:rPr>
            </w:pPr>
          </w:p>
        </w:tc>
        <w:tc>
          <w:tcPr>
            <w:tcW w:w="82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411FF2" w:rsidRPr="007C1E4F" w:rsidRDefault="00411FF2" w:rsidP="009475D9">
            <w:pPr>
              <w:pStyle w:val="aff6"/>
              <w:spacing w:before="120" w:after="120"/>
              <w:ind w:firstLine="0"/>
              <w:rPr>
                <w:sz w:val="20"/>
                <w:szCs w:val="20"/>
                <w:lang w:val="ru-RU" w:eastAsia="en-US"/>
              </w:rPr>
            </w:pPr>
            <w:r w:rsidRPr="00411FF2">
              <w:rPr>
                <w:sz w:val="20"/>
                <w:szCs w:val="20"/>
                <w:lang w:val="ru-RU" w:eastAsia="en-US"/>
              </w:rPr>
              <w:t xml:space="preserve">*В соответствии с п.44 Постановления Главного государственного санитарного врача РФ от 28.01.2021 </w:t>
            </w:r>
            <w:r w:rsidR="009475D9">
              <w:rPr>
                <w:sz w:val="20"/>
                <w:szCs w:val="20"/>
                <w:lang w:val="ru-RU" w:eastAsia="en-US"/>
              </w:rPr>
              <w:t>№</w:t>
            </w:r>
            <w:r w:rsidRPr="00411FF2">
              <w:rPr>
                <w:sz w:val="20"/>
                <w:szCs w:val="20"/>
                <w:lang w:val="ru-RU" w:eastAsia="en-US"/>
              </w:rPr>
              <w:t>3 (ред. от 15.11.2024)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w:t>
            </w:r>
            <w:r w:rsidRPr="00411FF2">
              <w:rPr>
                <w:sz w:val="20"/>
                <w:szCs w:val="20"/>
                <w:lang w:val="ru-RU" w:eastAsia="en-US"/>
              </w:rPr>
              <w:t>о</w:t>
            </w:r>
            <w:r w:rsidRPr="00411FF2">
              <w:rPr>
                <w:sz w:val="20"/>
                <w:szCs w:val="20"/>
                <w:lang w:val="ru-RU" w:eastAsia="en-US"/>
              </w:rPr>
              <w:t>сферному воздуху, почвам, жилым помещениям, эксплуатации производственных, общес</w:t>
            </w:r>
            <w:r w:rsidRPr="00411FF2">
              <w:rPr>
                <w:sz w:val="20"/>
                <w:szCs w:val="20"/>
                <w:lang w:val="ru-RU" w:eastAsia="en-US"/>
              </w:rPr>
              <w:t>т</w:t>
            </w:r>
            <w:r w:rsidRPr="00411FF2">
              <w:rPr>
                <w:sz w:val="20"/>
                <w:szCs w:val="20"/>
                <w:lang w:val="ru-RU" w:eastAsia="en-US"/>
              </w:rPr>
              <w:t>венных помещений, организации и проведению санитарно-противоэпидемических (профила</w:t>
            </w:r>
            <w:r w:rsidRPr="00411FF2">
              <w:rPr>
                <w:sz w:val="20"/>
                <w:szCs w:val="20"/>
                <w:lang w:val="ru-RU" w:eastAsia="en-US"/>
              </w:rPr>
              <w:t>к</w:t>
            </w:r>
            <w:r w:rsidRPr="00411FF2">
              <w:rPr>
                <w:sz w:val="20"/>
                <w:szCs w:val="20"/>
                <w:lang w:val="ru-RU" w:eastAsia="en-US"/>
              </w:rPr>
              <w:t>тических) мероприятий» (вместе с «СанПиН 2.1.3684-21. Санитарные правила и нормы...») на территориях парков хозяйствующими субъектами  должны быть установлены общественные туалеты, исходя из расчета одно место на 500 посетителей.</w:t>
            </w:r>
          </w:p>
        </w:tc>
      </w:tr>
    </w:tbl>
    <w:p w:rsidR="00752037" w:rsidRPr="00A15D57" w:rsidRDefault="00752037" w:rsidP="00973C64">
      <w:pPr>
        <w:keepNext/>
        <w:pageBreakBefore/>
        <w:spacing w:before="120"/>
        <w:jc w:val="right"/>
        <w:rPr>
          <w:bCs/>
          <w:iCs/>
        </w:rPr>
      </w:pPr>
      <w:r w:rsidRPr="00A15D57">
        <w:rPr>
          <w:bCs/>
          <w:iCs/>
        </w:rPr>
        <w:lastRenderedPageBreak/>
        <w:t>Таблица 2.</w:t>
      </w:r>
      <w:r w:rsidR="00ED5D80">
        <w:rPr>
          <w:bCs/>
          <w:iCs/>
        </w:rPr>
        <w:t>16.</w:t>
      </w:r>
    </w:p>
    <w:p w:rsidR="00C213C0" w:rsidRDefault="002A007F" w:rsidP="00C213C0">
      <w:pPr>
        <w:pStyle w:val="5"/>
        <w:spacing w:after="0"/>
      </w:pPr>
      <w:bookmarkStart w:id="186" w:name="OLE_LINK1034"/>
      <w:bookmarkStart w:id="187" w:name="OLE_LINK1035"/>
      <w:bookmarkStart w:id="188" w:name="OLE_LINK1036"/>
      <w:r w:rsidRPr="00A15D57">
        <w:t>Объекты</w:t>
      </w:r>
      <w:bookmarkEnd w:id="186"/>
      <w:bookmarkEnd w:id="187"/>
      <w:bookmarkEnd w:id="188"/>
      <w:r w:rsidR="009475D9">
        <w:t xml:space="preserve"> </w:t>
      </w:r>
      <w:r w:rsidR="00A05C55" w:rsidRPr="00A15D57">
        <w:t xml:space="preserve">местного значения муниципального округа </w:t>
      </w:r>
    </w:p>
    <w:p w:rsidR="00752037" w:rsidRDefault="00752037" w:rsidP="00C213C0">
      <w:pPr>
        <w:pStyle w:val="5"/>
        <w:spacing w:after="0"/>
      </w:pPr>
      <w:r w:rsidRPr="00A15D57">
        <w:t>в области деятельности органов местного самоуправления</w:t>
      </w:r>
    </w:p>
    <w:p w:rsidR="00C213C0" w:rsidRPr="00C213C0" w:rsidRDefault="00C213C0" w:rsidP="00C213C0">
      <w:pPr>
        <w:rPr>
          <w:lang w:eastAsia="en-US"/>
        </w:rPr>
      </w:pPr>
    </w:p>
    <w:tbl>
      <w:tblPr>
        <w:tblStyle w:val="af1"/>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tblPr>
      <w:tblGrid>
        <w:gridCol w:w="1408"/>
        <w:gridCol w:w="2693"/>
        <w:gridCol w:w="5528"/>
      </w:tblGrid>
      <w:tr w:rsidR="00752037" w:rsidRPr="00A15D57" w:rsidTr="007559D1">
        <w:trPr>
          <w:cantSplit/>
          <w:tblHeader/>
        </w:trPr>
        <w:tc>
          <w:tcPr>
            <w:tcW w:w="1408" w:type="dxa"/>
            <w:shd w:val="clear" w:color="auto" w:fill="auto"/>
          </w:tcPr>
          <w:p w:rsidR="00752037" w:rsidRPr="00A15D57" w:rsidRDefault="00752037" w:rsidP="002A007F">
            <w:pPr>
              <w:pStyle w:val="aff6"/>
              <w:keepNext/>
              <w:widowControl w:val="0"/>
              <w:spacing w:after="20"/>
              <w:ind w:firstLine="0"/>
              <w:jc w:val="center"/>
              <w:rPr>
                <w:b/>
                <w:iCs/>
                <w:sz w:val="20"/>
                <w:szCs w:val="20"/>
                <w:lang w:val="ru-RU"/>
              </w:rPr>
            </w:pPr>
            <w:bookmarkStart w:id="189" w:name="OLE_LINK556"/>
            <w:bookmarkStart w:id="190" w:name="OLE_LINK557"/>
            <w:bookmarkStart w:id="191" w:name="OLE_LINK558"/>
            <w:r w:rsidRPr="00A15D57">
              <w:rPr>
                <w:b/>
                <w:iCs/>
                <w:sz w:val="20"/>
                <w:szCs w:val="20"/>
                <w:lang w:val="ru-RU"/>
              </w:rPr>
              <w:t>Наименование вида объекта</w:t>
            </w:r>
          </w:p>
        </w:tc>
        <w:tc>
          <w:tcPr>
            <w:tcW w:w="2693" w:type="dxa"/>
            <w:shd w:val="clear" w:color="auto" w:fill="auto"/>
          </w:tcPr>
          <w:p w:rsidR="00752037" w:rsidRPr="00A15D57" w:rsidRDefault="00752037" w:rsidP="002A007F">
            <w:pPr>
              <w:pStyle w:val="aff6"/>
              <w:keepNext/>
              <w:widowControl w:val="0"/>
              <w:spacing w:after="20"/>
              <w:ind w:firstLine="0"/>
              <w:jc w:val="center"/>
              <w:rPr>
                <w:b/>
                <w:iCs/>
                <w:sz w:val="20"/>
                <w:szCs w:val="20"/>
                <w:lang w:val="ru-RU"/>
              </w:rPr>
            </w:pPr>
            <w:r w:rsidRPr="00A15D57">
              <w:rPr>
                <w:b/>
                <w:iCs/>
                <w:sz w:val="20"/>
                <w:szCs w:val="20"/>
                <w:lang w:val="ru-RU"/>
              </w:rPr>
              <w:t>Тип расчетного показателя</w:t>
            </w:r>
          </w:p>
        </w:tc>
        <w:tc>
          <w:tcPr>
            <w:tcW w:w="5528" w:type="dxa"/>
            <w:shd w:val="clear" w:color="auto" w:fill="auto"/>
          </w:tcPr>
          <w:p w:rsidR="00752037" w:rsidRPr="00A15D57" w:rsidRDefault="00752037" w:rsidP="002A007F">
            <w:pPr>
              <w:pStyle w:val="aff6"/>
              <w:keepNext/>
              <w:widowControl w:val="0"/>
              <w:spacing w:after="20"/>
              <w:ind w:firstLine="0"/>
              <w:jc w:val="center"/>
              <w:rPr>
                <w:b/>
                <w:iCs/>
                <w:sz w:val="20"/>
                <w:szCs w:val="20"/>
                <w:lang w:val="ru-RU"/>
              </w:rPr>
            </w:pPr>
            <w:r w:rsidRPr="00A15D57">
              <w:rPr>
                <w:b/>
                <w:iCs/>
                <w:sz w:val="20"/>
                <w:szCs w:val="20"/>
                <w:lang w:val="ru-RU"/>
              </w:rPr>
              <w:t>Обоснование расчетного показателя</w:t>
            </w:r>
          </w:p>
        </w:tc>
      </w:tr>
      <w:tr w:rsidR="00752037" w:rsidRPr="00A15D57" w:rsidTr="007559D1">
        <w:trPr>
          <w:cantSplit/>
        </w:trPr>
        <w:tc>
          <w:tcPr>
            <w:tcW w:w="1408" w:type="dxa"/>
            <w:vMerge w:val="restart"/>
            <w:shd w:val="clear" w:color="auto" w:fill="auto"/>
          </w:tcPr>
          <w:p w:rsidR="00752037" w:rsidRPr="00A15D57" w:rsidRDefault="00752037" w:rsidP="002A007F">
            <w:pPr>
              <w:pStyle w:val="aff6"/>
              <w:spacing w:after="20"/>
              <w:ind w:firstLine="0"/>
              <w:jc w:val="left"/>
              <w:rPr>
                <w:iCs/>
                <w:sz w:val="20"/>
                <w:szCs w:val="20"/>
                <w:lang w:val="ru-RU"/>
              </w:rPr>
            </w:pPr>
            <w:r w:rsidRPr="00A15D57">
              <w:rPr>
                <w:iCs/>
                <w:sz w:val="20"/>
                <w:szCs w:val="20"/>
                <w:lang w:val="ru-RU"/>
              </w:rPr>
              <w:t>Администр</w:t>
            </w:r>
            <w:r w:rsidRPr="00A15D57">
              <w:rPr>
                <w:iCs/>
                <w:sz w:val="20"/>
                <w:szCs w:val="20"/>
                <w:lang w:val="ru-RU"/>
              </w:rPr>
              <w:t>а</w:t>
            </w:r>
            <w:r w:rsidRPr="00A15D57">
              <w:rPr>
                <w:iCs/>
                <w:sz w:val="20"/>
                <w:szCs w:val="20"/>
                <w:lang w:val="ru-RU"/>
              </w:rPr>
              <w:t>тивное здание органа местн</w:t>
            </w:r>
            <w:r w:rsidRPr="00A15D57">
              <w:rPr>
                <w:iCs/>
                <w:sz w:val="20"/>
                <w:szCs w:val="20"/>
                <w:lang w:val="ru-RU"/>
              </w:rPr>
              <w:t>о</w:t>
            </w:r>
            <w:r w:rsidRPr="00A15D57">
              <w:rPr>
                <w:iCs/>
                <w:sz w:val="20"/>
                <w:szCs w:val="20"/>
                <w:lang w:val="ru-RU"/>
              </w:rPr>
              <w:t>го самоупра</w:t>
            </w:r>
            <w:r w:rsidRPr="00A15D57">
              <w:rPr>
                <w:iCs/>
                <w:sz w:val="20"/>
                <w:szCs w:val="20"/>
                <w:lang w:val="ru-RU"/>
              </w:rPr>
              <w:t>в</w:t>
            </w:r>
            <w:r w:rsidRPr="00A15D57">
              <w:rPr>
                <w:iCs/>
                <w:sz w:val="20"/>
                <w:szCs w:val="20"/>
                <w:lang w:val="ru-RU"/>
              </w:rPr>
              <w:t>ления</w:t>
            </w:r>
          </w:p>
        </w:tc>
        <w:tc>
          <w:tcPr>
            <w:tcW w:w="2693" w:type="dxa"/>
            <w:shd w:val="clear" w:color="auto" w:fill="auto"/>
          </w:tcPr>
          <w:p w:rsidR="00752037" w:rsidRPr="00A15D57" w:rsidRDefault="00752037" w:rsidP="00556BCC">
            <w:pPr>
              <w:pStyle w:val="aff6"/>
              <w:widowControl w:val="0"/>
              <w:spacing w:after="120"/>
              <w:ind w:firstLine="0"/>
              <w:jc w:val="left"/>
              <w:rPr>
                <w:iCs/>
                <w:sz w:val="20"/>
                <w:szCs w:val="20"/>
                <w:lang w:val="ru-RU"/>
              </w:rPr>
            </w:pPr>
            <w:r w:rsidRPr="00A15D57">
              <w:rPr>
                <w:iCs/>
                <w:sz w:val="20"/>
                <w:szCs w:val="20"/>
                <w:lang w:val="ru-RU"/>
              </w:rPr>
              <w:t>Расчетный показатель мин</w:t>
            </w:r>
            <w:r w:rsidRPr="00A15D57">
              <w:rPr>
                <w:iCs/>
                <w:sz w:val="20"/>
                <w:szCs w:val="20"/>
                <w:lang w:val="ru-RU"/>
              </w:rPr>
              <w:t>и</w:t>
            </w:r>
            <w:r w:rsidRPr="00A15D57">
              <w:rPr>
                <w:iCs/>
                <w:sz w:val="20"/>
                <w:szCs w:val="20"/>
                <w:lang w:val="ru-RU"/>
              </w:rPr>
              <w:t>мально допустимого уровня обеспеченности</w:t>
            </w:r>
          </w:p>
        </w:tc>
        <w:tc>
          <w:tcPr>
            <w:tcW w:w="5528" w:type="dxa"/>
            <w:shd w:val="clear" w:color="auto" w:fill="auto"/>
          </w:tcPr>
          <w:p w:rsidR="00752037" w:rsidRPr="00A15D57" w:rsidRDefault="00752037" w:rsidP="002A007F">
            <w:pPr>
              <w:pStyle w:val="aff6"/>
              <w:spacing w:after="20"/>
              <w:ind w:firstLine="0"/>
              <w:jc w:val="left"/>
              <w:rPr>
                <w:iCs/>
                <w:sz w:val="20"/>
                <w:szCs w:val="20"/>
                <w:lang w:val="ru-RU"/>
              </w:rPr>
            </w:pPr>
            <w:r w:rsidRPr="00A15D57">
              <w:rPr>
                <w:iCs/>
                <w:sz w:val="20"/>
                <w:szCs w:val="20"/>
                <w:lang w:val="ru-RU"/>
              </w:rPr>
              <w:t>1 объект независимо от численности населения принят в соо</w:t>
            </w:r>
            <w:r w:rsidRPr="00A15D57">
              <w:rPr>
                <w:iCs/>
                <w:sz w:val="20"/>
                <w:szCs w:val="20"/>
                <w:lang w:val="ru-RU"/>
              </w:rPr>
              <w:t>т</w:t>
            </w:r>
            <w:r w:rsidRPr="00A15D57">
              <w:rPr>
                <w:iCs/>
                <w:sz w:val="20"/>
                <w:szCs w:val="20"/>
                <w:lang w:val="ru-RU"/>
              </w:rPr>
              <w:t xml:space="preserve">ветствии с полномочиями, установленными ч. 1 ст. </w:t>
            </w:r>
            <w:r w:rsidR="00613839" w:rsidRPr="00A15D57">
              <w:rPr>
                <w:iCs/>
                <w:sz w:val="20"/>
                <w:szCs w:val="20"/>
                <w:lang w:val="ru-RU"/>
              </w:rPr>
              <w:t>16</w:t>
            </w:r>
            <w:r w:rsidRPr="00A15D57">
              <w:rPr>
                <w:iCs/>
                <w:sz w:val="20"/>
                <w:szCs w:val="20"/>
                <w:lang w:val="ru-RU"/>
              </w:rPr>
              <w:t xml:space="preserve"> Фед</w:t>
            </w:r>
            <w:r w:rsidRPr="00A15D57">
              <w:rPr>
                <w:iCs/>
                <w:sz w:val="20"/>
                <w:szCs w:val="20"/>
                <w:lang w:val="ru-RU"/>
              </w:rPr>
              <w:t>е</w:t>
            </w:r>
            <w:r w:rsidRPr="00A15D57">
              <w:rPr>
                <w:iCs/>
                <w:sz w:val="20"/>
                <w:szCs w:val="20"/>
                <w:lang w:val="ru-RU"/>
              </w:rPr>
              <w:t>рального закона от 06.10.2003 № 131-ФЗ</w:t>
            </w:r>
          </w:p>
        </w:tc>
      </w:tr>
      <w:tr w:rsidR="00752037" w:rsidRPr="00A15D57" w:rsidTr="007559D1">
        <w:trPr>
          <w:cantSplit/>
        </w:trPr>
        <w:tc>
          <w:tcPr>
            <w:tcW w:w="1408" w:type="dxa"/>
            <w:vMerge/>
            <w:shd w:val="clear" w:color="auto" w:fill="auto"/>
          </w:tcPr>
          <w:p w:rsidR="00752037" w:rsidRPr="00A15D57" w:rsidRDefault="00752037" w:rsidP="002A007F">
            <w:pPr>
              <w:pStyle w:val="aff6"/>
              <w:widowControl w:val="0"/>
              <w:spacing w:after="20"/>
              <w:ind w:firstLine="0"/>
              <w:jc w:val="left"/>
              <w:rPr>
                <w:rFonts w:eastAsiaTheme="minorEastAsia"/>
                <w:iCs/>
                <w:sz w:val="20"/>
                <w:szCs w:val="20"/>
                <w:lang w:val="ru-RU"/>
              </w:rPr>
            </w:pPr>
          </w:p>
        </w:tc>
        <w:tc>
          <w:tcPr>
            <w:tcW w:w="2693" w:type="dxa"/>
            <w:shd w:val="clear" w:color="auto" w:fill="auto"/>
          </w:tcPr>
          <w:p w:rsidR="00752037" w:rsidRPr="00A15D57" w:rsidRDefault="00752037" w:rsidP="00556BCC">
            <w:pPr>
              <w:pStyle w:val="aff6"/>
              <w:widowControl w:val="0"/>
              <w:spacing w:after="120"/>
              <w:ind w:firstLine="0"/>
              <w:jc w:val="left"/>
              <w:rPr>
                <w:iCs/>
                <w:sz w:val="20"/>
                <w:szCs w:val="20"/>
                <w:lang w:val="ru-RU"/>
              </w:rPr>
            </w:pPr>
            <w:r w:rsidRPr="00A15D57">
              <w:rPr>
                <w:iCs/>
                <w:sz w:val="20"/>
                <w:szCs w:val="20"/>
                <w:lang w:val="ru-RU"/>
              </w:rPr>
              <w:t>Расчетный показатель макс</w:t>
            </w:r>
            <w:r w:rsidRPr="00A15D57">
              <w:rPr>
                <w:iCs/>
                <w:sz w:val="20"/>
                <w:szCs w:val="20"/>
                <w:lang w:val="ru-RU"/>
              </w:rPr>
              <w:t>и</w:t>
            </w:r>
            <w:r w:rsidRPr="00A15D57">
              <w:rPr>
                <w:iCs/>
                <w:sz w:val="20"/>
                <w:szCs w:val="20"/>
                <w:lang w:val="ru-RU"/>
              </w:rPr>
              <w:t>мально допустимого уровня территориальной доступности</w:t>
            </w:r>
          </w:p>
        </w:tc>
        <w:tc>
          <w:tcPr>
            <w:tcW w:w="5528" w:type="dxa"/>
            <w:shd w:val="clear" w:color="auto" w:fill="auto"/>
          </w:tcPr>
          <w:p w:rsidR="00752037" w:rsidRPr="00A15D57" w:rsidRDefault="00E12C47" w:rsidP="002A007F">
            <w:pPr>
              <w:pStyle w:val="aff6"/>
              <w:spacing w:after="20"/>
              <w:ind w:firstLine="0"/>
              <w:jc w:val="center"/>
              <w:rPr>
                <w:iCs/>
                <w:sz w:val="20"/>
                <w:szCs w:val="20"/>
                <w:lang w:val="ru-RU"/>
              </w:rPr>
            </w:pPr>
            <w:r w:rsidRPr="00A15D57">
              <w:rPr>
                <w:iCs/>
                <w:sz w:val="20"/>
                <w:szCs w:val="20"/>
                <w:lang w:val="ru-RU"/>
              </w:rPr>
              <w:t>Не нормируется</w:t>
            </w:r>
          </w:p>
        </w:tc>
      </w:tr>
    </w:tbl>
    <w:p w:rsidR="00752037" w:rsidRPr="00A15D57" w:rsidRDefault="00752037" w:rsidP="00973C64">
      <w:pPr>
        <w:keepNext/>
        <w:spacing w:before="120"/>
        <w:jc w:val="right"/>
        <w:rPr>
          <w:bCs/>
          <w:iCs/>
        </w:rPr>
      </w:pPr>
      <w:bookmarkStart w:id="192" w:name="OLE_LINK319"/>
      <w:bookmarkEnd w:id="189"/>
      <w:bookmarkEnd w:id="190"/>
      <w:bookmarkEnd w:id="191"/>
      <w:r w:rsidRPr="00A15D57">
        <w:rPr>
          <w:bCs/>
          <w:iCs/>
        </w:rPr>
        <w:t>Таблица 2.</w:t>
      </w:r>
      <w:r w:rsidR="00ED5D80">
        <w:rPr>
          <w:bCs/>
          <w:iCs/>
        </w:rPr>
        <w:t>17.</w:t>
      </w:r>
    </w:p>
    <w:p w:rsidR="00C213C0" w:rsidRDefault="0069115D" w:rsidP="00C213C0">
      <w:pPr>
        <w:pStyle w:val="5"/>
        <w:spacing w:after="0"/>
      </w:pPr>
      <w:r w:rsidRPr="00A15D57">
        <w:rPr>
          <w:lang w:eastAsia="ar-SA" w:bidi="en-US"/>
        </w:rPr>
        <w:t>Объекты</w:t>
      </w:r>
      <w:r w:rsidR="009475D9">
        <w:rPr>
          <w:lang w:eastAsia="ar-SA" w:bidi="en-US"/>
        </w:rPr>
        <w:t xml:space="preserve"> </w:t>
      </w:r>
      <w:r w:rsidR="00A05C55" w:rsidRPr="00A15D57">
        <w:t xml:space="preserve">местного значения муниципального округа </w:t>
      </w:r>
    </w:p>
    <w:p w:rsidR="00752037" w:rsidRDefault="00752037" w:rsidP="00C213C0">
      <w:pPr>
        <w:pStyle w:val="5"/>
        <w:spacing w:after="0"/>
      </w:pPr>
      <w:r w:rsidRPr="00A15D57">
        <w:t>в области организации архивного дела</w:t>
      </w:r>
    </w:p>
    <w:p w:rsidR="00C213C0" w:rsidRPr="00C213C0" w:rsidRDefault="00C213C0" w:rsidP="00C213C0">
      <w:pPr>
        <w:rPr>
          <w:lang w:eastAsia="en-US"/>
        </w:rPr>
      </w:pPr>
    </w:p>
    <w:tbl>
      <w:tblPr>
        <w:tblStyle w:val="af1"/>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tblPr>
      <w:tblGrid>
        <w:gridCol w:w="1408"/>
        <w:gridCol w:w="2693"/>
        <w:gridCol w:w="5528"/>
      </w:tblGrid>
      <w:tr w:rsidR="00752037" w:rsidRPr="00A15D57" w:rsidTr="00AD3C42">
        <w:trPr>
          <w:cantSplit/>
          <w:tblHeader/>
        </w:trPr>
        <w:tc>
          <w:tcPr>
            <w:tcW w:w="1408" w:type="dxa"/>
            <w:shd w:val="clear" w:color="auto" w:fill="auto"/>
          </w:tcPr>
          <w:p w:rsidR="00752037" w:rsidRPr="00A15D57" w:rsidRDefault="00752037" w:rsidP="0069115D">
            <w:pPr>
              <w:pStyle w:val="aff6"/>
              <w:keepNext/>
              <w:ind w:firstLine="0"/>
              <w:jc w:val="center"/>
              <w:rPr>
                <w:b/>
                <w:iCs/>
                <w:sz w:val="20"/>
                <w:szCs w:val="20"/>
                <w:lang w:val="ru-RU"/>
              </w:rPr>
            </w:pPr>
            <w:r w:rsidRPr="00A15D57">
              <w:rPr>
                <w:b/>
                <w:iCs/>
                <w:sz w:val="20"/>
                <w:szCs w:val="20"/>
                <w:lang w:val="ru-RU"/>
              </w:rPr>
              <w:t>Наименование вида объекта</w:t>
            </w:r>
          </w:p>
        </w:tc>
        <w:tc>
          <w:tcPr>
            <w:tcW w:w="2693" w:type="dxa"/>
            <w:shd w:val="clear" w:color="auto" w:fill="auto"/>
          </w:tcPr>
          <w:p w:rsidR="00752037" w:rsidRPr="00A15D57" w:rsidRDefault="00752037" w:rsidP="0069115D">
            <w:pPr>
              <w:pStyle w:val="aff6"/>
              <w:keepNext/>
              <w:spacing w:after="20"/>
              <w:ind w:firstLine="0"/>
              <w:jc w:val="center"/>
              <w:rPr>
                <w:b/>
                <w:iCs/>
                <w:sz w:val="20"/>
                <w:szCs w:val="20"/>
                <w:lang w:val="ru-RU"/>
              </w:rPr>
            </w:pPr>
            <w:r w:rsidRPr="00A15D57">
              <w:rPr>
                <w:b/>
                <w:iCs/>
                <w:sz w:val="20"/>
                <w:szCs w:val="20"/>
                <w:lang w:val="ru-RU"/>
              </w:rPr>
              <w:t>Тип расчетного показателя</w:t>
            </w:r>
          </w:p>
        </w:tc>
        <w:tc>
          <w:tcPr>
            <w:tcW w:w="5528" w:type="dxa"/>
            <w:shd w:val="clear" w:color="auto" w:fill="auto"/>
          </w:tcPr>
          <w:p w:rsidR="00752037" w:rsidRPr="00A15D57" w:rsidRDefault="00752037" w:rsidP="0069115D">
            <w:pPr>
              <w:pStyle w:val="aff6"/>
              <w:keepNext/>
              <w:spacing w:after="20"/>
              <w:ind w:firstLine="0"/>
              <w:jc w:val="center"/>
              <w:rPr>
                <w:b/>
                <w:iCs/>
                <w:sz w:val="20"/>
                <w:szCs w:val="20"/>
                <w:lang w:val="ru-RU"/>
              </w:rPr>
            </w:pPr>
            <w:r w:rsidRPr="00A15D57">
              <w:rPr>
                <w:b/>
                <w:iCs/>
                <w:sz w:val="20"/>
                <w:szCs w:val="20"/>
                <w:lang w:val="ru-RU"/>
              </w:rPr>
              <w:t>Наименование расчетного показателя, единица измерения</w:t>
            </w:r>
          </w:p>
        </w:tc>
      </w:tr>
      <w:tr w:rsidR="00752037" w:rsidRPr="00A15D57" w:rsidTr="00AD3C42">
        <w:trPr>
          <w:cantSplit/>
          <w:trHeight w:val="690"/>
        </w:trPr>
        <w:tc>
          <w:tcPr>
            <w:tcW w:w="1408" w:type="dxa"/>
            <w:vMerge w:val="restart"/>
            <w:shd w:val="clear" w:color="auto" w:fill="auto"/>
          </w:tcPr>
          <w:p w:rsidR="00752037" w:rsidRPr="00A15D57" w:rsidRDefault="00752037" w:rsidP="0069115D">
            <w:pPr>
              <w:pStyle w:val="aff6"/>
              <w:spacing w:after="20"/>
              <w:ind w:firstLine="0"/>
              <w:jc w:val="left"/>
              <w:rPr>
                <w:iCs/>
                <w:sz w:val="20"/>
                <w:szCs w:val="20"/>
                <w:lang w:val="ru-RU"/>
              </w:rPr>
            </w:pPr>
            <w:r w:rsidRPr="00A15D57">
              <w:rPr>
                <w:iCs/>
                <w:sz w:val="20"/>
                <w:szCs w:val="20"/>
                <w:lang w:val="ru-RU"/>
              </w:rPr>
              <w:t>Муниципал</w:t>
            </w:r>
            <w:r w:rsidRPr="00A15D57">
              <w:rPr>
                <w:iCs/>
                <w:sz w:val="20"/>
                <w:szCs w:val="20"/>
                <w:lang w:val="ru-RU"/>
              </w:rPr>
              <w:t>ь</w:t>
            </w:r>
            <w:r w:rsidRPr="00A15D57">
              <w:rPr>
                <w:iCs/>
                <w:sz w:val="20"/>
                <w:szCs w:val="20"/>
                <w:lang w:val="ru-RU"/>
              </w:rPr>
              <w:t>ный архив</w:t>
            </w:r>
          </w:p>
        </w:tc>
        <w:tc>
          <w:tcPr>
            <w:tcW w:w="2693" w:type="dxa"/>
            <w:shd w:val="clear" w:color="auto" w:fill="auto"/>
          </w:tcPr>
          <w:p w:rsidR="00752037" w:rsidRPr="00A15D57" w:rsidRDefault="00752037" w:rsidP="0069115D">
            <w:pPr>
              <w:pStyle w:val="aff6"/>
              <w:spacing w:after="20"/>
              <w:ind w:firstLine="0"/>
              <w:jc w:val="left"/>
              <w:rPr>
                <w:iCs/>
                <w:sz w:val="20"/>
                <w:szCs w:val="20"/>
                <w:lang w:val="ru-RU"/>
              </w:rPr>
            </w:pPr>
            <w:r w:rsidRPr="00A15D57">
              <w:rPr>
                <w:iCs/>
                <w:sz w:val="20"/>
                <w:szCs w:val="20"/>
                <w:lang w:val="ru-RU"/>
              </w:rPr>
              <w:t>Расчетный показатель мин</w:t>
            </w:r>
            <w:r w:rsidRPr="00A15D57">
              <w:rPr>
                <w:iCs/>
                <w:sz w:val="20"/>
                <w:szCs w:val="20"/>
                <w:lang w:val="ru-RU"/>
              </w:rPr>
              <w:t>и</w:t>
            </w:r>
            <w:r w:rsidRPr="00A15D57">
              <w:rPr>
                <w:iCs/>
                <w:sz w:val="20"/>
                <w:szCs w:val="20"/>
                <w:lang w:val="ru-RU"/>
              </w:rPr>
              <w:t>мально допустимого уровня обеспеченности</w:t>
            </w:r>
          </w:p>
        </w:tc>
        <w:tc>
          <w:tcPr>
            <w:tcW w:w="5528" w:type="dxa"/>
            <w:shd w:val="clear" w:color="auto" w:fill="auto"/>
          </w:tcPr>
          <w:p w:rsidR="00752037" w:rsidRPr="00A15D57" w:rsidRDefault="00752037" w:rsidP="0069115D">
            <w:pPr>
              <w:pStyle w:val="Default"/>
              <w:spacing w:after="20"/>
              <w:rPr>
                <w:iCs/>
                <w:color w:val="auto"/>
                <w:sz w:val="20"/>
                <w:szCs w:val="20"/>
              </w:rPr>
            </w:pPr>
            <w:r w:rsidRPr="00A15D57">
              <w:rPr>
                <w:iCs/>
                <w:color w:val="auto"/>
                <w:sz w:val="20"/>
                <w:szCs w:val="20"/>
              </w:rPr>
              <w:t>1 объект независимо от численности населения принят в соо</w:t>
            </w:r>
            <w:r w:rsidRPr="00A15D57">
              <w:rPr>
                <w:iCs/>
                <w:color w:val="auto"/>
                <w:sz w:val="20"/>
                <w:szCs w:val="20"/>
              </w:rPr>
              <w:t>т</w:t>
            </w:r>
            <w:r w:rsidRPr="00A15D57">
              <w:rPr>
                <w:iCs/>
                <w:color w:val="auto"/>
                <w:sz w:val="20"/>
                <w:szCs w:val="20"/>
              </w:rPr>
              <w:t>ветствии с полномочиями, установленными ч.1 ст.</w:t>
            </w:r>
            <w:r w:rsidR="00613839" w:rsidRPr="00A15D57">
              <w:rPr>
                <w:iCs/>
                <w:color w:val="auto"/>
                <w:sz w:val="20"/>
                <w:szCs w:val="20"/>
              </w:rPr>
              <w:t>16</w:t>
            </w:r>
            <w:r w:rsidRPr="00A15D57">
              <w:rPr>
                <w:iCs/>
                <w:color w:val="auto"/>
                <w:sz w:val="20"/>
                <w:szCs w:val="20"/>
              </w:rPr>
              <w:t xml:space="preserve"> Фед</w:t>
            </w:r>
            <w:r w:rsidRPr="00A15D57">
              <w:rPr>
                <w:iCs/>
                <w:color w:val="auto"/>
                <w:sz w:val="20"/>
                <w:szCs w:val="20"/>
              </w:rPr>
              <w:t>е</w:t>
            </w:r>
            <w:r w:rsidRPr="00A15D57">
              <w:rPr>
                <w:iCs/>
                <w:color w:val="auto"/>
                <w:sz w:val="20"/>
                <w:szCs w:val="20"/>
              </w:rPr>
              <w:t>рального закона от 06.10.2003 № 131-ФЗ</w:t>
            </w:r>
          </w:p>
        </w:tc>
      </w:tr>
      <w:tr w:rsidR="00752037" w:rsidRPr="00A15D57" w:rsidTr="00AD3C42">
        <w:trPr>
          <w:cantSplit/>
          <w:trHeight w:val="690"/>
        </w:trPr>
        <w:tc>
          <w:tcPr>
            <w:tcW w:w="1408" w:type="dxa"/>
            <w:vMerge/>
            <w:shd w:val="clear" w:color="auto" w:fill="auto"/>
          </w:tcPr>
          <w:p w:rsidR="00752037" w:rsidRPr="00A15D57" w:rsidRDefault="00752037" w:rsidP="0069115D">
            <w:pPr>
              <w:pStyle w:val="aff6"/>
              <w:spacing w:after="20"/>
              <w:ind w:firstLine="0"/>
              <w:jc w:val="left"/>
              <w:rPr>
                <w:iCs/>
                <w:sz w:val="20"/>
                <w:szCs w:val="20"/>
                <w:lang w:val="ru-RU"/>
              </w:rPr>
            </w:pPr>
          </w:p>
        </w:tc>
        <w:tc>
          <w:tcPr>
            <w:tcW w:w="2693" w:type="dxa"/>
            <w:shd w:val="clear" w:color="auto" w:fill="auto"/>
          </w:tcPr>
          <w:p w:rsidR="00752037" w:rsidRPr="00A15D57" w:rsidRDefault="00752037" w:rsidP="0069115D">
            <w:pPr>
              <w:pStyle w:val="aff6"/>
              <w:spacing w:after="20"/>
              <w:ind w:firstLine="0"/>
              <w:jc w:val="left"/>
              <w:rPr>
                <w:iCs/>
                <w:sz w:val="20"/>
                <w:szCs w:val="20"/>
                <w:lang w:val="ru-RU"/>
              </w:rPr>
            </w:pPr>
            <w:r w:rsidRPr="00A15D57">
              <w:rPr>
                <w:iCs/>
                <w:sz w:val="20"/>
                <w:szCs w:val="20"/>
                <w:lang w:val="ru-RU"/>
              </w:rPr>
              <w:t>Расчетный показатель макс</w:t>
            </w:r>
            <w:r w:rsidRPr="00A15D57">
              <w:rPr>
                <w:iCs/>
                <w:sz w:val="20"/>
                <w:szCs w:val="20"/>
                <w:lang w:val="ru-RU"/>
              </w:rPr>
              <w:t>и</w:t>
            </w:r>
            <w:r w:rsidRPr="00A15D57">
              <w:rPr>
                <w:iCs/>
                <w:sz w:val="20"/>
                <w:szCs w:val="20"/>
                <w:lang w:val="ru-RU"/>
              </w:rPr>
              <w:t>мально допустимого уровня территориальной доступности</w:t>
            </w:r>
          </w:p>
        </w:tc>
        <w:tc>
          <w:tcPr>
            <w:tcW w:w="5528" w:type="dxa"/>
            <w:shd w:val="clear" w:color="auto" w:fill="auto"/>
          </w:tcPr>
          <w:p w:rsidR="00752037" w:rsidRPr="00A15D57" w:rsidRDefault="00E12C47" w:rsidP="0069115D">
            <w:pPr>
              <w:pStyle w:val="Default"/>
              <w:spacing w:after="20"/>
              <w:jc w:val="center"/>
              <w:rPr>
                <w:iCs/>
                <w:color w:val="auto"/>
                <w:sz w:val="20"/>
                <w:szCs w:val="20"/>
              </w:rPr>
            </w:pPr>
            <w:r w:rsidRPr="00A15D57">
              <w:rPr>
                <w:iCs/>
                <w:color w:val="auto"/>
                <w:sz w:val="20"/>
                <w:szCs w:val="20"/>
              </w:rPr>
              <w:t>Не нормируется</w:t>
            </w:r>
          </w:p>
        </w:tc>
      </w:tr>
    </w:tbl>
    <w:bookmarkEnd w:id="192"/>
    <w:p w:rsidR="0064651D" w:rsidRPr="00A15D57" w:rsidRDefault="0064651D" w:rsidP="0064651D">
      <w:pPr>
        <w:keepNext/>
        <w:spacing w:before="120"/>
        <w:jc w:val="right"/>
        <w:rPr>
          <w:bCs/>
          <w:iCs/>
        </w:rPr>
      </w:pPr>
      <w:r w:rsidRPr="00A15D57">
        <w:rPr>
          <w:bCs/>
          <w:iCs/>
        </w:rPr>
        <w:t>Таблица 2.1</w:t>
      </w:r>
      <w:r w:rsidR="00ED5D80">
        <w:rPr>
          <w:bCs/>
          <w:iCs/>
        </w:rPr>
        <w:t>8.</w:t>
      </w:r>
    </w:p>
    <w:p w:rsidR="00C213C0" w:rsidRDefault="00384A82" w:rsidP="00C213C0">
      <w:pPr>
        <w:pStyle w:val="21"/>
        <w:spacing w:before="0" w:after="0"/>
      </w:pPr>
      <w:r w:rsidRPr="00A15D57">
        <w:t xml:space="preserve">Объекты местного значения муниципального округа </w:t>
      </w:r>
    </w:p>
    <w:p w:rsidR="00C213C0" w:rsidRDefault="00384A82" w:rsidP="00C213C0">
      <w:pPr>
        <w:pStyle w:val="21"/>
        <w:spacing w:before="0" w:after="0"/>
      </w:pPr>
      <w:r w:rsidRPr="00A15D57">
        <w:t>в области жилищного строительства</w:t>
      </w:r>
    </w:p>
    <w:p w:rsidR="0064651D" w:rsidRDefault="00384A82" w:rsidP="00C213C0">
      <w:pPr>
        <w:pStyle w:val="21"/>
        <w:spacing w:before="0" w:after="0"/>
      </w:pPr>
      <w:r w:rsidRPr="00A15D57">
        <w:t xml:space="preserve"> </w:t>
      </w:r>
    </w:p>
    <w:tbl>
      <w:tblPr>
        <w:tblStyle w:val="af1"/>
        <w:tblW w:w="0" w:type="auto"/>
        <w:tblLook w:val="04A0"/>
      </w:tblPr>
      <w:tblGrid>
        <w:gridCol w:w="1413"/>
        <w:gridCol w:w="2693"/>
        <w:gridCol w:w="5521"/>
      </w:tblGrid>
      <w:tr w:rsidR="00482061" w:rsidTr="00033AE0">
        <w:tc>
          <w:tcPr>
            <w:tcW w:w="1413" w:type="dxa"/>
            <w:vAlign w:val="center"/>
          </w:tcPr>
          <w:p w:rsidR="00482061" w:rsidRPr="00A15D57" w:rsidRDefault="00482061" w:rsidP="00033AE0">
            <w:pPr>
              <w:ind w:left="-113" w:right="-170" w:firstLine="0"/>
              <w:rPr>
                <w:rFonts w:eastAsia="Times New Roman"/>
                <w:b/>
                <w:sz w:val="20"/>
              </w:rPr>
            </w:pPr>
            <w:r w:rsidRPr="00A15D57">
              <w:rPr>
                <w:rFonts w:eastAsia="Times New Roman"/>
                <w:b/>
                <w:sz w:val="20"/>
              </w:rPr>
              <w:t>Наименование</w:t>
            </w:r>
            <w:r w:rsidR="00033AE0">
              <w:rPr>
                <w:rFonts w:eastAsia="Times New Roman"/>
                <w:b/>
                <w:sz w:val="20"/>
              </w:rPr>
              <w:t xml:space="preserve"> вида </w:t>
            </w:r>
            <w:r w:rsidRPr="00A15D57">
              <w:rPr>
                <w:rFonts w:eastAsia="Times New Roman"/>
                <w:b/>
                <w:sz w:val="20"/>
              </w:rPr>
              <w:t>объекта</w:t>
            </w:r>
          </w:p>
        </w:tc>
        <w:tc>
          <w:tcPr>
            <w:tcW w:w="2693" w:type="dxa"/>
            <w:vAlign w:val="center"/>
          </w:tcPr>
          <w:p w:rsidR="005263A7" w:rsidRDefault="00482061" w:rsidP="007B419A">
            <w:pPr>
              <w:ind w:firstLine="0"/>
              <w:jc w:val="center"/>
              <w:rPr>
                <w:rFonts w:eastAsia="Times New Roman"/>
                <w:b/>
                <w:sz w:val="20"/>
              </w:rPr>
            </w:pPr>
            <w:r w:rsidRPr="00A15D57">
              <w:rPr>
                <w:rFonts w:eastAsia="Times New Roman"/>
                <w:b/>
                <w:sz w:val="20"/>
              </w:rPr>
              <w:t>Тип расчетного</w:t>
            </w:r>
          </w:p>
          <w:p w:rsidR="00482061" w:rsidRPr="00A15D57" w:rsidRDefault="00482061" w:rsidP="007B419A">
            <w:pPr>
              <w:ind w:firstLine="0"/>
              <w:jc w:val="center"/>
              <w:rPr>
                <w:rFonts w:eastAsia="Times New Roman"/>
                <w:b/>
                <w:sz w:val="20"/>
              </w:rPr>
            </w:pPr>
            <w:r w:rsidRPr="00A15D57">
              <w:rPr>
                <w:rFonts w:eastAsia="Times New Roman"/>
                <w:b/>
                <w:sz w:val="20"/>
              </w:rPr>
              <w:t>показателя</w:t>
            </w:r>
          </w:p>
        </w:tc>
        <w:tc>
          <w:tcPr>
            <w:tcW w:w="5521" w:type="dxa"/>
            <w:vAlign w:val="center"/>
          </w:tcPr>
          <w:p w:rsidR="00482061" w:rsidRPr="00A15D57" w:rsidRDefault="00482061" w:rsidP="007B419A">
            <w:pPr>
              <w:ind w:left="-165" w:right="-80" w:firstLine="0"/>
              <w:jc w:val="center"/>
              <w:rPr>
                <w:rFonts w:eastAsia="Times New Roman"/>
                <w:b/>
                <w:sz w:val="20"/>
              </w:rPr>
            </w:pPr>
            <w:r w:rsidRPr="00A15D57">
              <w:rPr>
                <w:rFonts w:eastAsia="Times New Roman"/>
                <w:b/>
                <w:sz w:val="20"/>
              </w:rPr>
              <w:t>Обоснование расчетного показателя</w:t>
            </w:r>
          </w:p>
        </w:tc>
      </w:tr>
      <w:tr w:rsidR="00482061" w:rsidTr="00972368">
        <w:trPr>
          <w:trHeight w:val="661"/>
        </w:trPr>
        <w:tc>
          <w:tcPr>
            <w:tcW w:w="1413" w:type="dxa"/>
            <w:vMerge w:val="restart"/>
            <w:vAlign w:val="center"/>
          </w:tcPr>
          <w:p w:rsidR="00482061" w:rsidRPr="00A15D57" w:rsidRDefault="00482061" w:rsidP="00FC11DD">
            <w:pPr>
              <w:spacing w:before="100" w:beforeAutospacing="1" w:after="2400"/>
              <w:ind w:left="-113" w:firstLine="0"/>
              <w:jc w:val="left"/>
              <w:rPr>
                <w:rFonts w:eastAsia="Times New Roman"/>
                <w:sz w:val="20"/>
                <w:highlight w:val="yellow"/>
              </w:rPr>
            </w:pPr>
            <w:r w:rsidRPr="00482061">
              <w:rPr>
                <w:rFonts w:eastAsia="Times New Roman"/>
                <w:sz w:val="20"/>
              </w:rPr>
              <w:t>Жилые пом</w:t>
            </w:r>
            <w:r w:rsidRPr="00482061">
              <w:rPr>
                <w:rFonts w:eastAsia="Times New Roman"/>
                <w:sz w:val="20"/>
              </w:rPr>
              <w:t>е</w:t>
            </w:r>
            <w:r w:rsidRPr="00482061">
              <w:rPr>
                <w:rFonts w:eastAsia="Times New Roman"/>
                <w:sz w:val="20"/>
              </w:rPr>
              <w:t>щения</w:t>
            </w:r>
          </w:p>
        </w:tc>
        <w:tc>
          <w:tcPr>
            <w:tcW w:w="2693" w:type="dxa"/>
          </w:tcPr>
          <w:p w:rsidR="00482061" w:rsidRPr="00A15D57" w:rsidRDefault="00482061" w:rsidP="00556BCC">
            <w:pPr>
              <w:spacing w:after="120"/>
              <w:ind w:left="-113" w:firstLine="0"/>
              <w:jc w:val="left"/>
              <w:rPr>
                <w:rFonts w:eastAsia="Times New Roman"/>
                <w:sz w:val="20"/>
                <w:highlight w:val="yellow"/>
              </w:rPr>
            </w:pPr>
            <w:r w:rsidRPr="00A15D57">
              <w:rPr>
                <w:iCs/>
                <w:sz w:val="20"/>
                <w:szCs w:val="20"/>
              </w:rPr>
              <w:t>Расчетный показатель мин</w:t>
            </w:r>
            <w:r w:rsidRPr="00A15D57">
              <w:rPr>
                <w:iCs/>
                <w:sz w:val="20"/>
                <w:szCs w:val="20"/>
              </w:rPr>
              <w:t>и</w:t>
            </w:r>
            <w:r w:rsidRPr="00A15D57">
              <w:rPr>
                <w:iCs/>
                <w:sz w:val="20"/>
                <w:szCs w:val="20"/>
              </w:rPr>
              <w:t>мально допустимого уровня обеспеченности</w:t>
            </w:r>
          </w:p>
        </w:tc>
        <w:tc>
          <w:tcPr>
            <w:tcW w:w="5521" w:type="dxa"/>
          </w:tcPr>
          <w:p w:rsidR="00482061" w:rsidRPr="00A15D57" w:rsidRDefault="00482061" w:rsidP="005263A7">
            <w:pPr>
              <w:overflowPunct w:val="0"/>
              <w:autoSpaceDN w:val="0"/>
              <w:adjustRightInd w:val="0"/>
              <w:ind w:left="-113" w:firstLine="0"/>
              <w:jc w:val="left"/>
              <w:textAlignment w:val="baseline"/>
              <w:rPr>
                <w:rFonts w:eastAsia="Times New Roman"/>
                <w:sz w:val="20"/>
                <w:highlight w:val="yellow"/>
              </w:rPr>
            </w:pPr>
            <w:r w:rsidRPr="00A15D57">
              <w:rPr>
                <w:rFonts w:eastAsia="Times New Roman"/>
                <w:sz w:val="20"/>
              </w:rPr>
              <w:t xml:space="preserve">Норматив </w:t>
            </w:r>
            <w:r w:rsidR="000478C3">
              <w:rPr>
                <w:rFonts w:eastAsia="Times New Roman"/>
                <w:sz w:val="20"/>
              </w:rPr>
              <w:t xml:space="preserve">(учетная норма площади жилого помещения) </w:t>
            </w:r>
            <w:r w:rsidRPr="00A15D57">
              <w:rPr>
                <w:rFonts w:eastAsia="Times New Roman"/>
                <w:sz w:val="20"/>
              </w:rPr>
              <w:t>уст</w:t>
            </w:r>
            <w:r w:rsidRPr="00A15D57">
              <w:rPr>
                <w:rFonts w:eastAsia="Times New Roman"/>
                <w:sz w:val="20"/>
              </w:rPr>
              <w:t>а</w:t>
            </w:r>
            <w:r w:rsidRPr="00A15D57">
              <w:rPr>
                <w:rFonts w:eastAsia="Times New Roman"/>
                <w:sz w:val="20"/>
              </w:rPr>
              <w:t xml:space="preserve">новлен в соответствии с </w:t>
            </w:r>
            <w:r w:rsidR="00941E8A">
              <w:rPr>
                <w:rFonts w:eastAsia="Times New Roman"/>
                <w:sz w:val="20"/>
              </w:rPr>
              <w:t>р</w:t>
            </w:r>
            <w:r w:rsidRPr="00A15D57">
              <w:rPr>
                <w:sz w:val="20"/>
                <w:szCs w:val="20"/>
              </w:rPr>
              <w:t xml:space="preserve">ешением Думы </w:t>
            </w:r>
            <w:r w:rsidR="00F70326">
              <w:rPr>
                <w:sz w:val="20"/>
                <w:szCs w:val="20"/>
              </w:rPr>
              <w:t xml:space="preserve">Крестецкого </w:t>
            </w:r>
            <w:r w:rsidRPr="00A15D57">
              <w:rPr>
                <w:sz w:val="20"/>
                <w:szCs w:val="20"/>
              </w:rPr>
              <w:t>мун</w:t>
            </w:r>
            <w:r w:rsidRPr="00A15D57">
              <w:rPr>
                <w:sz w:val="20"/>
                <w:szCs w:val="20"/>
              </w:rPr>
              <w:t>и</w:t>
            </w:r>
            <w:r w:rsidRPr="00A15D57">
              <w:rPr>
                <w:sz w:val="20"/>
                <w:szCs w:val="20"/>
              </w:rPr>
              <w:t xml:space="preserve">ципального района от </w:t>
            </w:r>
            <w:r w:rsidR="00F70326">
              <w:rPr>
                <w:sz w:val="20"/>
                <w:szCs w:val="20"/>
              </w:rPr>
              <w:t>15</w:t>
            </w:r>
            <w:r w:rsidRPr="00A15D57">
              <w:rPr>
                <w:sz w:val="20"/>
                <w:szCs w:val="20"/>
              </w:rPr>
              <w:t>.</w:t>
            </w:r>
            <w:r w:rsidR="00F70326">
              <w:rPr>
                <w:sz w:val="20"/>
                <w:szCs w:val="20"/>
              </w:rPr>
              <w:t>11</w:t>
            </w:r>
            <w:r w:rsidRPr="00A15D57">
              <w:rPr>
                <w:sz w:val="20"/>
                <w:szCs w:val="20"/>
              </w:rPr>
              <w:t>.20</w:t>
            </w:r>
            <w:r w:rsidR="00F70326">
              <w:rPr>
                <w:sz w:val="20"/>
                <w:szCs w:val="20"/>
              </w:rPr>
              <w:t>18</w:t>
            </w:r>
            <w:r w:rsidRPr="00A15D57">
              <w:rPr>
                <w:sz w:val="20"/>
                <w:szCs w:val="20"/>
              </w:rPr>
              <w:t xml:space="preserve"> №3</w:t>
            </w:r>
            <w:r w:rsidR="00F70326">
              <w:rPr>
                <w:sz w:val="20"/>
                <w:szCs w:val="20"/>
              </w:rPr>
              <w:t>09</w:t>
            </w:r>
            <w:r w:rsidRPr="00A15D57">
              <w:rPr>
                <w:sz w:val="20"/>
                <w:szCs w:val="20"/>
              </w:rPr>
              <w:t>.</w:t>
            </w:r>
          </w:p>
        </w:tc>
      </w:tr>
      <w:tr w:rsidR="00482061" w:rsidTr="00033AE0">
        <w:tc>
          <w:tcPr>
            <w:tcW w:w="1413" w:type="dxa"/>
            <w:vMerge/>
          </w:tcPr>
          <w:p w:rsidR="00482061" w:rsidRDefault="00482061" w:rsidP="00482061">
            <w:pPr>
              <w:ind w:firstLine="0"/>
            </w:pPr>
          </w:p>
        </w:tc>
        <w:tc>
          <w:tcPr>
            <w:tcW w:w="2693" w:type="dxa"/>
            <w:vAlign w:val="center"/>
          </w:tcPr>
          <w:p w:rsidR="00482061" w:rsidRPr="00A15D57" w:rsidRDefault="00057F43" w:rsidP="00556BCC">
            <w:pPr>
              <w:spacing w:after="120"/>
              <w:ind w:left="-113" w:firstLine="0"/>
              <w:jc w:val="left"/>
              <w:rPr>
                <w:rFonts w:eastAsia="Times New Roman"/>
                <w:sz w:val="20"/>
                <w:highlight w:val="yellow"/>
              </w:rPr>
            </w:pPr>
            <w:r w:rsidRPr="00A15D57">
              <w:rPr>
                <w:iCs/>
                <w:sz w:val="20"/>
                <w:szCs w:val="20"/>
              </w:rPr>
              <w:t>Расчетный показатель мин</w:t>
            </w:r>
            <w:r w:rsidRPr="00A15D57">
              <w:rPr>
                <w:iCs/>
                <w:sz w:val="20"/>
                <w:szCs w:val="20"/>
              </w:rPr>
              <w:t>и</w:t>
            </w:r>
            <w:r w:rsidRPr="00A15D57">
              <w:rPr>
                <w:iCs/>
                <w:sz w:val="20"/>
                <w:szCs w:val="20"/>
              </w:rPr>
              <w:t>мально допустимого уровня обеспеченности</w:t>
            </w:r>
          </w:p>
        </w:tc>
        <w:tc>
          <w:tcPr>
            <w:tcW w:w="5521" w:type="dxa"/>
          </w:tcPr>
          <w:p w:rsidR="00482061" w:rsidRPr="00A15D57" w:rsidRDefault="00057F43" w:rsidP="005263A7">
            <w:pPr>
              <w:ind w:left="-113" w:firstLine="0"/>
              <w:jc w:val="left"/>
              <w:rPr>
                <w:rFonts w:eastAsia="Times New Roman"/>
                <w:sz w:val="20"/>
                <w:highlight w:val="yellow"/>
              </w:rPr>
            </w:pPr>
            <w:r w:rsidRPr="00A15D57">
              <w:rPr>
                <w:rFonts w:eastAsia="Times New Roman"/>
                <w:sz w:val="20"/>
              </w:rPr>
              <w:t xml:space="preserve">Норматив </w:t>
            </w:r>
            <w:r w:rsidR="000478C3">
              <w:rPr>
                <w:rFonts w:eastAsia="Times New Roman"/>
                <w:sz w:val="20"/>
              </w:rPr>
              <w:t xml:space="preserve">(норма предоставления площади жилого помещения по договору социального найма) </w:t>
            </w:r>
            <w:r w:rsidRPr="00A15D57">
              <w:rPr>
                <w:rFonts w:eastAsia="Times New Roman"/>
                <w:sz w:val="20"/>
              </w:rPr>
              <w:t xml:space="preserve">установлен в соответствии с </w:t>
            </w:r>
            <w:r w:rsidR="00941E8A">
              <w:rPr>
                <w:rFonts w:eastAsia="Times New Roman"/>
                <w:sz w:val="20"/>
              </w:rPr>
              <w:t>р</w:t>
            </w:r>
            <w:r w:rsidRPr="00A15D57">
              <w:rPr>
                <w:sz w:val="20"/>
                <w:szCs w:val="20"/>
              </w:rPr>
              <w:t xml:space="preserve">ешением Думы </w:t>
            </w:r>
            <w:r w:rsidR="00F70326">
              <w:rPr>
                <w:sz w:val="20"/>
                <w:szCs w:val="20"/>
              </w:rPr>
              <w:t xml:space="preserve">Крестецкого </w:t>
            </w:r>
            <w:r w:rsidRPr="00A15D57">
              <w:rPr>
                <w:sz w:val="20"/>
                <w:szCs w:val="20"/>
              </w:rPr>
              <w:t xml:space="preserve">муниципального района от </w:t>
            </w:r>
            <w:r w:rsidR="00F70326">
              <w:rPr>
                <w:sz w:val="20"/>
                <w:szCs w:val="20"/>
              </w:rPr>
              <w:t>15</w:t>
            </w:r>
            <w:r w:rsidRPr="00A15D57">
              <w:rPr>
                <w:sz w:val="20"/>
                <w:szCs w:val="20"/>
              </w:rPr>
              <w:t>.</w:t>
            </w:r>
            <w:r w:rsidR="00F70326">
              <w:rPr>
                <w:sz w:val="20"/>
                <w:szCs w:val="20"/>
              </w:rPr>
              <w:t>11</w:t>
            </w:r>
            <w:r w:rsidRPr="00A15D57">
              <w:rPr>
                <w:sz w:val="20"/>
                <w:szCs w:val="20"/>
              </w:rPr>
              <w:t>.20</w:t>
            </w:r>
            <w:r w:rsidR="00F70326">
              <w:rPr>
                <w:sz w:val="20"/>
                <w:szCs w:val="20"/>
              </w:rPr>
              <w:t>18</w:t>
            </w:r>
            <w:r w:rsidRPr="00A15D57">
              <w:rPr>
                <w:sz w:val="20"/>
                <w:szCs w:val="20"/>
              </w:rPr>
              <w:t xml:space="preserve"> №3</w:t>
            </w:r>
            <w:r w:rsidR="00F70326">
              <w:rPr>
                <w:sz w:val="20"/>
                <w:szCs w:val="20"/>
              </w:rPr>
              <w:t>09</w:t>
            </w:r>
            <w:r w:rsidRPr="00A15D57">
              <w:rPr>
                <w:sz w:val="20"/>
                <w:szCs w:val="20"/>
              </w:rPr>
              <w:t>.</w:t>
            </w:r>
          </w:p>
        </w:tc>
      </w:tr>
      <w:tr w:rsidR="00482061" w:rsidTr="00972368">
        <w:trPr>
          <w:trHeight w:val="822"/>
        </w:trPr>
        <w:tc>
          <w:tcPr>
            <w:tcW w:w="1413" w:type="dxa"/>
            <w:vMerge/>
          </w:tcPr>
          <w:p w:rsidR="00482061" w:rsidRDefault="00482061" w:rsidP="00482061">
            <w:pPr>
              <w:ind w:firstLine="0"/>
            </w:pPr>
          </w:p>
        </w:tc>
        <w:tc>
          <w:tcPr>
            <w:tcW w:w="2693" w:type="dxa"/>
          </w:tcPr>
          <w:p w:rsidR="00482061" w:rsidRPr="00A15D57" w:rsidRDefault="00057F43" w:rsidP="007869CC">
            <w:pPr>
              <w:ind w:left="-113" w:firstLine="0"/>
              <w:jc w:val="left"/>
              <w:rPr>
                <w:rFonts w:eastAsia="Times New Roman"/>
                <w:sz w:val="20"/>
                <w:highlight w:val="yellow"/>
              </w:rPr>
            </w:pPr>
            <w:r w:rsidRPr="00A15D57">
              <w:rPr>
                <w:iCs/>
                <w:sz w:val="20"/>
                <w:szCs w:val="20"/>
              </w:rPr>
              <w:t>Расчетный показатель макс</w:t>
            </w:r>
            <w:r w:rsidRPr="00A15D57">
              <w:rPr>
                <w:iCs/>
                <w:sz w:val="20"/>
                <w:szCs w:val="20"/>
              </w:rPr>
              <w:t>и</w:t>
            </w:r>
            <w:r w:rsidRPr="00A15D57">
              <w:rPr>
                <w:iCs/>
                <w:sz w:val="20"/>
                <w:szCs w:val="20"/>
              </w:rPr>
              <w:t>мально допустимого уровня территориальной доступн</w:t>
            </w:r>
            <w:r w:rsidRPr="00A15D57">
              <w:rPr>
                <w:iCs/>
                <w:sz w:val="20"/>
                <w:szCs w:val="20"/>
              </w:rPr>
              <w:t>о</w:t>
            </w:r>
            <w:r w:rsidRPr="00A15D57">
              <w:rPr>
                <w:iCs/>
                <w:sz w:val="20"/>
                <w:szCs w:val="20"/>
              </w:rPr>
              <w:t xml:space="preserve">сти </w:t>
            </w:r>
          </w:p>
        </w:tc>
        <w:tc>
          <w:tcPr>
            <w:tcW w:w="5521" w:type="dxa"/>
            <w:vAlign w:val="center"/>
          </w:tcPr>
          <w:p w:rsidR="00482061" w:rsidRPr="00A15D57" w:rsidRDefault="00057F43" w:rsidP="007869CC">
            <w:pPr>
              <w:overflowPunct w:val="0"/>
              <w:autoSpaceDN w:val="0"/>
              <w:adjustRightInd w:val="0"/>
              <w:ind w:firstLine="0"/>
              <w:jc w:val="center"/>
              <w:textAlignment w:val="baseline"/>
              <w:rPr>
                <w:rFonts w:eastAsia="Times New Roman"/>
                <w:sz w:val="20"/>
                <w:highlight w:val="yellow"/>
              </w:rPr>
            </w:pPr>
            <w:r w:rsidRPr="00A15D57">
              <w:rPr>
                <w:rFonts w:eastAsia="Times New Roman"/>
                <w:sz w:val="20"/>
              </w:rPr>
              <w:t>Не нормируется</w:t>
            </w:r>
          </w:p>
        </w:tc>
      </w:tr>
    </w:tbl>
    <w:p w:rsidR="00F42EC2" w:rsidRPr="00A15D57" w:rsidRDefault="00F42EC2" w:rsidP="00574FE4">
      <w:pPr>
        <w:keepNext/>
        <w:spacing w:before="120"/>
        <w:jc w:val="right"/>
        <w:rPr>
          <w:bCs/>
          <w:iCs/>
        </w:rPr>
      </w:pPr>
      <w:r w:rsidRPr="00A15D57">
        <w:rPr>
          <w:bCs/>
          <w:iCs/>
        </w:rPr>
        <w:t>Таблица 2.</w:t>
      </w:r>
      <w:r w:rsidR="00FF1DE6" w:rsidRPr="00A15D57">
        <w:rPr>
          <w:bCs/>
          <w:iCs/>
        </w:rPr>
        <w:t>1</w:t>
      </w:r>
      <w:r w:rsidR="00ED5D80">
        <w:rPr>
          <w:bCs/>
          <w:iCs/>
        </w:rPr>
        <w:t>9.</w:t>
      </w:r>
    </w:p>
    <w:p w:rsidR="00F42EC2" w:rsidRDefault="00574FE4" w:rsidP="00574FE4">
      <w:pPr>
        <w:pStyle w:val="5"/>
      </w:pPr>
      <w:r w:rsidRPr="00A15D57">
        <w:t>Объекты</w:t>
      </w:r>
      <w:r w:rsidR="00941E8A">
        <w:t xml:space="preserve"> </w:t>
      </w:r>
      <w:r w:rsidR="00A05C55" w:rsidRPr="00A15D57">
        <w:t xml:space="preserve">местного значения муниципального округа </w:t>
      </w:r>
      <w:r w:rsidR="00F42EC2" w:rsidRPr="00A15D57">
        <w:t>в области предупреждения чрезвычайных ситуаций и ликвидации их последствий</w:t>
      </w:r>
    </w:p>
    <w:p w:rsidR="00C213C0" w:rsidRPr="00C213C0" w:rsidRDefault="00C213C0" w:rsidP="00C213C0">
      <w:pPr>
        <w:rPr>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413"/>
        <w:gridCol w:w="3402"/>
        <w:gridCol w:w="4819"/>
      </w:tblGrid>
      <w:tr w:rsidR="00F42EC2" w:rsidRPr="00A15D57" w:rsidTr="00A30640">
        <w:trPr>
          <w:cantSplit/>
          <w:trHeight w:val="202"/>
          <w:tblHeader/>
        </w:trPr>
        <w:tc>
          <w:tcPr>
            <w:tcW w:w="1413" w:type="dxa"/>
            <w:shd w:val="clear" w:color="auto" w:fill="auto"/>
          </w:tcPr>
          <w:p w:rsidR="00F42EC2" w:rsidRPr="00A15D57" w:rsidRDefault="00F42EC2" w:rsidP="00B9450A">
            <w:pPr>
              <w:pStyle w:val="Default"/>
              <w:keepNext/>
              <w:spacing w:after="20"/>
              <w:jc w:val="center"/>
              <w:rPr>
                <w:iCs/>
                <w:color w:val="auto"/>
                <w:sz w:val="20"/>
                <w:szCs w:val="20"/>
              </w:rPr>
            </w:pPr>
            <w:r w:rsidRPr="00A15D57">
              <w:rPr>
                <w:b/>
                <w:bCs/>
                <w:iCs/>
                <w:color w:val="auto"/>
                <w:sz w:val="20"/>
                <w:szCs w:val="20"/>
              </w:rPr>
              <w:t>Наименование вида объекта</w:t>
            </w:r>
          </w:p>
        </w:tc>
        <w:tc>
          <w:tcPr>
            <w:tcW w:w="3402" w:type="dxa"/>
            <w:shd w:val="clear" w:color="auto" w:fill="auto"/>
          </w:tcPr>
          <w:p w:rsidR="00F42EC2" w:rsidRPr="00A15D57" w:rsidRDefault="00F42EC2" w:rsidP="00B9450A">
            <w:pPr>
              <w:pStyle w:val="Default"/>
              <w:keepNext/>
              <w:spacing w:after="20"/>
              <w:jc w:val="center"/>
              <w:rPr>
                <w:b/>
                <w:bCs/>
                <w:iCs/>
                <w:color w:val="auto"/>
                <w:sz w:val="20"/>
                <w:szCs w:val="20"/>
              </w:rPr>
            </w:pPr>
            <w:r w:rsidRPr="00A15D57">
              <w:rPr>
                <w:b/>
                <w:iCs/>
                <w:color w:val="auto"/>
                <w:sz w:val="20"/>
                <w:szCs w:val="20"/>
              </w:rPr>
              <w:t>Тип расчетного показателя</w:t>
            </w:r>
          </w:p>
        </w:tc>
        <w:tc>
          <w:tcPr>
            <w:tcW w:w="4819" w:type="dxa"/>
            <w:shd w:val="clear" w:color="auto" w:fill="auto"/>
          </w:tcPr>
          <w:p w:rsidR="00F42EC2" w:rsidRPr="00A15D57" w:rsidRDefault="00F42EC2" w:rsidP="00B9450A">
            <w:pPr>
              <w:pStyle w:val="Default"/>
              <w:keepNext/>
              <w:spacing w:after="20"/>
              <w:jc w:val="center"/>
              <w:rPr>
                <w:iCs/>
                <w:color w:val="auto"/>
                <w:sz w:val="20"/>
                <w:szCs w:val="20"/>
              </w:rPr>
            </w:pPr>
            <w:r w:rsidRPr="00A15D57">
              <w:rPr>
                <w:b/>
                <w:bCs/>
                <w:iCs/>
                <w:color w:val="auto"/>
                <w:sz w:val="20"/>
                <w:szCs w:val="20"/>
              </w:rPr>
              <w:t>Обоснование расчетного показателя</w:t>
            </w:r>
          </w:p>
        </w:tc>
      </w:tr>
      <w:tr w:rsidR="00F42EC2" w:rsidRPr="00A15D57" w:rsidTr="00A30640">
        <w:trPr>
          <w:cantSplit/>
          <w:trHeight w:val="305"/>
        </w:trPr>
        <w:tc>
          <w:tcPr>
            <w:tcW w:w="1413" w:type="dxa"/>
            <w:vMerge w:val="restart"/>
            <w:shd w:val="clear" w:color="auto" w:fill="auto"/>
          </w:tcPr>
          <w:p w:rsidR="00F42EC2" w:rsidRPr="00A15D57" w:rsidRDefault="00F42EC2" w:rsidP="00B9450A">
            <w:pPr>
              <w:pStyle w:val="Default"/>
              <w:spacing w:after="20"/>
              <w:rPr>
                <w:color w:val="auto"/>
                <w:sz w:val="20"/>
                <w:szCs w:val="20"/>
              </w:rPr>
            </w:pPr>
            <w:r w:rsidRPr="00A15D57">
              <w:rPr>
                <w:color w:val="auto"/>
                <w:sz w:val="20"/>
                <w:szCs w:val="20"/>
              </w:rPr>
              <w:t>Берегозащи</w:t>
            </w:r>
            <w:r w:rsidRPr="00A15D57">
              <w:rPr>
                <w:color w:val="auto"/>
                <w:sz w:val="20"/>
                <w:szCs w:val="20"/>
              </w:rPr>
              <w:t>т</w:t>
            </w:r>
            <w:r w:rsidRPr="00A15D57">
              <w:rPr>
                <w:color w:val="auto"/>
                <w:sz w:val="20"/>
                <w:szCs w:val="20"/>
              </w:rPr>
              <w:t>ные сооруж</w:t>
            </w:r>
            <w:r w:rsidRPr="00A15D57">
              <w:rPr>
                <w:color w:val="auto"/>
                <w:sz w:val="20"/>
                <w:szCs w:val="20"/>
              </w:rPr>
              <w:t>е</w:t>
            </w:r>
            <w:r w:rsidRPr="00A15D57">
              <w:rPr>
                <w:color w:val="auto"/>
                <w:sz w:val="20"/>
                <w:szCs w:val="20"/>
              </w:rPr>
              <w:lastRenderedPageBreak/>
              <w:t>ния</w:t>
            </w:r>
          </w:p>
        </w:tc>
        <w:tc>
          <w:tcPr>
            <w:tcW w:w="3402" w:type="dxa"/>
            <w:shd w:val="clear" w:color="auto" w:fill="auto"/>
          </w:tcPr>
          <w:p w:rsidR="00F42EC2" w:rsidRPr="00A15D57" w:rsidRDefault="00F42EC2" w:rsidP="00556BCC">
            <w:pPr>
              <w:pStyle w:val="Default"/>
              <w:spacing w:after="120"/>
              <w:rPr>
                <w:color w:val="auto"/>
                <w:sz w:val="20"/>
                <w:szCs w:val="20"/>
              </w:rPr>
            </w:pPr>
            <w:r w:rsidRPr="00A15D57">
              <w:rPr>
                <w:color w:val="auto"/>
                <w:sz w:val="20"/>
                <w:szCs w:val="20"/>
              </w:rPr>
              <w:lastRenderedPageBreak/>
              <w:t>Расчетный показатель минимально допустимого уровня обеспеченности</w:t>
            </w:r>
          </w:p>
        </w:tc>
        <w:tc>
          <w:tcPr>
            <w:tcW w:w="4819" w:type="dxa"/>
            <w:shd w:val="clear" w:color="auto" w:fill="auto"/>
          </w:tcPr>
          <w:p w:rsidR="00F42EC2" w:rsidRPr="00A15D57" w:rsidRDefault="00F42EC2" w:rsidP="00B9450A">
            <w:pPr>
              <w:pStyle w:val="Default"/>
              <w:spacing w:after="20"/>
              <w:rPr>
                <w:color w:val="auto"/>
                <w:sz w:val="20"/>
                <w:szCs w:val="20"/>
              </w:rPr>
            </w:pPr>
            <w:r w:rsidRPr="00A15D57">
              <w:rPr>
                <w:color w:val="auto"/>
                <w:sz w:val="20"/>
                <w:szCs w:val="20"/>
              </w:rPr>
              <w:t>Принят 100%-й показатель обеспеченности по охвату территории, требующей защиты.</w:t>
            </w:r>
          </w:p>
        </w:tc>
      </w:tr>
      <w:tr w:rsidR="00F42EC2" w:rsidRPr="00A15D57" w:rsidTr="00A30640">
        <w:trPr>
          <w:cantSplit/>
          <w:trHeight w:val="36"/>
        </w:trPr>
        <w:tc>
          <w:tcPr>
            <w:tcW w:w="1413" w:type="dxa"/>
            <w:vMerge/>
            <w:shd w:val="clear" w:color="auto" w:fill="auto"/>
          </w:tcPr>
          <w:p w:rsidR="00F42EC2" w:rsidRPr="00A15D57" w:rsidRDefault="00F42EC2" w:rsidP="00B9450A">
            <w:pPr>
              <w:pStyle w:val="Default"/>
              <w:spacing w:after="20"/>
              <w:rPr>
                <w:color w:val="auto"/>
                <w:sz w:val="20"/>
                <w:szCs w:val="20"/>
              </w:rPr>
            </w:pPr>
          </w:p>
        </w:tc>
        <w:tc>
          <w:tcPr>
            <w:tcW w:w="3402" w:type="dxa"/>
            <w:shd w:val="clear" w:color="auto" w:fill="auto"/>
          </w:tcPr>
          <w:p w:rsidR="00F42EC2" w:rsidRPr="00A15D57" w:rsidRDefault="00F42EC2" w:rsidP="00B9450A">
            <w:pPr>
              <w:pStyle w:val="Default"/>
              <w:spacing w:after="20"/>
              <w:rPr>
                <w:color w:val="auto"/>
                <w:sz w:val="20"/>
                <w:szCs w:val="20"/>
              </w:rPr>
            </w:pPr>
            <w:r w:rsidRPr="00A15D57">
              <w:rPr>
                <w:color w:val="auto"/>
                <w:sz w:val="20"/>
                <w:szCs w:val="20"/>
              </w:rPr>
              <w:t>Расчетный показатель максимально допустимого уровня территориальной доступности</w:t>
            </w:r>
          </w:p>
        </w:tc>
        <w:tc>
          <w:tcPr>
            <w:tcW w:w="4819" w:type="dxa"/>
            <w:shd w:val="clear" w:color="auto" w:fill="auto"/>
          </w:tcPr>
          <w:p w:rsidR="00F42EC2" w:rsidRPr="00A15D57" w:rsidRDefault="00F42EC2" w:rsidP="00B9450A">
            <w:pPr>
              <w:pStyle w:val="Default"/>
              <w:spacing w:after="20"/>
              <w:jc w:val="center"/>
              <w:rPr>
                <w:color w:val="auto"/>
                <w:sz w:val="20"/>
                <w:szCs w:val="20"/>
              </w:rPr>
            </w:pPr>
            <w:r w:rsidRPr="00A15D57">
              <w:rPr>
                <w:color w:val="auto"/>
                <w:sz w:val="20"/>
                <w:szCs w:val="20"/>
              </w:rPr>
              <w:t>Не нормируется</w:t>
            </w:r>
          </w:p>
        </w:tc>
      </w:tr>
      <w:tr w:rsidR="00F42EC2" w:rsidRPr="00A15D57" w:rsidTr="00A30640">
        <w:trPr>
          <w:cantSplit/>
          <w:trHeight w:val="36"/>
        </w:trPr>
        <w:tc>
          <w:tcPr>
            <w:tcW w:w="1413" w:type="dxa"/>
            <w:vMerge w:val="restart"/>
            <w:shd w:val="clear" w:color="auto" w:fill="auto"/>
          </w:tcPr>
          <w:p w:rsidR="00F42EC2" w:rsidRPr="00A15D57" w:rsidRDefault="00F42EC2" w:rsidP="00FB169D">
            <w:pPr>
              <w:pStyle w:val="Default"/>
              <w:spacing w:after="120"/>
              <w:rPr>
                <w:color w:val="auto"/>
                <w:sz w:val="20"/>
                <w:szCs w:val="20"/>
              </w:rPr>
            </w:pPr>
            <w:r w:rsidRPr="00A15D57">
              <w:rPr>
                <w:color w:val="auto"/>
                <w:sz w:val="20"/>
                <w:szCs w:val="20"/>
              </w:rPr>
              <w:lastRenderedPageBreak/>
              <w:t>Сооружения по защите терр</w:t>
            </w:r>
            <w:r w:rsidRPr="00A15D57">
              <w:rPr>
                <w:color w:val="auto"/>
                <w:sz w:val="20"/>
                <w:szCs w:val="20"/>
              </w:rPr>
              <w:t>и</w:t>
            </w:r>
            <w:r w:rsidRPr="00A15D57">
              <w:rPr>
                <w:color w:val="auto"/>
                <w:sz w:val="20"/>
                <w:szCs w:val="20"/>
              </w:rPr>
              <w:t>торий от чре</w:t>
            </w:r>
            <w:r w:rsidRPr="00A15D57">
              <w:rPr>
                <w:color w:val="auto"/>
                <w:sz w:val="20"/>
                <w:szCs w:val="20"/>
              </w:rPr>
              <w:t>з</w:t>
            </w:r>
            <w:r w:rsidRPr="00A15D57">
              <w:rPr>
                <w:color w:val="auto"/>
                <w:sz w:val="20"/>
                <w:szCs w:val="20"/>
              </w:rPr>
              <w:t>вычайных с</w:t>
            </w:r>
            <w:r w:rsidRPr="00A15D57">
              <w:rPr>
                <w:color w:val="auto"/>
                <w:sz w:val="20"/>
                <w:szCs w:val="20"/>
              </w:rPr>
              <w:t>и</w:t>
            </w:r>
            <w:r w:rsidRPr="00A15D57">
              <w:rPr>
                <w:color w:val="auto"/>
                <w:sz w:val="20"/>
                <w:szCs w:val="20"/>
              </w:rPr>
              <w:t>туаций пр</w:t>
            </w:r>
            <w:r w:rsidRPr="00A15D57">
              <w:rPr>
                <w:color w:val="auto"/>
                <w:sz w:val="20"/>
                <w:szCs w:val="20"/>
              </w:rPr>
              <w:t>и</w:t>
            </w:r>
            <w:r w:rsidRPr="00A15D57">
              <w:rPr>
                <w:color w:val="auto"/>
                <w:sz w:val="20"/>
                <w:szCs w:val="20"/>
              </w:rPr>
              <w:t>родного и те</w:t>
            </w:r>
            <w:r w:rsidRPr="00A15D57">
              <w:rPr>
                <w:color w:val="auto"/>
                <w:sz w:val="20"/>
                <w:szCs w:val="20"/>
              </w:rPr>
              <w:t>х</w:t>
            </w:r>
            <w:r w:rsidRPr="00A15D57">
              <w:rPr>
                <w:color w:val="auto"/>
                <w:sz w:val="20"/>
                <w:szCs w:val="20"/>
              </w:rPr>
              <w:t>ногенного х</w:t>
            </w:r>
            <w:r w:rsidRPr="00A15D57">
              <w:rPr>
                <w:color w:val="auto"/>
                <w:sz w:val="20"/>
                <w:szCs w:val="20"/>
              </w:rPr>
              <w:t>а</w:t>
            </w:r>
            <w:r w:rsidRPr="00A15D57">
              <w:rPr>
                <w:color w:val="auto"/>
                <w:sz w:val="20"/>
                <w:szCs w:val="20"/>
              </w:rPr>
              <w:t>рактера</w:t>
            </w:r>
          </w:p>
        </w:tc>
        <w:tc>
          <w:tcPr>
            <w:tcW w:w="3402" w:type="dxa"/>
            <w:shd w:val="clear" w:color="auto" w:fill="auto"/>
          </w:tcPr>
          <w:p w:rsidR="00F42EC2" w:rsidRPr="00A15D57" w:rsidRDefault="00F42EC2" w:rsidP="00FB169D">
            <w:pPr>
              <w:pStyle w:val="Default"/>
              <w:spacing w:after="120"/>
              <w:rPr>
                <w:color w:val="auto"/>
                <w:sz w:val="20"/>
                <w:szCs w:val="20"/>
              </w:rPr>
            </w:pPr>
            <w:r w:rsidRPr="00A15D57">
              <w:rPr>
                <w:color w:val="auto"/>
                <w:sz w:val="20"/>
                <w:szCs w:val="20"/>
              </w:rPr>
              <w:t>Расчетный показатель минимально допустимого уровня обеспеченности</w:t>
            </w:r>
          </w:p>
        </w:tc>
        <w:tc>
          <w:tcPr>
            <w:tcW w:w="4819" w:type="dxa"/>
            <w:shd w:val="clear" w:color="auto" w:fill="auto"/>
          </w:tcPr>
          <w:p w:rsidR="00F42EC2" w:rsidRPr="00A15D57" w:rsidRDefault="00F42EC2" w:rsidP="00B9450A">
            <w:pPr>
              <w:pStyle w:val="Default"/>
              <w:spacing w:after="20"/>
              <w:jc w:val="both"/>
              <w:rPr>
                <w:color w:val="auto"/>
                <w:sz w:val="20"/>
                <w:szCs w:val="20"/>
              </w:rPr>
            </w:pPr>
            <w:r w:rsidRPr="00A15D57">
              <w:rPr>
                <w:color w:val="auto"/>
                <w:sz w:val="20"/>
                <w:szCs w:val="20"/>
              </w:rPr>
              <w:t>Принят 100%-й показатель обеспеченности по охвату территории, требующей защиты.</w:t>
            </w:r>
          </w:p>
        </w:tc>
      </w:tr>
      <w:tr w:rsidR="00F42EC2" w:rsidRPr="00A15D57" w:rsidTr="00A30640">
        <w:trPr>
          <w:cantSplit/>
          <w:trHeight w:val="36"/>
        </w:trPr>
        <w:tc>
          <w:tcPr>
            <w:tcW w:w="1413" w:type="dxa"/>
            <w:vMerge/>
            <w:shd w:val="clear" w:color="auto" w:fill="auto"/>
          </w:tcPr>
          <w:p w:rsidR="00F42EC2" w:rsidRPr="00A15D57" w:rsidRDefault="00F42EC2" w:rsidP="00B9450A">
            <w:pPr>
              <w:pStyle w:val="Default"/>
              <w:spacing w:after="20"/>
              <w:rPr>
                <w:color w:val="auto"/>
                <w:sz w:val="20"/>
                <w:szCs w:val="20"/>
              </w:rPr>
            </w:pPr>
          </w:p>
        </w:tc>
        <w:tc>
          <w:tcPr>
            <w:tcW w:w="3402" w:type="dxa"/>
            <w:shd w:val="clear" w:color="auto" w:fill="auto"/>
          </w:tcPr>
          <w:p w:rsidR="00F42EC2" w:rsidRPr="00A15D57" w:rsidRDefault="00F42EC2" w:rsidP="00B9450A">
            <w:pPr>
              <w:pStyle w:val="Default"/>
              <w:spacing w:after="20"/>
              <w:rPr>
                <w:color w:val="auto"/>
                <w:sz w:val="20"/>
                <w:szCs w:val="20"/>
              </w:rPr>
            </w:pPr>
            <w:r w:rsidRPr="00A15D57">
              <w:rPr>
                <w:color w:val="auto"/>
                <w:sz w:val="20"/>
                <w:szCs w:val="20"/>
              </w:rPr>
              <w:t>Расчетный показатель максимально допустимого уровня территориальной доступности</w:t>
            </w:r>
          </w:p>
        </w:tc>
        <w:tc>
          <w:tcPr>
            <w:tcW w:w="4819" w:type="dxa"/>
            <w:shd w:val="clear" w:color="auto" w:fill="auto"/>
          </w:tcPr>
          <w:p w:rsidR="00F42EC2" w:rsidRPr="00A15D57" w:rsidRDefault="00F42EC2" w:rsidP="00B9450A">
            <w:pPr>
              <w:pStyle w:val="Default"/>
              <w:spacing w:after="20"/>
              <w:jc w:val="center"/>
              <w:rPr>
                <w:color w:val="auto"/>
                <w:sz w:val="20"/>
                <w:szCs w:val="20"/>
              </w:rPr>
            </w:pPr>
            <w:r w:rsidRPr="00A15D57">
              <w:rPr>
                <w:color w:val="auto"/>
                <w:sz w:val="20"/>
                <w:szCs w:val="20"/>
              </w:rPr>
              <w:t>Не нормируется</w:t>
            </w:r>
          </w:p>
        </w:tc>
      </w:tr>
    </w:tbl>
    <w:p w:rsidR="00BC500A" w:rsidRPr="00A15D57" w:rsidRDefault="00ED5D80" w:rsidP="00BC500A">
      <w:pPr>
        <w:keepNext/>
        <w:spacing w:before="120"/>
        <w:jc w:val="right"/>
        <w:rPr>
          <w:bCs/>
          <w:iCs/>
        </w:rPr>
      </w:pPr>
      <w:bookmarkStart w:id="193" w:name="_Hlk145577710"/>
      <w:r>
        <w:rPr>
          <w:bCs/>
          <w:iCs/>
        </w:rPr>
        <w:t>Таблица 2.20.</w:t>
      </w:r>
    </w:p>
    <w:p w:rsidR="00BC500A" w:rsidRDefault="00BC500A" w:rsidP="00BC500A">
      <w:pPr>
        <w:pStyle w:val="5"/>
      </w:pPr>
      <w:r w:rsidRPr="00A15D57">
        <w:t>Объекты местного значения муниципального округа в области обеспечения первичных мер пожарной безопасности</w:t>
      </w:r>
    </w:p>
    <w:p w:rsidR="00C213C0" w:rsidRPr="00C213C0" w:rsidRDefault="00C213C0" w:rsidP="00C213C0">
      <w:pPr>
        <w:rPr>
          <w:lang w:eastAsia="en-US"/>
        </w:rPr>
      </w:pPr>
    </w:p>
    <w:tbl>
      <w:tblPr>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000"/>
      </w:tblPr>
      <w:tblGrid>
        <w:gridCol w:w="1408"/>
        <w:gridCol w:w="2551"/>
        <w:gridCol w:w="5670"/>
      </w:tblGrid>
      <w:tr w:rsidR="00BC500A" w:rsidRPr="00A15D57" w:rsidTr="00F541D2">
        <w:trPr>
          <w:cantSplit/>
          <w:trHeight w:val="202"/>
          <w:tblHeader/>
        </w:trPr>
        <w:tc>
          <w:tcPr>
            <w:tcW w:w="1408" w:type="dxa"/>
            <w:shd w:val="clear" w:color="auto" w:fill="auto"/>
          </w:tcPr>
          <w:p w:rsidR="00BC500A" w:rsidRPr="00A15D57" w:rsidRDefault="00BC500A" w:rsidP="00672F41">
            <w:pPr>
              <w:pStyle w:val="Default"/>
              <w:keepNext/>
              <w:jc w:val="center"/>
              <w:rPr>
                <w:iCs/>
                <w:color w:val="auto"/>
                <w:sz w:val="20"/>
                <w:szCs w:val="20"/>
              </w:rPr>
            </w:pPr>
            <w:r w:rsidRPr="00A15D57">
              <w:rPr>
                <w:b/>
                <w:bCs/>
                <w:iCs/>
                <w:color w:val="auto"/>
                <w:sz w:val="20"/>
                <w:szCs w:val="20"/>
              </w:rPr>
              <w:t>Наименование вида объекта</w:t>
            </w:r>
          </w:p>
        </w:tc>
        <w:tc>
          <w:tcPr>
            <w:tcW w:w="2551" w:type="dxa"/>
            <w:shd w:val="clear" w:color="auto" w:fill="auto"/>
          </w:tcPr>
          <w:p w:rsidR="00BC500A" w:rsidRPr="00A15D57" w:rsidRDefault="00BC500A" w:rsidP="00672F41">
            <w:pPr>
              <w:pStyle w:val="Default"/>
              <w:keepNext/>
              <w:jc w:val="center"/>
              <w:rPr>
                <w:b/>
                <w:bCs/>
                <w:iCs/>
                <w:color w:val="auto"/>
                <w:sz w:val="20"/>
                <w:szCs w:val="20"/>
              </w:rPr>
            </w:pPr>
            <w:r w:rsidRPr="00A15D57">
              <w:rPr>
                <w:b/>
                <w:iCs/>
                <w:color w:val="auto"/>
                <w:sz w:val="20"/>
                <w:szCs w:val="20"/>
              </w:rPr>
              <w:t>Тип расчетного показателя</w:t>
            </w:r>
          </w:p>
        </w:tc>
        <w:tc>
          <w:tcPr>
            <w:tcW w:w="5670" w:type="dxa"/>
            <w:shd w:val="clear" w:color="auto" w:fill="auto"/>
          </w:tcPr>
          <w:p w:rsidR="00BC500A" w:rsidRPr="00A15D57" w:rsidRDefault="00BC500A" w:rsidP="00672F41">
            <w:pPr>
              <w:pStyle w:val="Default"/>
              <w:keepNext/>
              <w:jc w:val="center"/>
              <w:rPr>
                <w:iCs/>
                <w:color w:val="auto"/>
                <w:sz w:val="20"/>
                <w:szCs w:val="20"/>
              </w:rPr>
            </w:pPr>
            <w:r w:rsidRPr="00A15D57">
              <w:rPr>
                <w:b/>
                <w:bCs/>
                <w:iCs/>
                <w:color w:val="auto"/>
                <w:sz w:val="20"/>
                <w:szCs w:val="20"/>
              </w:rPr>
              <w:t>Обоснование расчетного показателя</w:t>
            </w:r>
          </w:p>
        </w:tc>
      </w:tr>
      <w:tr w:rsidR="00BC500A" w:rsidRPr="00A15D57" w:rsidTr="00F541D2">
        <w:trPr>
          <w:cantSplit/>
          <w:trHeight w:val="549"/>
        </w:trPr>
        <w:tc>
          <w:tcPr>
            <w:tcW w:w="1408" w:type="dxa"/>
            <w:vMerge w:val="restart"/>
            <w:shd w:val="clear" w:color="auto" w:fill="auto"/>
          </w:tcPr>
          <w:p w:rsidR="00BC500A" w:rsidRPr="00B85D5A" w:rsidRDefault="00F541D2" w:rsidP="00672F41">
            <w:pPr>
              <w:pStyle w:val="Default"/>
              <w:rPr>
                <w:iCs/>
                <w:color w:val="auto"/>
                <w:sz w:val="20"/>
                <w:szCs w:val="20"/>
              </w:rPr>
            </w:pPr>
            <w:r>
              <w:rPr>
                <w:iCs/>
                <w:color w:val="auto"/>
                <w:sz w:val="20"/>
                <w:szCs w:val="20"/>
              </w:rPr>
              <w:t>Подразделения пожарной о</w:t>
            </w:r>
            <w:r>
              <w:rPr>
                <w:iCs/>
                <w:color w:val="auto"/>
                <w:sz w:val="20"/>
                <w:szCs w:val="20"/>
              </w:rPr>
              <w:t>х</w:t>
            </w:r>
            <w:r>
              <w:rPr>
                <w:iCs/>
                <w:color w:val="auto"/>
                <w:sz w:val="20"/>
                <w:szCs w:val="20"/>
              </w:rPr>
              <w:t>раны</w:t>
            </w:r>
          </w:p>
        </w:tc>
        <w:tc>
          <w:tcPr>
            <w:tcW w:w="2551" w:type="dxa"/>
            <w:shd w:val="clear" w:color="auto" w:fill="auto"/>
          </w:tcPr>
          <w:p w:rsidR="00016954" w:rsidRPr="00A15D57" w:rsidRDefault="00BC500A" w:rsidP="00556BCC">
            <w:pPr>
              <w:pStyle w:val="Default"/>
              <w:spacing w:after="120"/>
              <w:rPr>
                <w:iCs/>
                <w:color w:val="auto"/>
                <w:sz w:val="20"/>
                <w:szCs w:val="20"/>
              </w:rPr>
            </w:pPr>
            <w:r w:rsidRPr="00A15D57">
              <w:rPr>
                <w:iCs/>
                <w:color w:val="auto"/>
                <w:sz w:val="20"/>
                <w:szCs w:val="20"/>
              </w:rPr>
              <w:t>Расчетный показатель м</w:t>
            </w:r>
            <w:r w:rsidRPr="00A15D57">
              <w:rPr>
                <w:iCs/>
                <w:color w:val="auto"/>
                <w:sz w:val="20"/>
                <w:szCs w:val="20"/>
              </w:rPr>
              <w:t>и</w:t>
            </w:r>
            <w:r w:rsidRPr="00A15D57">
              <w:rPr>
                <w:iCs/>
                <w:color w:val="auto"/>
                <w:sz w:val="20"/>
                <w:szCs w:val="20"/>
              </w:rPr>
              <w:t>нимально допустимого уровня обеспеченности</w:t>
            </w:r>
          </w:p>
        </w:tc>
        <w:tc>
          <w:tcPr>
            <w:tcW w:w="5670" w:type="dxa"/>
            <w:shd w:val="clear" w:color="auto" w:fill="auto"/>
          </w:tcPr>
          <w:p w:rsidR="00BC500A" w:rsidRPr="00B85D5A" w:rsidRDefault="00F541D2" w:rsidP="005263A7">
            <w:pPr>
              <w:pStyle w:val="Default"/>
              <w:spacing w:after="120"/>
              <w:jc w:val="both"/>
              <w:rPr>
                <w:iCs/>
                <w:color w:val="auto"/>
                <w:sz w:val="20"/>
                <w:szCs w:val="20"/>
              </w:rPr>
            </w:pPr>
            <w:r>
              <w:rPr>
                <w:iCs/>
                <w:color w:val="auto"/>
                <w:sz w:val="20"/>
                <w:szCs w:val="20"/>
              </w:rPr>
              <w:t>К</w:t>
            </w:r>
            <w:r w:rsidRPr="00A15D57">
              <w:rPr>
                <w:iCs/>
                <w:color w:val="auto"/>
                <w:sz w:val="20"/>
                <w:szCs w:val="20"/>
              </w:rPr>
              <w:t xml:space="preserve">оличество </w:t>
            </w:r>
            <w:r w:rsidR="009A5114">
              <w:rPr>
                <w:iCs/>
                <w:color w:val="auto"/>
                <w:sz w:val="20"/>
                <w:szCs w:val="20"/>
              </w:rPr>
              <w:t xml:space="preserve">и места дислокации территориальных </w:t>
            </w:r>
            <w:r w:rsidRPr="00A15D57">
              <w:rPr>
                <w:iCs/>
                <w:color w:val="auto"/>
                <w:sz w:val="20"/>
                <w:szCs w:val="20"/>
              </w:rPr>
              <w:t>подраздел</w:t>
            </w:r>
            <w:r w:rsidRPr="00A15D57">
              <w:rPr>
                <w:iCs/>
                <w:color w:val="auto"/>
                <w:sz w:val="20"/>
                <w:szCs w:val="20"/>
              </w:rPr>
              <w:t>е</w:t>
            </w:r>
            <w:r w:rsidRPr="00A15D57">
              <w:rPr>
                <w:iCs/>
                <w:color w:val="auto"/>
                <w:sz w:val="20"/>
                <w:szCs w:val="20"/>
              </w:rPr>
              <w:t xml:space="preserve">ний пожарной охраны </w:t>
            </w:r>
            <w:r w:rsidR="009A5114">
              <w:rPr>
                <w:iCs/>
                <w:color w:val="auto"/>
                <w:sz w:val="20"/>
                <w:szCs w:val="20"/>
              </w:rPr>
              <w:t>определяются с учетом требований терр</w:t>
            </w:r>
            <w:r w:rsidR="009A5114">
              <w:rPr>
                <w:iCs/>
                <w:color w:val="auto"/>
                <w:sz w:val="20"/>
                <w:szCs w:val="20"/>
              </w:rPr>
              <w:t>и</w:t>
            </w:r>
            <w:r w:rsidR="009A5114">
              <w:rPr>
                <w:iCs/>
                <w:color w:val="auto"/>
                <w:sz w:val="20"/>
                <w:szCs w:val="20"/>
              </w:rPr>
              <w:t>ториальной доступности (</w:t>
            </w:r>
            <w:r w:rsidR="009A5114" w:rsidRPr="00B85D5A">
              <w:rPr>
                <w:iCs/>
                <w:color w:val="auto"/>
                <w:sz w:val="20"/>
                <w:szCs w:val="20"/>
              </w:rPr>
              <w:t>ст. 76 Федерального закона от 22.07.2008 №123-ФЗ</w:t>
            </w:r>
            <w:r w:rsidR="00941E8A">
              <w:rPr>
                <w:iCs/>
                <w:color w:val="auto"/>
                <w:sz w:val="20"/>
                <w:szCs w:val="20"/>
              </w:rPr>
              <w:t xml:space="preserve"> </w:t>
            </w:r>
            <w:r w:rsidR="00FB169D" w:rsidRPr="00B85D5A">
              <w:rPr>
                <w:iCs/>
                <w:color w:val="auto"/>
                <w:sz w:val="20"/>
                <w:szCs w:val="20"/>
              </w:rPr>
              <w:t>«Технический регламент о требованиях пожарной безопасности»</w:t>
            </w:r>
            <w:r w:rsidR="009A5114">
              <w:rPr>
                <w:iCs/>
                <w:color w:val="auto"/>
                <w:sz w:val="20"/>
                <w:szCs w:val="20"/>
              </w:rPr>
              <w:t xml:space="preserve">), а также в соответствии </w:t>
            </w:r>
            <w:r w:rsidRPr="00A15D57">
              <w:rPr>
                <w:iCs/>
                <w:color w:val="auto"/>
                <w:sz w:val="20"/>
                <w:szCs w:val="20"/>
              </w:rPr>
              <w:t>с СП 11.13130.2009</w:t>
            </w:r>
            <w:r>
              <w:rPr>
                <w:iCs/>
                <w:color w:val="auto"/>
                <w:sz w:val="20"/>
                <w:szCs w:val="20"/>
              </w:rPr>
              <w:t>, Приказом МЧС России от 15.10.2021 №700</w:t>
            </w:r>
            <w:r w:rsidR="00C967BD">
              <w:rPr>
                <w:iCs/>
                <w:color w:val="auto"/>
                <w:sz w:val="20"/>
                <w:szCs w:val="20"/>
              </w:rPr>
              <w:t>.</w:t>
            </w:r>
          </w:p>
        </w:tc>
      </w:tr>
      <w:tr w:rsidR="00BC500A" w:rsidRPr="00A15D57" w:rsidTr="00E32DBF">
        <w:trPr>
          <w:cantSplit/>
          <w:trHeight w:val="1204"/>
        </w:trPr>
        <w:tc>
          <w:tcPr>
            <w:tcW w:w="1408" w:type="dxa"/>
            <w:vMerge/>
            <w:shd w:val="clear" w:color="auto" w:fill="auto"/>
          </w:tcPr>
          <w:p w:rsidR="00BC500A" w:rsidRPr="00A15D57" w:rsidRDefault="00BC500A" w:rsidP="00672F41">
            <w:pPr>
              <w:pStyle w:val="Default"/>
              <w:rPr>
                <w:iCs/>
                <w:color w:val="auto"/>
                <w:sz w:val="20"/>
                <w:szCs w:val="20"/>
              </w:rPr>
            </w:pPr>
          </w:p>
        </w:tc>
        <w:tc>
          <w:tcPr>
            <w:tcW w:w="2551" w:type="dxa"/>
            <w:shd w:val="clear" w:color="auto" w:fill="auto"/>
          </w:tcPr>
          <w:p w:rsidR="00BC500A" w:rsidRPr="00A15D57" w:rsidRDefault="00BC500A" w:rsidP="00672F41">
            <w:pPr>
              <w:pStyle w:val="Default"/>
              <w:rPr>
                <w:iCs/>
                <w:color w:val="auto"/>
                <w:sz w:val="20"/>
                <w:szCs w:val="20"/>
              </w:rPr>
            </w:pPr>
            <w:r w:rsidRPr="00A15D57">
              <w:rPr>
                <w:iCs/>
                <w:color w:val="auto"/>
                <w:sz w:val="20"/>
                <w:szCs w:val="20"/>
              </w:rPr>
              <w:t>Расчетный показатель ма</w:t>
            </w:r>
            <w:r w:rsidRPr="00A15D57">
              <w:rPr>
                <w:iCs/>
                <w:color w:val="auto"/>
                <w:sz w:val="20"/>
                <w:szCs w:val="20"/>
              </w:rPr>
              <w:t>к</w:t>
            </w:r>
            <w:r w:rsidRPr="00A15D57">
              <w:rPr>
                <w:iCs/>
                <w:color w:val="auto"/>
                <w:sz w:val="20"/>
                <w:szCs w:val="20"/>
              </w:rPr>
              <w:t>симально допустимого уровня территориальной доступности</w:t>
            </w:r>
          </w:p>
        </w:tc>
        <w:tc>
          <w:tcPr>
            <w:tcW w:w="5670" w:type="dxa"/>
            <w:shd w:val="clear" w:color="auto" w:fill="auto"/>
          </w:tcPr>
          <w:p w:rsidR="00BC500A" w:rsidRPr="00B85D5A" w:rsidRDefault="00BC500A" w:rsidP="005263A7">
            <w:pPr>
              <w:pStyle w:val="Default"/>
              <w:spacing w:after="120"/>
              <w:jc w:val="both"/>
              <w:rPr>
                <w:iCs/>
                <w:color w:val="auto"/>
                <w:sz w:val="20"/>
                <w:szCs w:val="20"/>
              </w:rPr>
            </w:pPr>
            <w:r w:rsidRPr="00B85D5A">
              <w:rPr>
                <w:iCs/>
                <w:color w:val="auto"/>
                <w:sz w:val="20"/>
                <w:szCs w:val="20"/>
              </w:rPr>
              <w:t xml:space="preserve">Время прибытия </w:t>
            </w:r>
            <w:r w:rsidR="00F541D2">
              <w:rPr>
                <w:iCs/>
                <w:color w:val="auto"/>
                <w:sz w:val="20"/>
                <w:szCs w:val="20"/>
              </w:rPr>
              <w:t xml:space="preserve">первого </w:t>
            </w:r>
            <w:r w:rsidR="0071557B" w:rsidRPr="00B85D5A">
              <w:rPr>
                <w:iCs/>
                <w:color w:val="auto"/>
                <w:sz w:val="20"/>
                <w:szCs w:val="20"/>
              </w:rPr>
              <w:t xml:space="preserve">подразделения к месту вызова </w:t>
            </w:r>
            <w:r w:rsidR="00DA4331" w:rsidRPr="00B85D5A">
              <w:rPr>
                <w:iCs/>
                <w:color w:val="auto"/>
                <w:sz w:val="20"/>
                <w:szCs w:val="20"/>
              </w:rPr>
              <w:t>не менее 10 мин</w:t>
            </w:r>
            <w:r w:rsidR="005263A7">
              <w:rPr>
                <w:iCs/>
                <w:color w:val="auto"/>
                <w:sz w:val="20"/>
                <w:szCs w:val="20"/>
              </w:rPr>
              <w:t>.</w:t>
            </w:r>
            <w:r w:rsidR="00DA4331" w:rsidRPr="00B85D5A">
              <w:rPr>
                <w:iCs/>
                <w:color w:val="auto"/>
                <w:sz w:val="20"/>
                <w:szCs w:val="20"/>
              </w:rPr>
              <w:t xml:space="preserve"> в городском населенном пункте (р</w:t>
            </w:r>
            <w:r w:rsidR="00941E8A">
              <w:rPr>
                <w:iCs/>
                <w:color w:val="auto"/>
                <w:sz w:val="20"/>
                <w:szCs w:val="20"/>
              </w:rPr>
              <w:t>.</w:t>
            </w:r>
            <w:r w:rsidR="00DA4331" w:rsidRPr="00B85D5A">
              <w:rPr>
                <w:iCs/>
                <w:color w:val="auto"/>
                <w:sz w:val="20"/>
                <w:szCs w:val="20"/>
              </w:rPr>
              <w:t>п.</w:t>
            </w:r>
            <w:r w:rsidR="00941E8A">
              <w:rPr>
                <w:iCs/>
                <w:color w:val="auto"/>
                <w:sz w:val="20"/>
                <w:szCs w:val="20"/>
              </w:rPr>
              <w:t xml:space="preserve"> </w:t>
            </w:r>
            <w:r w:rsidR="00DA4331" w:rsidRPr="00B85D5A">
              <w:rPr>
                <w:iCs/>
                <w:color w:val="auto"/>
                <w:sz w:val="20"/>
                <w:szCs w:val="20"/>
              </w:rPr>
              <w:t xml:space="preserve">Крестцы), </w:t>
            </w:r>
            <w:r w:rsidRPr="00B85D5A">
              <w:rPr>
                <w:iCs/>
                <w:color w:val="auto"/>
                <w:sz w:val="20"/>
                <w:szCs w:val="20"/>
              </w:rPr>
              <w:t>не менее 20 мин</w:t>
            </w:r>
            <w:r w:rsidR="005263A7">
              <w:rPr>
                <w:iCs/>
                <w:color w:val="auto"/>
                <w:sz w:val="20"/>
                <w:szCs w:val="20"/>
              </w:rPr>
              <w:t>.</w:t>
            </w:r>
            <w:r w:rsidRPr="00B85D5A">
              <w:rPr>
                <w:iCs/>
                <w:color w:val="auto"/>
                <w:sz w:val="20"/>
                <w:szCs w:val="20"/>
              </w:rPr>
              <w:t xml:space="preserve"> в сельском населенном пункте принято согласно ст. 76 Федерального закона от 22.07.2008 №123-ФЗ «Технический ре</w:t>
            </w:r>
            <w:r w:rsidRPr="00B85D5A">
              <w:rPr>
                <w:iCs/>
                <w:color w:val="auto"/>
                <w:sz w:val="20"/>
                <w:szCs w:val="20"/>
              </w:rPr>
              <w:t>г</w:t>
            </w:r>
            <w:r w:rsidRPr="00B85D5A">
              <w:rPr>
                <w:iCs/>
                <w:color w:val="auto"/>
                <w:sz w:val="20"/>
                <w:szCs w:val="20"/>
              </w:rPr>
              <w:t>ламент о требованиях пожарной безопасности»</w:t>
            </w:r>
            <w:r w:rsidR="00FB169D">
              <w:rPr>
                <w:iCs/>
                <w:color w:val="auto"/>
                <w:sz w:val="20"/>
                <w:szCs w:val="20"/>
              </w:rPr>
              <w:t>.</w:t>
            </w:r>
          </w:p>
        </w:tc>
      </w:tr>
      <w:tr w:rsidR="00BC500A" w:rsidRPr="00A15D57" w:rsidTr="00F541D2">
        <w:trPr>
          <w:cantSplit/>
          <w:trHeight w:val="669"/>
        </w:trPr>
        <w:tc>
          <w:tcPr>
            <w:tcW w:w="1408" w:type="dxa"/>
            <w:vMerge w:val="restart"/>
            <w:shd w:val="clear" w:color="auto" w:fill="auto"/>
          </w:tcPr>
          <w:p w:rsidR="00BC500A" w:rsidRPr="00A15D57" w:rsidRDefault="00BC500A" w:rsidP="00A30640">
            <w:pPr>
              <w:pStyle w:val="Default"/>
              <w:spacing w:after="120"/>
              <w:rPr>
                <w:iCs/>
                <w:color w:val="auto"/>
                <w:sz w:val="20"/>
                <w:szCs w:val="20"/>
              </w:rPr>
            </w:pPr>
            <w:r w:rsidRPr="00A15D57">
              <w:rPr>
                <w:iCs/>
                <w:color w:val="auto"/>
                <w:sz w:val="20"/>
                <w:szCs w:val="20"/>
              </w:rPr>
              <w:t>Дороги (улицы, проезды) с обеспечением беспрепятс</w:t>
            </w:r>
            <w:r w:rsidRPr="00A15D57">
              <w:rPr>
                <w:iCs/>
                <w:color w:val="auto"/>
                <w:sz w:val="20"/>
                <w:szCs w:val="20"/>
              </w:rPr>
              <w:t>т</w:t>
            </w:r>
            <w:r w:rsidRPr="00A15D57">
              <w:rPr>
                <w:iCs/>
                <w:color w:val="auto"/>
                <w:sz w:val="20"/>
                <w:szCs w:val="20"/>
              </w:rPr>
              <w:t>венного прое</w:t>
            </w:r>
            <w:r w:rsidRPr="00A15D57">
              <w:rPr>
                <w:iCs/>
                <w:color w:val="auto"/>
                <w:sz w:val="20"/>
                <w:szCs w:val="20"/>
              </w:rPr>
              <w:t>з</w:t>
            </w:r>
            <w:r w:rsidRPr="00A15D57">
              <w:rPr>
                <w:iCs/>
                <w:color w:val="auto"/>
                <w:sz w:val="20"/>
                <w:szCs w:val="20"/>
              </w:rPr>
              <w:t>да пожарной техники</w:t>
            </w:r>
          </w:p>
        </w:tc>
        <w:tc>
          <w:tcPr>
            <w:tcW w:w="2551" w:type="dxa"/>
            <w:shd w:val="clear" w:color="auto" w:fill="auto"/>
          </w:tcPr>
          <w:p w:rsidR="00016954" w:rsidRPr="00A15D57" w:rsidRDefault="00BC500A" w:rsidP="00A30640">
            <w:pPr>
              <w:pStyle w:val="Default"/>
              <w:spacing w:after="120"/>
              <w:rPr>
                <w:iCs/>
                <w:color w:val="auto"/>
                <w:sz w:val="20"/>
                <w:szCs w:val="20"/>
              </w:rPr>
            </w:pPr>
            <w:r w:rsidRPr="00A15D57">
              <w:rPr>
                <w:iCs/>
                <w:color w:val="auto"/>
                <w:sz w:val="20"/>
                <w:szCs w:val="20"/>
              </w:rPr>
              <w:t>Расчетный показатель м</w:t>
            </w:r>
            <w:r w:rsidRPr="00A15D57">
              <w:rPr>
                <w:iCs/>
                <w:color w:val="auto"/>
                <w:sz w:val="20"/>
                <w:szCs w:val="20"/>
              </w:rPr>
              <w:t>и</w:t>
            </w:r>
            <w:r w:rsidRPr="00A15D57">
              <w:rPr>
                <w:iCs/>
                <w:color w:val="auto"/>
                <w:sz w:val="20"/>
                <w:szCs w:val="20"/>
              </w:rPr>
              <w:t>нимально допустимого уровня обеспеченности</w:t>
            </w:r>
          </w:p>
        </w:tc>
        <w:tc>
          <w:tcPr>
            <w:tcW w:w="5670" w:type="dxa"/>
            <w:shd w:val="clear" w:color="auto" w:fill="auto"/>
          </w:tcPr>
          <w:p w:rsidR="00E32DBF" w:rsidRPr="00A15D57" w:rsidRDefault="00E32DBF" w:rsidP="00672F41">
            <w:pPr>
              <w:pStyle w:val="Default"/>
              <w:jc w:val="both"/>
              <w:rPr>
                <w:iCs/>
                <w:color w:val="auto"/>
                <w:sz w:val="20"/>
                <w:szCs w:val="20"/>
              </w:rPr>
            </w:pPr>
            <w:r w:rsidRPr="00CC3380">
              <w:rPr>
                <w:iCs/>
                <w:color w:val="auto"/>
                <w:sz w:val="20"/>
                <w:szCs w:val="20"/>
              </w:rPr>
              <w:t>Проектирование проездов и подъездов к зданиям и сооружения следует осуществлять в соответствии с СП 4.13130.2013.</w:t>
            </w:r>
          </w:p>
        </w:tc>
      </w:tr>
      <w:tr w:rsidR="00BC500A" w:rsidRPr="00A15D57" w:rsidTr="00F541D2">
        <w:trPr>
          <w:cantSplit/>
          <w:trHeight w:val="823"/>
        </w:trPr>
        <w:tc>
          <w:tcPr>
            <w:tcW w:w="1408" w:type="dxa"/>
            <w:vMerge/>
            <w:shd w:val="clear" w:color="auto" w:fill="auto"/>
          </w:tcPr>
          <w:p w:rsidR="00BC500A" w:rsidRPr="00A15D57" w:rsidRDefault="00BC500A" w:rsidP="00672F41">
            <w:pPr>
              <w:pStyle w:val="Default"/>
              <w:rPr>
                <w:iCs/>
                <w:color w:val="auto"/>
                <w:sz w:val="20"/>
                <w:szCs w:val="20"/>
              </w:rPr>
            </w:pPr>
          </w:p>
        </w:tc>
        <w:tc>
          <w:tcPr>
            <w:tcW w:w="2551" w:type="dxa"/>
            <w:shd w:val="clear" w:color="auto" w:fill="auto"/>
          </w:tcPr>
          <w:p w:rsidR="00016954" w:rsidRPr="00A15D57" w:rsidRDefault="00BC500A" w:rsidP="00A30640">
            <w:pPr>
              <w:pStyle w:val="Default"/>
              <w:spacing w:after="120"/>
              <w:rPr>
                <w:iCs/>
                <w:color w:val="auto"/>
                <w:sz w:val="20"/>
                <w:szCs w:val="20"/>
              </w:rPr>
            </w:pPr>
            <w:r w:rsidRPr="00A15D57">
              <w:rPr>
                <w:iCs/>
                <w:color w:val="auto"/>
                <w:sz w:val="20"/>
                <w:szCs w:val="20"/>
              </w:rPr>
              <w:t>Расчетный показатель ма</w:t>
            </w:r>
            <w:r w:rsidRPr="00A15D57">
              <w:rPr>
                <w:iCs/>
                <w:color w:val="auto"/>
                <w:sz w:val="20"/>
                <w:szCs w:val="20"/>
              </w:rPr>
              <w:t>к</w:t>
            </w:r>
            <w:r w:rsidRPr="00A15D57">
              <w:rPr>
                <w:iCs/>
                <w:color w:val="auto"/>
                <w:sz w:val="20"/>
                <w:szCs w:val="20"/>
              </w:rPr>
              <w:t>симально допустимого уровня территориальной доступности</w:t>
            </w:r>
          </w:p>
        </w:tc>
        <w:tc>
          <w:tcPr>
            <w:tcW w:w="5670" w:type="dxa"/>
            <w:shd w:val="clear" w:color="auto" w:fill="auto"/>
          </w:tcPr>
          <w:p w:rsidR="00BC500A" w:rsidRPr="00A15D57" w:rsidRDefault="00BC500A" w:rsidP="00672F41">
            <w:pPr>
              <w:pStyle w:val="Default"/>
              <w:jc w:val="both"/>
              <w:rPr>
                <w:iCs/>
                <w:color w:val="auto"/>
                <w:sz w:val="20"/>
                <w:szCs w:val="20"/>
              </w:rPr>
            </w:pPr>
            <w:r w:rsidRPr="00A15D57">
              <w:rPr>
                <w:iCs/>
                <w:color w:val="auto"/>
                <w:sz w:val="20"/>
                <w:szCs w:val="20"/>
              </w:rPr>
              <w:t>Максимальная протяженность тупикового проезда 150 м принята согласно п. 8.1</w:t>
            </w:r>
            <w:r w:rsidR="00F541D2">
              <w:rPr>
                <w:iCs/>
                <w:color w:val="auto"/>
                <w:sz w:val="20"/>
                <w:szCs w:val="20"/>
              </w:rPr>
              <w:t>.11</w:t>
            </w:r>
            <w:r w:rsidRPr="00A15D57">
              <w:rPr>
                <w:iCs/>
                <w:color w:val="auto"/>
                <w:sz w:val="20"/>
                <w:szCs w:val="20"/>
              </w:rPr>
              <w:t xml:space="preserve"> СП 4.13130.2013</w:t>
            </w:r>
            <w:r w:rsidR="00FB169D">
              <w:rPr>
                <w:iCs/>
                <w:color w:val="auto"/>
                <w:sz w:val="20"/>
                <w:szCs w:val="20"/>
              </w:rPr>
              <w:t>.</w:t>
            </w:r>
          </w:p>
        </w:tc>
      </w:tr>
    </w:tbl>
    <w:p w:rsidR="00E53BE7" w:rsidRPr="00A15D57" w:rsidRDefault="00E53BE7" w:rsidP="00973C64">
      <w:pPr>
        <w:keepNext/>
        <w:spacing w:before="120"/>
        <w:jc w:val="right"/>
        <w:rPr>
          <w:bCs/>
          <w:iCs/>
        </w:rPr>
      </w:pPr>
      <w:r w:rsidRPr="00A15D57">
        <w:rPr>
          <w:bCs/>
          <w:iCs/>
        </w:rPr>
        <w:t>Таблица 2.</w:t>
      </w:r>
      <w:r w:rsidR="00ED5D80">
        <w:rPr>
          <w:bCs/>
          <w:iCs/>
        </w:rPr>
        <w:t>21.</w:t>
      </w:r>
    </w:p>
    <w:p w:rsidR="00E53BE7" w:rsidRDefault="00770589" w:rsidP="00770589">
      <w:pPr>
        <w:pStyle w:val="5"/>
      </w:pPr>
      <w:r w:rsidRPr="00A15D57">
        <w:t>Объекты</w:t>
      </w:r>
      <w:r w:rsidR="00941E8A">
        <w:t xml:space="preserve"> </w:t>
      </w:r>
      <w:r w:rsidR="00A05C55" w:rsidRPr="00A15D57">
        <w:t xml:space="preserve">местного значения муниципального округа </w:t>
      </w:r>
      <w:r w:rsidR="00E53BE7" w:rsidRPr="00A15D57">
        <w:t xml:space="preserve">в области </w:t>
      </w:r>
      <w:r w:rsidR="00F86977" w:rsidRPr="00A15D57">
        <w:t>охраны порядка</w:t>
      </w:r>
    </w:p>
    <w:p w:rsidR="00C213C0" w:rsidRPr="00C213C0" w:rsidRDefault="00C213C0" w:rsidP="00C213C0">
      <w:pPr>
        <w:rPr>
          <w:lang w:eastAsia="en-US"/>
        </w:rPr>
      </w:pPr>
    </w:p>
    <w:tbl>
      <w:tblPr>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000"/>
      </w:tblPr>
      <w:tblGrid>
        <w:gridCol w:w="1408"/>
        <w:gridCol w:w="2551"/>
        <w:gridCol w:w="5670"/>
      </w:tblGrid>
      <w:tr w:rsidR="00E53BE7" w:rsidRPr="00A15D57" w:rsidTr="00F257EA">
        <w:trPr>
          <w:cantSplit/>
          <w:trHeight w:val="202"/>
          <w:tblHeader/>
        </w:trPr>
        <w:tc>
          <w:tcPr>
            <w:tcW w:w="1408" w:type="dxa"/>
            <w:shd w:val="clear" w:color="auto" w:fill="auto"/>
          </w:tcPr>
          <w:p w:rsidR="00E53BE7" w:rsidRPr="00A15D57" w:rsidRDefault="00E53BE7" w:rsidP="00672F41">
            <w:pPr>
              <w:pStyle w:val="Default"/>
              <w:keepNext/>
              <w:jc w:val="center"/>
              <w:rPr>
                <w:iCs/>
                <w:color w:val="auto"/>
                <w:sz w:val="20"/>
                <w:szCs w:val="20"/>
              </w:rPr>
            </w:pPr>
            <w:r w:rsidRPr="00A15D57">
              <w:rPr>
                <w:b/>
                <w:bCs/>
                <w:iCs/>
                <w:color w:val="auto"/>
                <w:sz w:val="20"/>
                <w:szCs w:val="20"/>
              </w:rPr>
              <w:t>Наименование вида объекта</w:t>
            </w:r>
          </w:p>
        </w:tc>
        <w:tc>
          <w:tcPr>
            <w:tcW w:w="2551" w:type="dxa"/>
            <w:shd w:val="clear" w:color="auto" w:fill="auto"/>
          </w:tcPr>
          <w:p w:rsidR="00E53BE7" w:rsidRPr="00A15D57" w:rsidRDefault="00E53BE7" w:rsidP="00672F41">
            <w:pPr>
              <w:pStyle w:val="Default"/>
              <w:keepNext/>
              <w:jc w:val="center"/>
              <w:rPr>
                <w:b/>
                <w:bCs/>
                <w:iCs/>
                <w:color w:val="auto"/>
                <w:sz w:val="20"/>
                <w:szCs w:val="20"/>
              </w:rPr>
            </w:pPr>
            <w:r w:rsidRPr="00A15D57">
              <w:rPr>
                <w:b/>
                <w:iCs/>
                <w:color w:val="auto"/>
                <w:sz w:val="20"/>
                <w:szCs w:val="20"/>
              </w:rPr>
              <w:t>Тип расчетного показателя</w:t>
            </w:r>
          </w:p>
        </w:tc>
        <w:tc>
          <w:tcPr>
            <w:tcW w:w="5670" w:type="dxa"/>
            <w:shd w:val="clear" w:color="auto" w:fill="auto"/>
          </w:tcPr>
          <w:p w:rsidR="00E53BE7" w:rsidRPr="00A15D57" w:rsidRDefault="00E53BE7" w:rsidP="00672F41">
            <w:pPr>
              <w:pStyle w:val="Default"/>
              <w:keepNext/>
              <w:jc w:val="center"/>
              <w:rPr>
                <w:iCs/>
                <w:color w:val="auto"/>
                <w:sz w:val="20"/>
                <w:szCs w:val="20"/>
              </w:rPr>
            </w:pPr>
            <w:r w:rsidRPr="00A15D57">
              <w:rPr>
                <w:b/>
                <w:bCs/>
                <w:iCs/>
                <w:color w:val="auto"/>
                <w:sz w:val="20"/>
                <w:szCs w:val="20"/>
              </w:rPr>
              <w:t>Обоснование расчетного показателя</w:t>
            </w:r>
          </w:p>
        </w:tc>
      </w:tr>
      <w:tr w:rsidR="001B020B" w:rsidRPr="00A15D57" w:rsidTr="00F257EA">
        <w:trPr>
          <w:cantSplit/>
          <w:trHeight w:val="549"/>
        </w:trPr>
        <w:tc>
          <w:tcPr>
            <w:tcW w:w="1408" w:type="dxa"/>
            <w:vMerge w:val="restart"/>
            <w:shd w:val="clear" w:color="auto" w:fill="auto"/>
          </w:tcPr>
          <w:p w:rsidR="005263A7" w:rsidRDefault="001B020B" w:rsidP="00F86977">
            <w:pPr>
              <w:pStyle w:val="Default"/>
              <w:rPr>
                <w:color w:val="auto"/>
                <w:sz w:val="20"/>
                <w:szCs w:val="20"/>
              </w:rPr>
            </w:pPr>
            <w:r w:rsidRPr="00A15D57">
              <w:rPr>
                <w:color w:val="auto"/>
                <w:sz w:val="20"/>
                <w:szCs w:val="20"/>
              </w:rPr>
              <w:t>Отдел</w:t>
            </w:r>
          </w:p>
          <w:p w:rsidR="001B020B" w:rsidRPr="00A15D57" w:rsidRDefault="001B020B" w:rsidP="00F86977">
            <w:pPr>
              <w:pStyle w:val="Default"/>
              <w:rPr>
                <w:color w:val="auto"/>
                <w:sz w:val="20"/>
                <w:szCs w:val="20"/>
              </w:rPr>
            </w:pPr>
            <w:r w:rsidRPr="00A15D57">
              <w:rPr>
                <w:color w:val="auto"/>
                <w:sz w:val="20"/>
                <w:szCs w:val="20"/>
              </w:rPr>
              <w:t xml:space="preserve"> (отделение) полиции</w:t>
            </w:r>
          </w:p>
        </w:tc>
        <w:tc>
          <w:tcPr>
            <w:tcW w:w="2551" w:type="dxa"/>
            <w:shd w:val="clear" w:color="auto" w:fill="auto"/>
          </w:tcPr>
          <w:p w:rsidR="001B020B" w:rsidRPr="00A15D57" w:rsidRDefault="001B020B" w:rsidP="00F86977">
            <w:pPr>
              <w:pStyle w:val="Default"/>
              <w:rPr>
                <w:color w:val="auto"/>
                <w:sz w:val="20"/>
                <w:szCs w:val="20"/>
              </w:rPr>
            </w:pPr>
            <w:r w:rsidRPr="00A15D57">
              <w:rPr>
                <w:color w:val="auto"/>
                <w:sz w:val="20"/>
                <w:szCs w:val="20"/>
              </w:rPr>
              <w:t>Расчетный показатель м</w:t>
            </w:r>
            <w:r w:rsidRPr="00A15D57">
              <w:rPr>
                <w:color w:val="auto"/>
                <w:sz w:val="20"/>
                <w:szCs w:val="20"/>
              </w:rPr>
              <w:t>и</w:t>
            </w:r>
            <w:r w:rsidRPr="00A15D57">
              <w:rPr>
                <w:color w:val="auto"/>
                <w:sz w:val="20"/>
                <w:szCs w:val="20"/>
              </w:rPr>
              <w:t>нимально допустимого уровня обеспеченности</w:t>
            </w:r>
          </w:p>
        </w:tc>
        <w:tc>
          <w:tcPr>
            <w:tcW w:w="5670" w:type="dxa"/>
            <w:shd w:val="clear" w:color="auto" w:fill="auto"/>
          </w:tcPr>
          <w:p w:rsidR="001B020B" w:rsidRPr="00A15D57" w:rsidRDefault="001B020B" w:rsidP="00F86977">
            <w:pPr>
              <w:pStyle w:val="aff6"/>
              <w:keepNext/>
              <w:ind w:firstLine="0"/>
              <w:rPr>
                <w:sz w:val="20"/>
                <w:szCs w:val="20"/>
                <w:lang w:val="ru-RU"/>
              </w:rPr>
            </w:pPr>
            <w:r w:rsidRPr="00A15D57">
              <w:rPr>
                <w:sz w:val="20"/>
                <w:szCs w:val="20"/>
                <w:lang w:val="ru-RU"/>
              </w:rPr>
              <w:t>Органы местного самоуправления муниципальных образований в соответствии с п. 7 ст. 48 Федерального закона от 07.02.2011 № 3-ФЗ «О полиции», а также в соответствии с Федеральным зак</w:t>
            </w:r>
            <w:r w:rsidRPr="00A15D57">
              <w:rPr>
                <w:sz w:val="20"/>
                <w:szCs w:val="20"/>
                <w:lang w:val="ru-RU"/>
              </w:rPr>
              <w:t>о</w:t>
            </w:r>
            <w:r w:rsidRPr="00A15D57">
              <w:rPr>
                <w:sz w:val="20"/>
                <w:szCs w:val="20"/>
                <w:lang w:val="ru-RU"/>
              </w:rPr>
              <w:t>ном № 131-ФЗ обеспечивают предоставление помещения для работы на обслуживаемом административном участке сотрудн</w:t>
            </w:r>
            <w:r w:rsidRPr="00A15D57">
              <w:rPr>
                <w:sz w:val="20"/>
                <w:szCs w:val="20"/>
                <w:lang w:val="ru-RU"/>
              </w:rPr>
              <w:t>и</w:t>
            </w:r>
            <w:r w:rsidRPr="00A15D57">
              <w:rPr>
                <w:sz w:val="20"/>
                <w:szCs w:val="20"/>
                <w:lang w:val="ru-RU"/>
              </w:rPr>
              <w:t>ку, замещающему должность участкового уполномоченного п</w:t>
            </w:r>
            <w:r w:rsidRPr="00A15D57">
              <w:rPr>
                <w:sz w:val="20"/>
                <w:szCs w:val="20"/>
                <w:lang w:val="ru-RU"/>
              </w:rPr>
              <w:t>о</w:t>
            </w:r>
            <w:r w:rsidRPr="00A15D57">
              <w:rPr>
                <w:sz w:val="20"/>
                <w:szCs w:val="20"/>
                <w:lang w:val="ru-RU"/>
              </w:rPr>
              <w:t xml:space="preserve">лиции. </w:t>
            </w:r>
          </w:p>
          <w:p w:rsidR="00CA1E01" w:rsidRPr="00A15D57" w:rsidRDefault="001B020B" w:rsidP="00A30640">
            <w:pPr>
              <w:pStyle w:val="aff6"/>
              <w:keepNext/>
              <w:spacing w:after="120"/>
              <w:ind w:firstLine="0"/>
              <w:rPr>
                <w:sz w:val="20"/>
                <w:szCs w:val="20"/>
                <w:lang w:val="ru-RU"/>
              </w:rPr>
            </w:pPr>
            <w:r w:rsidRPr="00A15D57">
              <w:rPr>
                <w:sz w:val="20"/>
                <w:szCs w:val="20"/>
                <w:lang w:val="ru-RU"/>
              </w:rPr>
              <w:t>1 отдел (отделение) полиции на муниципальный округ принято согласно п. 2.4.1 РНГП Новгородской области</w:t>
            </w:r>
          </w:p>
        </w:tc>
      </w:tr>
      <w:tr w:rsidR="001B020B" w:rsidRPr="00A15D57" w:rsidTr="00F257EA">
        <w:trPr>
          <w:cantSplit/>
          <w:trHeight w:val="549"/>
        </w:trPr>
        <w:tc>
          <w:tcPr>
            <w:tcW w:w="1408" w:type="dxa"/>
            <w:vMerge/>
            <w:shd w:val="clear" w:color="auto" w:fill="auto"/>
          </w:tcPr>
          <w:p w:rsidR="001B020B" w:rsidRPr="00A15D57" w:rsidRDefault="001B020B" w:rsidP="00F86977">
            <w:pPr>
              <w:pStyle w:val="Default"/>
              <w:rPr>
                <w:color w:val="auto"/>
                <w:sz w:val="20"/>
                <w:szCs w:val="20"/>
              </w:rPr>
            </w:pPr>
          </w:p>
        </w:tc>
        <w:tc>
          <w:tcPr>
            <w:tcW w:w="2551" w:type="dxa"/>
            <w:shd w:val="clear" w:color="auto" w:fill="auto"/>
          </w:tcPr>
          <w:p w:rsidR="00016954" w:rsidRPr="00A15D57" w:rsidRDefault="001B020B" w:rsidP="00556BCC">
            <w:pPr>
              <w:pStyle w:val="Default"/>
              <w:spacing w:after="120"/>
              <w:rPr>
                <w:color w:val="auto"/>
                <w:sz w:val="20"/>
                <w:szCs w:val="20"/>
              </w:rPr>
            </w:pPr>
            <w:r w:rsidRPr="00A15D57">
              <w:rPr>
                <w:color w:val="auto"/>
                <w:sz w:val="20"/>
                <w:szCs w:val="20"/>
              </w:rPr>
              <w:t>Расчетный показатель ма</w:t>
            </w:r>
            <w:r w:rsidRPr="00A15D57">
              <w:rPr>
                <w:color w:val="auto"/>
                <w:sz w:val="20"/>
                <w:szCs w:val="20"/>
              </w:rPr>
              <w:t>к</w:t>
            </w:r>
            <w:r w:rsidRPr="00A15D57">
              <w:rPr>
                <w:color w:val="auto"/>
                <w:sz w:val="20"/>
                <w:szCs w:val="20"/>
              </w:rPr>
              <w:t>симально допустимого уровня территориальной доступности</w:t>
            </w:r>
          </w:p>
        </w:tc>
        <w:tc>
          <w:tcPr>
            <w:tcW w:w="5670" w:type="dxa"/>
            <w:shd w:val="clear" w:color="auto" w:fill="auto"/>
          </w:tcPr>
          <w:p w:rsidR="001B020B" w:rsidRPr="00A15D57" w:rsidRDefault="001B020B" w:rsidP="00F86977">
            <w:pPr>
              <w:pStyle w:val="aff6"/>
              <w:keepNext/>
              <w:ind w:firstLine="0"/>
              <w:jc w:val="center"/>
              <w:rPr>
                <w:sz w:val="20"/>
                <w:szCs w:val="20"/>
                <w:lang w:val="ru-RU"/>
              </w:rPr>
            </w:pPr>
            <w:r w:rsidRPr="00A15D57">
              <w:rPr>
                <w:sz w:val="20"/>
                <w:szCs w:val="20"/>
                <w:lang w:val="ru-RU"/>
              </w:rPr>
              <w:t>Не нормируется</w:t>
            </w:r>
          </w:p>
        </w:tc>
      </w:tr>
      <w:tr w:rsidR="00F86977" w:rsidRPr="00A15D57" w:rsidTr="00F257EA">
        <w:trPr>
          <w:cantSplit/>
          <w:trHeight w:val="549"/>
        </w:trPr>
        <w:tc>
          <w:tcPr>
            <w:tcW w:w="1408" w:type="dxa"/>
            <w:vMerge w:val="restart"/>
            <w:shd w:val="clear" w:color="auto" w:fill="auto"/>
          </w:tcPr>
          <w:p w:rsidR="00F86977" w:rsidRPr="00A15D57" w:rsidRDefault="00F86977" w:rsidP="00F86977">
            <w:pPr>
              <w:pStyle w:val="Default"/>
              <w:rPr>
                <w:color w:val="auto"/>
                <w:sz w:val="20"/>
                <w:szCs w:val="20"/>
              </w:rPr>
            </w:pPr>
            <w:r w:rsidRPr="00A15D57">
              <w:rPr>
                <w:color w:val="auto"/>
                <w:sz w:val="20"/>
                <w:szCs w:val="20"/>
              </w:rPr>
              <w:t>Участковые пункты пол</w:t>
            </w:r>
            <w:r w:rsidRPr="00A15D57">
              <w:rPr>
                <w:color w:val="auto"/>
                <w:sz w:val="20"/>
                <w:szCs w:val="20"/>
              </w:rPr>
              <w:t>и</w:t>
            </w:r>
            <w:r w:rsidRPr="00A15D57">
              <w:rPr>
                <w:color w:val="auto"/>
                <w:sz w:val="20"/>
                <w:szCs w:val="20"/>
              </w:rPr>
              <w:t>ции</w:t>
            </w:r>
          </w:p>
        </w:tc>
        <w:tc>
          <w:tcPr>
            <w:tcW w:w="2551" w:type="dxa"/>
            <w:shd w:val="clear" w:color="auto" w:fill="auto"/>
          </w:tcPr>
          <w:p w:rsidR="00F86977" w:rsidRPr="00A15D57" w:rsidRDefault="00F86977" w:rsidP="00F86977">
            <w:pPr>
              <w:pStyle w:val="Default"/>
              <w:rPr>
                <w:color w:val="auto"/>
                <w:sz w:val="20"/>
                <w:szCs w:val="20"/>
              </w:rPr>
            </w:pPr>
            <w:r w:rsidRPr="00A15D57">
              <w:rPr>
                <w:color w:val="auto"/>
                <w:sz w:val="20"/>
                <w:szCs w:val="20"/>
              </w:rPr>
              <w:t>Расчетный показатель м</w:t>
            </w:r>
            <w:r w:rsidRPr="00A15D57">
              <w:rPr>
                <w:color w:val="auto"/>
                <w:sz w:val="20"/>
                <w:szCs w:val="20"/>
              </w:rPr>
              <w:t>и</w:t>
            </w:r>
            <w:r w:rsidRPr="00A15D57">
              <w:rPr>
                <w:color w:val="auto"/>
                <w:sz w:val="20"/>
                <w:szCs w:val="20"/>
              </w:rPr>
              <w:t>нимально допустимого уровня обеспеченности</w:t>
            </w:r>
          </w:p>
        </w:tc>
        <w:tc>
          <w:tcPr>
            <w:tcW w:w="5670" w:type="dxa"/>
            <w:shd w:val="clear" w:color="auto" w:fill="auto"/>
          </w:tcPr>
          <w:p w:rsidR="003A497F" w:rsidRDefault="003A497F" w:rsidP="00992C61">
            <w:pPr>
              <w:pStyle w:val="Default"/>
              <w:jc w:val="both"/>
              <w:rPr>
                <w:color w:val="auto"/>
                <w:sz w:val="20"/>
                <w:szCs w:val="20"/>
              </w:rPr>
            </w:pPr>
            <w:r w:rsidRPr="00A15D57">
              <w:rPr>
                <w:color w:val="auto"/>
                <w:sz w:val="20"/>
                <w:szCs w:val="20"/>
              </w:rPr>
              <w:t>Согласно п. 2.4.1 РНГП Новгородской области рекомендуется размещать</w:t>
            </w:r>
            <w:r>
              <w:rPr>
                <w:color w:val="auto"/>
                <w:sz w:val="20"/>
                <w:szCs w:val="20"/>
              </w:rPr>
              <w:t>: в административном центре (р</w:t>
            </w:r>
            <w:r w:rsidR="00941E8A">
              <w:rPr>
                <w:color w:val="auto"/>
                <w:sz w:val="20"/>
                <w:szCs w:val="20"/>
              </w:rPr>
              <w:t>.</w:t>
            </w:r>
            <w:r>
              <w:rPr>
                <w:color w:val="auto"/>
                <w:sz w:val="20"/>
                <w:szCs w:val="20"/>
              </w:rPr>
              <w:t>п.</w:t>
            </w:r>
            <w:r w:rsidR="00941E8A">
              <w:rPr>
                <w:color w:val="auto"/>
                <w:sz w:val="20"/>
                <w:szCs w:val="20"/>
              </w:rPr>
              <w:t xml:space="preserve"> </w:t>
            </w:r>
            <w:r w:rsidR="00A274E4">
              <w:rPr>
                <w:color w:val="auto"/>
                <w:sz w:val="20"/>
                <w:szCs w:val="20"/>
              </w:rPr>
              <w:t>Крестцы</w:t>
            </w:r>
            <w:r>
              <w:rPr>
                <w:color w:val="auto"/>
                <w:sz w:val="20"/>
                <w:szCs w:val="20"/>
              </w:rPr>
              <w:t>)</w:t>
            </w:r>
            <w:r w:rsidRPr="00A15D57">
              <w:rPr>
                <w:color w:val="auto"/>
                <w:sz w:val="20"/>
                <w:szCs w:val="20"/>
              </w:rPr>
              <w:t xml:space="preserve"> 1 учас</w:t>
            </w:r>
            <w:r w:rsidRPr="00A15D57">
              <w:rPr>
                <w:color w:val="auto"/>
                <w:sz w:val="20"/>
                <w:szCs w:val="20"/>
              </w:rPr>
              <w:t>т</w:t>
            </w:r>
            <w:r w:rsidRPr="00A15D57">
              <w:rPr>
                <w:color w:val="auto"/>
                <w:sz w:val="20"/>
                <w:szCs w:val="20"/>
              </w:rPr>
              <w:t>ковый пункт полиции на 1-3 участковых уполномоченных пол</w:t>
            </w:r>
            <w:r w:rsidRPr="00A15D57">
              <w:rPr>
                <w:color w:val="auto"/>
                <w:sz w:val="20"/>
                <w:szCs w:val="20"/>
              </w:rPr>
              <w:t>и</w:t>
            </w:r>
            <w:r w:rsidRPr="00A15D57">
              <w:rPr>
                <w:color w:val="auto"/>
                <w:sz w:val="20"/>
                <w:szCs w:val="20"/>
              </w:rPr>
              <w:t>ции (из расчета 1 участковый уполномоченный полиции на 2,8-3,0 тыс. человек постоянно проживающего населения)</w:t>
            </w:r>
            <w:r>
              <w:rPr>
                <w:color w:val="auto"/>
                <w:sz w:val="20"/>
                <w:szCs w:val="20"/>
              </w:rPr>
              <w:t>;</w:t>
            </w:r>
          </w:p>
          <w:p w:rsidR="006300A9" w:rsidRPr="00A15D57" w:rsidRDefault="003A497F" w:rsidP="00992C61">
            <w:pPr>
              <w:pStyle w:val="Default"/>
              <w:jc w:val="both"/>
              <w:rPr>
                <w:color w:val="auto"/>
                <w:sz w:val="20"/>
                <w:szCs w:val="20"/>
              </w:rPr>
            </w:pPr>
            <w:r>
              <w:rPr>
                <w:color w:val="auto"/>
                <w:sz w:val="20"/>
                <w:szCs w:val="20"/>
              </w:rPr>
              <w:t>в сельских населенных пунктах</w:t>
            </w:r>
            <w:r w:rsidRPr="00A15D57">
              <w:rPr>
                <w:color w:val="auto"/>
                <w:sz w:val="20"/>
                <w:szCs w:val="20"/>
              </w:rPr>
              <w:t xml:space="preserve"> 1 участковый пункт полиции на 1-3 участковых уполномоченных полиции (из расчета 1 участк</w:t>
            </w:r>
            <w:r w:rsidRPr="00A15D57">
              <w:rPr>
                <w:color w:val="auto"/>
                <w:sz w:val="20"/>
                <w:szCs w:val="20"/>
              </w:rPr>
              <w:t>о</w:t>
            </w:r>
            <w:r w:rsidRPr="00A15D57">
              <w:rPr>
                <w:color w:val="auto"/>
                <w:sz w:val="20"/>
                <w:szCs w:val="20"/>
              </w:rPr>
              <w:t>вый уполномоченный полиции на 2,8-3,0 тыс. человек постоянно проживающего населения)</w:t>
            </w:r>
            <w:r>
              <w:rPr>
                <w:color w:val="auto"/>
                <w:sz w:val="20"/>
                <w:szCs w:val="20"/>
              </w:rPr>
              <w:t xml:space="preserve">, </w:t>
            </w:r>
            <w:r w:rsidRPr="00A15D57">
              <w:rPr>
                <w:color w:val="auto"/>
                <w:sz w:val="20"/>
                <w:szCs w:val="20"/>
              </w:rPr>
              <w:t>но не менее одного участкового пункта полиции на один населенный пункт с численностью н</w:t>
            </w:r>
            <w:r w:rsidRPr="00A15D57">
              <w:rPr>
                <w:color w:val="auto"/>
                <w:sz w:val="20"/>
                <w:szCs w:val="20"/>
              </w:rPr>
              <w:t>а</w:t>
            </w:r>
            <w:r w:rsidRPr="00A15D57">
              <w:rPr>
                <w:color w:val="auto"/>
                <w:sz w:val="20"/>
                <w:szCs w:val="20"/>
              </w:rPr>
              <w:t>селения от 1 тыс. человек</w:t>
            </w:r>
            <w:r>
              <w:rPr>
                <w:color w:val="auto"/>
                <w:sz w:val="20"/>
                <w:szCs w:val="20"/>
              </w:rPr>
              <w:t>.</w:t>
            </w:r>
          </w:p>
        </w:tc>
      </w:tr>
      <w:tr w:rsidR="00F86977" w:rsidRPr="00A15D57" w:rsidTr="00F257EA">
        <w:trPr>
          <w:cantSplit/>
          <w:trHeight w:val="36"/>
        </w:trPr>
        <w:tc>
          <w:tcPr>
            <w:tcW w:w="1408" w:type="dxa"/>
            <w:vMerge/>
            <w:shd w:val="clear" w:color="auto" w:fill="auto"/>
          </w:tcPr>
          <w:p w:rsidR="00F86977" w:rsidRPr="00A15D57" w:rsidRDefault="00F86977" w:rsidP="00F86977">
            <w:pPr>
              <w:pStyle w:val="Default"/>
              <w:rPr>
                <w:color w:val="auto"/>
                <w:sz w:val="20"/>
                <w:szCs w:val="20"/>
              </w:rPr>
            </w:pPr>
          </w:p>
        </w:tc>
        <w:tc>
          <w:tcPr>
            <w:tcW w:w="2551" w:type="dxa"/>
            <w:shd w:val="clear" w:color="auto" w:fill="auto"/>
          </w:tcPr>
          <w:p w:rsidR="00F86977" w:rsidRPr="00A15D57" w:rsidRDefault="00F86977" w:rsidP="00972368">
            <w:pPr>
              <w:pStyle w:val="Default"/>
              <w:spacing w:after="120"/>
              <w:rPr>
                <w:color w:val="auto"/>
                <w:sz w:val="20"/>
                <w:szCs w:val="20"/>
              </w:rPr>
            </w:pPr>
            <w:r w:rsidRPr="00A15D57">
              <w:rPr>
                <w:color w:val="auto"/>
                <w:sz w:val="20"/>
                <w:szCs w:val="20"/>
              </w:rPr>
              <w:t>Расчетный показатель ма</w:t>
            </w:r>
            <w:r w:rsidRPr="00A15D57">
              <w:rPr>
                <w:color w:val="auto"/>
                <w:sz w:val="20"/>
                <w:szCs w:val="20"/>
              </w:rPr>
              <w:t>к</w:t>
            </w:r>
            <w:r w:rsidRPr="00A15D57">
              <w:rPr>
                <w:color w:val="auto"/>
                <w:sz w:val="20"/>
                <w:szCs w:val="20"/>
              </w:rPr>
              <w:t>симально допустимого уровня территориальной доступности</w:t>
            </w:r>
          </w:p>
        </w:tc>
        <w:tc>
          <w:tcPr>
            <w:tcW w:w="5670" w:type="dxa"/>
            <w:shd w:val="clear" w:color="auto" w:fill="auto"/>
          </w:tcPr>
          <w:p w:rsidR="00F86977" w:rsidRPr="00A15D57" w:rsidRDefault="00697EF1" w:rsidP="00697EF1">
            <w:pPr>
              <w:pStyle w:val="Default"/>
              <w:jc w:val="center"/>
              <w:rPr>
                <w:color w:val="auto"/>
                <w:sz w:val="20"/>
                <w:szCs w:val="20"/>
              </w:rPr>
            </w:pPr>
            <w:r w:rsidRPr="00A15D57">
              <w:rPr>
                <w:color w:val="auto"/>
                <w:sz w:val="20"/>
                <w:szCs w:val="20"/>
              </w:rPr>
              <w:t>Не нормируется</w:t>
            </w:r>
          </w:p>
        </w:tc>
      </w:tr>
    </w:tbl>
    <w:bookmarkEnd w:id="193"/>
    <w:p w:rsidR="00827312" w:rsidRPr="00A15D57" w:rsidRDefault="00827312" w:rsidP="00827312">
      <w:pPr>
        <w:keepNext/>
        <w:spacing w:before="120"/>
        <w:jc w:val="right"/>
        <w:rPr>
          <w:bCs/>
          <w:iCs/>
        </w:rPr>
      </w:pPr>
      <w:r w:rsidRPr="00A15D57">
        <w:rPr>
          <w:bCs/>
          <w:iCs/>
        </w:rPr>
        <w:t>Таблица 2.</w:t>
      </w:r>
      <w:r w:rsidR="00ED5D80">
        <w:rPr>
          <w:bCs/>
          <w:iCs/>
        </w:rPr>
        <w:t>22.</w:t>
      </w:r>
    </w:p>
    <w:p w:rsidR="00827312" w:rsidRDefault="00827312" w:rsidP="00827312">
      <w:pPr>
        <w:pStyle w:val="5"/>
      </w:pPr>
      <w:r w:rsidRPr="00A15D57">
        <w:t>Объекты в области почтовой связи</w:t>
      </w:r>
    </w:p>
    <w:p w:rsidR="00C213C0" w:rsidRPr="00C213C0" w:rsidRDefault="00C213C0" w:rsidP="00C213C0">
      <w:pPr>
        <w:rPr>
          <w:lang w:eastAsia="en-US"/>
        </w:rPr>
      </w:pPr>
    </w:p>
    <w:tbl>
      <w:tblPr>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000"/>
      </w:tblPr>
      <w:tblGrid>
        <w:gridCol w:w="1408"/>
        <w:gridCol w:w="2268"/>
        <w:gridCol w:w="5953"/>
      </w:tblGrid>
      <w:tr w:rsidR="00827312" w:rsidRPr="00A15D57" w:rsidTr="00B92A00">
        <w:trPr>
          <w:cantSplit/>
          <w:trHeight w:val="202"/>
          <w:tblHeader/>
        </w:trPr>
        <w:tc>
          <w:tcPr>
            <w:tcW w:w="1408" w:type="dxa"/>
            <w:shd w:val="clear" w:color="auto" w:fill="auto"/>
          </w:tcPr>
          <w:p w:rsidR="00827312" w:rsidRPr="00A15D57" w:rsidRDefault="00827312" w:rsidP="00672F41">
            <w:pPr>
              <w:pStyle w:val="Default"/>
              <w:keepNext/>
              <w:jc w:val="center"/>
              <w:rPr>
                <w:iCs/>
                <w:color w:val="auto"/>
                <w:sz w:val="20"/>
                <w:szCs w:val="20"/>
              </w:rPr>
            </w:pPr>
            <w:r w:rsidRPr="00A15D57">
              <w:rPr>
                <w:b/>
                <w:bCs/>
                <w:iCs/>
                <w:color w:val="auto"/>
                <w:sz w:val="20"/>
                <w:szCs w:val="20"/>
              </w:rPr>
              <w:t>Наименование вида объекта</w:t>
            </w:r>
          </w:p>
        </w:tc>
        <w:tc>
          <w:tcPr>
            <w:tcW w:w="2268" w:type="dxa"/>
            <w:shd w:val="clear" w:color="auto" w:fill="auto"/>
          </w:tcPr>
          <w:p w:rsidR="00941E8A" w:rsidRDefault="00827312" w:rsidP="00672F41">
            <w:pPr>
              <w:pStyle w:val="Default"/>
              <w:keepNext/>
              <w:jc w:val="center"/>
              <w:rPr>
                <w:b/>
                <w:iCs/>
                <w:color w:val="auto"/>
                <w:sz w:val="20"/>
                <w:szCs w:val="20"/>
              </w:rPr>
            </w:pPr>
            <w:r w:rsidRPr="00A15D57">
              <w:rPr>
                <w:b/>
                <w:iCs/>
                <w:color w:val="auto"/>
                <w:sz w:val="20"/>
                <w:szCs w:val="20"/>
              </w:rPr>
              <w:t xml:space="preserve">Тип расчетного </w:t>
            </w:r>
          </w:p>
          <w:p w:rsidR="00827312" w:rsidRPr="00A15D57" w:rsidRDefault="00827312" w:rsidP="00672F41">
            <w:pPr>
              <w:pStyle w:val="Default"/>
              <w:keepNext/>
              <w:jc w:val="center"/>
              <w:rPr>
                <w:b/>
                <w:bCs/>
                <w:iCs/>
                <w:color w:val="auto"/>
                <w:sz w:val="20"/>
                <w:szCs w:val="20"/>
              </w:rPr>
            </w:pPr>
            <w:r w:rsidRPr="00A15D57">
              <w:rPr>
                <w:b/>
                <w:iCs/>
                <w:color w:val="auto"/>
                <w:sz w:val="20"/>
                <w:szCs w:val="20"/>
              </w:rPr>
              <w:t>показателя</w:t>
            </w:r>
          </w:p>
        </w:tc>
        <w:tc>
          <w:tcPr>
            <w:tcW w:w="5953" w:type="dxa"/>
            <w:tcBorders>
              <w:bottom w:val="single" w:sz="8" w:space="0" w:color="000000" w:themeColor="text1"/>
            </w:tcBorders>
            <w:shd w:val="clear" w:color="auto" w:fill="auto"/>
          </w:tcPr>
          <w:p w:rsidR="00827312" w:rsidRPr="00A15D57" w:rsidRDefault="00827312" w:rsidP="00672F41">
            <w:pPr>
              <w:pStyle w:val="Default"/>
              <w:keepNext/>
              <w:jc w:val="center"/>
              <w:rPr>
                <w:iCs/>
                <w:color w:val="auto"/>
                <w:sz w:val="20"/>
                <w:szCs w:val="20"/>
              </w:rPr>
            </w:pPr>
            <w:r w:rsidRPr="00A15D57">
              <w:rPr>
                <w:b/>
                <w:bCs/>
                <w:iCs/>
                <w:color w:val="auto"/>
                <w:sz w:val="20"/>
                <w:szCs w:val="20"/>
              </w:rPr>
              <w:t>Обоснование расчетного показателя</w:t>
            </w:r>
          </w:p>
        </w:tc>
      </w:tr>
      <w:tr w:rsidR="00827312" w:rsidRPr="00A15D57" w:rsidTr="00B92A00">
        <w:trPr>
          <w:cantSplit/>
          <w:trHeight w:val="549"/>
        </w:trPr>
        <w:tc>
          <w:tcPr>
            <w:tcW w:w="1408" w:type="dxa"/>
            <w:vMerge w:val="restart"/>
            <w:shd w:val="clear" w:color="auto" w:fill="auto"/>
          </w:tcPr>
          <w:p w:rsidR="00827312" w:rsidRPr="00A15D57" w:rsidRDefault="00827312" w:rsidP="00672F41">
            <w:pPr>
              <w:pStyle w:val="Default"/>
              <w:rPr>
                <w:color w:val="auto"/>
                <w:sz w:val="20"/>
                <w:szCs w:val="20"/>
              </w:rPr>
            </w:pPr>
            <w:r w:rsidRPr="00A15D57">
              <w:rPr>
                <w:color w:val="auto"/>
                <w:sz w:val="20"/>
                <w:szCs w:val="20"/>
              </w:rPr>
              <w:t>Отделение почтовой связи</w:t>
            </w:r>
          </w:p>
        </w:tc>
        <w:tc>
          <w:tcPr>
            <w:tcW w:w="2268" w:type="dxa"/>
            <w:shd w:val="clear" w:color="auto" w:fill="auto"/>
          </w:tcPr>
          <w:p w:rsidR="00827312" w:rsidRPr="00A15D57" w:rsidRDefault="00827312" w:rsidP="00672F41">
            <w:pPr>
              <w:pStyle w:val="Default"/>
              <w:rPr>
                <w:color w:val="auto"/>
                <w:sz w:val="20"/>
                <w:szCs w:val="20"/>
              </w:rPr>
            </w:pPr>
            <w:r w:rsidRPr="00A15D57">
              <w:rPr>
                <w:color w:val="auto"/>
                <w:sz w:val="20"/>
                <w:szCs w:val="20"/>
              </w:rPr>
              <w:t>Расчетный показатель минимально допустимого уровня обеспеченности</w:t>
            </w:r>
          </w:p>
        </w:tc>
        <w:tc>
          <w:tcPr>
            <w:tcW w:w="5953" w:type="dxa"/>
            <w:tcBorders>
              <w:bottom w:val="single" w:sz="4" w:space="0" w:color="auto"/>
            </w:tcBorders>
            <w:shd w:val="clear" w:color="auto" w:fill="auto"/>
          </w:tcPr>
          <w:p w:rsidR="00F70326" w:rsidRPr="00462B6B" w:rsidRDefault="00F70326" w:rsidP="00F70326">
            <w:pPr>
              <w:pStyle w:val="aff6"/>
              <w:ind w:firstLine="0"/>
              <w:rPr>
                <w:iCs/>
                <w:sz w:val="20"/>
                <w:szCs w:val="20"/>
                <w:lang w:val="ru-RU"/>
              </w:rPr>
            </w:pPr>
            <w:r w:rsidRPr="00462B6B">
              <w:rPr>
                <w:iCs/>
                <w:sz w:val="20"/>
                <w:szCs w:val="20"/>
                <w:lang w:val="ru-RU"/>
              </w:rPr>
              <w:t>Отделения почтовой связи являются объектами федерального зн</w:t>
            </w:r>
            <w:r w:rsidRPr="00462B6B">
              <w:rPr>
                <w:iCs/>
                <w:sz w:val="20"/>
                <w:szCs w:val="20"/>
                <w:lang w:val="ru-RU"/>
              </w:rPr>
              <w:t>а</w:t>
            </w:r>
            <w:r w:rsidRPr="00462B6B">
              <w:rPr>
                <w:iCs/>
                <w:sz w:val="20"/>
                <w:szCs w:val="20"/>
                <w:lang w:val="ru-RU"/>
              </w:rPr>
              <w:t>чения, но включены в состав местных нормативов градостроител</w:t>
            </w:r>
            <w:r w:rsidRPr="00462B6B">
              <w:rPr>
                <w:iCs/>
                <w:sz w:val="20"/>
                <w:szCs w:val="20"/>
                <w:lang w:val="ru-RU"/>
              </w:rPr>
              <w:t>ь</w:t>
            </w:r>
            <w:r w:rsidRPr="00462B6B">
              <w:rPr>
                <w:iCs/>
                <w:sz w:val="20"/>
                <w:szCs w:val="20"/>
                <w:lang w:val="ru-RU"/>
              </w:rPr>
              <w:t>ного проектирования в связи с тем, что это объекты периодического пользования, выполняющие важные для комфортной жизнедеятел</w:t>
            </w:r>
            <w:r w:rsidRPr="00462B6B">
              <w:rPr>
                <w:iCs/>
                <w:sz w:val="20"/>
                <w:szCs w:val="20"/>
                <w:lang w:val="ru-RU"/>
              </w:rPr>
              <w:t>ь</w:t>
            </w:r>
            <w:r w:rsidRPr="00462B6B">
              <w:rPr>
                <w:iCs/>
                <w:sz w:val="20"/>
                <w:szCs w:val="20"/>
                <w:lang w:val="ru-RU"/>
              </w:rPr>
              <w:t>ности населения функции.</w:t>
            </w:r>
          </w:p>
          <w:p w:rsidR="00F70326" w:rsidRPr="00462B6B" w:rsidRDefault="00F70326" w:rsidP="00E968A1">
            <w:pPr>
              <w:pStyle w:val="ConsPlusNormal"/>
              <w:jc w:val="both"/>
              <w:rPr>
                <w:rFonts w:ascii="Times New Roman" w:hAnsi="Times New Roman" w:cs="Times New Roman"/>
                <w:iCs/>
                <w:sz w:val="20"/>
                <w:szCs w:val="20"/>
              </w:rPr>
            </w:pPr>
            <w:r w:rsidRPr="00462B6B">
              <w:rPr>
                <w:rFonts w:ascii="Times New Roman" w:hAnsi="Times New Roman" w:cs="Times New Roman"/>
                <w:iCs/>
                <w:sz w:val="20"/>
                <w:szCs w:val="20"/>
              </w:rPr>
              <w:t>Нормативы размещения отделений почтовой связи приняты в соо</w:t>
            </w:r>
            <w:r w:rsidRPr="00462B6B">
              <w:rPr>
                <w:rFonts w:ascii="Times New Roman" w:hAnsi="Times New Roman" w:cs="Times New Roman"/>
                <w:iCs/>
                <w:sz w:val="20"/>
                <w:szCs w:val="20"/>
              </w:rPr>
              <w:t>т</w:t>
            </w:r>
            <w:r w:rsidRPr="00462B6B">
              <w:rPr>
                <w:rFonts w:ascii="Times New Roman" w:hAnsi="Times New Roman" w:cs="Times New Roman"/>
                <w:iCs/>
                <w:sz w:val="20"/>
                <w:szCs w:val="20"/>
              </w:rPr>
              <w:t>ветствии с Приказом Министерства цифрового развития, связи и массовых коммуникаций РФ от 26.10.2020 №538.</w:t>
            </w:r>
          </w:p>
          <w:p w:rsidR="00AA66AC" w:rsidRPr="00AA66AC" w:rsidRDefault="00F70326" w:rsidP="005263A7">
            <w:pPr>
              <w:pStyle w:val="aff6"/>
              <w:keepNext/>
              <w:ind w:firstLine="0"/>
              <w:rPr>
                <w:iCs/>
                <w:sz w:val="20"/>
                <w:szCs w:val="20"/>
                <w:lang w:val="ru-RU"/>
              </w:rPr>
            </w:pPr>
            <w:r w:rsidRPr="00462B6B">
              <w:rPr>
                <w:iCs/>
                <w:sz w:val="20"/>
                <w:szCs w:val="20"/>
                <w:lang w:val="ru-RU"/>
              </w:rPr>
              <w:t>В соответствии с п. 10.3 СП 42.13330.2016 обеспечение объектами периодического уровня обслуживания следует предусматривать на группу сельских населенных пунктов. Количество объектов на группу сельских населенных пунктов принято в соответствии с пр</w:t>
            </w:r>
            <w:r w:rsidRPr="00462B6B">
              <w:rPr>
                <w:iCs/>
                <w:sz w:val="20"/>
                <w:szCs w:val="20"/>
                <w:lang w:val="ru-RU"/>
              </w:rPr>
              <w:t>и</w:t>
            </w:r>
            <w:r w:rsidRPr="00462B6B">
              <w:rPr>
                <w:iCs/>
                <w:sz w:val="20"/>
                <w:szCs w:val="20"/>
                <w:lang w:val="ru-RU"/>
              </w:rPr>
              <w:t>казом Минцифры России от 26 октября 2020 года №538 «Об утве</w:t>
            </w:r>
            <w:r w:rsidRPr="00462B6B">
              <w:rPr>
                <w:iCs/>
                <w:sz w:val="20"/>
                <w:szCs w:val="20"/>
                <w:lang w:val="ru-RU"/>
              </w:rPr>
              <w:t>р</w:t>
            </w:r>
            <w:r w:rsidRPr="00462B6B">
              <w:rPr>
                <w:iCs/>
                <w:sz w:val="20"/>
                <w:szCs w:val="20"/>
                <w:lang w:val="ru-RU"/>
              </w:rPr>
              <w:t>ждении нормативов размещения отделений почтовой связи и иных объектов почтовой связи акционерного общества «Почта России» (1 отделение на 5000 чел. для сельских населенных пунктов)</w:t>
            </w:r>
            <w:r>
              <w:rPr>
                <w:iCs/>
                <w:sz w:val="20"/>
                <w:szCs w:val="20"/>
                <w:lang w:val="ru-RU"/>
              </w:rPr>
              <w:t>.</w:t>
            </w:r>
          </w:p>
        </w:tc>
      </w:tr>
      <w:tr w:rsidR="00827312" w:rsidRPr="00A15D57" w:rsidTr="00B92A00">
        <w:trPr>
          <w:cantSplit/>
          <w:trHeight w:val="549"/>
        </w:trPr>
        <w:tc>
          <w:tcPr>
            <w:tcW w:w="1408" w:type="dxa"/>
            <w:vMerge/>
            <w:shd w:val="clear" w:color="auto" w:fill="auto"/>
          </w:tcPr>
          <w:p w:rsidR="00827312" w:rsidRPr="00A15D57" w:rsidRDefault="00827312" w:rsidP="00672F41">
            <w:pPr>
              <w:pStyle w:val="Default"/>
              <w:rPr>
                <w:color w:val="auto"/>
                <w:sz w:val="20"/>
                <w:szCs w:val="20"/>
              </w:rPr>
            </w:pPr>
          </w:p>
        </w:tc>
        <w:tc>
          <w:tcPr>
            <w:tcW w:w="2268" w:type="dxa"/>
            <w:shd w:val="clear" w:color="auto" w:fill="auto"/>
          </w:tcPr>
          <w:p w:rsidR="00827312" w:rsidRPr="00A15D57" w:rsidRDefault="00827312" w:rsidP="00672F41">
            <w:pPr>
              <w:pStyle w:val="Default"/>
              <w:rPr>
                <w:color w:val="auto"/>
                <w:sz w:val="20"/>
                <w:szCs w:val="20"/>
              </w:rPr>
            </w:pPr>
            <w:r w:rsidRPr="00A15D57">
              <w:rPr>
                <w:color w:val="auto"/>
                <w:sz w:val="20"/>
                <w:szCs w:val="20"/>
              </w:rPr>
              <w:t>Расчетный показатель максимально допустим</w:t>
            </w:r>
            <w:r w:rsidRPr="00A15D57">
              <w:rPr>
                <w:color w:val="auto"/>
                <w:sz w:val="20"/>
                <w:szCs w:val="20"/>
              </w:rPr>
              <w:t>о</w:t>
            </w:r>
            <w:r w:rsidRPr="00A15D57">
              <w:rPr>
                <w:color w:val="auto"/>
                <w:sz w:val="20"/>
                <w:szCs w:val="20"/>
              </w:rPr>
              <w:t>го уровня территориал</w:t>
            </w:r>
            <w:r w:rsidRPr="00A15D57">
              <w:rPr>
                <w:color w:val="auto"/>
                <w:sz w:val="20"/>
                <w:szCs w:val="20"/>
              </w:rPr>
              <w:t>ь</w:t>
            </w:r>
            <w:r w:rsidRPr="00A15D57">
              <w:rPr>
                <w:color w:val="auto"/>
                <w:sz w:val="20"/>
                <w:szCs w:val="20"/>
              </w:rPr>
              <w:t>ной доступности</w:t>
            </w:r>
          </w:p>
        </w:tc>
        <w:tc>
          <w:tcPr>
            <w:tcW w:w="5953" w:type="dxa"/>
            <w:tcBorders>
              <w:top w:val="single" w:sz="4" w:space="0" w:color="auto"/>
            </w:tcBorders>
            <w:shd w:val="clear" w:color="auto" w:fill="auto"/>
          </w:tcPr>
          <w:p w:rsidR="00AA66AC" w:rsidRPr="00A15D57" w:rsidRDefault="00827312" w:rsidP="005D2D77">
            <w:pPr>
              <w:pStyle w:val="aff6"/>
              <w:keepNext/>
              <w:ind w:firstLine="0"/>
              <w:rPr>
                <w:sz w:val="20"/>
                <w:szCs w:val="20"/>
                <w:lang w:val="ru-RU"/>
              </w:rPr>
            </w:pPr>
            <w:r w:rsidRPr="00A15D57">
              <w:rPr>
                <w:sz w:val="20"/>
                <w:szCs w:val="20"/>
                <w:lang w:val="ru-RU"/>
              </w:rPr>
              <w:t>Транспортная доступность</w:t>
            </w:r>
            <w:r w:rsidR="005D2D77" w:rsidRPr="00A15D57">
              <w:rPr>
                <w:sz w:val="20"/>
                <w:szCs w:val="20"/>
                <w:lang w:val="ru-RU"/>
              </w:rPr>
              <w:t xml:space="preserve"> отделений почтовой связи</w:t>
            </w:r>
            <w:r w:rsidRPr="00A15D57">
              <w:rPr>
                <w:sz w:val="20"/>
                <w:szCs w:val="20"/>
                <w:lang w:val="ru-RU"/>
              </w:rPr>
              <w:t xml:space="preserve"> 30 мин. пр</w:t>
            </w:r>
            <w:r w:rsidRPr="00A15D57">
              <w:rPr>
                <w:sz w:val="20"/>
                <w:szCs w:val="20"/>
                <w:lang w:val="ru-RU"/>
              </w:rPr>
              <w:t>и</w:t>
            </w:r>
            <w:r w:rsidRPr="00A15D57">
              <w:rPr>
                <w:sz w:val="20"/>
                <w:szCs w:val="20"/>
                <w:lang w:val="ru-RU"/>
              </w:rPr>
              <w:t xml:space="preserve">нята </w:t>
            </w:r>
            <w:r w:rsidR="005D2D77" w:rsidRPr="00A15D57">
              <w:rPr>
                <w:sz w:val="20"/>
                <w:szCs w:val="20"/>
                <w:lang w:val="ru-RU"/>
              </w:rPr>
              <w:t>как для объектов периодического уровня обслуживания</w:t>
            </w:r>
            <w:r w:rsidR="00163A21" w:rsidRPr="00A15D57">
              <w:rPr>
                <w:sz w:val="20"/>
                <w:szCs w:val="20"/>
                <w:lang w:val="ru-RU"/>
              </w:rPr>
              <w:t xml:space="preserve"> с уч</w:t>
            </w:r>
            <w:r w:rsidR="00163A21" w:rsidRPr="00A15D57">
              <w:rPr>
                <w:sz w:val="20"/>
                <w:szCs w:val="20"/>
                <w:lang w:val="ru-RU"/>
              </w:rPr>
              <w:t>е</w:t>
            </w:r>
            <w:r w:rsidR="00163A21" w:rsidRPr="00A15D57">
              <w:rPr>
                <w:sz w:val="20"/>
                <w:szCs w:val="20"/>
                <w:lang w:val="ru-RU"/>
              </w:rPr>
              <w:t>том приложения 4 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F70326" w:rsidRPr="00A15D57" w:rsidTr="00B92A00">
        <w:trPr>
          <w:cantSplit/>
          <w:trHeight w:val="549"/>
        </w:trPr>
        <w:tc>
          <w:tcPr>
            <w:tcW w:w="1408" w:type="dxa"/>
            <w:vMerge w:val="restart"/>
            <w:shd w:val="clear" w:color="auto" w:fill="auto"/>
          </w:tcPr>
          <w:p w:rsidR="00F70326" w:rsidRPr="00A15D57" w:rsidRDefault="00F70326" w:rsidP="00672F41">
            <w:pPr>
              <w:pStyle w:val="Default"/>
              <w:rPr>
                <w:color w:val="auto"/>
                <w:sz w:val="20"/>
                <w:szCs w:val="20"/>
              </w:rPr>
            </w:pPr>
            <w:r w:rsidRPr="001503E8">
              <w:rPr>
                <w:sz w:val="20"/>
                <w:szCs w:val="20"/>
              </w:rPr>
              <w:t>Объекты эк</w:t>
            </w:r>
            <w:r w:rsidRPr="001503E8">
              <w:rPr>
                <w:sz w:val="20"/>
                <w:szCs w:val="20"/>
              </w:rPr>
              <w:t>с</w:t>
            </w:r>
            <w:r w:rsidRPr="001503E8">
              <w:rPr>
                <w:sz w:val="20"/>
                <w:szCs w:val="20"/>
              </w:rPr>
              <w:t>тренной тел</w:t>
            </w:r>
            <w:r w:rsidRPr="001503E8">
              <w:rPr>
                <w:sz w:val="20"/>
                <w:szCs w:val="20"/>
              </w:rPr>
              <w:t>е</w:t>
            </w:r>
            <w:r w:rsidRPr="001503E8">
              <w:rPr>
                <w:sz w:val="20"/>
                <w:szCs w:val="20"/>
              </w:rPr>
              <w:t>фонной связи (зона устойч</w:t>
            </w:r>
            <w:r w:rsidRPr="001503E8">
              <w:rPr>
                <w:sz w:val="20"/>
                <w:szCs w:val="20"/>
              </w:rPr>
              <w:t>и</w:t>
            </w:r>
            <w:r w:rsidRPr="001503E8">
              <w:rPr>
                <w:sz w:val="20"/>
                <w:szCs w:val="20"/>
              </w:rPr>
              <w:t>вого приема-</w:t>
            </w:r>
            <w:r w:rsidRPr="001503E8">
              <w:rPr>
                <w:sz w:val="20"/>
                <w:szCs w:val="20"/>
              </w:rPr>
              <w:lastRenderedPageBreak/>
              <w:t>передачи си</w:t>
            </w:r>
            <w:r w:rsidRPr="001503E8">
              <w:rPr>
                <w:sz w:val="20"/>
                <w:szCs w:val="20"/>
              </w:rPr>
              <w:t>г</w:t>
            </w:r>
            <w:r w:rsidRPr="001503E8">
              <w:rPr>
                <w:sz w:val="20"/>
                <w:szCs w:val="20"/>
              </w:rPr>
              <w:t>нала станции сотовой связи. Общественные телефоны эк</w:t>
            </w:r>
            <w:r w:rsidRPr="001503E8">
              <w:rPr>
                <w:sz w:val="20"/>
                <w:szCs w:val="20"/>
              </w:rPr>
              <w:t>с</w:t>
            </w:r>
            <w:r w:rsidRPr="001503E8">
              <w:rPr>
                <w:sz w:val="20"/>
                <w:szCs w:val="20"/>
              </w:rPr>
              <w:t>тренной связи)</w:t>
            </w:r>
          </w:p>
        </w:tc>
        <w:tc>
          <w:tcPr>
            <w:tcW w:w="2268" w:type="dxa"/>
            <w:shd w:val="clear" w:color="auto" w:fill="auto"/>
          </w:tcPr>
          <w:p w:rsidR="00F70326" w:rsidRPr="00A15D57" w:rsidRDefault="00F70326" w:rsidP="00672F41">
            <w:pPr>
              <w:pStyle w:val="Default"/>
              <w:rPr>
                <w:color w:val="auto"/>
                <w:sz w:val="20"/>
                <w:szCs w:val="20"/>
              </w:rPr>
            </w:pPr>
            <w:r w:rsidRPr="00A15D57">
              <w:rPr>
                <w:color w:val="auto"/>
                <w:sz w:val="20"/>
                <w:szCs w:val="20"/>
              </w:rPr>
              <w:lastRenderedPageBreak/>
              <w:t>Расчетный показатель минимально допустимого уровня обеспеченности</w:t>
            </w:r>
          </w:p>
        </w:tc>
        <w:tc>
          <w:tcPr>
            <w:tcW w:w="5953" w:type="dxa"/>
            <w:shd w:val="clear" w:color="auto" w:fill="auto"/>
          </w:tcPr>
          <w:p w:rsidR="00AA66AC" w:rsidRPr="00505645" w:rsidRDefault="00F70326" w:rsidP="005263A7">
            <w:pPr>
              <w:pStyle w:val="aff6"/>
              <w:keepNext/>
              <w:ind w:firstLine="0"/>
              <w:rPr>
                <w:iCs/>
                <w:sz w:val="20"/>
                <w:szCs w:val="20"/>
                <w:lang w:val="ru-RU"/>
              </w:rPr>
            </w:pPr>
            <w:r w:rsidRPr="00F70326">
              <w:rPr>
                <w:iCs/>
                <w:sz w:val="20"/>
                <w:szCs w:val="20"/>
                <w:lang w:val="ru-RU"/>
              </w:rPr>
              <w:t>Нормативы размещения объектов экстренной телефонной связи приняты в соответствии с приложением №4 Методических рек</w:t>
            </w:r>
            <w:r w:rsidRPr="00F70326">
              <w:rPr>
                <w:iCs/>
                <w:sz w:val="20"/>
                <w:szCs w:val="20"/>
                <w:lang w:val="ru-RU"/>
              </w:rPr>
              <w:t>о</w:t>
            </w:r>
            <w:r w:rsidRPr="00F70326">
              <w:rPr>
                <w:iCs/>
                <w:sz w:val="20"/>
                <w:szCs w:val="20"/>
                <w:lang w:val="ru-RU"/>
              </w:rPr>
              <w:t>мендаций по подготовке нормативов градостроительного проект</w:t>
            </w:r>
            <w:r w:rsidRPr="00F70326">
              <w:rPr>
                <w:iCs/>
                <w:sz w:val="20"/>
                <w:szCs w:val="20"/>
                <w:lang w:val="ru-RU"/>
              </w:rPr>
              <w:t>и</w:t>
            </w:r>
            <w:r w:rsidRPr="00F70326">
              <w:rPr>
                <w:iCs/>
                <w:sz w:val="20"/>
                <w:szCs w:val="20"/>
                <w:lang w:val="ru-RU"/>
              </w:rPr>
              <w:t xml:space="preserve">рования (утв. </w:t>
            </w:r>
            <w:r w:rsidRPr="00462B6B">
              <w:rPr>
                <w:iCs/>
                <w:sz w:val="20"/>
                <w:szCs w:val="20"/>
              </w:rPr>
              <w:t>Приказом Минэкономразвития России от 15.02.2021 №71).</w:t>
            </w:r>
          </w:p>
        </w:tc>
      </w:tr>
      <w:tr w:rsidR="00F70326" w:rsidRPr="00A15D57" w:rsidTr="00B92A00">
        <w:trPr>
          <w:cantSplit/>
          <w:trHeight w:val="549"/>
        </w:trPr>
        <w:tc>
          <w:tcPr>
            <w:tcW w:w="1408" w:type="dxa"/>
            <w:vMerge/>
            <w:shd w:val="clear" w:color="auto" w:fill="auto"/>
          </w:tcPr>
          <w:p w:rsidR="00F70326" w:rsidRPr="00A15D57" w:rsidRDefault="00F70326" w:rsidP="00672F41">
            <w:pPr>
              <w:pStyle w:val="Default"/>
              <w:rPr>
                <w:color w:val="auto"/>
                <w:sz w:val="20"/>
                <w:szCs w:val="20"/>
              </w:rPr>
            </w:pPr>
          </w:p>
        </w:tc>
        <w:tc>
          <w:tcPr>
            <w:tcW w:w="2268" w:type="dxa"/>
            <w:shd w:val="clear" w:color="auto" w:fill="auto"/>
          </w:tcPr>
          <w:p w:rsidR="00F70326" w:rsidRPr="00A15D57" w:rsidRDefault="00F70326" w:rsidP="00672F41">
            <w:pPr>
              <w:pStyle w:val="Default"/>
              <w:rPr>
                <w:color w:val="auto"/>
                <w:sz w:val="20"/>
                <w:szCs w:val="20"/>
              </w:rPr>
            </w:pPr>
            <w:r w:rsidRPr="00A15D57">
              <w:rPr>
                <w:color w:val="auto"/>
                <w:sz w:val="20"/>
                <w:szCs w:val="20"/>
              </w:rPr>
              <w:t>Расчетный показатель максимально допустим</w:t>
            </w:r>
            <w:r w:rsidRPr="00A15D57">
              <w:rPr>
                <w:color w:val="auto"/>
                <w:sz w:val="20"/>
                <w:szCs w:val="20"/>
              </w:rPr>
              <w:t>о</w:t>
            </w:r>
            <w:r w:rsidRPr="00A15D57">
              <w:rPr>
                <w:color w:val="auto"/>
                <w:sz w:val="20"/>
                <w:szCs w:val="20"/>
              </w:rPr>
              <w:t>го уровня территориал</w:t>
            </w:r>
            <w:r w:rsidRPr="00A15D57">
              <w:rPr>
                <w:color w:val="auto"/>
                <w:sz w:val="20"/>
                <w:szCs w:val="20"/>
              </w:rPr>
              <w:t>ь</w:t>
            </w:r>
            <w:r w:rsidRPr="00A15D57">
              <w:rPr>
                <w:color w:val="auto"/>
                <w:sz w:val="20"/>
                <w:szCs w:val="20"/>
              </w:rPr>
              <w:t>ной доступности</w:t>
            </w:r>
          </w:p>
        </w:tc>
        <w:tc>
          <w:tcPr>
            <w:tcW w:w="5953" w:type="dxa"/>
            <w:shd w:val="clear" w:color="auto" w:fill="auto"/>
          </w:tcPr>
          <w:p w:rsidR="00AA66AC" w:rsidRPr="00505645" w:rsidRDefault="00F70326" w:rsidP="005263A7">
            <w:pPr>
              <w:pStyle w:val="aff6"/>
              <w:keepNext/>
              <w:ind w:firstLine="0"/>
              <w:rPr>
                <w:iCs/>
                <w:sz w:val="20"/>
                <w:szCs w:val="20"/>
                <w:lang w:val="ru-RU"/>
              </w:rPr>
            </w:pPr>
            <w:r w:rsidRPr="00F70326">
              <w:rPr>
                <w:iCs/>
                <w:sz w:val="20"/>
                <w:szCs w:val="20"/>
                <w:lang w:val="ru-RU"/>
              </w:rPr>
              <w:t>Нормативы размещения объектов экстренной телефонной связи приняты в соответствии с приложением №4 Методических рек</w:t>
            </w:r>
            <w:r w:rsidRPr="00F70326">
              <w:rPr>
                <w:iCs/>
                <w:sz w:val="20"/>
                <w:szCs w:val="20"/>
                <w:lang w:val="ru-RU"/>
              </w:rPr>
              <w:t>о</w:t>
            </w:r>
            <w:r w:rsidRPr="00F70326">
              <w:rPr>
                <w:iCs/>
                <w:sz w:val="20"/>
                <w:szCs w:val="20"/>
                <w:lang w:val="ru-RU"/>
              </w:rPr>
              <w:t>мендаций по подготовке нормативов градостроительного проект</w:t>
            </w:r>
            <w:r w:rsidRPr="00F70326">
              <w:rPr>
                <w:iCs/>
                <w:sz w:val="20"/>
                <w:szCs w:val="20"/>
                <w:lang w:val="ru-RU"/>
              </w:rPr>
              <w:t>и</w:t>
            </w:r>
            <w:r w:rsidRPr="00F70326">
              <w:rPr>
                <w:iCs/>
                <w:sz w:val="20"/>
                <w:szCs w:val="20"/>
                <w:lang w:val="ru-RU"/>
              </w:rPr>
              <w:t xml:space="preserve">рования (утв. </w:t>
            </w:r>
            <w:r w:rsidRPr="00462B6B">
              <w:rPr>
                <w:iCs/>
                <w:sz w:val="20"/>
                <w:szCs w:val="20"/>
              </w:rPr>
              <w:t>Приказом Минэкономразвития России от 15.02.2021 №71).</w:t>
            </w:r>
          </w:p>
        </w:tc>
      </w:tr>
    </w:tbl>
    <w:p w:rsidR="001D12BF" w:rsidRPr="00A15D57" w:rsidRDefault="001D12BF">
      <w:pPr>
        <w:spacing w:after="200" w:line="276" w:lineRule="auto"/>
        <w:ind w:firstLine="0"/>
        <w:jc w:val="left"/>
        <w:rPr>
          <w:rFonts w:eastAsiaTheme="majorEastAsia" w:cstheme="majorBidi"/>
          <w:b/>
          <w:bCs/>
          <w:caps/>
          <w:sz w:val="28"/>
          <w:szCs w:val="28"/>
        </w:rPr>
      </w:pPr>
      <w:r w:rsidRPr="00A15D57">
        <w:lastRenderedPageBreak/>
        <w:br w:type="page"/>
      </w:r>
    </w:p>
    <w:p w:rsidR="00FA7643" w:rsidRPr="00A15D57" w:rsidRDefault="00FA7643" w:rsidP="00974099">
      <w:pPr>
        <w:pStyle w:val="11"/>
        <w:numPr>
          <w:ilvl w:val="0"/>
          <w:numId w:val="13"/>
        </w:numPr>
        <w:ind w:left="0" w:firstLine="0"/>
      </w:pPr>
      <w:bookmarkStart w:id="194" w:name="_Toc146292296"/>
      <w:r w:rsidRPr="00A15D57">
        <w:lastRenderedPageBreak/>
        <w:t>Правила и область применения расчетных показателей</w:t>
      </w:r>
      <w:bookmarkEnd w:id="194"/>
      <w:r w:rsidR="00DD41D2" w:rsidRPr="00A15D57">
        <w:t>, СОДЕРЖАЩИХСЯ В ОСНОВНОЙ ЧАСТИ НОРМАТИВОВ ГРАДОСТРОИТЕЛЬНОГО ПРОЕКТИРОВАНИЯ</w:t>
      </w:r>
    </w:p>
    <w:p w:rsidR="00974099" w:rsidRPr="00A15D57" w:rsidRDefault="00974099" w:rsidP="00974099">
      <w:pPr>
        <w:pStyle w:val="21"/>
        <w:numPr>
          <w:ilvl w:val="1"/>
          <w:numId w:val="13"/>
        </w:numPr>
        <w:ind w:left="0" w:firstLine="0"/>
      </w:pPr>
      <w:bookmarkStart w:id="195" w:name="_Toc498871958"/>
      <w:bookmarkStart w:id="196" w:name="_Toc146292297"/>
      <w:bookmarkStart w:id="197" w:name="OLE_LINK553"/>
      <w:bookmarkStart w:id="198" w:name="OLE_LINK554"/>
      <w:r w:rsidRPr="00A15D57">
        <w:t>Область применения расчетных показателей</w:t>
      </w:r>
      <w:bookmarkEnd w:id="195"/>
      <w:bookmarkEnd w:id="196"/>
    </w:p>
    <w:bookmarkEnd w:id="197"/>
    <w:bookmarkEnd w:id="198"/>
    <w:p w:rsidR="006300A9" w:rsidRPr="00A15D57" w:rsidRDefault="006300A9" w:rsidP="006300A9">
      <w:pPr>
        <w:pStyle w:val="aff6"/>
        <w:rPr>
          <w:lang w:val="ru-RU"/>
        </w:rPr>
      </w:pPr>
      <w:r w:rsidRPr="00A15D57">
        <w:rPr>
          <w:lang w:val="ru-RU"/>
        </w:rPr>
        <w:t xml:space="preserve">Действие местных нормативов градостроительного проектирования </w:t>
      </w:r>
      <w:r w:rsidR="0068289A">
        <w:rPr>
          <w:lang w:val="ru-RU"/>
        </w:rPr>
        <w:t xml:space="preserve">Крестецкого </w:t>
      </w:r>
      <w:r w:rsidRPr="00A15D57">
        <w:rPr>
          <w:lang w:val="ru-RU"/>
        </w:rPr>
        <w:t>м</w:t>
      </w:r>
      <w:r w:rsidRPr="00A15D57">
        <w:rPr>
          <w:lang w:val="ru-RU"/>
        </w:rPr>
        <w:t>у</w:t>
      </w:r>
      <w:r w:rsidRPr="00A15D57">
        <w:rPr>
          <w:lang w:val="ru-RU"/>
        </w:rPr>
        <w:t xml:space="preserve">ниципального округа Новгородской области распространяется на всю территорию </w:t>
      </w:r>
      <w:r w:rsidR="0068289A">
        <w:rPr>
          <w:lang w:val="ru-RU"/>
        </w:rPr>
        <w:t>Кресте</w:t>
      </w:r>
      <w:r w:rsidR="0068289A">
        <w:rPr>
          <w:lang w:val="ru-RU"/>
        </w:rPr>
        <w:t>ц</w:t>
      </w:r>
      <w:r w:rsidR="0068289A">
        <w:rPr>
          <w:lang w:val="ru-RU"/>
        </w:rPr>
        <w:t xml:space="preserve">кого </w:t>
      </w:r>
      <w:r w:rsidRPr="00A15D57">
        <w:rPr>
          <w:lang w:val="ru-RU"/>
        </w:rPr>
        <w:t xml:space="preserve">муниципального округа; на правоотношения, возникшие после утверждения настоящих МНГП. </w:t>
      </w:r>
    </w:p>
    <w:p w:rsidR="006300A9" w:rsidRPr="00A15D57" w:rsidRDefault="006300A9" w:rsidP="006300A9">
      <w:pPr>
        <w:pStyle w:val="aff6"/>
        <w:rPr>
          <w:lang w:val="ru-RU"/>
        </w:rPr>
      </w:pPr>
      <w:r w:rsidRPr="00A15D57">
        <w:rPr>
          <w:lang w:val="ru-RU"/>
        </w:rPr>
        <w:t xml:space="preserve">Настоящие МНГП </w:t>
      </w:r>
      <w:r w:rsidR="0068289A">
        <w:rPr>
          <w:lang w:val="ru-RU"/>
        </w:rPr>
        <w:t xml:space="preserve">Крестецкого </w:t>
      </w:r>
      <w:r w:rsidRPr="00A15D57">
        <w:rPr>
          <w:lang w:val="ru-RU"/>
        </w:rPr>
        <w:t>муниципального округа устанавливают совокупность расчетных показателей минимально допустимого уровня обеспеченности объектами местн</w:t>
      </w:r>
      <w:r w:rsidRPr="00A15D57">
        <w:rPr>
          <w:lang w:val="ru-RU"/>
        </w:rPr>
        <w:t>о</w:t>
      </w:r>
      <w:r w:rsidRPr="00A15D57">
        <w:rPr>
          <w:lang w:val="ru-RU"/>
        </w:rPr>
        <w:t>го значения муниципального округа, объектами благоустройства территории, иными объе</w:t>
      </w:r>
      <w:r w:rsidRPr="00A15D57">
        <w:rPr>
          <w:lang w:val="ru-RU"/>
        </w:rPr>
        <w:t>к</w:t>
      </w:r>
      <w:r w:rsidRPr="00A15D57">
        <w:rPr>
          <w:lang w:val="ru-RU"/>
        </w:rPr>
        <w:t>тами местного значения муниципального округа населения муниципального округа и ра</w:t>
      </w:r>
      <w:r w:rsidRPr="00A15D57">
        <w:rPr>
          <w:lang w:val="ru-RU"/>
        </w:rPr>
        <w:t>с</w:t>
      </w:r>
      <w:r w:rsidRPr="00A15D57">
        <w:rPr>
          <w:lang w:val="ru-RU"/>
        </w:rPr>
        <w:t xml:space="preserve">четных показателей максимально допустимого уровня территориальной доступности таких объектов для населения муниципального округа. </w:t>
      </w:r>
    </w:p>
    <w:p w:rsidR="006300A9" w:rsidRPr="00A15D57" w:rsidRDefault="006300A9" w:rsidP="006300A9">
      <w:pPr>
        <w:ind w:firstLine="567"/>
        <w:rPr>
          <w:rFonts w:cs="Times New Roman"/>
          <w:szCs w:val="28"/>
        </w:rPr>
      </w:pPr>
      <w:r w:rsidRPr="00A15D57">
        <w:t>Расчетные показатели минимально допустимого уровня обеспеченности объектами м</w:t>
      </w:r>
      <w:r w:rsidRPr="00A15D57">
        <w:t>е</w:t>
      </w:r>
      <w:r w:rsidRPr="00A15D57">
        <w:t xml:space="preserve">стного значения муниципального округа и расчетные показатели максимально допустимого уровня территориальной доступности таких объектов для населения муниципального округа, установленные в МНГП </w:t>
      </w:r>
      <w:r w:rsidR="0068289A">
        <w:t xml:space="preserve">Крестецкого </w:t>
      </w:r>
      <w:r w:rsidRPr="00A15D57">
        <w:t>муниципального округа, применяются при подготовке генерального плана муниципального округа, правил землепользования и застройки муниц</w:t>
      </w:r>
      <w:r w:rsidRPr="00A15D57">
        <w:t>и</w:t>
      </w:r>
      <w:r w:rsidRPr="00A15D57">
        <w:t xml:space="preserve">пального округа, документации по планировке территории; выдаче </w:t>
      </w:r>
      <w:r w:rsidRPr="00A15D57">
        <w:rPr>
          <w:rFonts w:cs="Times New Roman"/>
          <w:szCs w:val="28"/>
        </w:rPr>
        <w:t>градостроительного пл</w:t>
      </w:r>
      <w:r w:rsidRPr="00A15D57">
        <w:rPr>
          <w:rFonts w:cs="Times New Roman"/>
          <w:szCs w:val="28"/>
        </w:rPr>
        <w:t>а</w:t>
      </w:r>
      <w:r w:rsidRPr="00A15D57">
        <w:rPr>
          <w:rFonts w:cs="Times New Roman"/>
          <w:szCs w:val="28"/>
        </w:rPr>
        <w:t>на земельного участка</w:t>
      </w:r>
      <w:r w:rsidRPr="00A15D57">
        <w:t xml:space="preserve">; </w:t>
      </w:r>
      <w:r w:rsidRPr="00A15D57">
        <w:rPr>
          <w:rFonts w:cs="Times New Roman"/>
          <w:szCs w:val="28"/>
        </w:rPr>
        <w:t>подготовке проектной документации (в том числе путем внесения в нее изменений в соответствии Градостроительным кодексом Российской Федерации); выдаче разрешения на строительство.</w:t>
      </w:r>
    </w:p>
    <w:p w:rsidR="006300A9" w:rsidRPr="00A15D57" w:rsidRDefault="006300A9" w:rsidP="006300A9">
      <w:pPr>
        <w:pStyle w:val="aff6"/>
        <w:rPr>
          <w:lang w:val="ru-RU"/>
        </w:rPr>
      </w:pPr>
      <w:r w:rsidRPr="00A15D57">
        <w:rPr>
          <w:lang w:val="ru-RU"/>
        </w:rPr>
        <w:t>Расчетные показатели подлежат применению разработчиком градостроительной д</w:t>
      </w:r>
      <w:r w:rsidRPr="00A15D57">
        <w:rPr>
          <w:lang w:val="ru-RU"/>
        </w:rPr>
        <w:t>о</w:t>
      </w:r>
      <w:r w:rsidRPr="00A15D57">
        <w:rPr>
          <w:lang w:val="ru-RU"/>
        </w:rPr>
        <w:t>кументации, заказчиком градостроительной документации и иными заинтересованными л</w:t>
      </w:r>
      <w:r w:rsidRPr="00A15D57">
        <w:rPr>
          <w:lang w:val="ru-RU"/>
        </w:rPr>
        <w:t>и</w:t>
      </w:r>
      <w:r w:rsidRPr="00A15D57">
        <w:rPr>
          <w:lang w:val="ru-RU"/>
        </w:rPr>
        <w:t>цами при оценке качества градостроительной документации в части установления соответс</w:t>
      </w:r>
      <w:r w:rsidRPr="00A15D57">
        <w:rPr>
          <w:lang w:val="ru-RU"/>
        </w:rPr>
        <w:t>т</w:t>
      </w:r>
      <w:r w:rsidRPr="00A15D57">
        <w:rPr>
          <w:lang w:val="ru-RU"/>
        </w:rPr>
        <w:t xml:space="preserve">вия её решений целям повышения качества жизни населения. </w:t>
      </w:r>
    </w:p>
    <w:p w:rsidR="000C2AF6" w:rsidRDefault="006300A9" w:rsidP="006300A9">
      <w:pPr>
        <w:pStyle w:val="aff6"/>
        <w:rPr>
          <w:lang w:val="ru-RU"/>
        </w:rPr>
      </w:pPr>
      <w:r w:rsidRPr="00A15D57">
        <w:rPr>
          <w:lang w:val="ru-RU"/>
        </w:rPr>
        <w:t>Расчетные показатели применяются также при осуществлении государственного ко</w:t>
      </w:r>
      <w:r w:rsidRPr="00A15D57">
        <w:rPr>
          <w:lang w:val="ru-RU"/>
        </w:rPr>
        <w:t>н</w:t>
      </w:r>
      <w:r w:rsidRPr="00A15D57">
        <w:rPr>
          <w:lang w:val="ru-RU"/>
        </w:rPr>
        <w:t>троля за соблюдением органами местного самоуправления муниципальных образований з</w:t>
      </w:r>
      <w:r w:rsidRPr="00A15D57">
        <w:rPr>
          <w:lang w:val="ru-RU"/>
        </w:rPr>
        <w:t>а</w:t>
      </w:r>
      <w:r w:rsidRPr="00A15D57">
        <w:rPr>
          <w:lang w:val="ru-RU"/>
        </w:rPr>
        <w:t>конодательства о градостроительной деятельности.</w:t>
      </w:r>
    </w:p>
    <w:p w:rsidR="006300A9" w:rsidRPr="00A15D57" w:rsidRDefault="000C2AF6" w:rsidP="006300A9">
      <w:pPr>
        <w:pStyle w:val="aff6"/>
        <w:rPr>
          <w:lang w:val="ru-RU"/>
        </w:rPr>
      </w:pPr>
      <w:r>
        <w:rPr>
          <w:lang w:val="ru-RU"/>
        </w:rPr>
        <w:t>МНГП рекомендуются к учету при разработке архитектурно-градостроительных ко</w:t>
      </w:r>
      <w:r>
        <w:rPr>
          <w:lang w:val="ru-RU"/>
        </w:rPr>
        <w:t>н</w:t>
      </w:r>
      <w:r>
        <w:rPr>
          <w:lang w:val="ru-RU"/>
        </w:rPr>
        <w:t xml:space="preserve">цепций, мастер-планов развития территории </w:t>
      </w:r>
      <w:r w:rsidR="0068289A">
        <w:rPr>
          <w:lang w:val="ru-RU"/>
        </w:rPr>
        <w:t xml:space="preserve">Крестецкого </w:t>
      </w:r>
      <w:r>
        <w:rPr>
          <w:lang w:val="ru-RU"/>
        </w:rPr>
        <w:t>муниципального округа и иных подобных градостроительных работ, финансируемых из бюджетных или внебюджетных средств</w:t>
      </w:r>
      <w:r w:rsidR="005446E3">
        <w:rPr>
          <w:lang w:val="ru-RU"/>
        </w:rPr>
        <w:t>.</w:t>
      </w:r>
    </w:p>
    <w:p w:rsidR="00974099" w:rsidRPr="00A15D57" w:rsidRDefault="00974099" w:rsidP="00974099">
      <w:pPr>
        <w:pStyle w:val="21"/>
        <w:numPr>
          <w:ilvl w:val="1"/>
          <w:numId w:val="13"/>
        </w:numPr>
        <w:ind w:left="0" w:firstLine="0"/>
      </w:pPr>
      <w:bookmarkStart w:id="199" w:name="_Toc498871959"/>
      <w:bookmarkStart w:id="200" w:name="_Toc146292298"/>
      <w:bookmarkStart w:id="201" w:name="OLE_LINK555"/>
      <w:bookmarkStart w:id="202" w:name="OLE_LINK562"/>
      <w:r w:rsidRPr="00A15D57">
        <w:t>Правила применения расчетных показателей</w:t>
      </w:r>
      <w:bookmarkEnd w:id="199"/>
      <w:bookmarkEnd w:id="200"/>
    </w:p>
    <w:bookmarkEnd w:id="2"/>
    <w:bookmarkEnd w:id="3"/>
    <w:bookmarkEnd w:id="87"/>
    <w:bookmarkEnd w:id="88"/>
    <w:bookmarkEnd w:id="89"/>
    <w:bookmarkEnd w:id="90"/>
    <w:bookmarkEnd w:id="91"/>
    <w:bookmarkEnd w:id="201"/>
    <w:bookmarkEnd w:id="202"/>
    <w:p w:rsidR="006300A9" w:rsidRPr="00A15D57" w:rsidRDefault="006300A9" w:rsidP="006300A9">
      <w:pPr>
        <w:pStyle w:val="aff6"/>
        <w:rPr>
          <w:lang w:val="ru-RU"/>
        </w:rPr>
      </w:pPr>
      <w:r w:rsidRPr="00A15D57">
        <w:rPr>
          <w:lang w:val="ru-RU"/>
        </w:rPr>
        <w:t xml:space="preserve">В процессе подготовки </w:t>
      </w:r>
      <w:r w:rsidR="005446E3">
        <w:rPr>
          <w:lang w:val="ru-RU"/>
        </w:rPr>
        <w:t>Г</w:t>
      </w:r>
      <w:r w:rsidRPr="00A15D57">
        <w:rPr>
          <w:lang w:val="ru-RU"/>
        </w:rPr>
        <w:t xml:space="preserve">енерального плана </w:t>
      </w:r>
      <w:r w:rsidR="0068289A">
        <w:rPr>
          <w:lang w:val="ru-RU"/>
        </w:rPr>
        <w:t xml:space="preserve">Крестецкого </w:t>
      </w:r>
      <w:r w:rsidRPr="00A15D57">
        <w:rPr>
          <w:lang w:val="ru-RU"/>
        </w:rPr>
        <w:t>муниципального округа н</w:t>
      </w:r>
      <w:r w:rsidRPr="00A15D57">
        <w:rPr>
          <w:lang w:val="ru-RU"/>
        </w:rPr>
        <w:t>е</w:t>
      </w:r>
      <w:r w:rsidRPr="00A15D57">
        <w:rPr>
          <w:lang w:val="ru-RU"/>
        </w:rPr>
        <w:t>обходимо применять расчетные показатели уровня минимальной обеспеченности объектами местного значения муниципального округа и уровня максимальной территориальной до</w:t>
      </w:r>
      <w:r w:rsidRPr="00A15D57">
        <w:rPr>
          <w:lang w:val="ru-RU"/>
        </w:rPr>
        <w:t>с</w:t>
      </w:r>
      <w:r w:rsidRPr="00A15D57">
        <w:rPr>
          <w:lang w:val="ru-RU"/>
        </w:rPr>
        <w:t xml:space="preserve">тупности таких объектов. </w:t>
      </w:r>
    </w:p>
    <w:p w:rsidR="006300A9" w:rsidRPr="00A15D57" w:rsidRDefault="006300A9" w:rsidP="006300A9">
      <w:pPr>
        <w:pStyle w:val="aff6"/>
        <w:rPr>
          <w:lang w:val="ru-RU"/>
        </w:rPr>
      </w:pPr>
      <w:r w:rsidRPr="00A15D57">
        <w:rPr>
          <w:lang w:val="ru-RU"/>
        </w:rPr>
        <w:t xml:space="preserve">В ходе подготовки документации по планировке территории в границах </w:t>
      </w:r>
      <w:r w:rsidR="0068289A">
        <w:rPr>
          <w:lang w:val="ru-RU"/>
        </w:rPr>
        <w:t xml:space="preserve">Крестецкого </w:t>
      </w:r>
      <w:r w:rsidRPr="00A15D57">
        <w:rPr>
          <w:lang w:val="ru-RU"/>
        </w:rPr>
        <w:t>муниципального округа следует учитывать расчетные показатели минимально допустимых площадей территорий, необходимых для размещения объектов местного значения муниц</w:t>
      </w:r>
      <w:r w:rsidRPr="00A15D57">
        <w:rPr>
          <w:lang w:val="ru-RU"/>
        </w:rPr>
        <w:t>и</w:t>
      </w:r>
      <w:r w:rsidRPr="00A15D57">
        <w:rPr>
          <w:lang w:val="ru-RU"/>
        </w:rPr>
        <w:t xml:space="preserve">пального округа. </w:t>
      </w:r>
    </w:p>
    <w:p w:rsidR="006300A9" w:rsidRPr="00A15D57" w:rsidRDefault="006300A9" w:rsidP="006300A9">
      <w:pPr>
        <w:pStyle w:val="aff6"/>
        <w:rPr>
          <w:lang w:val="ru-RU"/>
        </w:rPr>
      </w:pPr>
      <w:r w:rsidRPr="00A15D57">
        <w:rPr>
          <w:lang w:val="ru-RU"/>
        </w:rPr>
        <w:t>При планировании размещения в границах территории проекта планировки разли</w:t>
      </w:r>
      <w:r w:rsidRPr="00A15D57">
        <w:rPr>
          <w:lang w:val="ru-RU"/>
        </w:rPr>
        <w:t>ч</w:t>
      </w:r>
      <w:r w:rsidRPr="00A15D57">
        <w:rPr>
          <w:lang w:val="ru-RU"/>
        </w:rPr>
        <w:t xml:space="preserve">ных объектов следует оценивать обеспеченности рассматриваемой территории объектами соответствующего вида, которые расположены (или могут быть расположены) не только в </w:t>
      </w:r>
      <w:r w:rsidRPr="00A15D57">
        <w:rPr>
          <w:lang w:val="ru-RU"/>
        </w:rPr>
        <w:lastRenderedPageBreak/>
        <w:t>границах данной территории, но также и вне ее границ в пределах максимальной территор</w:t>
      </w:r>
      <w:r w:rsidRPr="00A15D57">
        <w:rPr>
          <w:lang w:val="ru-RU"/>
        </w:rPr>
        <w:t>и</w:t>
      </w:r>
      <w:r w:rsidRPr="00A15D57">
        <w:rPr>
          <w:lang w:val="ru-RU"/>
        </w:rPr>
        <w:t xml:space="preserve">альной доступности, установленной для соответствующих объектов. </w:t>
      </w:r>
    </w:p>
    <w:p w:rsidR="006300A9" w:rsidRPr="00A15D57" w:rsidRDefault="006300A9" w:rsidP="006300A9">
      <w:pPr>
        <w:pStyle w:val="aff6"/>
        <w:rPr>
          <w:lang w:val="ru-RU"/>
        </w:rPr>
      </w:pPr>
      <w:r w:rsidRPr="00A15D57">
        <w:rPr>
          <w:lang w:val="ru-RU"/>
        </w:rPr>
        <w:t>Расчетные показатели минимально допустимого уровня обеспеченности объектами местного значения муниципального округа, а также максимально допустимого уровня терр</w:t>
      </w:r>
      <w:r w:rsidRPr="00A15D57">
        <w:rPr>
          <w:lang w:val="ru-RU"/>
        </w:rPr>
        <w:t>и</w:t>
      </w:r>
      <w:r w:rsidRPr="00A15D57">
        <w:rPr>
          <w:lang w:val="ru-RU"/>
        </w:rPr>
        <w:t xml:space="preserve">ториальной доступности таких объектов, установленные в настоящих МНГП, применяются при определении местоположения планируемых к размещению объектов местного значения округа в </w:t>
      </w:r>
      <w:r w:rsidR="00941E8A">
        <w:rPr>
          <w:lang w:val="ru-RU"/>
        </w:rPr>
        <w:t>Г</w:t>
      </w:r>
      <w:r w:rsidRPr="00A15D57">
        <w:rPr>
          <w:lang w:val="ru-RU"/>
        </w:rPr>
        <w:t xml:space="preserve">енеральном плане </w:t>
      </w:r>
      <w:r w:rsidR="00277461">
        <w:rPr>
          <w:lang w:val="ru-RU"/>
        </w:rPr>
        <w:t xml:space="preserve">Крестецкого </w:t>
      </w:r>
      <w:r w:rsidRPr="00A15D57">
        <w:rPr>
          <w:lang w:val="ru-RU"/>
        </w:rPr>
        <w:t>муниципального округа (в том числе, при опред</w:t>
      </w:r>
      <w:r w:rsidRPr="00A15D57">
        <w:rPr>
          <w:lang w:val="ru-RU"/>
        </w:rPr>
        <w:t>е</w:t>
      </w:r>
      <w:r w:rsidRPr="00A15D57">
        <w:rPr>
          <w:lang w:val="ru-RU"/>
        </w:rPr>
        <w:t>лении функциональных зон, в границах которых планируется размещение указанных объе</w:t>
      </w:r>
      <w:r w:rsidRPr="00A15D57">
        <w:rPr>
          <w:lang w:val="ru-RU"/>
        </w:rPr>
        <w:t>к</w:t>
      </w:r>
      <w:r w:rsidRPr="00A15D57">
        <w:rPr>
          <w:lang w:val="ru-RU"/>
        </w:rPr>
        <w:t xml:space="preserve">тов), а также при определении зон планируемого размещения объектов местного значения муниципального округа. </w:t>
      </w:r>
    </w:p>
    <w:p w:rsidR="008D0C55" w:rsidRDefault="006300A9" w:rsidP="006300A9">
      <w:pPr>
        <w:pStyle w:val="aff6"/>
        <w:rPr>
          <w:lang w:val="ru-RU"/>
        </w:rPr>
      </w:pPr>
      <w:r w:rsidRPr="00A15D57">
        <w:rPr>
          <w:lang w:val="ru-RU"/>
        </w:rPr>
        <w:t xml:space="preserve">При определении местоположения планируемых к размещению объектов местного значения муниципального округа в целях подготовки </w:t>
      </w:r>
      <w:r w:rsidR="005446E3">
        <w:rPr>
          <w:lang w:val="ru-RU"/>
        </w:rPr>
        <w:t>Г</w:t>
      </w:r>
      <w:r w:rsidRPr="00A15D57">
        <w:rPr>
          <w:lang w:val="ru-RU"/>
        </w:rPr>
        <w:t xml:space="preserve">енерального плана </w:t>
      </w:r>
      <w:r w:rsidR="0068289A">
        <w:rPr>
          <w:lang w:val="ru-RU"/>
        </w:rPr>
        <w:t xml:space="preserve">Крестецкого </w:t>
      </w:r>
      <w:r w:rsidRPr="00A15D57">
        <w:rPr>
          <w:lang w:val="ru-RU"/>
        </w:rPr>
        <w:t>м</w:t>
      </w:r>
      <w:r w:rsidRPr="00A15D57">
        <w:rPr>
          <w:lang w:val="ru-RU"/>
        </w:rPr>
        <w:t>у</w:t>
      </w:r>
      <w:r w:rsidRPr="00A15D57">
        <w:rPr>
          <w:lang w:val="ru-RU"/>
        </w:rPr>
        <w:t>ниципального округа, документации по планировке территории следует учитывать наличие на территории в границах подготавливаемого проекта подобных объектов, их параметры (площадь, емкость, вместимость, уровень территориальной доступности).</w:t>
      </w:r>
    </w:p>
    <w:p w:rsidR="008D0C55" w:rsidRDefault="008D0C55" w:rsidP="008D0C55">
      <w:r>
        <w:t xml:space="preserve">Применение МНГП </w:t>
      </w:r>
      <w:r w:rsidR="0068289A">
        <w:t xml:space="preserve">Крестецкого </w:t>
      </w:r>
      <w:r>
        <w:t xml:space="preserve">муниципального округа при подготовке проекта </w:t>
      </w:r>
      <w:r w:rsidR="005446E3">
        <w:t>Г</w:t>
      </w:r>
      <w:r>
        <w:t>е</w:t>
      </w:r>
      <w:r>
        <w:t>нерального плана (внесения в него изменений) не заменяет и не исключает применения тр</w:t>
      </w:r>
      <w:r>
        <w:t>е</w:t>
      </w:r>
      <w:r>
        <w:t>бований технических регламентов, национальных стандартов, правил и требований, устано</w:t>
      </w:r>
      <w:r>
        <w:t>в</w:t>
      </w:r>
      <w:r>
        <w:t>ленных органами государственного контроля (надзора).</w:t>
      </w:r>
    </w:p>
    <w:p w:rsidR="006300A9" w:rsidRPr="00A15D57" w:rsidRDefault="006300A9" w:rsidP="006300A9">
      <w:r w:rsidRPr="00A15D57">
        <w:t xml:space="preserve">МНГП </w:t>
      </w:r>
      <w:r w:rsidR="0068289A">
        <w:t xml:space="preserve">Крестецкого </w:t>
      </w:r>
      <w:r w:rsidRPr="00A15D57">
        <w:t>муниципального округа имеют приоритет перед РНГП Новгоро</w:t>
      </w:r>
      <w:r w:rsidRPr="00A15D57">
        <w:t>д</w:t>
      </w:r>
      <w:r w:rsidRPr="00A15D57">
        <w:t>ской области в случае, если расчетные показатели минимально допустимого уровня обесп</w:t>
      </w:r>
      <w:r w:rsidRPr="00A15D57">
        <w:t>е</w:t>
      </w:r>
      <w:r w:rsidRPr="00A15D57">
        <w:t xml:space="preserve">ченности объектами местного значения муниципального округа населения муниципального округа, установленные МНГП </w:t>
      </w:r>
      <w:r w:rsidR="0068289A">
        <w:t xml:space="preserve">Крестецкого </w:t>
      </w:r>
      <w:r w:rsidRPr="00A15D57">
        <w:t>муниципального округа выше соответствующих предельных значений расчетных показателей, установленных РНГП Новгородской области. В случае, если расчетные показатели минимально допустимого уровня обеспеченности об</w:t>
      </w:r>
      <w:r w:rsidRPr="00A15D57">
        <w:t>ъ</w:t>
      </w:r>
      <w:r w:rsidRPr="00A15D57">
        <w:t>ектами местного значения муниципального округа населения муниципального округа, уст</w:t>
      </w:r>
      <w:r w:rsidRPr="00A15D57">
        <w:t>а</w:t>
      </w:r>
      <w:r w:rsidRPr="00A15D57">
        <w:t xml:space="preserve">новленные МНГП </w:t>
      </w:r>
      <w:r w:rsidR="0068289A">
        <w:t xml:space="preserve">Крестецкого </w:t>
      </w:r>
      <w:r w:rsidRPr="00A15D57">
        <w:t>муниципального округа, окажутся ниже уровня соответс</w:t>
      </w:r>
      <w:r w:rsidRPr="00A15D57">
        <w:t>т</w:t>
      </w:r>
      <w:r w:rsidRPr="00A15D57">
        <w:t>вующих предельных значений расчетных показателей, установленных РНГП Новгородской области, то применяются предельные расчетные показатели РНГП Новгородской области.</w:t>
      </w:r>
    </w:p>
    <w:p w:rsidR="006300A9" w:rsidRDefault="006300A9" w:rsidP="006300A9">
      <w:r w:rsidRPr="00A15D57">
        <w:t xml:space="preserve">МНГП </w:t>
      </w:r>
      <w:r w:rsidR="0068289A">
        <w:t xml:space="preserve">Крестецкого </w:t>
      </w:r>
      <w:r w:rsidRPr="00A15D57">
        <w:t>муниципального округа имеют приоритет перед РНГП Новгоро</w:t>
      </w:r>
      <w:r w:rsidRPr="00A15D57">
        <w:t>д</w:t>
      </w:r>
      <w:r w:rsidRPr="00A15D57">
        <w:t>ской области в случае, если расчетные показатели максимально допустимого уровня терр</w:t>
      </w:r>
      <w:r w:rsidRPr="00A15D57">
        <w:t>и</w:t>
      </w:r>
      <w:r w:rsidRPr="00A15D57">
        <w:t xml:space="preserve">ториальной доступности объектов местного значения муниципального округа для населения муниципального округа, установленные МНГП </w:t>
      </w:r>
      <w:r w:rsidR="0068289A">
        <w:t xml:space="preserve">Крестецкого </w:t>
      </w:r>
      <w:r w:rsidRPr="00A15D57">
        <w:t>муниципального округа</w:t>
      </w:r>
      <w:r w:rsidR="005446E3">
        <w:t>,</w:t>
      </w:r>
      <w:r w:rsidRPr="00A15D57">
        <w:t xml:space="preserve"> ниже соответствующих предельных значений расчетных показателей, установленных РНГП Но</w:t>
      </w:r>
      <w:r w:rsidRPr="00A15D57">
        <w:t>в</w:t>
      </w:r>
      <w:r w:rsidRPr="00A15D57">
        <w:t>городской области. В случае, если расчетные показатели максимально допустимого уровня территориальной доступности объектов местного значения муниципального округа для н</w:t>
      </w:r>
      <w:r w:rsidRPr="00A15D57">
        <w:t>а</w:t>
      </w:r>
      <w:r w:rsidRPr="00A15D57">
        <w:t xml:space="preserve">селения муниципального округа, установленные МНГП </w:t>
      </w:r>
      <w:r w:rsidR="0068289A">
        <w:t xml:space="preserve">Крестецкого </w:t>
      </w:r>
      <w:r w:rsidRPr="00A15D57">
        <w:t>муниципального окр</w:t>
      </w:r>
      <w:r w:rsidRPr="00A15D57">
        <w:t>у</w:t>
      </w:r>
      <w:r w:rsidRPr="00A15D57">
        <w:t>га, окажутся выше уровня соответствующих предельных значений расчетных показателей, установленных РНГП Новгородской области, то применяются предельные расчетные пок</w:t>
      </w:r>
      <w:r w:rsidRPr="00A15D57">
        <w:t>а</w:t>
      </w:r>
      <w:r w:rsidRPr="00A15D57">
        <w:t>затели РНГП Новгородской области.</w:t>
      </w:r>
    </w:p>
    <w:p w:rsidR="00F648AB" w:rsidRDefault="00F648AB" w:rsidP="00F648AB">
      <w:r>
        <w:t>В границах территории объектов культурного наследия (памятников истории и кул</w:t>
      </w:r>
      <w:r>
        <w:t>ь</w:t>
      </w:r>
      <w:r>
        <w:t>туры) народов Российской Федерации МНГП не применяются. В границах зон охраны об</w:t>
      </w:r>
      <w:r>
        <w:t>ъ</w:t>
      </w:r>
      <w:r>
        <w:t>ектов культурного наследия (памятников истории и культуры) народов Российской Федер</w:t>
      </w:r>
      <w:r>
        <w:t>а</w:t>
      </w:r>
      <w:r>
        <w:t>ции МНГП применяются в части, не противоречащей законодательству об охране объектов культурного наследия.</w:t>
      </w:r>
    </w:p>
    <w:p w:rsidR="003345F8" w:rsidRDefault="003345F8" w:rsidP="003345F8">
      <w:r>
        <w:t>Расчет проектной численности населения при разработке градостроительной док</w:t>
      </w:r>
      <w:r>
        <w:t>у</w:t>
      </w:r>
      <w:r>
        <w:t>ментации производится на основе показателя жилищной обеспеченности, который устана</w:t>
      </w:r>
      <w:r>
        <w:t>в</w:t>
      </w:r>
      <w:r>
        <w:t>ливается на уровне не менее 33,3 кв. метра на 1 человека в соответствии со Стратегией ра</w:t>
      </w:r>
      <w:r>
        <w:t>з</w:t>
      </w:r>
      <w:r>
        <w:t>вития строительной отрасли и жилищно-коммунального хозяйства Российской Федерации на период до 2030 года с прогнозом до 2035 года.</w:t>
      </w:r>
    </w:p>
    <w:p w:rsidR="006300A9" w:rsidRPr="00A15D57" w:rsidRDefault="006300A9" w:rsidP="006300A9">
      <w:pPr>
        <w:pStyle w:val="aff6"/>
        <w:rPr>
          <w:lang w:val="ru-RU"/>
        </w:rPr>
      </w:pPr>
      <w:r w:rsidRPr="00A15D57">
        <w:rPr>
          <w:lang w:val="ru-RU"/>
        </w:rPr>
        <w:lastRenderedPageBreak/>
        <w:t>При отмене и (или) изменении действующих нормативных документов Российской Федерации и (или) Новгородской области, в том числе тех, требования которых были учтены при подготовке настоящих МНГП и на которые дается ссылка в настоящих МНГП, следует руководствоваться нормами, вводимыми взамен отмененных.</w:t>
      </w:r>
    </w:p>
    <w:p w:rsidR="009518D5" w:rsidRPr="00A15D57" w:rsidRDefault="00C77ACA" w:rsidP="00C77ACA">
      <w:pPr>
        <w:pStyle w:val="aff6"/>
        <w:jc w:val="center"/>
        <w:rPr>
          <w:lang w:val="ru-RU"/>
        </w:rPr>
      </w:pPr>
      <w:r>
        <w:rPr>
          <w:lang w:val="ru-RU"/>
        </w:rPr>
        <w:t>_____________________________________________________</w:t>
      </w:r>
    </w:p>
    <w:sectPr w:rsidR="009518D5" w:rsidRPr="00A15D57" w:rsidSect="008176CB">
      <w:headerReference w:type="default" r:id="rId14"/>
      <w:footerReference w:type="default" r:id="rId15"/>
      <w:pgSz w:w="11906" w:h="16838"/>
      <w:pgMar w:top="1701" w:right="851" w:bottom="1134" w:left="1418" w:header="709" w:footer="709" w:gutter="0"/>
      <w:pgNumType w:start="3"/>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71F6" w:rsidRDefault="006371F6" w:rsidP="004E778C">
      <w:r>
        <w:separator/>
      </w:r>
    </w:p>
  </w:endnote>
  <w:endnote w:type="continuationSeparator" w:id="1">
    <w:p w:rsidR="006371F6" w:rsidRDefault="006371F6" w:rsidP="004E778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Yu Gothic"/>
    <w:charset w:val="80"/>
    <w:family w:val="auto"/>
    <w:pitch w:val="default"/>
    <w:sig w:usb0="00000001" w:usb1="08070000" w:usb2="00000010" w:usb3="00000000" w:csb0="00020000" w:csb1="00000000"/>
  </w:font>
  <w:font w:name="OpenSymbol">
    <w:charset w:val="00"/>
    <w:family w:val="auto"/>
    <w:pitch w:val="variable"/>
    <w:sig w:usb0="800000AF" w:usb1="1807ECEA" w:usb2="00000010" w:usb3="00000000" w:csb0="0002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27129"/>
      <w:docPartObj>
        <w:docPartGallery w:val="Page Numbers (Bottom of Page)"/>
        <w:docPartUnique/>
      </w:docPartObj>
    </w:sdtPr>
    <w:sdtContent>
      <w:p w:rsidR="006951EA" w:rsidRDefault="00504FC9">
        <w:pPr>
          <w:pStyle w:val="af9"/>
          <w:jc w:val="center"/>
        </w:pPr>
        <w:fldSimple w:instr=" PAGE   \* MERGEFORMAT ">
          <w:r w:rsidR="0043636C">
            <w:rPr>
              <w:noProof/>
            </w:rPr>
            <w:t>63</w:t>
          </w:r>
        </w:fldSimple>
      </w:p>
    </w:sdtContent>
  </w:sdt>
  <w:p w:rsidR="006951EA" w:rsidRDefault="006951EA" w:rsidP="009D1512">
    <w:pPr>
      <w:pStyle w:val="af9"/>
      <w:tabs>
        <w:tab w:val="clear" w:pos="9355"/>
        <w:tab w:val="right" w:pos="9637"/>
      </w:tabs>
      <w:ind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71F6" w:rsidRDefault="006371F6" w:rsidP="004E778C">
      <w:r>
        <w:separator/>
      </w:r>
    </w:p>
  </w:footnote>
  <w:footnote w:type="continuationSeparator" w:id="1">
    <w:p w:rsidR="006371F6" w:rsidRDefault="006371F6" w:rsidP="004E77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1EA" w:rsidRDefault="006951EA" w:rsidP="005B0A90">
    <w:pPr>
      <w:pStyle w:val="af7"/>
      <w:pBdr>
        <w:bottom w:val="inset" w:sz="6" w:space="1" w:color="auto"/>
      </w:pBdr>
      <w:spacing w:line="240" w:lineRule="exact"/>
      <w:ind w:firstLine="0"/>
      <w:jc w:val="center"/>
      <w:rPr>
        <w:rFonts w:cs="Times New Roman"/>
        <w:sz w:val="20"/>
        <w:szCs w:val="20"/>
      </w:rPr>
    </w:pPr>
    <w:r>
      <w:rPr>
        <w:rFonts w:cs="Times New Roman"/>
        <w:sz w:val="20"/>
        <w:szCs w:val="20"/>
      </w:rPr>
      <w:t xml:space="preserve">Местные нормативы градостроительного проектирования </w:t>
    </w:r>
  </w:p>
  <w:p w:rsidR="006951EA" w:rsidRDefault="006951EA" w:rsidP="005B0A90">
    <w:pPr>
      <w:pStyle w:val="af7"/>
      <w:pBdr>
        <w:bottom w:val="inset" w:sz="6" w:space="1" w:color="auto"/>
      </w:pBdr>
      <w:spacing w:line="240" w:lineRule="exact"/>
      <w:ind w:firstLine="0"/>
      <w:jc w:val="center"/>
      <w:rPr>
        <w:rFonts w:cs="Times New Roman"/>
        <w:sz w:val="20"/>
        <w:szCs w:val="20"/>
      </w:rPr>
    </w:pPr>
    <w:r>
      <w:rPr>
        <w:rFonts w:cs="Times New Roman"/>
        <w:sz w:val="20"/>
        <w:szCs w:val="20"/>
      </w:rPr>
      <w:t xml:space="preserve">Крестецкого </w:t>
    </w:r>
    <w:r w:rsidRPr="00A05C55">
      <w:rPr>
        <w:rFonts w:cs="Times New Roman"/>
        <w:sz w:val="20"/>
        <w:szCs w:val="20"/>
      </w:rPr>
      <w:t xml:space="preserve">муниципального округа </w:t>
    </w:r>
    <w:r>
      <w:rPr>
        <w:rFonts w:cs="Times New Roman"/>
        <w:sz w:val="20"/>
        <w:szCs w:val="20"/>
      </w:rPr>
      <w:t>Новгородской</w:t>
    </w:r>
    <w:r w:rsidRPr="00285D4E">
      <w:rPr>
        <w:rFonts w:cs="Times New Roman"/>
        <w:sz w:val="20"/>
        <w:szCs w:val="20"/>
      </w:rPr>
      <w:t xml:space="preserve"> области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nsid w:val="00000003"/>
    <w:multiLevelType w:val="multilevel"/>
    <w:tmpl w:val="00000003"/>
    <w:name w:val="WW8Num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4">
    <w:nsid w:val="00000006"/>
    <w:multiLevelType w:val="singleLevel"/>
    <w:tmpl w:val="00000006"/>
    <w:name w:val="WW8Num6"/>
    <w:lvl w:ilvl="0">
      <w:start w:val="1"/>
      <w:numFmt w:val="decimal"/>
      <w:lvlText w:val="%1."/>
      <w:lvlJc w:val="left"/>
      <w:pPr>
        <w:tabs>
          <w:tab w:val="num" w:pos="0"/>
        </w:tabs>
        <w:ind w:left="720" w:hanging="360"/>
      </w:pPr>
    </w:lvl>
  </w:abstractNum>
  <w:abstractNum w:abstractNumId="5">
    <w:nsid w:val="00000013"/>
    <w:multiLevelType w:val="multilevel"/>
    <w:tmpl w:val="00000013"/>
    <w:name w:val="WW8Num3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114"/>
        </w:tabs>
        <w:ind w:left="1114" w:hanging="360"/>
      </w:pPr>
      <w:rPr>
        <w:rFonts w:ascii="Symbol" w:hAnsi="Symbol" w:cs="StarSymbol"/>
        <w:sz w:val="18"/>
        <w:szCs w:val="18"/>
      </w:rPr>
    </w:lvl>
    <w:lvl w:ilvl="2">
      <w:start w:val="1"/>
      <w:numFmt w:val="bullet"/>
      <w:lvlText w:val=""/>
      <w:lvlJc w:val="left"/>
      <w:pPr>
        <w:tabs>
          <w:tab w:val="num" w:pos="1868"/>
        </w:tabs>
        <w:ind w:left="1868" w:hanging="360"/>
      </w:pPr>
      <w:rPr>
        <w:rFonts w:ascii="Symbol" w:hAnsi="Symbol" w:cs="StarSymbol"/>
        <w:sz w:val="18"/>
        <w:szCs w:val="18"/>
      </w:rPr>
    </w:lvl>
    <w:lvl w:ilvl="3">
      <w:start w:val="1"/>
      <w:numFmt w:val="bullet"/>
      <w:lvlText w:val=""/>
      <w:lvlJc w:val="left"/>
      <w:pPr>
        <w:tabs>
          <w:tab w:val="num" w:pos="2622"/>
        </w:tabs>
        <w:ind w:left="2622" w:hanging="360"/>
      </w:pPr>
      <w:rPr>
        <w:rFonts w:ascii="Symbol" w:hAnsi="Symbol" w:cs="StarSymbol"/>
        <w:sz w:val="18"/>
        <w:szCs w:val="18"/>
      </w:rPr>
    </w:lvl>
    <w:lvl w:ilvl="4">
      <w:start w:val="1"/>
      <w:numFmt w:val="bullet"/>
      <w:lvlText w:val=""/>
      <w:lvlJc w:val="left"/>
      <w:pPr>
        <w:tabs>
          <w:tab w:val="num" w:pos="3376"/>
        </w:tabs>
        <w:ind w:left="3376" w:hanging="360"/>
      </w:pPr>
      <w:rPr>
        <w:rFonts w:ascii="Symbol" w:hAnsi="Symbol" w:cs="StarSymbol"/>
        <w:sz w:val="18"/>
        <w:szCs w:val="18"/>
      </w:rPr>
    </w:lvl>
    <w:lvl w:ilvl="5">
      <w:start w:val="1"/>
      <w:numFmt w:val="bullet"/>
      <w:lvlText w:val=""/>
      <w:lvlJc w:val="left"/>
      <w:pPr>
        <w:tabs>
          <w:tab w:val="num" w:pos="4130"/>
        </w:tabs>
        <w:ind w:left="4130" w:hanging="360"/>
      </w:pPr>
      <w:rPr>
        <w:rFonts w:ascii="Symbol" w:hAnsi="Symbol" w:cs="StarSymbol"/>
        <w:sz w:val="18"/>
        <w:szCs w:val="18"/>
      </w:rPr>
    </w:lvl>
    <w:lvl w:ilvl="6">
      <w:start w:val="1"/>
      <w:numFmt w:val="bullet"/>
      <w:lvlText w:val=""/>
      <w:lvlJc w:val="left"/>
      <w:pPr>
        <w:tabs>
          <w:tab w:val="num" w:pos="4884"/>
        </w:tabs>
        <w:ind w:left="4884" w:hanging="360"/>
      </w:pPr>
      <w:rPr>
        <w:rFonts w:ascii="Symbol" w:hAnsi="Symbol" w:cs="StarSymbol"/>
        <w:sz w:val="18"/>
        <w:szCs w:val="18"/>
      </w:rPr>
    </w:lvl>
    <w:lvl w:ilvl="7">
      <w:start w:val="1"/>
      <w:numFmt w:val="bullet"/>
      <w:lvlText w:val=""/>
      <w:lvlJc w:val="left"/>
      <w:pPr>
        <w:tabs>
          <w:tab w:val="num" w:pos="5638"/>
        </w:tabs>
        <w:ind w:left="5638" w:hanging="360"/>
      </w:pPr>
      <w:rPr>
        <w:rFonts w:ascii="Symbol" w:hAnsi="Symbol" w:cs="StarSymbol"/>
        <w:sz w:val="18"/>
        <w:szCs w:val="18"/>
      </w:rPr>
    </w:lvl>
    <w:lvl w:ilvl="8">
      <w:start w:val="1"/>
      <w:numFmt w:val="bullet"/>
      <w:lvlText w:val=""/>
      <w:lvlJc w:val="left"/>
      <w:pPr>
        <w:tabs>
          <w:tab w:val="num" w:pos="6392"/>
        </w:tabs>
        <w:ind w:left="6392" w:hanging="360"/>
      </w:pPr>
      <w:rPr>
        <w:rFonts w:ascii="Symbol" w:hAnsi="Symbol" w:cs="StarSymbol"/>
        <w:sz w:val="18"/>
        <w:szCs w:val="18"/>
      </w:rPr>
    </w:lvl>
  </w:abstractNum>
  <w:abstractNum w:abstractNumId="6">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7">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0">
    <w:nsid w:val="1D2719EF"/>
    <w:multiLevelType w:val="hybridMultilevel"/>
    <w:tmpl w:val="4C582B60"/>
    <w:lvl w:ilvl="0" w:tplc="C6AA217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23D02D4B"/>
    <w:multiLevelType w:val="hybridMultilevel"/>
    <w:tmpl w:val="829E4F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C557F61"/>
    <w:multiLevelType w:val="hybridMultilevel"/>
    <w:tmpl w:val="6764E6CE"/>
    <w:lvl w:ilvl="0" w:tplc="5E8481CE">
      <w:start w:val="1"/>
      <w:numFmt w:val="decimal"/>
      <w:pStyle w:val="a1"/>
      <w:lvlText w:val="%1"/>
      <w:lvlJc w:val="left"/>
      <w:pPr>
        <w:tabs>
          <w:tab w:val="num" w:pos="340"/>
        </w:tabs>
        <w:ind w:left="0" w:firstLine="5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3">
    <w:nsid w:val="35D028EF"/>
    <w:multiLevelType w:val="multilevel"/>
    <w:tmpl w:val="FBFA2D1E"/>
    <w:lvl w:ilvl="0">
      <w:start w:val="1"/>
      <w:numFmt w:val="decimal"/>
      <w:pStyle w:val="000"/>
      <w:lvlText w:val="%1."/>
      <w:lvlJc w:val="left"/>
      <w:pPr>
        <w:ind w:left="36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nsid w:val="36C01253"/>
    <w:multiLevelType w:val="hybridMultilevel"/>
    <w:tmpl w:val="B87AD408"/>
    <w:lvl w:ilvl="0" w:tplc="0DF01706">
      <w:start w:val="1"/>
      <w:numFmt w:val="bullet"/>
      <w:lvlText w:val=""/>
      <w:lvlJc w:val="left"/>
      <w:pPr>
        <w:ind w:left="1211" w:hanging="360"/>
      </w:pPr>
      <w:rPr>
        <w:rFonts w:ascii="Symbol" w:eastAsia="Times New Roman" w:hAnsi="Symbol"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5">
    <w:nsid w:val="37241E25"/>
    <w:multiLevelType w:val="multilevel"/>
    <w:tmpl w:val="6116F948"/>
    <w:lvl w:ilvl="0">
      <w:start w:val="1"/>
      <w:numFmt w:val="decimal"/>
      <w:lvlText w:val="%1."/>
      <w:lvlJc w:val="left"/>
      <w:pPr>
        <w:ind w:left="720" w:hanging="360"/>
      </w:pPr>
      <w:rPr>
        <w:rFonts w:hint="default"/>
      </w:rPr>
    </w:lvl>
    <w:lvl w:ilvl="1">
      <w:start w:val="1"/>
      <w:numFmt w:val="upperRoman"/>
      <w:pStyle w:val="2"/>
      <w:lvlText w:val="Раздел %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38345307"/>
    <w:multiLevelType w:val="multilevel"/>
    <w:tmpl w:val="DDD0FD56"/>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7">
    <w:nsid w:val="441D5D9E"/>
    <w:multiLevelType w:val="hybridMultilevel"/>
    <w:tmpl w:val="D33AEF7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49643F15"/>
    <w:multiLevelType w:val="hybridMultilevel"/>
    <w:tmpl w:val="51220E92"/>
    <w:styleLink w:val="1ai"/>
    <w:lvl w:ilvl="0" w:tplc="3BDCB384">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19">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4EE1575A"/>
    <w:multiLevelType w:val="hybridMultilevel"/>
    <w:tmpl w:val="AC8C1862"/>
    <w:lvl w:ilvl="0" w:tplc="5BF8BAD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2">
    <w:nsid w:val="5193380E"/>
    <w:multiLevelType w:val="hybridMultilevel"/>
    <w:tmpl w:val="434ACC3E"/>
    <w:lvl w:ilvl="0" w:tplc="E1283C84">
      <w:start w:val="1"/>
      <w:numFmt w:val="bullet"/>
      <w:pStyle w:val="20"/>
      <w:lvlText w:val="−"/>
      <w:lvlJc w:val="left"/>
      <w:pPr>
        <w:tabs>
          <w:tab w:val="num" w:pos="1353"/>
        </w:tabs>
        <w:ind w:left="1353" w:hanging="360"/>
      </w:pPr>
      <w:rPr>
        <w:rFonts w:ascii="Times New Roman" w:hAnsi="Times New Roman" w:cs="Times New Roman" w:hint="default"/>
      </w:rPr>
    </w:lvl>
    <w:lvl w:ilvl="1" w:tplc="EF764664" w:tentative="1">
      <w:start w:val="1"/>
      <w:numFmt w:val="bullet"/>
      <w:lvlText w:val="o"/>
      <w:lvlJc w:val="left"/>
      <w:pPr>
        <w:tabs>
          <w:tab w:val="num" w:pos="-436"/>
        </w:tabs>
        <w:ind w:left="-436" w:hanging="360"/>
      </w:pPr>
      <w:rPr>
        <w:rFonts w:ascii="Courier New" w:hAnsi="Courier New" w:cs="Courier New" w:hint="default"/>
      </w:rPr>
    </w:lvl>
    <w:lvl w:ilvl="2" w:tplc="CDF26B66" w:tentative="1">
      <w:start w:val="1"/>
      <w:numFmt w:val="bullet"/>
      <w:lvlText w:val=""/>
      <w:lvlJc w:val="left"/>
      <w:pPr>
        <w:tabs>
          <w:tab w:val="num" w:pos="284"/>
        </w:tabs>
        <w:ind w:left="284" w:hanging="360"/>
      </w:pPr>
      <w:rPr>
        <w:rFonts w:ascii="Wingdings" w:hAnsi="Wingdings" w:hint="default"/>
      </w:rPr>
    </w:lvl>
    <w:lvl w:ilvl="3" w:tplc="BE82140A" w:tentative="1">
      <w:start w:val="1"/>
      <w:numFmt w:val="bullet"/>
      <w:lvlText w:val=""/>
      <w:lvlJc w:val="left"/>
      <w:pPr>
        <w:tabs>
          <w:tab w:val="num" w:pos="1004"/>
        </w:tabs>
        <w:ind w:left="1004" w:hanging="360"/>
      </w:pPr>
      <w:rPr>
        <w:rFonts w:ascii="Symbol" w:hAnsi="Symbol" w:hint="default"/>
      </w:rPr>
    </w:lvl>
    <w:lvl w:ilvl="4" w:tplc="26003290" w:tentative="1">
      <w:start w:val="1"/>
      <w:numFmt w:val="bullet"/>
      <w:lvlText w:val="o"/>
      <w:lvlJc w:val="left"/>
      <w:pPr>
        <w:tabs>
          <w:tab w:val="num" w:pos="1724"/>
        </w:tabs>
        <w:ind w:left="1724" w:hanging="360"/>
      </w:pPr>
      <w:rPr>
        <w:rFonts w:ascii="Courier New" w:hAnsi="Courier New" w:cs="Courier New" w:hint="default"/>
      </w:rPr>
    </w:lvl>
    <w:lvl w:ilvl="5" w:tplc="20C694E2" w:tentative="1">
      <w:start w:val="1"/>
      <w:numFmt w:val="bullet"/>
      <w:lvlText w:val=""/>
      <w:lvlJc w:val="left"/>
      <w:pPr>
        <w:tabs>
          <w:tab w:val="num" w:pos="2444"/>
        </w:tabs>
        <w:ind w:left="2444" w:hanging="360"/>
      </w:pPr>
      <w:rPr>
        <w:rFonts w:ascii="Wingdings" w:hAnsi="Wingdings" w:hint="default"/>
      </w:rPr>
    </w:lvl>
    <w:lvl w:ilvl="6" w:tplc="37202510" w:tentative="1">
      <w:start w:val="1"/>
      <w:numFmt w:val="bullet"/>
      <w:lvlText w:val=""/>
      <w:lvlJc w:val="left"/>
      <w:pPr>
        <w:tabs>
          <w:tab w:val="num" w:pos="3164"/>
        </w:tabs>
        <w:ind w:left="3164" w:hanging="360"/>
      </w:pPr>
      <w:rPr>
        <w:rFonts w:ascii="Symbol" w:hAnsi="Symbol" w:hint="default"/>
      </w:rPr>
    </w:lvl>
    <w:lvl w:ilvl="7" w:tplc="4F12BD12" w:tentative="1">
      <w:start w:val="1"/>
      <w:numFmt w:val="bullet"/>
      <w:lvlText w:val="o"/>
      <w:lvlJc w:val="left"/>
      <w:pPr>
        <w:tabs>
          <w:tab w:val="num" w:pos="3884"/>
        </w:tabs>
        <w:ind w:left="3884" w:hanging="360"/>
      </w:pPr>
      <w:rPr>
        <w:rFonts w:ascii="Courier New" w:hAnsi="Courier New" w:cs="Courier New" w:hint="default"/>
      </w:rPr>
    </w:lvl>
    <w:lvl w:ilvl="8" w:tplc="D556C1C2" w:tentative="1">
      <w:start w:val="1"/>
      <w:numFmt w:val="bullet"/>
      <w:lvlText w:val=""/>
      <w:lvlJc w:val="left"/>
      <w:pPr>
        <w:tabs>
          <w:tab w:val="num" w:pos="4604"/>
        </w:tabs>
        <w:ind w:left="4604" w:hanging="360"/>
      </w:pPr>
      <w:rPr>
        <w:rFonts w:ascii="Wingdings" w:hAnsi="Wingdings" w:hint="default"/>
      </w:rPr>
    </w:lvl>
  </w:abstractNum>
  <w:abstractNum w:abstractNumId="23">
    <w:nsid w:val="5BAF13F2"/>
    <w:multiLevelType w:val="hybridMultilevel"/>
    <w:tmpl w:val="D33AEF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BCA28B8"/>
    <w:multiLevelType w:val="multilevel"/>
    <w:tmpl w:val="BAE2F482"/>
    <w:lvl w:ilvl="0">
      <w:start w:val="1"/>
      <w:numFmt w:val="decimal"/>
      <w:lvlText w:val="%1."/>
      <w:lvlJc w:val="left"/>
      <w:pPr>
        <w:ind w:left="390" w:hanging="390"/>
      </w:pPr>
      <w:rPr>
        <w:rFonts w:hint="default"/>
      </w:rPr>
    </w:lvl>
    <w:lvl w:ilvl="1">
      <w:start w:val="1"/>
      <w:numFmt w:val="decimal"/>
      <w:pStyle w:val="a2"/>
      <w:lvlText w:val="%1.%2."/>
      <w:lvlJc w:val="left"/>
      <w:pPr>
        <w:ind w:left="2280" w:hanging="72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5">
    <w:nsid w:val="5D363519"/>
    <w:multiLevelType w:val="hybridMultilevel"/>
    <w:tmpl w:val="F7C4AB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7">
    <w:nsid w:val="70CC008F"/>
    <w:multiLevelType w:val="multilevel"/>
    <w:tmpl w:val="D3A4E860"/>
    <w:lvl w:ilvl="0">
      <w:start w:val="1"/>
      <w:numFmt w:val="decimal"/>
      <w:pStyle w:val="a4"/>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4"/>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28">
    <w:nsid w:val="73EE4FC1"/>
    <w:multiLevelType w:val="hybridMultilevel"/>
    <w:tmpl w:val="5FDE2226"/>
    <w:lvl w:ilvl="0" w:tplc="7458C6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2"/>
  </w:num>
  <w:num w:numId="2">
    <w:abstractNumId w:val="9"/>
  </w:num>
  <w:num w:numId="3">
    <w:abstractNumId w:val="12"/>
  </w:num>
  <w:num w:numId="4">
    <w:abstractNumId w:val="21"/>
  </w:num>
  <w:num w:numId="5">
    <w:abstractNumId w:val="27"/>
  </w:num>
  <w:num w:numId="6">
    <w:abstractNumId w:val="26"/>
  </w:num>
  <w:num w:numId="7">
    <w:abstractNumId w:val="6"/>
  </w:num>
  <w:num w:numId="8">
    <w:abstractNumId w:val="7"/>
  </w:num>
  <w:num w:numId="9">
    <w:abstractNumId w:val="19"/>
  </w:num>
  <w:num w:numId="10">
    <w:abstractNumId w:val="18"/>
  </w:num>
  <w:num w:numId="11">
    <w:abstractNumId w:val="16"/>
  </w:num>
  <w:num w:numId="12">
    <w:abstractNumId w:val="8"/>
  </w:num>
  <w:num w:numId="13">
    <w:abstractNumId w:val="24"/>
  </w:num>
  <w:num w:numId="14">
    <w:abstractNumId w:val="13"/>
  </w:num>
  <w:num w:numId="15">
    <w:abstractNumId w:val="23"/>
  </w:num>
  <w:num w:numId="16">
    <w:abstractNumId w:val="20"/>
  </w:num>
  <w:num w:numId="17">
    <w:abstractNumId w:val="10"/>
  </w:num>
  <w:num w:numId="18">
    <w:abstractNumId w:val="15"/>
  </w:num>
  <w:num w:numId="19">
    <w:abstractNumId w:val="28"/>
  </w:num>
  <w:num w:numId="20">
    <w:abstractNumId w:val="0"/>
  </w:num>
  <w:num w:numId="21">
    <w:abstractNumId w:val="14"/>
  </w:num>
  <w:num w:numId="22">
    <w:abstractNumId w:val="17"/>
  </w:num>
  <w:num w:numId="23">
    <w:abstractNumId w:val="11"/>
  </w:num>
  <w:num w:numId="24">
    <w:abstractNumId w:val="25"/>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1028"/>
  <w:defaultTabStop w:val="567"/>
  <w:autoHyphenation/>
  <w:drawingGridHorizontalSpacing w:val="120"/>
  <w:displayHorizontalDrawingGridEvery w:val="2"/>
  <w:characterSpacingControl w:val="doNotCompress"/>
  <w:hdrShapeDefaults>
    <o:shapedefaults v:ext="edit" spidmax="4098"/>
  </w:hdrShapeDefaults>
  <w:footnotePr>
    <w:footnote w:id="0"/>
    <w:footnote w:id="1"/>
  </w:footnotePr>
  <w:endnotePr>
    <w:endnote w:id="0"/>
    <w:endnote w:id="1"/>
  </w:endnotePr>
  <w:compat>
    <w:useFELayout/>
  </w:compat>
  <w:rsids>
    <w:rsidRoot w:val="00406A9B"/>
    <w:rsid w:val="0000004B"/>
    <w:rsid w:val="0000032E"/>
    <w:rsid w:val="0000034B"/>
    <w:rsid w:val="00000861"/>
    <w:rsid w:val="00000F5C"/>
    <w:rsid w:val="00000F99"/>
    <w:rsid w:val="000012B3"/>
    <w:rsid w:val="000016B9"/>
    <w:rsid w:val="000017AB"/>
    <w:rsid w:val="000017D4"/>
    <w:rsid w:val="00002331"/>
    <w:rsid w:val="00002803"/>
    <w:rsid w:val="00002A0B"/>
    <w:rsid w:val="00002BC6"/>
    <w:rsid w:val="00002F5A"/>
    <w:rsid w:val="00003171"/>
    <w:rsid w:val="000031FB"/>
    <w:rsid w:val="00004281"/>
    <w:rsid w:val="0000541C"/>
    <w:rsid w:val="000056D6"/>
    <w:rsid w:val="00005712"/>
    <w:rsid w:val="000064EB"/>
    <w:rsid w:val="00006960"/>
    <w:rsid w:val="000074B1"/>
    <w:rsid w:val="000078FA"/>
    <w:rsid w:val="00007988"/>
    <w:rsid w:val="00007E0A"/>
    <w:rsid w:val="00007EBA"/>
    <w:rsid w:val="0001004B"/>
    <w:rsid w:val="00010CF4"/>
    <w:rsid w:val="00010DE8"/>
    <w:rsid w:val="00012A06"/>
    <w:rsid w:val="00012CE5"/>
    <w:rsid w:val="000135F6"/>
    <w:rsid w:val="00013A08"/>
    <w:rsid w:val="00014E73"/>
    <w:rsid w:val="000156F1"/>
    <w:rsid w:val="00015E1C"/>
    <w:rsid w:val="00015ED1"/>
    <w:rsid w:val="00016482"/>
    <w:rsid w:val="00016954"/>
    <w:rsid w:val="00016D5B"/>
    <w:rsid w:val="000170B4"/>
    <w:rsid w:val="00017668"/>
    <w:rsid w:val="00017843"/>
    <w:rsid w:val="0002002A"/>
    <w:rsid w:val="0002089F"/>
    <w:rsid w:val="00020D44"/>
    <w:rsid w:val="00020DB5"/>
    <w:rsid w:val="00021F82"/>
    <w:rsid w:val="00022264"/>
    <w:rsid w:val="000227BA"/>
    <w:rsid w:val="00022BC5"/>
    <w:rsid w:val="00022DEC"/>
    <w:rsid w:val="00023878"/>
    <w:rsid w:val="00023DD1"/>
    <w:rsid w:val="00024244"/>
    <w:rsid w:val="00024D0C"/>
    <w:rsid w:val="00024DDC"/>
    <w:rsid w:val="00025290"/>
    <w:rsid w:val="00026178"/>
    <w:rsid w:val="0002636D"/>
    <w:rsid w:val="000268F8"/>
    <w:rsid w:val="00026D7D"/>
    <w:rsid w:val="0002737F"/>
    <w:rsid w:val="0002748B"/>
    <w:rsid w:val="0002762B"/>
    <w:rsid w:val="00027A5F"/>
    <w:rsid w:val="000300DC"/>
    <w:rsid w:val="00030E0F"/>
    <w:rsid w:val="00030E3B"/>
    <w:rsid w:val="00031328"/>
    <w:rsid w:val="0003153D"/>
    <w:rsid w:val="00031634"/>
    <w:rsid w:val="00031D7C"/>
    <w:rsid w:val="000327E2"/>
    <w:rsid w:val="00032918"/>
    <w:rsid w:val="00032BE7"/>
    <w:rsid w:val="00033922"/>
    <w:rsid w:val="00033AE0"/>
    <w:rsid w:val="00034E11"/>
    <w:rsid w:val="0003536C"/>
    <w:rsid w:val="00035591"/>
    <w:rsid w:val="00035C10"/>
    <w:rsid w:val="000362D8"/>
    <w:rsid w:val="00036629"/>
    <w:rsid w:val="000369AB"/>
    <w:rsid w:val="0003724F"/>
    <w:rsid w:val="00040447"/>
    <w:rsid w:val="0004066B"/>
    <w:rsid w:val="00040674"/>
    <w:rsid w:val="0004089C"/>
    <w:rsid w:val="00040FFC"/>
    <w:rsid w:val="000411DA"/>
    <w:rsid w:val="00041632"/>
    <w:rsid w:val="00041A02"/>
    <w:rsid w:val="00041B06"/>
    <w:rsid w:val="00041B40"/>
    <w:rsid w:val="00041F18"/>
    <w:rsid w:val="00041FE2"/>
    <w:rsid w:val="0004209C"/>
    <w:rsid w:val="0004211E"/>
    <w:rsid w:val="00042145"/>
    <w:rsid w:val="0004239E"/>
    <w:rsid w:val="00042C35"/>
    <w:rsid w:val="00042C85"/>
    <w:rsid w:val="00043085"/>
    <w:rsid w:val="00043A87"/>
    <w:rsid w:val="00043BDA"/>
    <w:rsid w:val="00043F1C"/>
    <w:rsid w:val="00044804"/>
    <w:rsid w:val="00044B2F"/>
    <w:rsid w:val="00045183"/>
    <w:rsid w:val="0004520C"/>
    <w:rsid w:val="0004546F"/>
    <w:rsid w:val="00045AAE"/>
    <w:rsid w:val="00045FF7"/>
    <w:rsid w:val="0004657F"/>
    <w:rsid w:val="00046A65"/>
    <w:rsid w:val="00046C5E"/>
    <w:rsid w:val="00046C96"/>
    <w:rsid w:val="00046D07"/>
    <w:rsid w:val="00047710"/>
    <w:rsid w:val="000478C3"/>
    <w:rsid w:val="000500A2"/>
    <w:rsid w:val="00050251"/>
    <w:rsid w:val="0005078E"/>
    <w:rsid w:val="00050B91"/>
    <w:rsid w:val="00050C3C"/>
    <w:rsid w:val="00050D61"/>
    <w:rsid w:val="00051161"/>
    <w:rsid w:val="0005136B"/>
    <w:rsid w:val="000515E0"/>
    <w:rsid w:val="000516D7"/>
    <w:rsid w:val="00052864"/>
    <w:rsid w:val="00052A72"/>
    <w:rsid w:val="00052C22"/>
    <w:rsid w:val="00052CD5"/>
    <w:rsid w:val="00053060"/>
    <w:rsid w:val="00053089"/>
    <w:rsid w:val="00053454"/>
    <w:rsid w:val="00053A39"/>
    <w:rsid w:val="00054912"/>
    <w:rsid w:val="00055604"/>
    <w:rsid w:val="00056726"/>
    <w:rsid w:val="00056A46"/>
    <w:rsid w:val="00056E70"/>
    <w:rsid w:val="0005798C"/>
    <w:rsid w:val="00057F43"/>
    <w:rsid w:val="00057F5E"/>
    <w:rsid w:val="0006062A"/>
    <w:rsid w:val="00061116"/>
    <w:rsid w:val="000613B8"/>
    <w:rsid w:val="00061717"/>
    <w:rsid w:val="00061A0C"/>
    <w:rsid w:val="000622E6"/>
    <w:rsid w:val="00063CEF"/>
    <w:rsid w:val="0006427A"/>
    <w:rsid w:val="00064311"/>
    <w:rsid w:val="00064735"/>
    <w:rsid w:val="000649C3"/>
    <w:rsid w:val="000652E7"/>
    <w:rsid w:val="00065689"/>
    <w:rsid w:val="0006623D"/>
    <w:rsid w:val="00066678"/>
    <w:rsid w:val="00066AE4"/>
    <w:rsid w:val="00066D1A"/>
    <w:rsid w:val="00067295"/>
    <w:rsid w:val="0006733D"/>
    <w:rsid w:val="00067572"/>
    <w:rsid w:val="00067935"/>
    <w:rsid w:val="0007135F"/>
    <w:rsid w:val="000716C2"/>
    <w:rsid w:val="0007180C"/>
    <w:rsid w:val="00071B58"/>
    <w:rsid w:val="00072042"/>
    <w:rsid w:val="000722CC"/>
    <w:rsid w:val="0007284C"/>
    <w:rsid w:val="00073C03"/>
    <w:rsid w:val="00074167"/>
    <w:rsid w:val="0007455A"/>
    <w:rsid w:val="00074A9B"/>
    <w:rsid w:val="00074CF9"/>
    <w:rsid w:val="00075260"/>
    <w:rsid w:val="00075773"/>
    <w:rsid w:val="00075D86"/>
    <w:rsid w:val="0007645C"/>
    <w:rsid w:val="000764A1"/>
    <w:rsid w:val="0007681C"/>
    <w:rsid w:val="00076A26"/>
    <w:rsid w:val="00076D17"/>
    <w:rsid w:val="0007744D"/>
    <w:rsid w:val="00077A92"/>
    <w:rsid w:val="00077CEC"/>
    <w:rsid w:val="000802B5"/>
    <w:rsid w:val="00080A61"/>
    <w:rsid w:val="0008103A"/>
    <w:rsid w:val="000815B8"/>
    <w:rsid w:val="00081DE6"/>
    <w:rsid w:val="00082660"/>
    <w:rsid w:val="000826CF"/>
    <w:rsid w:val="00083850"/>
    <w:rsid w:val="00083889"/>
    <w:rsid w:val="00083901"/>
    <w:rsid w:val="00083CA1"/>
    <w:rsid w:val="00084705"/>
    <w:rsid w:val="00084F96"/>
    <w:rsid w:val="000850BB"/>
    <w:rsid w:val="00085CC7"/>
    <w:rsid w:val="000865AF"/>
    <w:rsid w:val="000869F6"/>
    <w:rsid w:val="00086B3B"/>
    <w:rsid w:val="0008705B"/>
    <w:rsid w:val="0008723C"/>
    <w:rsid w:val="0008758D"/>
    <w:rsid w:val="00087612"/>
    <w:rsid w:val="00087887"/>
    <w:rsid w:val="00087FC9"/>
    <w:rsid w:val="00090E7E"/>
    <w:rsid w:val="000928DF"/>
    <w:rsid w:val="00092DFA"/>
    <w:rsid w:val="0009345D"/>
    <w:rsid w:val="00093AAE"/>
    <w:rsid w:val="0009423B"/>
    <w:rsid w:val="00095015"/>
    <w:rsid w:val="0009529F"/>
    <w:rsid w:val="0009533B"/>
    <w:rsid w:val="00095466"/>
    <w:rsid w:val="00095829"/>
    <w:rsid w:val="00095B02"/>
    <w:rsid w:val="00095B34"/>
    <w:rsid w:val="00096080"/>
    <w:rsid w:val="00096FCE"/>
    <w:rsid w:val="00097095"/>
    <w:rsid w:val="0009761E"/>
    <w:rsid w:val="00097C1E"/>
    <w:rsid w:val="000A0443"/>
    <w:rsid w:val="000A09F6"/>
    <w:rsid w:val="000A0F5F"/>
    <w:rsid w:val="000A15FE"/>
    <w:rsid w:val="000A1698"/>
    <w:rsid w:val="000A1F5E"/>
    <w:rsid w:val="000A2A0A"/>
    <w:rsid w:val="000A2B8A"/>
    <w:rsid w:val="000A30B0"/>
    <w:rsid w:val="000A34CB"/>
    <w:rsid w:val="000A3957"/>
    <w:rsid w:val="000A3F0C"/>
    <w:rsid w:val="000A5E63"/>
    <w:rsid w:val="000A6ACA"/>
    <w:rsid w:val="000A7A62"/>
    <w:rsid w:val="000A7D32"/>
    <w:rsid w:val="000B0160"/>
    <w:rsid w:val="000B021C"/>
    <w:rsid w:val="000B0430"/>
    <w:rsid w:val="000B099E"/>
    <w:rsid w:val="000B0A93"/>
    <w:rsid w:val="000B0B94"/>
    <w:rsid w:val="000B17AA"/>
    <w:rsid w:val="000B18F8"/>
    <w:rsid w:val="000B1D7A"/>
    <w:rsid w:val="000B251C"/>
    <w:rsid w:val="000B2A8F"/>
    <w:rsid w:val="000B3375"/>
    <w:rsid w:val="000B365C"/>
    <w:rsid w:val="000B4E38"/>
    <w:rsid w:val="000B4F92"/>
    <w:rsid w:val="000B58E2"/>
    <w:rsid w:val="000B5D64"/>
    <w:rsid w:val="000B6057"/>
    <w:rsid w:val="000B68B7"/>
    <w:rsid w:val="000B6B98"/>
    <w:rsid w:val="000B7E0A"/>
    <w:rsid w:val="000C0EF7"/>
    <w:rsid w:val="000C10DB"/>
    <w:rsid w:val="000C16B9"/>
    <w:rsid w:val="000C1962"/>
    <w:rsid w:val="000C2148"/>
    <w:rsid w:val="000C27D4"/>
    <w:rsid w:val="000C29D9"/>
    <w:rsid w:val="000C2AF6"/>
    <w:rsid w:val="000C3174"/>
    <w:rsid w:val="000C3C89"/>
    <w:rsid w:val="000C3D13"/>
    <w:rsid w:val="000C3F4B"/>
    <w:rsid w:val="000C5EC0"/>
    <w:rsid w:val="000C62EE"/>
    <w:rsid w:val="000C7869"/>
    <w:rsid w:val="000C7ECB"/>
    <w:rsid w:val="000D1361"/>
    <w:rsid w:val="000D1390"/>
    <w:rsid w:val="000D1D7B"/>
    <w:rsid w:val="000D249F"/>
    <w:rsid w:val="000D386F"/>
    <w:rsid w:val="000D387A"/>
    <w:rsid w:val="000D3B4F"/>
    <w:rsid w:val="000D3F07"/>
    <w:rsid w:val="000D547F"/>
    <w:rsid w:val="000D5E40"/>
    <w:rsid w:val="000D662A"/>
    <w:rsid w:val="000D6CCF"/>
    <w:rsid w:val="000D7990"/>
    <w:rsid w:val="000D79BF"/>
    <w:rsid w:val="000E03AE"/>
    <w:rsid w:val="000E0870"/>
    <w:rsid w:val="000E0E1F"/>
    <w:rsid w:val="000E0EF9"/>
    <w:rsid w:val="000E1DC2"/>
    <w:rsid w:val="000E2670"/>
    <w:rsid w:val="000E3EB1"/>
    <w:rsid w:val="000E3EB9"/>
    <w:rsid w:val="000E3F47"/>
    <w:rsid w:val="000E40BE"/>
    <w:rsid w:val="000E44BB"/>
    <w:rsid w:val="000E4F0A"/>
    <w:rsid w:val="000E5AE6"/>
    <w:rsid w:val="000E60EF"/>
    <w:rsid w:val="000E64F8"/>
    <w:rsid w:val="000E6B72"/>
    <w:rsid w:val="000E6EF5"/>
    <w:rsid w:val="000E7022"/>
    <w:rsid w:val="000E7D33"/>
    <w:rsid w:val="000F0B26"/>
    <w:rsid w:val="000F0E4C"/>
    <w:rsid w:val="000F47D6"/>
    <w:rsid w:val="000F5154"/>
    <w:rsid w:val="000F53BB"/>
    <w:rsid w:val="000F53C7"/>
    <w:rsid w:val="000F5832"/>
    <w:rsid w:val="000F5B51"/>
    <w:rsid w:val="000F5E06"/>
    <w:rsid w:val="000F612A"/>
    <w:rsid w:val="000F6225"/>
    <w:rsid w:val="000F64A6"/>
    <w:rsid w:val="000F65C3"/>
    <w:rsid w:val="000F6641"/>
    <w:rsid w:val="000F6DFF"/>
    <w:rsid w:val="000F706E"/>
    <w:rsid w:val="000F7861"/>
    <w:rsid w:val="00101004"/>
    <w:rsid w:val="001015E1"/>
    <w:rsid w:val="001022DD"/>
    <w:rsid w:val="00102867"/>
    <w:rsid w:val="00102FEB"/>
    <w:rsid w:val="0010339D"/>
    <w:rsid w:val="00103AB5"/>
    <w:rsid w:val="00103B54"/>
    <w:rsid w:val="0010475C"/>
    <w:rsid w:val="001065B5"/>
    <w:rsid w:val="00106A8F"/>
    <w:rsid w:val="00107172"/>
    <w:rsid w:val="00107344"/>
    <w:rsid w:val="0010786A"/>
    <w:rsid w:val="00107B64"/>
    <w:rsid w:val="00107BF5"/>
    <w:rsid w:val="00107E00"/>
    <w:rsid w:val="00107ED0"/>
    <w:rsid w:val="0011037B"/>
    <w:rsid w:val="001105F5"/>
    <w:rsid w:val="0011061A"/>
    <w:rsid w:val="00110CF9"/>
    <w:rsid w:val="0011166C"/>
    <w:rsid w:val="0011167A"/>
    <w:rsid w:val="00111E21"/>
    <w:rsid w:val="00111F4F"/>
    <w:rsid w:val="001125AB"/>
    <w:rsid w:val="00113789"/>
    <w:rsid w:val="00113B1E"/>
    <w:rsid w:val="00115A01"/>
    <w:rsid w:val="00115B7F"/>
    <w:rsid w:val="00115E4A"/>
    <w:rsid w:val="00116645"/>
    <w:rsid w:val="00116797"/>
    <w:rsid w:val="001167CD"/>
    <w:rsid w:val="00116C71"/>
    <w:rsid w:val="00116ED2"/>
    <w:rsid w:val="00116FD7"/>
    <w:rsid w:val="001170CF"/>
    <w:rsid w:val="00117745"/>
    <w:rsid w:val="00117BC4"/>
    <w:rsid w:val="00121587"/>
    <w:rsid w:val="001220D8"/>
    <w:rsid w:val="0012295A"/>
    <w:rsid w:val="00123AE4"/>
    <w:rsid w:val="00124E83"/>
    <w:rsid w:val="001254DF"/>
    <w:rsid w:val="001260B9"/>
    <w:rsid w:val="00126189"/>
    <w:rsid w:val="00126BC6"/>
    <w:rsid w:val="00126BFD"/>
    <w:rsid w:val="00127610"/>
    <w:rsid w:val="00127B65"/>
    <w:rsid w:val="00130594"/>
    <w:rsid w:val="00130938"/>
    <w:rsid w:val="00130CE5"/>
    <w:rsid w:val="00130DF1"/>
    <w:rsid w:val="00130FA3"/>
    <w:rsid w:val="00131098"/>
    <w:rsid w:val="00131649"/>
    <w:rsid w:val="00131B1A"/>
    <w:rsid w:val="00131EF0"/>
    <w:rsid w:val="001327A9"/>
    <w:rsid w:val="00132FBD"/>
    <w:rsid w:val="00132FFD"/>
    <w:rsid w:val="00133039"/>
    <w:rsid w:val="00133EA4"/>
    <w:rsid w:val="00134DD8"/>
    <w:rsid w:val="00134E71"/>
    <w:rsid w:val="00135149"/>
    <w:rsid w:val="001353F6"/>
    <w:rsid w:val="00135513"/>
    <w:rsid w:val="0013582C"/>
    <w:rsid w:val="00135F8E"/>
    <w:rsid w:val="001369F8"/>
    <w:rsid w:val="001375D5"/>
    <w:rsid w:val="00137824"/>
    <w:rsid w:val="00137ED4"/>
    <w:rsid w:val="00140751"/>
    <w:rsid w:val="00140A98"/>
    <w:rsid w:val="00140C7E"/>
    <w:rsid w:val="0014204B"/>
    <w:rsid w:val="001420D3"/>
    <w:rsid w:val="00144725"/>
    <w:rsid w:val="00144950"/>
    <w:rsid w:val="001450F2"/>
    <w:rsid w:val="00145CE4"/>
    <w:rsid w:val="00145E48"/>
    <w:rsid w:val="00146321"/>
    <w:rsid w:val="00146551"/>
    <w:rsid w:val="00146A02"/>
    <w:rsid w:val="0014746B"/>
    <w:rsid w:val="0015093C"/>
    <w:rsid w:val="001509A6"/>
    <w:rsid w:val="00150D16"/>
    <w:rsid w:val="00150E83"/>
    <w:rsid w:val="0015162F"/>
    <w:rsid w:val="001528F4"/>
    <w:rsid w:val="001537A7"/>
    <w:rsid w:val="00153899"/>
    <w:rsid w:val="00153F24"/>
    <w:rsid w:val="00155D0D"/>
    <w:rsid w:val="00155E2E"/>
    <w:rsid w:val="00156317"/>
    <w:rsid w:val="00156582"/>
    <w:rsid w:val="00156C38"/>
    <w:rsid w:val="00156DB7"/>
    <w:rsid w:val="0015709D"/>
    <w:rsid w:val="001572FA"/>
    <w:rsid w:val="0016024E"/>
    <w:rsid w:val="001604C1"/>
    <w:rsid w:val="001605BE"/>
    <w:rsid w:val="00160E16"/>
    <w:rsid w:val="00160EC1"/>
    <w:rsid w:val="001613D0"/>
    <w:rsid w:val="001615D7"/>
    <w:rsid w:val="00161614"/>
    <w:rsid w:val="0016210C"/>
    <w:rsid w:val="00162182"/>
    <w:rsid w:val="001621A0"/>
    <w:rsid w:val="00162693"/>
    <w:rsid w:val="00162F42"/>
    <w:rsid w:val="00163239"/>
    <w:rsid w:val="001637F8"/>
    <w:rsid w:val="0016392C"/>
    <w:rsid w:val="00163A21"/>
    <w:rsid w:val="00163B30"/>
    <w:rsid w:val="0016444E"/>
    <w:rsid w:val="0016488D"/>
    <w:rsid w:val="00165114"/>
    <w:rsid w:val="0016525A"/>
    <w:rsid w:val="0016689E"/>
    <w:rsid w:val="00167239"/>
    <w:rsid w:val="00167982"/>
    <w:rsid w:val="001709EF"/>
    <w:rsid w:val="00171996"/>
    <w:rsid w:val="00171BEE"/>
    <w:rsid w:val="00172040"/>
    <w:rsid w:val="00172264"/>
    <w:rsid w:val="0017275F"/>
    <w:rsid w:val="0017319E"/>
    <w:rsid w:val="00173988"/>
    <w:rsid w:val="00173A37"/>
    <w:rsid w:val="00173C10"/>
    <w:rsid w:val="00175B45"/>
    <w:rsid w:val="001765CB"/>
    <w:rsid w:val="00176A73"/>
    <w:rsid w:val="001777B3"/>
    <w:rsid w:val="00180822"/>
    <w:rsid w:val="001808EF"/>
    <w:rsid w:val="00180991"/>
    <w:rsid w:val="0018150C"/>
    <w:rsid w:val="0018172F"/>
    <w:rsid w:val="0018190A"/>
    <w:rsid w:val="001823A8"/>
    <w:rsid w:val="001827DE"/>
    <w:rsid w:val="001829E3"/>
    <w:rsid w:val="001836DD"/>
    <w:rsid w:val="00183787"/>
    <w:rsid w:val="00183926"/>
    <w:rsid w:val="001867AB"/>
    <w:rsid w:val="00186CBB"/>
    <w:rsid w:val="00186E31"/>
    <w:rsid w:val="0018740E"/>
    <w:rsid w:val="001907FB"/>
    <w:rsid w:val="00192A8A"/>
    <w:rsid w:val="001937F8"/>
    <w:rsid w:val="00193FDD"/>
    <w:rsid w:val="00194DC7"/>
    <w:rsid w:val="001951F7"/>
    <w:rsid w:val="001952E7"/>
    <w:rsid w:val="00195CA2"/>
    <w:rsid w:val="00196540"/>
    <w:rsid w:val="00197549"/>
    <w:rsid w:val="00197797"/>
    <w:rsid w:val="00197814"/>
    <w:rsid w:val="00197B9B"/>
    <w:rsid w:val="00197F65"/>
    <w:rsid w:val="00197FB6"/>
    <w:rsid w:val="001A0E25"/>
    <w:rsid w:val="001A1054"/>
    <w:rsid w:val="001A170D"/>
    <w:rsid w:val="001A1824"/>
    <w:rsid w:val="001A22CF"/>
    <w:rsid w:val="001A2597"/>
    <w:rsid w:val="001A2A61"/>
    <w:rsid w:val="001A3308"/>
    <w:rsid w:val="001A3A99"/>
    <w:rsid w:val="001A3D31"/>
    <w:rsid w:val="001A4258"/>
    <w:rsid w:val="001A50DB"/>
    <w:rsid w:val="001A50F2"/>
    <w:rsid w:val="001A5B08"/>
    <w:rsid w:val="001A5C8E"/>
    <w:rsid w:val="001A729C"/>
    <w:rsid w:val="001A744F"/>
    <w:rsid w:val="001A7F6C"/>
    <w:rsid w:val="001B020B"/>
    <w:rsid w:val="001B061B"/>
    <w:rsid w:val="001B0A8E"/>
    <w:rsid w:val="001B18F1"/>
    <w:rsid w:val="001B24D6"/>
    <w:rsid w:val="001B2E3B"/>
    <w:rsid w:val="001B4002"/>
    <w:rsid w:val="001B4469"/>
    <w:rsid w:val="001B5116"/>
    <w:rsid w:val="001B5149"/>
    <w:rsid w:val="001B5C44"/>
    <w:rsid w:val="001B6213"/>
    <w:rsid w:val="001B6599"/>
    <w:rsid w:val="001B67AD"/>
    <w:rsid w:val="001B6A6E"/>
    <w:rsid w:val="001B6BD3"/>
    <w:rsid w:val="001B7018"/>
    <w:rsid w:val="001B7DA7"/>
    <w:rsid w:val="001C02CB"/>
    <w:rsid w:val="001C091A"/>
    <w:rsid w:val="001C0DBA"/>
    <w:rsid w:val="001C183F"/>
    <w:rsid w:val="001C1841"/>
    <w:rsid w:val="001C2B97"/>
    <w:rsid w:val="001C3223"/>
    <w:rsid w:val="001C32A3"/>
    <w:rsid w:val="001C3C2D"/>
    <w:rsid w:val="001C3C63"/>
    <w:rsid w:val="001C3E57"/>
    <w:rsid w:val="001C41B3"/>
    <w:rsid w:val="001C462B"/>
    <w:rsid w:val="001C4FE5"/>
    <w:rsid w:val="001C57A6"/>
    <w:rsid w:val="001C5810"/>
    <w:rsid w:val="001C5FA8"/>
    <w:rsid w:val="001C6136"/>
    <w:rsid w:val="001C6199"/>
    <w:rsid w:val="001C6990"/>
    <w:rsid w:val="001C6DE7"/>
    <w:rsid w:val="001C6EFB"/>
    <w:rsid w:val="001C7072"/>
    <w:rsid w:val="001C7249"/>
    <w:rsid w:val="001C734E"/>
    <w:rsid w:val="001C760B"/>
    <w:rsid w:val="001C7887"/>
    <w:rsid w:val="001D0894"/>
    <w:rsid w:val="001D12BF"/>
    <w:rsid w:val="001D1654"/>
    <w:rsid w:val="001D201B"/>
    <w:rsid w:val="001D27D0"/>
    <w:rsid w:val="001D2902"/>
    <w:rsid w:val="001D2A71"/>
    <w:rsid w:val="001D3A48"/>
    <w:rsid w:val="001D47C7"/>
    <w:rsid w:val="001D48D0"/>
    <w:rsid w:val="001D4C6C"/>
    <w:rsid w:val="001D55DC"/>
    <w:rsid w:val="001D5C41"/>
    <w:rsid w:val="001D5D58"/>
    <w:rsid w:val="001D63AA"/>
    <w:rsid w:val="001D746A"/>
    <w:rsid w:val="001D7740"/>
    <w:rsid w:val="001D785F"/>
    <w:rsid w:val="001E0693"/>
    <w:rsid w:val="001E06CC"/>
    <w:rsid w:val="001E08C8"/>
    <w:rsid w:val="001E0A18"/>
    <w:rsid w:val="001E11DE"/>
    <w:rsid w:val="001E1969"/>
    <w:rsid w:val="001E19FA"/>
    <w:rsid w:val="001E1D96"/>
    <w:rsid w:val="001E1E2A"/>
    <w:rsid w:val="001E23B5"/>
    <w:rsid w:val="001E2459"/>
    <w:rsid w:val="001E2867"/>
    <w:rsid w:val="001E29E6"/>
    <w:rsid w:val="001E2B27"/>
    <w:rsid w:val="001E2BA0"/>
    <w:rsid w:val="001E3565"/>
    <w:rsid w:val="001E43F7"/>
    <w:rsid w:val="001E4755"/>
    <w:rsid w:val="001E4E91"/>
    <w:rsid w:val="001E56C9"/>
    <w:rsid w:val="001E5945"/>
    <w:rsid w:val="001E6964"/>
    <w:rsid w:val="001E7772"/>
    <w:rsid w:val="001E78B9"/>
    <w:rsid w:val="001E7AEA"/>
    <w:rsid w:val="001E7CF1"/>
    <w:rsid w:val="001F00BA"/>
    <w:rsid w:val="001F02AC"/>
    <w:rsid w:val="001F0972"/>
    <w:rsid w:val="001F0B26"/>
    <w:rsid w:val="001F1541"/>
    <w:rsid w:val="001F1BDB"/>
    <w:rsid w:val="001F2523"/>
    <w:rsid w:val="001F2702"/>
    <w:rsid w:val="001F32F9"/>
    <w:rsid w:val="001F3652"/>
    <w:rsid w:val="001F3BB4"/>
    <w:rsid w:val="001F45BE"/>
    <w:rsid w:val="001F4723"/>
    <w:rsid w:val="001F4787"/>
    <w:rsid w:val="001F487E"/>
    <w:rsid w:val="001F4E84"/>
    <w:rsid w:val="001F5B5B"/>
    <w:rsid w:val="001F6BBF"/>
    <w:rsid w:val="001F6D1B"/>
    <w:rsid w:val="001F6D27"/>
    <w:rsid w:val="001F7C3D"/>
    <w:rsid w:val="001F7D57"/>
    <w:rsid w:val="001F7E59"/>
    <w:rsid w:val="00200168"/>
    <w:rsid w:val="00200A6B"/>
    <w:rsid w:val="00200ECB"/>
    <w:rsid w:val="002010DB"/>
    <w:rsid w:val="0020128E"/>
    <w:rsid w:val="0020177F"/>
    <w:rsid w:val="00202DF7"/>
    <w:rsid w:val="00203137"/>
    <w:rsid w:val="00203173"/>
    <w:rsid w:val="002031D5"/>
    <w:rsid w:val="002037AC"/>
    <w:rsid w:val="002041FA"/>
    <w:rsid w:val="0020474F"/>
    <w:rsid w:val="0020495C"/>
    <w:rsid w:val="00204B1E"/>
    <w:rsid w:val="00206E82"/>
    <w:rsid w:val="00210689"/>
    <w:rsid w:val="002106B1"/>
    <w:rsid w:val="002115A0"/>
    <w:rsid w:val="00211C29"/>
    <w:rsid w:val="00212F2A"/>
    <w:rsid w:val="002131FF"/>
    <w:rsid w:val="002136D1"/>
    <w:rsid w:val="002146CA"/>
    <w:rsid w:val="0021474F"/>
    <w:rsid w:val="00214BE9"/>
    <w:rsid w:val="00214C4A"/>
    <w:rsid w:val="00214C9A"/>
    <w:rsid w:val="0021516E"/>
    <w:rsid w:val="00215ABB"/>
    <w:rsid w:val="00215CD7"/>
    <w:rsid w:val="002161BD"/>
    <w:rsid w:val="0021681C"/>
    <w:rsid w:val="00217017"/>
    <w:rsid w:val="00217D55"/>
    <w:rsid w:val="00220331"/>
    <w:rsid w:val="002203B3"/>
    <w:rsid w:val="00220436"/>
    <w:rsid w:val="00220745"/>
    <w:rsid w:val="0022107D"/>
    <w:rsid w:val="00221209"/>
    <w:rsid w:val="00221FD2"/>
    <w:rsid w:val="00223054"/>
    <w:rsid w:val="00223770"/>
    <w:rsid w:val="00223B15"/>
    <w:rsid w:val="00223D33"/>
    <w:rsid w:val="00223F8F"/>
    <w:rsid w:val="00224A4E"/>
    <w:rsid w:val="00224A66"/>
    <w:rsid w:val="00224F25"/>
    <w:rsid w:val="00225086"/>
    <w:rsid w:val="0022525B"/>
    <w:rsid w:val="002277FA"/>
    <w:rsid w:val="00227A92"/>
    <w:rsid w:val="00227B53"/>
    <w:rsid w:val="00227F68"/>
    <w:rsid w:val="00230315"/>
    <w:rsid w:val="002307D2"/>
    <w:rsid w:val="00230BF3"/>
    <w:rsid w:val="00231695"/>
    <w:rsid w:val="00231920"/>
    <w:rsid w:val="00231F90"/>
    <w:rsid w:val="002329AF"/>
    <w:rsid w:val="00232A18"/>
    <w:rsid w:val="0023339C"/>
    <w:rsid w:val="0023387C"/>
    <w:rsid w:val="00233E02"/>
    <w:rsid w:val="00233EDB"/>
    <w:rsid w:val="00234174"/>
    <w:rsid w:val="002343D1"/>
    <w:rsid w:val="002355C4"/>
    <w:rsid w:val="00235854"/>
    <w:rsid w:val="00235E4C"/>
    <w:rsid w:val="00235EAB"/>
    <w:rsid w:val="00236455"/>
    <w:rsid w:val="0023698A"/>
    <w:rsid w:val="00237906"/>
    <w:rsid w:val="002407EC"/>
    <w:rsid w:val="00240857"/>
    <w:rsid w:val="00241130"/>
    <w:rsid w:val="0024187C"/>
    <w:rsid w:val="00241B2A"/>
    <w:rsid w:val="00241E65"/>
    <w:rsid w:val="002421E3"/>
    <w:rsid w:val="00242895"/>
    <w:rsid w:val="002437DA"/>
    <w:rsid w:val="00243875"/>
    <w:rsid w:val="00245A7D"/>
    <w:rsid w:val="00245C4A"/>
    <w:rsid w:val="002467DA"/>
    <w:rsid w:val="00246E19"/>
    <w:rsid w:val="00246E82"/>
    <w:rsid w:val="002500E2"/>
    <w:rsid w:val="00250254"/>
    <w:rsid w:val="00250586"/>
    <w:rsid w:val="0025083E"/>
    <w:rsid w:val="0025087F"/>
    <w:rsid w:val="00250CA2"/>
    <w:rsid w:val="00250CC7"/>
    <w:rsid w:val="00250DAC"/>
    <w:rsid w:val="00251454"/>
    <w:rsid w:val="002521AE"/>
    <w:rsid w:val="0025220F"/>
    <w:rsid w:val="00254228"/>
    <w:rsid w:val="00254323"/>
    <w:rsid w:val="00254502"/>
    <w:rsid w:val="0025451B"/>
    <w:rsid w:val="00254948"/>
    <w:rsid w:val="00254AD7"/>
    <w:rsid w:val="00255B14"/>
    <w:rsid w:val="00255DAF"/>
    <w:rsid w:val="00256139"/>
    <w:rsid w:val="002566DE"/>
    <w:rsid w:val="00256AAE"/>
    <w:rsid w:val="002572EA"/>
    <w:rsid w:val="00260097"/>
    <w:rsid w:val="0026010F"/>
    <w:rsid w:val="00260B95"/>
    <w:rsid w:val="00260C53"/>
    <w:rsid w:val="002617A7"/>
    <w:rsid w:val="0026189D"/>
    <w:rsid w:val="00262329"/>
    <w:rsid w:val="00262609"/>
    <w:rsid w:val="002628E9"/>
    <w:rsid w:val="002629C7"/>
    <w:rsid w:val="00263BF8"/>
    <w:rsid w:val="00263D2E"/>
    <w:rsid w:val="00264D40"/>
    <w:rsid w:val="0026521D"/>
    <w:rsid w:val="0026546D"/>
    <w:rsid w:val="002657C0"/>
    <w:rsid w:val="00265CA1"/>
    <w:rsid w:val="0026671F"/>
    <w:rsid w:val="002668DA"/>
    <w:rsid w:val="00266BF6"/>
    <w:rsid w:val="00267A48"/>
    <w:rsid w:val="00270008"/>
    <w:rsid w:val="0027025D"/>
    <w:rsid w:val="00270348"/>
    <w:rsid w:val="002708ED"/>
    <w:rsid w:val="002720CD"/>
    <w:rsid w:val="00272A77"/>
    <w:rsid w:val="002732D0"/>
    <w:rsid w:val="002734BD"/>
    <w:rsid w:val="00273D82"/>
    <w:rsid w:val="00274495"/>
    <w:rsid w:val="002747D6"/>
    <w:rsid w:val="00274A00"/>
    <w:rsid w:val="00274B0A"/>
    <w:rsid w:val="00274C05"/>
    <w:rsid w:val="00274DB2"/>
    <w:rsid w:val="00274FB0"/>
    <w:rsid w:val="002758E2"/>
    <w:rsid w:val="00275B5D"/>
    <w:rsid w:val="00275FF0"/>
    <w:rsid w:val="00276590"/>
    <w:rsid w:val="00276B23"/>
    <w:rsid w:val="00276B89"/>
    <w:rsid w:val="00277461"/>
    <w:rsid w:val="00277809"/>
    <w:rsid w:val="00277AA6"/>
    <w:rsid w:val="00277BBB"/>
    <w:rsid w:val="00277BE6"/>
    <w:rsid w:val="00277BE7"/>
    <w:rsid w:val="00277CB0"/>
    <w:rsid w:val="00277F36"/>
    <w:rsid w:val="00280F1C"/>
    <w:rsid w:val="0028191F"/>
    <w:rsid w:val="00281F16"/>
    <w:rsid w:val="00282309"/>
    <w:rsid w:val="002825CB"/>
    <w:rsid w:val="00283554"/>
    <w:rsid w:val="002835E2"/>
    <w:rsid w:val="0028397D"/>
    <w:rsid w:val="00283FB4"/>
    <w:rsid w:val="002846A3"/>
    <w:rsid w:val="0028497A"/>
    <w:rsid w:val="0028552B"/>
    <w:rsid w:val="00285D4E"/>
    <w:rsid w:val="002861E2"/>
    <w:rsid w:val="002862AC"/>
    <w:rsid w:val="002865BD"/>
    <w:rsid w:val="002872EE"/>
    <w:rsid w:val="002873D3"/>
    <w:rsid w:val="0028771F"/>
    <w:rsid w:val="00287CE3"/>
    <w:rsid w:val="0029043D"/>
    <w:rsid w:val="00290807"/>
    <w:rsid w:val="00290888"/>
    <w:rsid w:val="002909B5"/>
    <w:rsid w:val="00290B67"/>
    <w:rsid w:val="00290DF6"/>
    <w:rsid w:val="002914F1"/>
    <w:rsid w:val="00292844"/>
    <w:rsid w:val="00292B81"/>
    <w:rsid w:val="00292D3C"/>
    <w:rsid w:val="00293D87"/>
    <w:rsid w:val="00293F7D"/>
    <w:rsid w:val="00294937"/>
    <w:rsid w:val="00294EDA"/>
    <w:rsid w:val="002956AB"/>
    <w:rsid w:val="002957F5"/>
    <w:rsid w:val="00295975"/>
    <w:rsid w:val="00295F6F"/>
    <w:rsid w:val="00296B84"/>
    <w:rsid w:val="002978C0"/>
    <w:rsid w:val="00297CBC"/>
    <w:rsid w:val="002A007F"/>
    <w:rsid w:val="002A0385"/>
    <w:rsid w:val="002A0417"/>
    <w:rsid w:val="002A0F7B"/>
    <w:rsid w:val="002A1430"/>
    <w:rsid w:val="002A154C"/>
    <w:rsid w:val="002A1A36"/>
    <w:rsid w:val="002A1D28"/>
    <w:rsid w:val="002A1EA1"/>
    <w:rsid w:val="002A2758"/>
    <w:rsid w:val="002A2A27"/>
    <w:rsid w:val="002A2A2B"/>
    <w:rsid w:val="002A37A8"/>
    <w:rsid w:val="002A4941"/>
    <w:rsid w:val="002A5617"/>
    <w:rsid w:val="002A57F7"/>
    <w:rsid w:val="002A5C9B"/>
    <w:rsid w:val="002A65D3"/>
    <w:rsid w:val="002A6AE3"/>
    <w:rsid w:val="002A6B86"/>
    <w:rsid w:val="002A70F0"/>
    <w:rsid w:val="002A72EE"/>
    <w:rsid w:val="002A7874"/>
    <w:rsid w:val="002B0BD5"/>
    <w:rsid w:val="002B159E"/>
    <w:rsid w:val="002B212A"/>
    <w:rsid w:val="002B27DA"/>
    <w:rsid w:val="002B3370"/>
    <w:rsid w:val="002B3949"/>
    <w:rsid w:val="002B3CE5"/>
    <w:rsid w:val="002B3E67"/>
    <w:rsid w:val="002B4B83"/>
    <w:rsid w:val="002B4D52"/>
    <w:rsid w:val="002B4DD8"/>
    <w:rsid w:val="002B542C"/>
    <w:rsid w:val="002B59B3"/>
    <w:rsid w:val="002B695E"/>
    <w:rsid w:val="002B6A61"/>
    <w:rsid w:val="002B6F45"/>
    <w:rsid w:val="002B7A6F"/>
    <w:rsid w:val="002C1084"/>
    <w:rsid w:val="002C1F86"/>
    <w:rsid w:val="002C2093"/>
    <w:rsid w:val="002C21A2"/>
    <w:rsid w:val="002C2258"/>
    <w:rsid w:val="002C2298"/>
    <w:rsid w:val="002C2303"/>
    <w:rsid w:val="002C2321"/>
    <w:rsid w:val="002C2BCE"/>
    <w:rsid w:val="002C4341"/>
    <w:rsid w:val="002C4507"/>
    <w:rsid w:val="002C4E87"/>
    <w:rsid w:val="002C512F"/>
    <w:rsid w:val="002C57C2"/>
    <w:rsid w:val="002C5C3A"/>
    <w:rsid w:val="002C5FE8"/>
    <w:rsid w:val="002C67D4"/>
    <w:rsid w:val="002C6B8D"/>
    <w:rsid w:val="002C78EC"/>
    <w:rsid w:val="002C7AF4"/>
    <w:rsid w:val="002C7E97"/>
    <w:rsid w:val="002C7EFD"/>
    <w:rsid w:val="002D02C5"/>
    <w:rsid w:val="002D0B73"/>
    <w:rsid w:val="002D168A"/>
    <w:rsid w:val="002D19B7"/>
    <w:rsid w:val="002D2F8E"/>
    <w:rsid w:val="002D3553"/>
    <w:rsid w:val="002D3616"/>
    <w:rsid w:val="002D3931"/>
    <w:rsid w:val="002D3E97"/>
    <w:rsid w:val="002D470D"/>
    <w:rsid w:val="002D5FC5"/>
    <w:rsid w:val="002D64C6"/>
    <w:rsid w:val="002D6945"/>
    <w:rsid w:val="002D7553"/>
    <w:rsid w:val="002D7D08"/>
    <w:rsid w:val="002E0235"/>
    <w:rsid w:val="002E0C6F"/>
    <w:rsid w:val="002E1B9C"/>
    <w:rsid w:val="002E23CD"/>
    <w:rsid w:val="002E2961"/>
    <w:rsid w:val="002E3221"/>
    <w:rsid w:val="002E342B"/>
    <w:rsid w:val="002E3FD8"/>
    <w:rsid w:val="002E42C7"/>
    <w:rsid w:val="002E4492"/>
    <w:rsid w:val="002E460A"/>
    <w:rsid w:val="002E473D"/>
    <w:rsid w:val="002E4966"/>
    <w:rsid w:val="002E4CC1"/>
    <w:rsid w:val="002E4FF7"/>
    <w:rsid w:val="002E596A"/>
    <w:rsid w:val="002E6307"/>
    <w:rsid w:val="002E758D"/>
    <w:rsid w:val="002E7774"/>
    <w:rsid w:val="002F028E"/>
    <w:rsid w:val="002F08D8"/>
    <w:rsid w:val="002F27B5"/>
    <w:rsid w:val="002F31F5"/>
    <w:rsid w:val="002F3BC9"/>
    <w:rsid w:val="002F45BF"/>
    <w:rsid w:val="002F4C50"/>
    <w:rsid w:val="002F4C92"/>
    <w:rsid w:val="002F4D0A"/>
    <w:rsid w:val="002F4DAD"/>
    <w:rsid w:val="002F553E"/>
    <w:rsid w:val="002F591C"/>
    <w:rsid w:val="002F5A0D"/>
    <w:rsid w:val="002F6758"/>
    <w:rsid w:val="002F7B5A"/>
    <w:rsid w:val="002F7D5E"/>
    <w:rsid w:val="002F7DB3"/>
    <w:rsid w:val="002F7EBA"/>
    <w:rsid w:val="00300098"/>
    <w:rsid w:val="003008CF"/>
    <w:rsid w:val="00301727"/>
    <w:rsid w:val="0030185A"/>
    <w:rsid w:val="00301BE1"/>
    <w:rsid w:val="003023E5"/>
    <w:rsid w:val="00302697"/>
    <w:rsid w:val="00302A19"/>
    <w:rsid w:val="00302C75"/>
    <w:rsid w:val="00302CED"/>
    <w:rsid w:val="00302D65"/>
    <w:rsid w:val="00303A69"/>
    <w:rsid w:val="00303C3B"/>
    <w:rsid w:val="00304C1A"/>
    <w:rsid w:val="00304DE5"/>
    <w:rsid w:val="003050EE"/>
    <w:rsid w:val="003054E8"/>
    <w:rsid w:val="003054ED"/>
    <w:rsid w:val="00305EFE"/>
    <w:rsid w:val="00306F3E"/>
    <w:rsid w:val="00307335"/>
    <w:rsid w:val="003073BA"/>
    <w:rsid w:val="00307D63"/>
    <w:rsid w:val="00307F56"/>
    <w:rsid w:val="003100D8"/>
    <w:rsid w:val="00310145"/>
    <w:rsid w:val="00311206"/>
    <w:rsid w:val="00311316"/>
    <w:rsid w:val="00311C33"/>
    <w:rsid w:val="00311EB4"/>
    <w:rsid w:val="0031225C"/>
    <w:rsid w:val="003123B3"/>
    <w:rsid w:val="00312450"/>
    <w:rsid w:val="00312E8E"/>
    <w:rsid w:val="00313333"/>
    <w:rsid w:val="00313F0A"/>
    <w:rsid w:val="003140B0"/>
    <w:rsid w:val="0031417F"/>
    <w:rsid w:val="00314F88"/>
    <w:rsid w:val="00315912"/>
    <w:rsid w:val="0031656C"/>
    <w:rsid w:val="0031689F"/>
    <w:rsid w:val="00316AF8"/>
    <w:rsid w:val="00316B8A"/>
    <w:rsid w:val="00316DC2"/>
    <w:rsid w:val="00317753"/>
    <w:rsid w:val="00320235"/>
    <w:rsid w:val="003205F1"/>
    <w:rsid w:val="00320A23"/>
    <w:rsid w:val="00320A3B"/>
    <w:rsid w:val="00321164"/>
    <w:rsid w:val="00321197"/>
    <w:rsid w:val="00321418"/>
    <w:rsid w:val="00321741"/>
    <w:rsid w:val="00321DE2"/>
    <w:rsid w:val="00322396"/>
    <w:rsid w:val="003225A8"/>
    <w:rsid w:val="00322760"/>
    <w:rsid w:val="0032301C"/>
    <w:rsid w:val="00323955"/>
    <w:rsid w:val="0032551C"/>
    <w:rsid w:val="00325856"/>
    <w:rsid w:val="0032727F"/>
    <w:rsid w:val="00327BE8"/>
    <w:rsid w:val="00327E2D"/>
    <w:rsid w:val="00330755"/>
    <w:rsid w:val="00330A13"/>
    <w:rsid w:val="00330A43"/>
    <w:rsid w:val="00330D3A"/>
    <w:rsid w:val="003314F9"/>
    <w:rsid w:val="003317B1"/>
    <w:rsid w:val="003318BE"/>
    <w:rsid w:val="00331DF4"/>
    <w:rsid w:val="00331F9B"/>
    <w:rsid w:val="00332529"/>
    <w:rsid w:val="003329F3"/>
    <w:rsid w:val="00333780"/>
    <w:rsid w:val="00333C24"/>
    <w:rsid w:val="00333F5A"/>
    <w:rsid w:val="003340F4"/>
    <w:rsid w:val="0033415A"/>
    <w:rsid w:val="003341C4"/>
    <w:rsid w:val="00334363"/>
    <w:rsid w:val="003345F8"/>
    <w:rsid w:val="003348E3"/>
    <w:rsid w:val="0033490A"/>
    <w:rsid w:val="00335BCD"/>
    <w:rsid w:val="003367A0"/>
    <w:rsid w:val="00336BA9"/>
    <w:rsid w:val="00336DDD"/>
    <w:rsid w:val="003401A3"/>
    <w:rsid w:val="003413FA"/>
    <w:rsid w:val="003416A4"/>
    <w:rsid w:val="003420D2"/>
    <w:rsid w:val="0034319A"/>
    <w:rsid w:val="0034343B"/>
    <w:rsid w:val="00343649"/>
    <w:rsid w:val="00343B35"/>
    <w:rsid w:val="00343E0E"/>
    <w:rsid w:val="00344620"/>
    <w:rsid w:val="00345989"/>
    <w:rsid w:val="00345BAC"/>
    <w:rsid w:val="003460D1"/>
    <w:rsid w:val="00346D04"/>
    <w:rsid w:val="00346E3C"/>
    <w:rsid w:val="0034753C"/>
    <w:rsid w:val="003479C3"/>
    <w:rsid w:val="003479C5"/>
    <w:rsid w:val="00347EB9"/>
    <w:rsid w:val="00350199"/>
    <w:rsid w:val="003503FF"/>
    <w:rsid w:val="00350B61"/>
    <w:rsid w:val="00350EEC"/>
    <w:rsid w:val="00350FD4"/>
    <w:rsid w:val="00351A99"/>
    <w:rsid w:val="00352030"/>
    <w:rsid w:val="0035363C"/>
    <w:rsid w:val="003537AB"/>
    <w:rsid w:val="00353BD6"/>
    <w:rsid w:val="00353F2A"/>
    <w:rsid w:val="0035443D"/>
    <w:rsid w:val="003547CD"/>
    <w:rsid w:val="00354934"/>
    <w:rsid w:val="00355B90"/>
    <w:rsid w:val="00355BA8"/>
    <w:rsid w:val="00355D17"/>
    <w:rsid w:val="00355D7A"/>
    <w:rsid w:val="00356105"/>
    <w:rsid w:val="00356A49"/>
    <w:rsid w:val="00356A6E"/>
    <w:rsid w:val="003573B9"/>
    <w:rsid w:val="003576E3"/>
    <w:rsid w:val="00360B83"/>
    <w:rsid w:val="003611D5"/>
    <w:rsid w:val="003613D0"/>
    <w:rsid w:val="00362937"/>
    <w:rsid w:val="00362F88"/>
    <w:rsid w:val="00363452"/>
    <w:rsid w:val="0036350D"/>
    <w:rsid w:val="0036370D"/>
    <w:rsid w:val="00363AB0"/>
    <w:rsid w:val="00364550"/>
    <w:rsid w:val="003645E2"/>
    <w:rsid w:val="0036527C"/>
    <w:rsid w:val="003656C6"/>
    <w:rsid w:val="00365A95"/>
    <w:rsid w:val="00366E20"/>
    <w:rsid w:val="00366EC8"/>
    <w:rsid w:val="00367DA2"/>
    <w:rsid w:val="003701A1"/>
    <w:rsid w:val="003706AE"/>
    <w:rsid w:val="00370981"/>
    <w:rsid w:val="00370A09"/>
    <w:rsid w:val="00370A5B"/>
    <w:rsid w:val="00370B3E"/>
    <w:rsid w:val="003711A3"/>
    <w:rsid w:val="00372096"/>
    <w:rsid w:val="003725D9"/>
    <w:rsid w:val="00373A56"/>
    <w:rsid w:val="00373AC0"/>
    <w:rsid w:val="00373F4D"/>
    <w:rsid w:val="00374319"/>
    <w:rsid w:val="003750D3"/>
    <w:rsid w:val="0037545E"/>
    <w:rsid w:val="00375899"/>
    <w:rsid w:val="0037660A"/>
    <w:rsid w:val="003767E9"/>
    <w:rsid w:val="00376AD3"/>
    <w:rsid w:val="00376B58"/>
    <w:rsid w:val="0037739A"/>
    <w:rsid w:val="00377C43"/>
    <w:rsid w:val="00377D46"/>
    <w:rsid w:val="00377E17"/>
    <w:rsid w:val="00380156"/>
    <w:rsid w:val="003803CE"/>
    <w:rsid w:val="00380E97"/>
    <w:rsid w:val="0038109A"/>
    <w:rsid w:val="003813D6"/>
    <w:rsid w:val="003815B7"/>
    <w:rsid w:val="00381FA7"/>
    <w:rsid w:val="003826B7"/>
    <w:rsid w:val="00382A1F"/>
    <w:rsid w:val="00382D3A"/>
    <w:rsid w:val="003831E0"/>
    <w:rsid w:val="00383DDB"/>
    <w:rsid w:val="00383DEF"/>
    <w:rsid w:val="00383F35"/>
    <w:rsid w:val="00384A82"/>
    <w:rsid w:val="003859DE"/>
    <w:rsid w:val="00385C3B"/>
    <w:rsid w:val="003861BA"/>
    <w:rsid w:val="003865C5"/>
    <w:rsid w:val="00386DB3"/>
    <w:rsid w:val="0038778E"/>
    <w:rsid w:val="00387E79"/>
    <w:rsid w:val="00392032"/>
    <w:rsid w:val="003936D7"/>
    <w:rsid w:val="00394040"/>
    <w:rsid w:val="003941EB"/>
    <w:rsid w:val="00395B63"/>
    <w:rsid w:val="00396627"/>
    <w:rsid w:val="00396C38"/>
    <w:rsid w:val="00396DB6"/>
    <w:rsid w:val="00396F09"/>
    <w:rsid w:val="00396F7E"/>
    <w:rsid w:val="003972E6"/>
    <w:rsid w:val="003979D6"/>
    <w:rsid w:val="003A0C3B"/>
    <w:rsid w:val="003A1797"/>
    <w:rsid w:val="003A2269"/>
    <w:rsid w:val="003A25C6"/>
    <w:rsid w:val="003A25F8"/>
    <w:rsid w:val="003A29A5"/>
    <w:rsid w:val="003A2A4B"/>
    <w:rsid w:val="003A4498"/>
    <w:rsid w:val="003A4567"/>
    <w:rsid w:val="003A489F"/>
    <w:rsid w:val="003A497F"/>
    <w:rsid w:val="003A55A4"/>
    <w:rsid w:val="003A5843"/>
    <w:rsid w:val="003A5AE3"/>
    <w:rsid w:val="003A69C9"/>
    <w:rsid w:val="003A7694"/>
    <w:rsid w:val="003A7796"/>
    <w:rsid w:val="003A7D4D"/>
    <w:rsid w:val="003B002C"/>
    <w:rsid w:val="003B01DA"/>
    <w:rsid w:val="003B0639"/>
    <w:rsid w:val="003B0A1C"/>
    <w:rsid w:val="003B13AF"/>
    <w:rsid w:val="003B1603"/>
    <w:rsid w:val="003B18F0"/>
    <w:rsid w:val="003B1AF0"/>
    <w:rsid w:val="003B218D"/>
    <w:rsid w:val="003B248E"/>
    <w:rsid w:val="003B24E2"/>
    <w:rsid w:val="003B36EE"/>
    <w:rsid w:val="003B3913"/>
    <w:rsid w:val="003B3BE8"/>
    <w:rsid w:val="003B4B4D"/>
    <w:rsid w:val="003B4C0B"/>
    <w:rsid w:val="003B5102"/>
    <w:rsid w:val="003B5549"/>
    <w:rsid w:val="003B56C4"/>
    <w:rsid w:val="003B5B5E"/>
    <w:rsid w:val="003B5B67"/>
    <w:rsid w:val="003B661E"/>
    <w:rsid w:val="003B66B4"/>
    <w:rsid w:val="003B6868"/>
    <w:rsid w:val="003B690C"/>
    <w:rsid w:val="003B6A4A"/>
    <w:rsid w:val="003B6FA9"/>
    <w:rsid w:val="003B7045"/>
    <w:rsid w:val="003B765C"/>
    <w:rsid w:val="003B7A27"/>
    <w:rsid w:val="003C089C"/>
    <w:rsid w:val="003C1719"/>
    <w:rsid w:val="003C18E9"/>
    <w:rsid w:val="003C1A03"/>
    <w:rsid w:val="003C1CB2"/>
    <w:rsid w:val="003C2704"/>
    <w:rsid w:val="003C2AE4"/>
    <w:rsid w:val="003C33A6"/>
    <w:rsid w:val="003C3EB3"/>
    <w:rsid w:val="003C5C40"/>
    <w:rsid w:val="003C5DA8"/>
    <w:rsid w:val="003C655A"/>
    <w:rsid w:val="003C68DA"/>
    <w:rsid w:val="003C6D4B"/>
    <w:rsid w:val="003C6F5B"/>
    <w:rsid w:val="003C7592"/>
    <w:rsid w:val="003D051C"/>
    <w:rsid w:val="003D0E18"/>
    <w:rsid w:val="003D17D8"/>
    <w:rsid w:val="003D1A2C"/>
    <w:rsid w:val="003D1D59"/>
    <w:rsid w:val="003D20D3"/>
    <w:rsid w:val="003D32FD"/>
    <w:rsid w:val="003D3940"/>
    <w:rsid w:val="003D3C80"/>
    <w:rsid w:val="003D3EA1"/>
    <w:rsid w:val="003D449B"/>
    <w:rsid w:val="003D59D7"/>
    <w:rsid w:val="003D6381"/>
    <w:rsid w:val="003D7336"/>
    <w:rsid w:val="003D7D4E"/>
    <w:rsid w:val="003E030F"/>
    <w:rsid w:val="003E11FB"/>
    <w:rsid w:val="003E149E"/>
    <w:rsid w:val="003E1546"/>
    <w:rsid w:val="003E17A3"/>
    <w:rsid w:val="003E1DE6"/>
    <w:rsid w:val="003E2B05"/>
    <w:rsid w:val="003E2D8D"/>
    <w:rsid w:val="003E31FD"/>
    <w:rsid w:val="003E39B4"/>
    <w:rsid w:val="003E4E4B"/>
    <w:rsid w:val="003E6226"/>
    <w:rsid w:val="003E6BB4"/>
    <w:rsid w:val="003E70E3"/>
    <w:rsid w:val="003E7194"/>
    <w:rsid w:val="003E7F77"/>
    <w:rsid w:val="003E7FBE"/>
    <w:rsid w:val="003F01D2"/>
    <w:rsid w:val="003F07AE"/>
    <w:rsid w:val="003F0EAF"/>
    <w:rsid w:val="003F13EF"/>
    <w:rsid w:val="003F1B72"/>
    <w:rsid w:val="003F203D"/>
    <w:rsid w:val="003F264E"/>
    <w:rsid w:val="003F2A76"/>
    <w:rsid w:val="003F3430"/>
    <w:rsid w:val="003F381E"/>
    <w:rsid w:val="003F387B"/>
    <w:rsid w:val="003F42CE"/>
    <w:rsid w:val="003F5262"/>
    <w:rsid w:val="003F589A"/>
    <w:rsid w:val="003F6022"/>
    <w:rsid w:val="003F6B8B"/>
    <w:rsid w:val="003F703D"/>
    <w:rsid w:val="003F71A2"/>
    <w:rsid w:val="003F7D75"/>
    <w:rsid w:val="003F7F71"/>
    <w:rsid w:val="00401BA1"/>
    <w:rsid w:val="00401BC9"/>
    <w:rsid w:val="0040235B"/>
    <w:rsid w:val="0040268F"/>
    <w:rsid w:val="00402785"/>
    <w:rsid w:val="00402B50"/>
    <w:rsid w:val="00402C8A"/>
    <w:rsid w:val="00403669"/>
    <w:rsid w:val="00403972"/>
    <w:rsid w:val="004040C3"/>
    <w:rsid w:val="004046B9"/>
    <w:rsid w:val="00405FFD"/>
    <w:rsid w:val="0040615F"/>
    <w:rsid w:val="0040669A"/>
    <w:rsid w:val="00406A9B"/>
    <w:rsid w:val="00406BF4"/>
    <w:rsid w:val="00406D86"/>
    <w:rsid w:val="0040733E"/>
    <w:rsid w:val="004077B6"/>
    <w:rsid w:val="004077E6"/>
    <w:rsid w:val="00407E55"/>
    <w:rsid w:val="00410109"/>
    <w:rsid w:val="004111EC"/>
    <w:rsid w:val="00411691"/>
    <w:rsid w:val="00411FF2"/>
    <w:rsid w:val="00413228"/>
    <w:rsid w:val="0041377D"/>
    <w:rsid w:val="00413E75"/>
    <w:rsid w:val="004148DC"/>
    <w:rsid w:val="00415225"/>
    <w:rsid w:val="004161A9"/>
    <w:rsid w:val="00416685"/>
    <w:rsid w:val="0041753A"/>
    <w:rsid w:val="0041783B"/>
    <w:rsid w:val="00417B02"/>
    <w:rsid w:val="00417C4B"/>
    <w:rsid w:val="00420948"/>
    <w:rsid w:val="00420C62"/>
    <w:rsid w:val="004210A5"/>
    <w:rsid w:val="00421392"/>
    <w:rsid w:val="0042198E"/>
    <w:rsid w:val="00421E2E"/>
    <w:rsid w:val="00421EF9"/>
    <w:rsid w:val="00422908"/>
    <w:rsid w:val="00422F53"/>
    <w:rsid w:val="00423B15"/>
    <w:rsid w:val="00423E46"/>
    <w:rsid w:val="00424233"/>
    <w:rsid w:val="00424244"/>
    <w:rsid w:val="004249DE"/>
    <w:rsid w:val="004252F3"/>
    <w:rsid w:val="0042644A"/>
    <w:rsid w:val="0042789D"/>
    <w:rsid w:val="00427B14"/>
    <w:rsid w:val="00427B7B"/>
    <w:rsid w:val="00427FAC"/>
    <w:rsid w:val="0043052F"/>
    <w:rsid w:val="0043094E"/>
    <w:rsid w:val="00430A3C"/>
    <w:rsid w:val="00431379"/>
    <w:rsid w:val="00431881"/>
    <w:rsid w:val="00431CE0"/>
    <w:rsid w:val="00431D1C"/>
    <w:rsid w:val="0043201B"/>
    <w:rsid w:val="0043216B"/>
    <w:rsid w:val="0043272A"/>
    <w:rsid w:val="00433918"/>
    <w:rsid w:val="00433DC0"/>
    <w:rsid w:val="00434BC2"/>
    <w:rsid w:val="004351CC"/>
    <w:rsid w:val="0043536F"/>
    <w:rsid w:val="00435E1D"/>
    <w:rsid w:val="0043636C"/>
    <w:rsid w:val="00436CA8"/>
    <w:rsid w:val="00436D96"/>
    <w:rsid w:val="0043775D"/>
    <w:rsid w:val="0044004C"/>
    <w:rsid w:val="0044053A"/>
    <w:rsid w:val="00440886"/>
    <w:rsid w:val="0044092F"/>
    <w:rsid w:val="00440F25"/>
    <w:rsid w:val="00441431"/>
    <w:rsid w:val="0044153B"/>
    <w:rsid w:val="004416CF"/>
    <w:rsid w:val="00441CF4"/>
    <w:rsid w:val="0044244C"/>
    <w:rsid w:val="00442D0C"/>
    <w:rsid w:val="004439B0"/>
    <w:rsid w:val="0044468B"/>
    <w:rsid w:val="00444CC2"/>
    <w:rsid w:val="00444F23"/>
    <w:rsid w:val="00445322"/>
    <w:rsid w:val="004459B7"/>
    <w:rsid w:val="00445C7F"/>
    <w:rsid w:val="00446F36"/>
    <w:rsid w:val="0044743B"/>
    <w:rsid w:val="0044779C"/>
    <w:rsid w:val="00447E12"/>
    <w:rsid w:val="00450A2D"/>
    <w:rsid w:val="00450CA0"/>
    <w:rsid w:val="004513BD"/>
    <w:rsid w:val="004513CC"/>
    <w:rsid w:val="0045265C"/>
    <w:rsid w:val="004527F8"/>
    <w:rsid w:val="00452B6F"/>
    <w:rsid w:val="004531E9"/>
    <w:rsid w:val="004532CA"/>
    <w:rsid w:val="004547FF"/>
    <w:rsid w:val="004561C0"/>
    <w:rsid w:val="00456B64"/>
    <w:rsid w:val="00456D11"/>
    <w:rsid w:val="00457463"/>
    <w:rsid w:val="004579AF"/>
    <w:rsid w:val="00457FE4"/>
    <w:rsid w:val="0046096F"/>
    <w:rsid w:val="004620C1"/>
    <w:rsid w:val="0046256B"/>
    <w:rsid w:val="0046336A"/>
    <w:rsid w:val="004655E2"/>
    <w:rsid w:val="004657C1"/>
    <w:rsid w:val="0046609F"/>
    <w:rsid w:val="0046657E"/>
    <w:rsid w:val="00467688"/>
    <w:rsid w:val="004676E3"/>
    <w:rsid w:val="00467FAF"/>
    <w:rsid w:val="004711EA"/>
    <w:rsid w:val="00471776"/>
    <w:rsid w:val="004717E5"/>
    <w:rsid w:val="0047246E"/>
    <w:rsid w:val="004724C6"/>
    <w:rsid w:val="0047290A"/>
    <w:rsid w:val="00472965"/>
    <w:rsid w:val="00473306"/>
    <w:rsid w:val="00474453"/>
    <w:rsid w:val="00474AB7"/>
    <w:rsid w:val="00474D86"/>
    <w:rsid w:val="0047500E"/>
    <w:rsid w:val="00475B0D"/>
    <w:rsid w:val="004761D0"/>
    <w:rsid w:val="00476453"/>
    <w:rsid w:val="0047650F"/>
    <w:rsid w:val="00476E5C"/>
    <w:rsid w:val="00476F1E"/>
    <w:rsid w:val="004773DA"/>
    <w:rsid w:val="00480348"/>
    <w:rsid w:val="00480460"/>
    <w:rsid w:val="00480873"/>
    <w:rsid w:val="0048142A"/>
    <w:rsid w:val="004815FB"/>
    <w:rsid w:val="00481771"/>
    <w:rsid w:val="00482061"/>
    <w:rsid w:val="00482294"/>
    <w:rsid w:val="004823B1"/>
    <w:rsid w:val="00483422"/>
    <w:rsid w:val="00483FEF"/>
    <w:rsid w:val="00484372"/>
    <w:rsid w:val="004843F4"/>
    <w:rsid w:val="00484472"/>
    <w:rsid w:val="004851AD"/>
    <w:rsid w:val="004855E0"/>
    <w:rsid w:val="00485A2E"/>
    <w:rsid w:val="00485CBD"/>
    <w:rsid w:val="00485EC5"/>
    <w:rsid w:val="00486713"/>
    <w:rsid w:val="00486861"/>
    <w:rsid w:val="00486E85"/>
    <w:rsid w:val="00487247"/>
    <w:rsid w:val="00487602"/>
    <w:rsid w:val="00487746"/>
    <w:rsid w:val="004877DA"/>
    <w:rsid w:val="00487E3C"/>
    <w:rsid w:val="00490014"/>
    <w:rsid w:val="004903F6"/>
    <w:rsid w:val="00490B66"/>
    <w:rsid w:val="00490EE2"/>
    <w:rsid w:val="00491652"/>
    <w:rsid w:val="00491B86"/>
    <w:rsid w:val="00492674"/>
    <w:rsid w:val="004928B5"/>
    <w:rsid w:val="00493A23"/>
    <w:rsid w:val="004944F6"/>
    <w:rsid w:val="00494E42"/>
    <w:rsid w:val="00494E62"/>
    <w:rsid w:val="00494F65"/>
    <w:rsid w:val="00496520"/>
    <w:rsid w:val="004965EB"/>
    <w:rsid w:val="0049667C"/>
    <w:rsid w:val="00496EB6"/>
    <w:rsid w:val="00496ECE"/>
    <w:rsid w:val="00496FA7"/>
    <w:rsid w:val="004974D6"/>
    <w:rsid w:val="00497E0A"/>
    <w:rsid w:val="004A0DDB"/>
    <w:rsid w:val="004A163A"/>
    <w:rsid w:val="004A17CD"/>
    <w:rsid w:val="004A2F17"/>
    <w:rsid w:val="004A3497"/>
    <w:rsid w:val="004A3796"/>
    <w:rsid w:val="004A38DF"/>
    <w:rsid w:val="004A3927"/>
    <w:rsid w:val="004A420D"/>
    <w:rsid w:val="004A4354"/>
    <w:rsid w:val="004A57E5"/>
    <w:rsid w:val="004A63B5"/>
    <w:rsid w:val="004A6B18"/>
    <w:rsid w:val="004A76D0"/>
    <w:rsid w:val="004A7B89"/>
    <w:rsid w:val="004A7C53"/>
    <w:rsid w:val="004B0089"/>
    <w:rsid w:val="004B052E"/>
    <w:rsid w:val="004B08F9"/>
    <w:rsid w:val="004B0BB0"/>
    <w:rsid w:val="004B18A5"/>
    <w:rsid w:val="004B234C"/>
    <w:rsid w:val="004B2E57"/>
    <w:rsid w:val="004B3059"/>
    <w:rsid w:val="004B3728"/>
    <w:rsid w:val="004B3FED"/>
    <w:rsid w:val="004B402B"/>
    <w:rsid w:val="004B4C14"/>
    <w:rsid w:val="004B5F47"/>
    <w:rsid w:val="004B6217"/>
    <w:rsid w:val="004B6332"/>
    <w:rsid w:val="004B6BB5"/>
    <w:rsid w:val="004B71B1"/>
    <w:rsid w:val="004C0027"/>
    <w:rsid w:val="004C01BE"/>
    <w:rsid w:val="004C089B"/>
    <w:rsid w:val="004C08C5"/>
    <w:rsid w:val="004C0B4A"/>
    <w:rsid w:val="004C1103"/>
    <w:rsid w:val="004C124E"/>
    <w:rsid w:val="004C1C04"/>
    <w:rsid w:val="004C21CF"/>
    <w:rsid w:val="004C275F"/>
    <w:rsid w:val="004C30C5"/>
    <w:rsid w:val="004C31F9"/>
    <w:rsid w:val="004C3899"/>
    <w:rsid w:val="004C38CA"/>
    <w:rsid w:val="004C3D0D"/>
    <w:rsid w:val="004C3D0E"/>
    <w:rsid w:val="004C4E97"/>
    <w:rsid w:val="004C6CBA"/>
    <w:rsid w:val="004C7524"/>
    <w:rsid w:val="004C7737"/>
    <w:rsid w:val="004C78E3"/>
    <w:rsid w:val="004C7999"/>
    <w:rsid w:val="004C7A6B"/>
    <w:rsid w:val="004C7D17"/>
    <w:rsid w:val="004D0194"/>
    <w:rsid w:val="004D0F47"/>
    <w:rsid w:val="004D0FAA"/>
    <w:rsid w:val="004D103E"/>
    <w:rsid w:val="004D18E0"/>
    <w:rsid w:val="004D1A97"/>
    <w:rsid w:val="004D238A"/>
    <w:rsid w:val="004D2A4E"/>
    <w:rsid w:val="004D3133"/>
    <w:rsid w:val="004D3519"/>
    <w:rsid w:val="004D368D"/>
    <w:rsid w:val="004D3D23"/>
    <w:rsid w:val="004D4076"/>
    <w:rsid w:val="004D43CD"/>
    <w:rsid w:val="004D448D"/>
    <w:rsid w:val="004D4BD2"/>
    <w:rsid w:val="004D4F5D"/>
    <w:rsid w:val="004D5282"/>
    <w:rsid w:val="004D5664"/>
    <w:rsid w:val="004D587E"/>
    <w:rsid w:val="004D5E24"/>
    <w:rsid w:val="004D5ECA"/>
    <w:rsid w:val="004D6176"/>
    <w:rsid w:val="004D62CE"/>
    <w:rsid w:val="004D70EB"/>
    <w:rsid w:val="004D75A6"/>
    <w:rsid w:val="004D76B1"/>
    <w:rsid w:val="004E1374"/>
    <w:rsid w:val="004E1923"/>
    <w:rsid w:val="004E1932"/>
    <w:rsid w:val="004E1D70"/>
    <w:rsid w:val="004E2225"/>
    <w:rsid w:val="004E27E0"/>
    <w:rsid w:val="004E29FC"/>
    <w:rsid w:val="004E2E7D"/>
    <w:rsid w:val="004E3578"/>
    <w:rsid w:val="004E4221"/>
    <w:rsid w:val="004E56BC"/>
    <w:rsid w:val="004E6314"/>
    <w:rsid w:val="004E66BA"/>
    <w:rsid w:val="004E6E66"/>
    <w:rsid w:val="004E741E"/>
    <w:rsid w:val="004E7623"/>
    <w:rsid w:val="004E778C"/>
    <w:rsid w:val="004E77BC"/>
    <w:rsid w:val="004E77DE"/>
    <w:rsid w:val="004F094F"/>
    <w:rsid w:val="004F0A08"/>
    <w:rsid w:val="004F1118"/>
    <w:rsid w:val="004F1C83"/>
    <w:rsid w:val="004F4438"/>
    <w:rsid w:val="004F4572"/>
    <w:rsid w:val="004F4706"/>
    <w:rsid w:val="004F4781"/>
    <w:rsid w:val="004F52CF"/>
    <w:rsid w:val="004F5AF8"/>
    <w:rsid w:val="004F5EF4"/>
    <w:rsid w:val="004F60DB"/>
    <w:rsid w:val="004F64A7"/>
    <w:rsid w:val="004F6B17"/>
    <w:rsid w:val="004F6EF6"/>
    <w:rsid w:val="004F77B0"/>
    <w:rsid w:val="00500169"/>
    <w:rsid w:val="0050037D"/>
    <w:rsid w:val="005010DF"/>
    <w:rsid w:val="005019A7"/>
    <w:rsid w:val="00501DE6"/>
    <w:rsid w:val="00502054"/>
    <w:rsid w:val="005020D8"/>
    <w:rsid w:val="00502A15"/>
    <w:rsid w:val="0050389D"/>
    <w:rsid w:val="00504FC9"/>
    <w:rsid w:val="0050545D"/>
    <w:rsid w:val="00505645"/>
    <w:rsid w:val="005059DA"/>
    <w:rsid w:val="005061D0"/>
    <w:rsid w:val="00506CDE"/>
    <w:rsid w:val="005074E9"/>
    <w:rsid w:val="0050788C"/>
    <w:rsid w:val="00507EE4"/>
    <w:rsid w:val="00507F9E"/>
    <w:rsid w:val="005108D3"/>
    <w:rsid w:val="005108F1"/>
    <w:rsid w:val="00510948"/>
    <w:rsid w:val="00510F72"/>
    <w:rsid w:val="005115B1"/>
    <w:rsid w:val="00511E27"/>
    <w:rsid w:val="00512283"/>
    <w:rsid w:val="00512700"/>
    <w:rsid w:val="00512D67"/>
    <w:rsid w:val="005130A1"/>
    <w:rsid w:val="00513639"/>
    <w:rsid w:val="00513A8A"/>
    <w:rsid w:val="0051465C"/>
    <w:rsid w:val="005147B5"/>
    <w:rsid w:val="00514AFF"/>
    <w:rsid w:val="00514B1B"/>
    <w:rsid w:val="00515CD4"/>
    <w:rsid w:val="005166FA"/>
    <w:rsid w:val="00516911"/>
    <w:rsid w:val="00516A53"/>
    <w:rsid w:val="00517083"/>
    <w:rsid w:val="0051766F"/>
    <w:rsid w:val="00517B39"/>
    <w:rsid w:val="00523579"/>
    <w:rsid w:val="005238F2"/>
    <w:rsid w:val="00523915"/>
    <w:rsid w:val="00523F41"/>
    <w:rsid w:val="005245B9"/>
    <w:rsid w:val="00524F22"/>
    <w:rsid w:val="00525B00"/>
    <w:rsid w:val="005263A7"/>
    <w:rsid w:val="00526531"/>
    <w:rsid w:val="005269BE"/>
    <w:rsid w:val="00526BE0"/>
    <w:rsid w:val="00527514"/>
    <w:rsid w:val="00527871"/>
    <w:rsid w:val="00527B26"/>
    <w:rsid w:val="00527BF2"/>
    <w:rsid w:val="00527E47"/>
    <w:rsid w:val="00527FCB"/>
    <w:rsid w:val="00527FF8"/>
    <w:rsid w:val="005301AA"/>
    <w:rsid w:val="00530557"/>
    <w:rsid w:val="00530799"/>
    <w:rsid w:val="00530862"/>
    <w:rsid w:val="00530A75"/>
    <w:rsid w:val="00530F97"/>
    <w:rsid w:val="00531158"/>
    <w:rsid w:val="0053143E"/>
    <w:rsid w:val="00531B4F"/>
    <w:rsid w:val="00531BA3"/>
    <w:rsid w:val="00531BE7"/>
    <w:rsid w:val="00531F6D"/>
    <w:rsid w:val="00532150"/>
    <w:rsid w:val="005322E7"/>
    <w:rsid w:val="00532543"/>
    <w:rsid w:val="00532A7E"/>
    <w:rsid w:val="005339AE"/>
    <w:rsid w:val="00533C2A"/>
    <w:rsid w:val="00533FDA"/>
    <w:rsid w:val="005342BE"/>
    <w:rsid w:val="0053437C"/>
    <w:rsid w:val="005347A7"/>
    <w:rsid w:val="00534975"/>
    <w:rsid w:val="00534F62"/>
    <w:rsid w:val="00535074"/>
    <w:rsid w:val="00535752"/>
    <w:rsid w:val="00535D5F"/>
    <w:rsid w:val="00536279"/>
    <w:rsid w:val="0053631F"/>
    <w:rsid w:val="00536407"/>
    <w:rsid w:val="00537125"/>
    <w:rsid w:val="00537E49"/>
    <w:rsid w:val="005406D4"/>
    <w:rsid w:val="0054242F"/>
    <w:rsid w:val="0054252E"/>
    <w:rsid w:val="00542559"/>
    <w:rsid w:val="00542902"/>
    <w:rsid w:val="00542E49"/>
    <w:rsid w:val="005431B1"/>
    <w:rsid w:val="005433E7"/>
    <w:rsid w:val="00544013"/>
    <w:rsid w:val="005446E3"/>
    <w:rsid w:val="00544847"/>
    <w:rsid w:val="00544AF6"/>
    <w:rsid w:val="0054673F"/>
    <w:rsid w:val="00546B8D"/>
    <w:rsid w:val="00550457"/>
    <w:rsid w:val="00550B1F"/>
    <w:rsid w:val="00550B72"/>
    <w:rsid w:val="00550BF7"/>
    <w:rsid w:val="00550CE0"/>
    <w:rsid w:val="00551834"/>
    <w:rsid w:val="005518BA"/>
    <w:rsid w:val="005519EC"/>
    <w:rsid w:val="00551E10"/>
    <w:rsid w:val="00552B4D"/>
    <w:rsid w:val="0055302F"/>
    <w:rsid w:val="00553133"/>
    <w:rsid w:val="0055364F"/>
    <w:rsid w:val="00553945"/>
    <w:rsid w:val="00554C3C"/>
    <w:rsid w:val="00554D96"/>
    <w:rsid w:val="00554E18"/>
    <w:rsid w:val="00554F89"/>
    <w:rsid w:val="0055522A"/>
    <w:rsid w:val="00555DE7"/>
    <w:rsid w:val="0055626A"/>
    <w:rsid w:val="005564AD"/>
    <w:rsid w:val="005564DA"/>
    <w:rsid w:val="00556B03"/>
    <w:rsid w:val="00556BCC"/>
    <w:rsid w:val="00556FC3"/>
    <w:rsid w:val="00557041"/>
    <w:rsid w:val="00557053"/>
    <w:rsid w:val="005577F0"/>
    <w:rsid w:val="00557C59"/>
    <w:rsid w:val="00557F50"/>
    <w:rsid w:val="00560521"/>
    <w:rsid w:val="005608AB"/>
    <w:rsid w:val="0056361F"/>
    <w:rsid w:val="00565030"/>
    <w:rsid w:val="0056515A"/>
    <w:rsid w:val="00565991"/>
    <w:rsid w:val="00565D7E"/>
    <w:rsid w:val="0056630A"/>
    <w:rsid w:val="005663D7"/>
    <w:rsid w:val="00566C17"/>
    <w:rsid w:val="0056704F"/>
    <w:rsid w:val="0056758D"/>
    <w:rsid w:val="005679CB"/>
    <w:rsid w:val="00570FED"/>
    <w:rsid w:val="00571801"/>
    <w:rsid w:val="005719B3"/>
    <w:rsid w:val="00571DF2"/>
    <w:rsid w:val="00571E92"/>
    <w:rsid w:val="00571F15"/>
    <w:rsid w:val="00572890"/>
    <w:rsid w:val="00572914"/>
    <w:rsid w:val="00573520"/>
    <w:rsid w:val="00573B61"/>
    <w:rsid w:val="00573D5A"/>
    <w:rsid w:val="005748EC"/>
    <w:rsid w:val="00574B7D"/>
    <w:rsid w:val="00574FE4"/>
    <w:rsid w:val="00575237"/>
    <w:rsid w:val="00575976"/>
    <w:rsid w:val="00575CFC"/>
    <w:rsid w:val="00575E54"/>
    <w:rsid w:val="00575E67"/>
    <w:rsid w:val="00576E6B"/>
    <w:rsid w:val="00577028"/>
    <w:rsid w:val="005770FB"/>
    <w:rsid w:val="005778D0"/>
    <w:rsid w:val="00581897"/>
    <w:rsid w:val="005818FD"/>
    <w:rsid w:val="00582103"/>
    <w:rsid w:val="0058216D"/>
    <w:rsid w:val="00582FDE"/>
    <w:rsid w:val="005832A2"/>
    <w:rsid w:val="005838A7"/>
    <w:rsid w:val="00583953"/>
    <w:rsid w:val="00584389"/>
    <w:rsid w:val="00584B15"/>
    <w:rsid w:val="00585172"/>
    <w:rsid w:val="005852AA"/>
    <w:rsid w:val="0058535B"/>
    <w:rsid w:val="0058645D"/>
    <w:rsid w:val="005871FE"/>
    <w:rsid w:val="00587D11"/>
    <w:rsid w:val="00587DF7"/>
    <w:rsid w:val="005900D6"/>
    <w:rsid w:val="0059033A"/>
    <w:rsid w:val="00590401"/>
    <w:rsid w:val="00590A5D"/>
    <w:rsid w:val="00590AF9"/>
    <w:rsid w:val="0059111A"/>
    <w:rsid w:val="00591284"/>
    <w:rsid w:val="0059144D"/>
    <w:rsid w:val="0059166F"/>
    <w:rsid w:val="00591F09"/>
    <w:rsid w:val="005928A1"/>
    <w:rsid w:val="00592B61"/>
    <w:rsid w:val="00593FB2"/>
    <w:rsid w:val="00594215"/>
    <w:rsid w:val="00594754"/>
    <w:rsid w:val="005950CC"/>
    <w:rsid w:val="00596261"/>
    <w:rsid w:val="005964A1"/>
    <w:rsid w:val="005965F2"/>
    <w:rsid w:val="00596D23"/>
    <w:rsid w:val="00596F6F"/>
    <w:rsid w:val="0059727F"/>
    <w:rsid w:val="005973A7"/>
    <w:rsid w:val="00597401"/>
    <w:rsid w:val="00597559"/>
    <w:rsid w:val="00597ABD"/>
    <w:rsid w:val="005A037B"/>
    <w:rsid w:val="005A0FE5"/>
    <w:rsid w:val="005A0FFB"/>
    <w:rsid w:val="005A1508"/>
    <w:rsid w:val="005A1FBE"/>
    <w:rsid w:val="005A37FA"/>
    <w:rsid w:val="005A3A27"/>
    <w:rsid w:val="005A4C89"/>
    <w:rsid w:val="005A4C94"/>
    <w:rsid w:val="005A58E0"/>
    <w:rsid w:val="005A5C05"/>
    <w:rsid w:val="005A5D82"/>
    <w:rsid w:val="005A6AE3"/>
    <w:rsid w:val="005A6B03"/>
    <w:rsid w:val="005A793D"/>
    <w:rsid w:val="005B0494"/>
    <w:rsid w:val="005B0A90"/>
    <w:rsid w:val="005B11BD"/>
    <w:rsid w:val="005B1971"/>
    <w:rsid w:val="005B1EAA"/>
    <w:rsid w:val="005B2067"/>
    <w:rsid w:val="005B2692"/>
    <w:rsid w:val="005B2DCE"/>
    <w:rsid w:val="005B349D"/>
    <w:rsid w:val="005B383C"/>
    <w:rsid w:val="005B3C7C"/>
    <w:rsid w:val="005B5037"/>
    <w:rsid w:val="005B5FA3"/>
    <w:rsid w:val="005B6AA6"/>
    <w:rsid w:val="005B6E8E"/>
    <w:rsid w:val="005B79C6"/>
    <w:rsid w:val="005C0FB9"/>
    <w:rsid w:val="005C17C9"/>
    <w:rsid w:val="005C1AAF"/>
    <w:rsid w:val="005C2A30"/>
    <w:rsid w:val="005C2CFD"/>
    <w:rsid w:val="005C2F1C"/>
    <w:rsid w:val="005C4344"/>
    <w:rsid w:val="005C4553"/>
    <w:rsid w:val="005C463E"/>
    <w:rsid w:val="005C47A5"/>
    <w:rsid w:val="005C4810"/>
    <w:rsid w:val="005C4C91"/>
    <w:rsid w:val="005C4F8F"/>
    <w:rsid w:val="005C5AFD"/>
    <w:rsid w:val="005C5B76"/>
    <w:rsid w:val="005C6703"/>
    <w:rsid w:val="005C6923"/>
    <w:rsid w:val="005C7564"/>
    <w:rsid w:val="005C7A7C"/>
    <w:rsid w:val="005D03B4"/>
    <w:rsid w:val="005D0498"/>
    <w:rsid w:val="005D068E"/>
    <w:rsid w:val="005D0907"/>
    <w:rsid w:val="005D1203"/>
    <w:rsid w:val="005D2656"/>
    <w:rsid w:val="005D2964"/>
    <w:rsid w:val="005D2990"/>
    <w:rsid w:val="005D2D77"/>
    <w:rsid w:val="005D2DAC"/>
    <w:rsid w:val="005D2F79"/>
    <w:rsid w:val="005D400D"/>
    <w:rsid w:val="005D4F04"/>
    <w:rsid w:val="005D5506"/>
    <w:rsid w:val="005D5A72"/>
    <w:rsid w:val="005D5AD5"/>
    <w:rsid w:val="005D5F5E"/>
    <w:rsid w:val="005D65D8"/>
    <w:rsid w:val="005D6C2B"/>
    <w:rsid w:val="005D715D"/>
    <w:rsid w:val="005D73C4"/>
    <w:rsid w:val="005D776C"/>
    <w:rsid w:val="005D7A72"/>
    <w:rsid w:val="005D7F5B"/>
    <w:rsid w:val="005E0491"/>
    <w:rsid w:val="005E08E7"/>
    <w:rsid w:val="005E0EE8"/>
    <w:rsid w:val="005E1063"/>
    <w:rsid w:val="005E17A9"/>
    <w:rsid w:val="005E19D9"/>
    <w:rsid w:val="005E1F32"/>
    <w:rsid w:val="005E2A18"/>
    <w:rsid w:val="005E3139"/>
    <w:rsid w:val="005E33AB"/>
    <w:rsid w:val="005E3DBD"/>
    <w:rsid w:val="005E3E17"/>
    <w:rsid w:val="005E3E27"/>
    <w:rsid w:val="005E469F"/>
    <w:rsid w:val="005E46EE"/>
    <w:rsid w:val="005E4787"/>
    <w:rsid w:val="005E4BF1"/>
    <w:rsid w:val="005E4C94"/>
    <w:rsid w:val="005E4D87"/>
    <w:rsid w:val="005E4DEF"/>
    <w:rsid w:val="005E51E4"/>
    <w:rsid w:val="005E5B79"/>
    <w:rsid w:val="005E6D5D"/>
    <w:rsid w:val="005E70D5"/>
    <w:rsid w:val="005E70F8"/>
    <w:rsid w:val="005E71AE"/>
    <w:rsid w:val="005F005C"/>
    <w:rsid w:val="005F01FA"/>
    <w:rsid w:val="005F0837"/>
    <w:rsid w:val="005F0BE7"/>
    <w:rsid w:val="005F11CD"/>
    <w:rsid w:val="005F1733"/>
    <w:rsid w:val="005F17E8"/>
    <w:rsid w:val="005F1F26"/>
    <w:rsid w:val="005F20CD"/>
    <w:rsid w:val="005F21EA"/>
    <w:rsid w:val="005F27D0"/>
    <w:rsid w:val="005F360A"/>
    <w:rsid w:val="005F3685"/>
    <w:rsid w:val="005F3971"/>
    <w:rsid w:val="005F45D9"/>
    <w:rsid w:val="005F4B34"/>
    <w:rsid w:val="005F506E"/>
    <w:rsid w:val="005F5402"/>
    <w:rsid w:val="005F5A36"/>
    <w:rsid w:val="005F6349"/>
    <w:rsid w:val="005F63B0"/>
    <w:rsid w:val="005F6841"/>
    <w:rsid w:val="005F6E7C"/>
    <w:rsid w:val="005F78A9"/>
    <w:rsid w:val="005F79F8"/>
    <w:rsid w:val="005F7BD0"/>
    <w:rsid w:val="00600395"/>
    <w:rsid w:val="00600A61"/>
    <w:rsid w:val="006010E4"/>
    <w:rsid w:val="0060121B"/>
    <w:rsid w:val="00601E99"/>
    <w:rsid w:val="00602909"/>
    <w:rsid w:val="006029DA"/>
    <w:rsid w:val="00602A7B"/>
    <w:rsid w:val="006034CF"/>
    <w:rsid w:val="006036B4"/>
    <w:rsid w:val="0060374F"/>
    <w:rsid w:val="00603A7F"/>
    <w:rsid w:val="00604C2D"/>
    <w:rsid w:val="00604EB8"/>
    <w:rsid w:val="00604F65"/>
    <w:rsid w:val="0060574C"/>
    <w:rsid w:val="00606642"/>
    <w:rsid w:val="00606BB9"/>
    <w:rsid w:val="00607710"/>
    <w:rsid w:val="006077E1"/>
    <w:rsid w:val="0061013F"/>
    <w:rsid w:val="00610685"/>
    <w:rsid w:val="006109EB"/>
    <w:rsid w:val="00610D68"/>
    <w:rsid w:val="00611284"/>
    <w:rsid w:val="00611436"/>
    <w:rsid w:val="0061165F"/>
    <w:rsid w:val="006122AD"/>
    <w:rsid w:val="00613191"/>
    <w:rsid w:val="006133BD"/>
    <w:rsid w:val="00613839"/>
    <w:rsid w:val="00613EF4"/>
    <w:rsid w:val="00614118"/>
    <w:rsid w:val="00614B78"/>
    <w:rsid w:val="00615006"/>
    <w:rsid w:val="00615586"/>
    <w:rsid w:val="00615686"/>
    <w:rsid w:val="00615EF0"/>
    <w:rsid w:val="00616934"/>
    <w:rsid w:val="00616C5F"/>
    <w:rsid w:val="00617003"/>
    <w:rsid w:val="00617114"/>
    <w:rsid w:val="00617E3F"/>
    <w:rsid w:val="006201FC"/>
    <w:rsid w:val="006202F4"/>
    <w:rsid w:val="00620C9B"/>
    <w:rsid w:val="00621050"/>
    <w:rsid w:val="00621626"/>
    <w:rsid w:val="006225B5"/>
    <w:rsid w:val="00623026"/>
    <w:rsid w:val="0062323A"/>
    <w:rsid w:val="006235D9"/>
    <w:rsid w:val="00624227"/>
    <w:rsid w:val="0062425C"/>
    <w:rsid w:val="00624441"/>
    <w:rsid w:val="00624B3B"/>
    <w:rsid w:val="0062509F"/>
    <w:rsid w:val="0062523B"/>
    <w:rsid w:val="006255DC"/>
    <w:rsid w:val="006256F9"/>
    <w:rsid w:val="006258F9"/>
    <w:rsid w:val="00625BA9"/>
    <w:rsid w:val="00626459"/>
    <w:rsid w:val="00626729"/>
    <w:rsid w:val="00627313"/>
    <w:rsid w:val="006300A9"/>
    <w:rsid w:val="006304DB"/>
    <w:rsid w:val="00630623"/>
    <w:rsid w:val="00630904"/>
    <w:rsid w:val="00630F8B"/>
    <w:rsid w:val="00631A86"/>
    <w:rsid w:val="00632008"/>
    <w:rsid w:val="006320AA"/>
    <w:rsid w:val="006325B4"/>
    <w:rsid w:val="00632CED"/>
    <w:rsid w:val="00632DF7"/>
    <w:rsid w:val="00632E78"/>
    <w:rsid w:val="00633420"/>
    <w:rsid w:val="00633638"/>
    <w:rsid w:val="006336A0"/>
    <w:rsid w:val="00634B2D"/>
    <w:rsid w:val="00634F29"/>
    <w:rsid w:val="00635536"/>
    <w:rsid w:val="00635619"/>
    <w:rsid w:val="0063562C"/>
    <w:rsid w:val="00635766"/>
    <w:rsid w:val="00635B8D"/>
    <w:rsid w:val="00635FE5"/>
    <w:rsid w:val="00636B1D"/>
    <w:rsid w:val="00636FD3"/>
    <w:rsid w:val="006371F6"/>
    <w:rsid w:val="00637AD5"/>
    <w:rsid w:val="00640421"/>
    <w:rsid w:val="006407DB"/>
    <w:rsid w:val="00641752"/>
    <w:rsid w:val="00641AE5"/>
    <w:rsid w:val="00641E54"/>
    <w:rsid w:val="006421C3"/>
    <w:rsid w:val="00642239"/>
    <w:rsid w:val="00642304"/>
    <w:rsid w:val="00643081"/>
    <w:rsid w:val="0064354C"/>
    <w:rsid w:val="0064358F"/>
    <w:rsid w:val="00644001"/>
    <w:rsid w:val="00644B52"/>
    <w:rsid w:val="00645F63"/>
    <w:rsid w:val="00646468"/>
    <w:rsid w:val="0064651D"/>
    <w:rsid w:val="006466A9"/>
    <w:rsid w:val="00646881"/>
    <w:rsid w:val="00647515"/>
    <w:rsid w:val="00647D18"/>
    <w:rsid w:val="0065053B"/>
    <w:rsid w:val="00650C16"/>
    <w:rsid w:val="00650CD3"/>
    <w:rsid w:val="006514A6"/>
    <w:rsid w:val="006515B2"/>
    <w:rsid w:val="006516E7"/>
    <w:rsid w:val="00651E4A"/>
    <w:rsid w:val="006526E3"/>
    <w:rsid w:val="00652875"/>
    <w:rsid w:val="006535C7"/>
    <w:rsid w:val="00655600"/>
    <w:rsid w:val="00655B0F"/>
    <w:rsid w:val="00656E10"/>
    <w:rsid w:val="006573D6"/>
    <w:rsid w:val="00662113"/>
    <w:rsid w:val="006624A6"/>
    <w:rsid w:val="0066268F"/>
    <w:rsid w:val="00662BFA"/>
    <w:rsid w:val="00663D4A"/>
    <w:rsid w:val="00664AA3"/>
    <w:rsid w:val="00664D13"/>
    <w:rsid w:val="0066552A"/>
    <w:rsid w:val="00665BC8"/>
    <w:rsid w:val="00665D3E"/>
    <w:rsid w:val="0066697F"/>
    <w:rsid w:val="00666F07"/>
    <w:rsid w:val="0066725B"/>
    <w:rsid w:val="006672AF"/>
    <w:rsid w:val="006679EE"/>
    <w:rsid w:val="00667AE3"/>
    <w:rsid w:val="00670233"/>
    <w:rsid w:val="00670700"/>
    <w:rsid w:val="006709EB"/>
    <w:rsid w:val="00671AD8"/>
    <w:rsid w:val="00672170"/>
    <w:rsid w:val="00672F41"/>
    <w:rsid w:val="0067307E"/>
    <w:rsid w:val="006732F7"/>
    <w:rsid w:val="00673834"/>
    <w:rsid w:val="00673852"/>
    <w:rsid w:val="00673ED0"/>
    <w:rsid w:val="006744CC"/>
    <w:rsid w:val="0067490C"/>
    <w:rsid w:val="00675011"/>
    <w:rsid w:val="006757E9"/>
    <w:rsid w:val="00675CA6"/>
    <w:rsid w:val="00675F56"/>
    <w:rsid w:val="00676251"/>
    <w:rsid w:val="00676A16"/>
    <w:rsid w:val="00676C65"/>
    <w:rsid w:val="00676FA6"/>
    <w:rsid w:val="006773B1"/>
    <w:rsid w:val="00677CB9"/>
    <w:rsid w:val="00677CCB"/>
    <w:rsid w:val="00677E42"/>
    <w:rsid w:val="0068034B"/>
    <w:rsid w:val="006804B7"/>
    <w:rsid w:val="00680743"/>
    <w:rsid w:val="006811D0"/>
    <w:rsid w:val="006811FC"/>
    <w:rsid w:val="006819C6"/>
    <w:rsid w:val="00681DF0"/>
    <w:rsid w:val="0068289A"/>
    <w:rsid w:val="00682CA5"/>
    <w:rsid w:val="006831DE"/>
    <w:rsid w:val="00683651"/>
    <w:rsid w:val="00684FD7"/>
    <w:rsid w:val="0068607C"/>
    <w:rsid w:val="006866C8"/>
    <w:rsid w:val="00686B01"/>
    <w:rsid w:val="00686ED4"/>
    <w:rsid w:val="0069017D"/>
    <w:rsid w:val="0069063D"/>
    <w:rsid w:val="00690C9A"/>
    <w:rsid w:val="00690DF5"/>
    <w:rsid w:val="00690F41"/>
    <w:rsid w:val="00690FE2"/>
    <w:rsid w:val="0069115D"/>
    <w:rsid w:val="006911A4"/>
    <w:rsid w:val="00691280"/>
    <w:rsid w:val="00691761"/>
    <w:rsid w:val="006917B0"/>
    <w:rsid w:val="00691946"/>
    <w:rsid w:val="00691AB7"/>
    <w:rsid w:val="00691D14"/>
    <w:rsid w:val="00691D7F"/>
    <w:rsid w:val="00692421"/>
    <w:rsid w:val="00692620"/>
    <w:rsid w:val="00692636"/>
    <w:rsid w:val="00692855"/>
    <w:rsid w:val="00692CF6"/>
    <w:rsid w:val="0069327F"/>
    <w:rsid w:val="00693301"/>
    <w:rsid w:val="00693334"/>
    <w:rsid w:val="006934AE"/>
    <w:rsid w:val="006935C9"/>
    <w:rsid w:val="00694220"/>
    <w:rsid w:val="00694AB0"/>
    <w:rsid w:val="00694FCC"/>
    <w:rsid w:val="006951EA"/>
    <w:rsid w:val="006955C8"/>
    <w:rsid w:val="006955EC"/>
    <w:rsid w:val="006957B6"/>
    <w:rsid w:val="00695F3A"/>
    <w:rsid w:val="00696DC2"/>
    <w:rsid w:val="006971B4"/>
    <w:rsid w:val="00697372"/>
    <w:rsid w:val="00697E87"/>
    <w:rsid w:val="00697EF1"/>
    <w:rsid w:val="006A010C"/>
    <w:rsid w:val="006A01F8"/>
    <w:rsid w:val="006A0A40"/>
    <w:rsid w:val="006A2215"/>
    <w:rsid w:val="006A2803"/>
    <w:rsid w:val="006A28F3"/>
    <w:rsid w:val="006A2A9C"/>
    <w:rsid w:val="006A3788"/>
    <w:rsid w:val="006A3ECC"/>
    <w:rsid w:val="006A3F81"/>
    <w:rsid w:val="006A3FC2"/>
    <w:rsid w:val="006A40A5"/>
    <w:rsid w:val="006A485E"/>
    <w:rsid w:val="006A4902"/>
    <w:rsid w:val="006A4F47"/>
    <w:rsid w:val="006A673F"/>
    <w:rsid w:val="006A6C1F"/>
    <w:rsid w:val="006A6E1C"/>
    <w:rsid w:val="006A714F"/>
    <w:rsid w:val="006A7C24"/>
    <w:rsid w:val="006A7E48"/>
    <w:rsid w:val="006B0D35"/>
    <w:rsid w:val="006B106D"/>
    <w:rsid w:val="006B10B2"/>
    <w:rsid w:val="006B155D"/>
    <w:rsid w:val="006B1901"/>
    <w:rsid w:val="006B1D01"/>
    <w:rsid w:val="006B1D72"/>
    <w:rsid w:val="006B2881"/>
    <w:rsid w:val="006B308A"/>
    <w:rsid w:val="006B3F5C"/>
    <w:rsid w:val="006B4422"/>
    <w:rsid w:val="006B54DC"/>
    <w:rsid w:val="006B55A3"/>
    <w:rsid w:val="006B5644"/>
    <w:rsid w:val="006B5D1C"/>
    <w:rsid w:val="006B68EA"/>
    <w:rsid w:val="006B6AC3"/>
    <w:rsid w:val="006B6F13"/>
    <w:rsid w:val="006B6FF6"/>
    <w:rsid w:val="006B775F"/>
    <w:rsid w:val="006C05C5"/>
    <w:rsid w:val="006C09B3"/>
    <w:rsid w:val="006C0C72"/>
    <w:rsid w:val="006C111B"/>
    <w:rsid w:val="006C1709"/>
    <w:rsid w:val="006C1E6B"/>
    <w:rsid w:val="006C3722"/>
    <w:rsid w:val="006C3CE8"/>
    <w:rsid w:val="006C445E"/>
    <w:rsid w:val="006C4779"/>
    <w:rsid w:val="006C525A"/>
    <w:rsid w:val="006C5BFF"/>
    <w:rsid w:val="006C5CF6"/>
    <w:rsid w:val="006C631C"/>
    <w:rsid w:val="006C6405"/>
    <w:rsid w:val="006C6C76"/>
    <w:rsid w:val="006C709A"/>
    <w:rsid w:val="006C7304"/>
    <w:rsid w:val="006C7437"/>
    <w:rsid w:val="006D0826"/>
    <w:rsid w:val="006D10E6"/>
    <w:rsid w:val="006D118D"/>
    <w:rsid w:val="006D15CC"/>
    <w:rsid w:val="006D1733"/>
    <w:rsid w:val="006D1E67"/>
    <w:rsid w:val="006D2518"/>
    <w:rsid w:val="006D2FF5"/>
    <w:rsid w:val="006D3793"/>
    <w:rsid w:val="006D37D7"/>
    <w:rsid w:val="006D3F56"/>
    <w:rsid w:val="006D48A4"/>
    <w:rsid w:val="006D4C09"/>
    <w:rsid w:val="006D4C43"/>
    <w:rsid w:val="006D4D20"/>
    <w:rsid w:val="006D524C"/>
    <w:rsid w:val="006D537B"/>
    <w:rsid w:val="006D5661"/>
    <w:rsid w:val="006D5A0A"/>
    <w:rsid w:val="006D5F69"/>
    <w:rsid w:val="006D60F3"/>
    <w:rsid w:val="006D6C98"/>
    <w:rsid w:val="006D7430"/>
    <w:rsid w:val="006D77D1"/>
    <w:rsid w:val="006D78DB"/>
    <w:rsid w:val="006D7A7F"/>
    <w:rsid w:val="006E005B"/>
    <w:rsid w:val="006E08CA"/>
    <w:rsid w:val="006E0ACE"/>
    <w:rsid w:val="006E1327"/>
    <w:rsid w:val="006E1A9E"/>
    <w:rsid w:val="006E1BCC"/>
    <w:rsid w:val="006E2240"/>
    <w:rsid w:val="006E28F0"/>
    <w:rsid w:val="006E42D0"/>
    <w:rsid w:val="006E5120"/>
    <w:rsid w:val="006E5406"/>
    <w:rsid w:val="006E5F05"/>
    <w:rsid w:val="006E710F"/>
    <w:rsid w:val="006E7113"/>
    <w:rsid w:val="006F000E"/>
    <w:rsid w:val="006F2111"/>
    <w:rsid w:val="006F2E12"/>
    <w:rsid w:val="006F2EBE"/>
    <w:rsid w:val="006F346F"/>
    <w:rsid w:val="006F34E6"/>
    <w:rsid w:val="006F35C2"/>
    <w:rsid w:val="006F437B"/>
    <w:rsid w:val="006F442E"/>
    <w:rsid w:val="006F473B"/>
    <w:rsid w:val="006F54DD"/>
    <w:rsid w:val="006F5BBD"/>
    <w:rsid w:val="006F6211"/>
    <w:rsid w:val="006F691B"/>
    <w:rsid w:val="006F7041"/>
    <w:rsid w:val="006F7B92"/>
    <w:rsid w:val="00700035"/>
    <w:rsid w:val="0070023B"/>
    <w:rsid w:val="0070028B"/>
    <w:rsid w:val="00701197"/>
    <w:rsid w:val="007012F3"/>
    <w:rsid w:val="007013E5"/>
    <w:rsid w:val="00701574"/>
    <w:rsid w:val="00702B42"/>
    <w:rsid w:val="00702CC4"/>
    <w:rsid w:val="0070380D"/>
    <w:rsid w:val="007040CE"/>
    <w:rsid w:val="0070439C"/>
    <w:rsid w:val="00705312"/>
    <w:rsid w:val="00705482"/>
    <w:rsid w:val="00705E89"/>
    <w:rsid w:val="00706058"/>
    <w:rsid w:val="007067C0"/>
    <w:rsid w:val="00706D69"/>
    <w:rsid w:val="00710223"/>
    <w:rsid w:val="00710632"/>
    <w:rsid w:val="00710E9D"/>
    <w:rsid w:val="00711B59"/>
    <w:rsid w:val="007133B7"/>
    <w:rsid w:val="00714007"/>
    <w:rsid w:val="00714268"/>
    <w:rsid w:val="00714508"/>
    <w:rsid w:val="00714DE4"/>
    <w:rsid w:val="0071540A"/>
    <w:rsid w:val="0071557B"/>
    <w:rsid w:val="0071604B"/>
    <w:rsid w:val="007160B4"/>
    <w:rsid w:val="007164E3"/>
    <w:rsid w:val="0071669E"/>
    <w:rsid w:val="00716B81"/>
    <w:rsid w:val="00716C03"/>
    <w:rsid w:val="00716FC1"/>
    <w:rsid w:val="00717288"/>
    <w:rsid w:val="00717337"/>
    <w:rsid w:val="00717E8E"/>
    <w:rsid w:val="00720ADC"/>
    <w:rsid w:val="00720D5C"/>
    <w:rsid w:val="00720F0F"/>
    <w:rsid w:val="00720F8A"/>
    <w:rsid w:val="0072157B"/>
    <w:rsid w:val="00721665"/>
    <w:rsid w:val="00721802"/>
    <w:rsid w:val="0072191E"/>
    <w:rsid w:val="00722FE3"/>
    <w:rsid w:val="0072314E"/>
    <w:rsid w:val="00723B9F"/>
    <w:rsid w:val="00724030"/>
    <w:rsid w:val="00724774"/>
    <w:rsid w:val="00724E2D"/>
    <w:rsid w:val="00725158"/>
    <w:rsid w:val="0072516E"/>
    <w:rsid w:val="007251C5"/>
    <w:rsid w:val="00725828"/>
    <w:rsid w:val="00725B3C"/>
    <w:rsid w:val="00725D57"/>
    <w:rsid w:val="007261EA"/>
    <w:rsid w:val="00726463"/>
    <w:rsid w:val="0072681C"/>
    <w:rsid w:val="00726AAF"/>
    <w:rsid w:val="007270AC"/>
    <w:rsid w:val="0072795A"/>
    <w:rsid w:val="00727BDE"/>
    <w:rsid w:val="00727C61"/>
    <w:rsid w:val="007305E4"/>
    <w:rsid w:val="00730950"/>
    <w:rsid w:val="007309CA"/>
    <w:rsid w:val="00730C2A"/>
    <w:rsid w:val="007314ED"/>
    <w:rsid w:val="007317DB"/>
    <w:rsid w:val="00731BA5"/>
    <w:rsid w:val="007320FC"/>
    <w:rsid w:val="00732532"/>
    <w:rsid w:val="00732D00"/>
    <w:rsid w:val="0073369D"/>
    <w:rsid w:val="00733C05"/>
    <w:rsid w:val="00734D08"/>
    <w:rsid w:val="00735567"/>
    <w:rsid w:val="00735A62"/>
    <w:rsid w:val="00735B94"/>
    <w:rsid w:val="007367F8"/>
    <w:rsid w:val="00736B4B"/>
    <w:rsid w:val="00736EC5"/>
    <w:rsid w:val="007374D0"/>
    <w:rsid w:val="00737EA5"/>
    <w:rsid w:val="00737EBF"/>
    <w:rsid w:val="00737FB0"/>
    <w:rsid w:val="007407BF"/>
    <w:rsid w:val="00741006"/>
    <w:rsid w:val="007413A3"/>
    <w:rsid w:val="007422A4"/>
    <w:rsid w:val="007423D8"/>
    <w:rsid w:val="00742C4B"/>
    <w:rsid w:val="00742D4C"/>
    <w:rsid w:val="00742E9F"/>
    <w:rsid w:val="00743017"/>
    <w:rsid w:val="007430D4"/>
    <w:rsid w:val="007430D9"/>
    <w:rsid w:val="0074344A"/>
    <w:rsid w:val="00743F7E"/>
    <w:rsid w:val="007453AD"/>
    <w:rsid w:val="0074581D"/>
    <w:rsid w:val="00745E60"/>
    <w:rsid w:val="00745EC4"/>
    <w:rsid w:val="00746160"/>
    <w:rsid w:val="00746168"/>
    <w:rsid w:val="007468AD"/>
    <w:rsid w:val="00746AC8"/>
    <w:rsid w:val="00746CD8"/>
    <w:rsid w:val="007471F6"/>
    <w:rsid w:val="007473E3"/>
    <w:rsid w:val="00747802"/>
    <w:rsid w:val="00747EE2"/>
    <w:rsid w:val="007505C9"/>
    <w:rsid w:val="0075151B"/>
    <w:rsid w:val="007519EF"/>
    <w:rsid w:val="00751DD1"/>
    <w:rsid w:val="00752037"/>
    <w:rsid w:val="00752117"/>
    <w:rsid w:val="00752453"/>
    <w:rsid w:val="00752B95"/>
    <w:rsid w:val="00752BE6"/>
    <w:rsid w:val="00752C72"/>
    <w:rsid w:val="00753A21"/>
    <w:rsid w:val="00753C83"/>
    <w:rsid w:val="00753F50"/>
    <w:rsid w:val="0075413A"/>
    <w:rsid w:val="007550A3"/>
    <w:rsid w:val="007554A6"/>
    <w:rsid w:val="007559D1"/>
    <w:rsid w:val="007561B6"/>
    <w:rsid w:val="00757585"/>
    <w:rsid w:val="007602B5"/>
    <w:rsid w:val="0076073B"/>
    <w:rsid w:val="007616E8"/>
    <w:rsid w:val="0076194D"/>
    <w:rsid w:val="007619CC"/>
    <w:rsid w:val="00761D0E"/>
    <w:rsid w:val="00761DDF"/>
    <w:rsid w:val="0076205E"/>
    <w:rsid w:val="007621CD"/>
    <w:rsid w:val="00762576"/>
    <w:rsid w:val="007626E2"/>
    <w:rsid w:val="007636F5"/>
    <w:rsid w:val="007639DB"/>
    <w:rsid w:val="00763A8A"/>
    <w:rsid w:val="00763D1C"/>
    <w:rsid w:val="00764240"/>
    <w:rsid w:val="0076438E"/>
    <w:rsid w:val="00765185"/>
    <w:rsid w:val="007655D7"/>
    <w:rsid w:val="007656C0"/>
    <w:rsid w:val="00766623"/>
    <w:rsid w:val="00766649"/>
    <w:rsid w:val="0076706C"/>
    <w:rsid w:val="00767825"/>
    <w:rsid w:val="0076788A"/>
    <w:rsid w:val="007678BC"/>
    <w:rsid w:val="00770074"/>
    <w:rsid w:val="00770589"/>
    <w:rsid w:val="00770B50"/>
    <w:rsid w:val="00771B9C"/>
    <w:rsid w:val="00772027"/>
    <w:rsid w:val="007727EF"/>
    <w:rsid w:val="00774429"/>
    <w:rsid w:val="0077453F"/>
    <w:rsid w:val="00774891"/>
    <w:rsid w:val="007755B9"/>
    <w:rsid w:val="00776B49"/>
    <w:rsid w:val="007772D2"/>
    <w:rsid w:val="00777AA6"/>
    <w:rsid w:val="00780AEF"/>
    <w:rsid w:val="00781BDD"/>
    <w:rsid w:val="0078271F"/>
    <w:rsid w:val="00783262"/>
    <w:rsid w:val="0078462F"/>
    <w:rsid w:val="00784BF0"/>
    <w:rsid w:val="00784E5B"/>
    <w:rsid w:val="00785264"/>
    <w:rsid w:val="007857FD"/>
    <w:rsid w:val="00786228"/>
    <w:rsid w:val="007862A5"/>
    <w:rsid w:val="00786504"/>
    <w:rsid w:val="0078667C"/>
    <w:rsid w:val="007869CC"/>
    <w:rsid w:val="00786B39"/>
    <w:rsid w:val="007870FA"/>
    <w:rsid w:val="00787595"/>
    <w:rsid w:val="0078791E"/>
    <w:rsid w:val="00787A3F"/>
    <w:rsid w:val="007905F0"/>
    <w:rsid w:val="00790778"/>
    <w:rsid w:val="007907A0"/>
    <w:rsid w:val="00790A31"/>
    <w:rsid w:val="00790B5B"/>
    <w:rsid w:val="00790C2B"/>
    <w:rsid w:val="007910EF"/>
    <w:rsid w:val="007913CB"/>
    <w:rsid w:val="007915E9"/>
    <w:rsid w:val="007918DF"/>
    <w:rsid w:val="00791DCF"/>
    <w:rsid w:val="00791EDF"/>
    <w:rsid w:val="00792407"/>
    <w:rsid w:val="00792508"/>
    <w:rsid w:val="0079312A"/>
    <w:rsid w:val="00793FE1"/>
    <w:rsid w:val="0079429D"/>
    <w:rsid w:val="007947D3"/>
    <w:rsid w:val="007952F4"/>
    <w:rsid w:val="0079591D"/>
    <w:rsid w:val="0079660E"/>
    <w:rsid w:val="00796672"/>
    <w:rsid w:val="007966F0"/>
    <w:rsid w:val="0079687C"/>
    <w:rsid w:val="00796BA9"/>
    <w:rsid w:val="007970AF"/>
    <w:rsid w:val="00797607"/>
    <w:rsid w:val="00797B19"/>
    <w:rsid w:val="007A0329"/>
    <w:rsid w:val="007A09CB"/>
    <w:rsid w:val="007A1A15"/>
    <w:rsid w:val="007A1CC8"/>
    <w:rsid w:val="007A1CD8"/>
    <w:rsid w:val="007A215A"/>
    <w:rsid w:val="007A362A"/>
    <w:rsid w:val="007A38AF"/>
    <w:rsid w:val="007A39C3"/>
    <w:rsid w:val="007A3E21"/>
    <w:rsid w:val="007A3E53"/>
    <w:rsid w:val="007A41EF"/>
    <w:rsid w:val="007A4917"/>
    <w:rsid w:val="007A4AC4"/>
    <w:rsid w:val="007A563D"/>
    <w:rsid w:val="007A678A"/>
    <w:rsid w:val="007A78D3"/>
    <w:rsid w:val="007A79AC"/>
    <w:rsid w:val="007A7D20"/>
    <w:rsid w:val="007B08D8"/>
    <w:rsid w:val="007B0D7C"/>
    <w:rsid w:val="007B0EB2"/>
    <w:rsid w:val="007B1B84"/>
    <w:rsid w:val="007B210E"/>
    <w:rsid w:val="007B2F4C"/>
    <w:rsid w:val="007B3050"/>
    <w:rsid w:val="007B3DD8"/>
    <w:rsid w:val="007B4160"/>
    <w:rsid w:val="007B419A"/>
    <w:rsid w:val="007B4BD0"/>
    <w:rsid w:val="007B4EB4"/>
    <w:rsid w:val="007B4FE7"/>
    <w:rsid w:val="007B5989"/>
    <w:rsid w:val="007B5EB2"/>
    <w:rsid w:val="007B640D"/>
    <w:rsid w:val="007B6F72"/>
    <w:rsid w:val="007B750F"/>
    <w:rsid w:val="007B7A78"/>
    <w:rsid w:val="007B7D72"/>
    <w:rsid w:val="007B7E4D"/>
    <w:rsid w:val="007C04D5"/>
    <w:rsid w:val="007C0968"/>
    <w:rsid w:val="007C0B0E"/>
    <w:rsid w:val="007C13A6"/>
    <w:rsid w:val="007C1E4F"/>
    <w:rsid w:val="007C245B"/>
    <w:rsid w:val="007C2E2B"/>
    <w:rsid w:val="007C353B"/>
    <w:rsid w:val="007C452C"/>
    <w:rsid w:val="007C516B"/>
    <w:rsid w:val="007C51CF"/>
    <w:rsid w:val="007C5205"/>
    <w:rsid w:val="007C5A13"/>
    <w:rsid w:val="007C619A"/>
    <w:rsid w:val="007C68A9"/>
    <w:rsid w:val="007C68B2"/>
    <w:rsid w:val="007C6B17"/>
    <w:rsid w:val="007C711C"/>
    <w:rsid w:val="007C7A89"/>
    <w:rsid w:val="007C7FA6"/>
    <w:rsid w:val="007D0033"/>
    <w:rsid w:val="007D04CF"/>
    <w:rsid w:val="007D0717"/>
    <w:rsid w:val="007D07C0"/>
    <w:rsid w:val="007D082A"/>
    <w:rsid w:val="007D09C5"/>
    <w:rsid w:val="007D0E60"/>
    <w:rsid w:val="007D14FA"/>
    <w:rsid w:val="007D1747"/>
    <w:rsid w:val="007D1FA8"/>
    <w:rsid w:val="007D301F"/>
    <w:rsid w:val="007D34AA"/>
    <w:rsid w:val="007D3F51"/>
    <w:rsid w:val="007D4561"/>
    <w:rsid w:val="007D4F39"/>
    <w:rsid w:val="007D5003"/>
    <w:rsid w:val="007D53FD"/>
    <w:rsid w:val="007D6076"/>
    <w:rsid w:val="007D6E1D"/>
    <w:rsid w:val="007D78C5"/>
    <w:rsid w:val="007D79BF"/>
    <w:rsid w:val="007D7A06"/>
    <w:rsid w:val="007D7CDD"/>
    <w:rsid w:val="007D7D73"/>
    <w:rsid w:val="007E0176"/>
    <w:rsid w:val="007E04EF"/>
    <w:rsid w:val="007E11F4"/>
    <w:rsid w:val="007E138B"/>
    <w:rsid w:val="007E1A47"/>
    <w:rsid w:val="007E1B5D"/>
    <w:rsid w:val="007E21AB"/>
    <w:rsid w:val="007E2F0D"/>
    <w:rsid w:val="007E2FB5"/>
    <w:rsid w:val="007E3454"/>
    <w:rsid w:val="007E358A"/>
    <w:rsid w:val="007E3E0E"/>
    <w:rsid w:val="007E4939"/>
    <w:rsid w:val="007E5CB5"/>
    <w:rsid w:val="007E5FBA"/>
    <w:rsid w:val="007E6478"/>
    <w:rsid w:val="007E6F18"/>
    <w:rsid w:val="007E6FA9"/>
    <w:rsid w:val="007E7580"/>
    <w:rsid w:val="007F01A4"/>
    <w:rsid w:val="007F046D"/>
    <w:rsid w:val="007F08A2"/>
    <w:rsid w:val="007F1396"/>
    <w:rsid w:val="007F17FE"/>
    <w:rsid w:val="007F272D"/>
    <w:rsid w:val="007F2C87"/>
    <w:rsid w:val="007F2D50"/>
    <w:rsid w:val="007F33E7"/>
    <w:rsid w:val="007F36A2"/>
    <w:rsid w:val="007F39EC"/>
    <w:rsid w:val="007F4311"/>
    <w:rsid w:val="007F4525"/>
    <w:rsid w:val="007F4614"/>
    <w:rsid w:val="007F469F"/>
    <w:rsid w:val="007F4E8D"/>
    <w:rsid w:val="007F51B6"/>
    <w:rsid w:val="007F52AD"/>
    <w:rsid w:val="007F5D83"/>
    <w:rsid w:val="007F5E85"/>
    <w:rsid w:val="007F673C"/>
    <w:rsid w:val="007F6F18"/>
    <w:rsid w:val="007F6F56"/>
    <w:rsid w:val="007F7864"/>
    <w:rsid w:val="00800523"/>
    <w:rsid w:val="00800648"/>
    <w:rsid w:val="008006F9"/>
    <w:rsid w:val="00800838"/>
    <w:rsid w:val="0080127B"/>
    <w:rsid w:val="0080153C"/>
    <w:rsid w:val="0080198A"/>
    <w:rsid w:val="00801E54"/>
    <w:rsid w:val="00802679"/>
    <w:rsid w:val="008026BF"/>
    <w:rsid w:val="008027C4"/>
    <w:rsid w:val="00802DB6"/>
    <w:rsid w:val="00802E51"/>
    <w:rsid w:val="0080346D"/>
    <w:rsid w:val="00803ECF"/>
    <w:rsid w:val="008054D0"/>
    <w:rsid w:val="008058D3"/>
    <w:rsid w:val="00805900"/>
    <w:rsid w:val="00805CC4"/>
    <w:rsid w:val="00805D74"/>
    <w:rsid w:val="008072BA"/>
    <w:rsid w:val="008073EB"/>
    <w:rsid w:val="00807763"/>
    <w:rsid w:val="00807F91"/>
    <w:rsid w:val="008110BF"/>
    <w:rsid w:val="00811570"/>
    <w:rsid w:val="00812333"/>
    <w:rsid w:val="00812468"/>
    <w:rsid w:val="008126DA"/>
    <w:rsid w:val="00812981"/>
    <w:rsid w:val="00812CDB"/>
    <w:rsid w:val="00812E3D"/>
    <w:rsid w:val="00812EA2"/>
    <w:rsid w:val="008130BA"/>
    <w:rsid w:val="008133AC"/>
    <w:rsid w:val="00814DD0"/>
    <w:rsid w:val="0081522A"/>
    <w:rsid w:val="0081547C"/>
    <w:rsid w:val="00815629"/>
    <w:rsid w:val="0081578C"/>
    <w:rsid w:val="00815C10"/>
    <w:rsid w:val="00816D68"/>
    <w:rsid w:val="00816F09"/>
    <w:rsid w:val="00816F33"/>
    <w:rsid w:val="008175CC"/>
    <w:rsid w:val="0081762C"/>
    <w:rsid w:val="008176CB"/>
    <w:rsid w:val="00817747"/>
    <w:rsid w:val="00817C2B"/>
    <w:rsid w:val="00817CD2"/>
    <w:rsid w:val="00817E9D"/>
    <w:rsid w:val="00820F52"/>
    <w:rsid w:val="0082123E"/>
    <w:rsid w:val="008214BE"/>
    <w:rsid w:val="00821560"/>
    <w:rsid w:val="00821617"/>
    <w:rsid w:val="00821BB0"/>
    <w:rsid w:val="0082367D"/>
    <w:rsid w:val="00825548"/>
    <w:rsid w:val="008264BA"/>
    <w:rsid w:val="008268CF"/>
    <w:rsid w:val="00826A98"/>
    <w:rsid w:val="00826ECA"/>
    <w:rsid w:val="00826F28"/>
    <w:rsid w:val="00827312"/>
    <w:rsid w:val="00827941"/>
    <w:rsid w:val="00830171"/>
    <w:rsid w:val="008301C2"/>
    <w:rsid w:val="00830835"/>
    <w:rsid w:val="00830D87"/>
    <w:rsid w:val="00830F21"/>
    <w:rsid w:val="008313AA"/>
    <w:rsid w:val="00831633"/>
    <w:rsid w:val="00831F2B"/>
    <w:rsid w:val="00832086"/>
    <w:rsid w:val="00832A67"/>
    <w:rsid w:val="0083320F"/>
    <w:rsid w:val="0083332A"/>
    <w:rsid w:val="0083338C"/>
    <w:rsid w:val="00833439"/>
    <w:rsid w:val="00833FC5"/>
    <w:rsid w:val="008344DF"/>
    <w:rsid w:val="0083479E"/>
    <w:rsid w:val="00835E6D"/>
    <w:rsid w:val="008364E9"/>
    <w:rsid w:val="008367B1"/>
    <w:rsid w:val="00837045"/>
    <w:rsid w:val="00837922"/>
    <w:rsid w:val="00837ACB"/>
    <w:rsid w:val="008406BC"/>
    <w:rsid w:val="0084077F"/>
    <w:rsid w:val="00840DC7"/>
    <w:rsid w:val="00841305"/>
    <w:rsid w:val="0084159F"/>
    <w:rsid w:val="00841B51"/>
    <w:rsid w:val="00842709"/>
    <w:rsid w:val="00842B66"/>
    <w:rsid w:val="008432A2"/>
    <w:rsid w:val="0084353B"/>
    <w:rsid w:val="008446D2"/>
    <w:rsid w:val="008446F4"/>
    <w:rsid w:val="0084540B"/>
    <w:rsid w:val="008454B1"/>
    <w:rsid w:val="00846622"/>
    <w:rsid w:val="0084715C"/>
    <w:rsid w:val="00847261"/>
    <w:rsid w:val="00847CFB"/>
    <w:rsid w:val="00850804"/>
    <w:rsid w:val="00850F56"/>
    <w:rsid w:val="008515C0"/>
    <w:rsid w:val="00851A4E"/>
    <w:rsid w:val="00851C9F"/>
    <w:rsid w:val="008523AF"/>
    <w:rsid w:val="00852BF8"/>
    <w:rsid w:val="008531AE"/>
    <w:rsid w:val="008532C8"/>
    <w:rsid w:val="00853F47"/>
    <w:rsid w:val="00854EF8"/>
    <w:rsid w:val="00855128"/>
    <w:rsid w:val="008552D8"/>
    <w:rsid w:val="0085530F"/>
    <w:rsid w:val="00855398"/>
    <w:rsid w:val="00855512"/>
    <w:rsid w:val="00855703"/>
    <w:rsid w:val="00855B36"/>
    <w:rsid w:val="00855C20"/>
    <w:rsid w:val="00855EC3"/>
    <w:rsid w:val="008566D2"/>
    <w:rsid w:val="00856731"/>
    <w:rsid w:val="00856875"/>
    <w:rsid w:val="00856EB9"/>
    <w:rsid w:val="00857A03"/>
    <w:rsid w:val="00857BC2"/>
    <w:rsid w:val="00857F10"/>
    <w:rsid w:val="00860569"/>
    <w:rsid w:val="00860C58"/>
    <w:rsid w:val="00860E9A"/>
    <w:rsid w:val="00861411"/>
    <w:rsid w:val="00861831"/>
    <w:rsid w:val="00861EEC"/>
    <w:rsid w:val="00863C46"/>
    <w:rsid w:val="00864A76"/>
    <w:rsid w:val="00865A66"/>
    <w:rsid w:val="0086632A"/>
    <w:rsid w:val="00866A8A"/>
    <w:rsid w:val="00867AF1"/>
    <w:rsid w:val="00870B1D"/>
    <w:rsid w:val="00871108"/>
    <w:rsid w:val="008711B4"/>
    <w:rsid w:val="008715AA"/>
    <w:rsid w:val="0087247D"/>
    <w:rsid w:val="0087316B"/>
    <w:rsid w:val="0087360F"/>
    <w:rsid w:val="0087373C"/>
    <w:rsid w:val="00873C3D"/>
    <w:rsid w:val="00873E76"/>
    <w:rsid w:val="00874252"/>
    <w:rsid w:val="00874429"/>
    <w:rsid w:val="008746A8"/>
    <w:rsid w:val="008749A0"/>
    <w:rsid w:val="008752A3"/>
    <w:rsid w:val="008754D8"/>
    <w:rsid w:val="00875601"/>
    <w:rsid w:val="00875809"/>
    <w:rsid w:val="00875B51"/>
    <w:rsid w:val="00875E77"/>
    <w:rsid w:val="00876A86"/>
    <w:rsid w:val="00876AFD"/>
    <w:rsid w:val="00877EB3"/>
    <w:rsid w:val="00877F11"/>
    <w:rsid w:val="00880522"/>
    <w:rsid w:val="00881074"/>
    <w:rsid w:val="00881100"/>
    <w:rsid w:val="008816B8"/>
    <w:rsid w:val="0088220F"/>
    <w:rsid w:val="008834ED"/>
    <w:rsid w:val="00883517"/>
    <w:rsid w:val="00883B3B"/>
    <w:rsid w:val="00884E79"/>
    <w:rsid w:val="00885063"/>
    <w:rsid w:val="00885C78"/>
    <w:rsid w:val="00885FD2"/>
    <w:rsid w:val="008861A0"/>
    <w:rsid w:val="008861F7"/>
    <w:rsid w:val="00886943"/>
    <w:rsid w:val="008869EE"/>
    <w:rsid w:val="00886CAF"/>
    <w:rsid w:val="00887593"/>
    <w:rsid w:val="00887C42"/>
    <w:rsid w:val="00890099"/>
    <w:rsid w:val="00890852"/>
    <w:rsid w:val="0089096F"/>
    <w:rsid w:val="0089158D"/>
    <w:rsid w:val="008919F8"/>
    <w:rsid w:val="0089226A"/>
    <w:rsid w:val="00892849"/>
    <w:rsid w:val="00892D55"/>
    <w:rsid w:val="00892F08"/>
    <w:rsid w:val="008935C1"/>
    <w:rsid w:val="0089372B"/>
    <w:rsid w:val="00893E96"/>
    <w:rsid w:val="00894817"/>
    <w:rsid w:val="008955E3"/>
    <w:rsid w:val="008957A7"/>
    <w:rsid w:val="00896D26"/>
    <w:rsid w:val="00896D58"/>
    <w:rsid w:val="00896F5E"/>
    <w:rsid w:val="0089727E"/>
    <w:rsid w:val="008972D6"/>
    <w:rsid w:val="00897675"/>
    <w:rsid w:val="008979A7"/>
    <w:rsid w:val="00897BE5"/>
    <w:rsid w:val="00897D48"/>
    <w:rsid w:val="008A0041"/>
    <w:rsid w:val="008A04FE"/>
    <w:rsid w:val="008A06DB"/>
    <w:rsid w:val="008A0CD9"/>
    <w:rsid w:val="008A1500"/>
    <w:rsid w:val="008A22D1"/>
    <w:rsid w:val="008A292C"/>
    <w:rsid w:val="008A3DEC"/>
    <w:rsid w:val="008A3E1C"/>
    <w:rsid w:val="008A4449"/>
    <w:rsid w:val="008A45D7"/>
    <w:rsid w:val="008A4B9B"/>
    <w:rsid w:val="008A4E5A"/>
    <w:rsid w:val="008A4F0F"/>
    <w:rsid w:val="008A504B"/>
    <w:rsid w:val="008A552A"/>
    <w:rsid w:val="008A5E37"/>
    <w:rsid w:val="008A6948"/>
    <w:rsid w:val="008A75D7"/>
    <w:rsid w:val="008A785B"/>
    <w:rsid w:val="008A7912"/>
    <w:rsid w:val="008B00EB"/>
    <w:rsid w:val="008B0BBF"/>
    <w:rsid w:val="008B107E"/>
    <w:rsid w:val="008B11C5"/>
    <w:rsid w:val="008B1BF3"/>
    <w:rsid w:val="008B1F9A"/>
    <w:rsid w:val="008B2302"/>
    <w:rsid w:val="008B247A"/>
    <w:rsid w:val="008B262F"/>
    <w:rsid w:val="008B3106"/>
    <w:rsid w:val="008B3312"/>
    <w:rsid w:val="008B3CAF"/>
    <w:rsid w:val="008B40D1"/>
    <w:rsid w:val="008B42ED"/>
    <w:rsid w:val="008B4645"/>
    <w:rsid w:val="008B4699"/>
    <w:rsid w:val="008B46E7"/>
    <w:rsid w:val="008B5D5A"/>
    <w:rsid w:val="008B6517"/>
    <w:rsid w:val="008B6B7B"/>
    <w:rsid w:val="008B7169"/>
    <w:rsid w:val="008C0180"/>
    <w:rsid w:val="008C06C6"/>
    <w:rsid w:val="008C0CF4"/>
    <w:rsid w:val="008C18A6"/>
    <w:rsid w:val="008C1DCF"/>
    <w:rsid w:val="008C242F"/>
    <w:rsid w:val="008C25E9"/>
    <w:rsid w:val="008C35D9"/>
    <w:rsid w:val="008C371E"/>
    <w:rsid w:val="008C3CA0"/>
    <w:rsid w:val="008C4176"/>
    <w:rsid w:val="008C5718"/>
    <w:rsid w:val="008C67C8"/>
    <w:rsid w:val="008C7229"/>
    <w:rsid w:val="008D0011"/>
    <w:rsid w:val="008D0659"/>
    <w:rsid w:val="008D0C55"/>
    <w:rsid w:val="008D0D9F"/>
    <w:rsid w:val="008D103F"/>
    <w:rsid w:val="008D17CB"/>
    <w:rsid w:val="008D1BBF"/>
    <w:rsid w:val="008D226E"/>
    <w:rsid w:val="008D2DD6"/>
    <w:rsid w:val="008D3047"/>
    <w:rsid w:val="008D31D9"/>
    <w:rsid w:val="008D33A8"/>
    <w:rsid w:val="008D368B"/>
    <w:rsid w:val="008D3E27"/>
    <w:rsid w:val="008D41A8"/>
    <w:rsid w:val="008D4B67"/>
    <w:rsid w:val="008D66FC"/>
    <w:rsid w:val="008D6F1D"/>
    <w:rsid w:val="008D6F7A"/>
    <w:rsid w:val="008D6FF3"/>
    <w:rsid w:val="008D706D"/>
    <w:rsid w:val="008D7654"/>
    <w:rsid w:val="008D766F"/>
    <w:rsid w:val="008D78B9"/>
    <w:rsid w:val="008D7E32"/>
    <w:rsid w:val="008E071E"/>
    <w:rsid w:val="008E12EE"/>
    <w:rsid w:val="008E1582"/>
    <w:rsid w:val="008E1939"/>
    <w:rsid w:val="008E1A10"/>
    <w:rsid w:val="008E1B2A"/>
    <w:rsid w:val="008E2724"/>
    <w:rsid w:val="008E3122"/>
    <w:rsid w:val="008E37AA"/>
    <w:rsid w:val="008E43D3"/>
    <w:rsid w:val="008E4499"/>
    <w:rsid w:val="008E4FDA"/>
    <w:rsid w:val="008E552B"/>
    <w:rsid w:val="008E5622"/>
    <w:rsid w:val="008E5AFA"/>
    <w:rsid w:val="008E617A"/>
    <w:rsid w:val="008E6B21"/>
    <w:rsid w:val="008E6BB0"/>
    <w:rsid w:val="008E6CAF"/>
    <w:rsid w:val="008F00C3"/>
    <w:rsid w:val="008F085A"/>
    <w:rsid w:val="008F0C72"/>
    <w:rsid w:val="008F0F50"/>
    <w:rsid w:val="008F24BA"/>
    <w:rsid w:val="008F2AE4"/>
    <w:rsid w:val="008F2C4C"/>
    <w:rsid w:val="008F2D9B"/>
    <w:rsid w:val="008F3574"/>
    <w:rsid w:val="008F36E7"/>
    <w:rsid w:val="008F37CB"/>
    <w:rsid w:val="008F3855"/>
    <w:rsid w:val="008F4191"/>
    <w:rsid w:val="008F4680"/>
    <w:rsid w:val="008F4A20"/>
    <w:rsid w:val="008F5717"/>
    <w:rsid w:val="008F5B96"/>
    <w:rsid w:val="008F5BDC"/>
    <w:rsid w:val="008F60C9"/>
    <w:rsid w:val="008F6391"/>
    <w:rsid w:val="008F7CBA"/>
    <w:rsid w:val="008F7E6F"/>
    <w:rsid w:val="009000C4"/>
    <w:rsid w:val="00900629"/>
    <w:rsid w:val="00900A99"/>
    <w:rsid w:val="009017DB"/>
    <w:rsid w:val="00901997"/>
    <w:rsid w:val="00901B0F"/>
    <w:rsid w:val="0090200C"/>
    <w:rsid w:val="00902030"/>
    <w:rsid w:val="009026DC"/>
    <w:rsid w:val="00902C35"/>
    <w:rsid w:val="00903653"/>
    <w:rsid w:val="0090372E"/>
    <w:rsid w:val="00903D10"/>
    <w:rsid w:val="00904B15"/>
    <w:rsid w:val="00905745"/>
    <w:rsid w:val="00905774"/>
    <w:rsid w:val="00905894"/>
    <w:rsid w:val="009058BE"/>
    <w:rsid w:val="00906795"/>
    <w:rsid w:val="0090683C"/>
    <w:rsid w:val="00906D5A"/>
    <w:rsid w:val="00907239"/>
    <w:rsid w:val="009077A1"/>
    <w:rsid w:val="00907D9A"/>
    <w:rsid w:val="00910ACE"/>
    <w:rsid w:val="00910B9A"/>
    <w:rsid w:val="00911E61"/>
    <w:rsid w:val="0091218E"/>
    <w:rsid w:val="00912389"/>
    <w:rsid w:val="009132EB"/>
    <w:rsid w:val="0091460F"/>
    <w:rsid w:val="0091498B"/>
    <w:rsid w:val="00914B71"/>
    <w:rsid w:val="00914C52"/>
    <w:rsid w:val="009155C1"/>
    <w:rsid w:val="0091589B"/>
    <w:rsid w:val="00915B2F"/>
    <w:rsid w:val="00915D7D"/>
    <w:rsid w:val="009168AD"/>
    <w:rsid w:val="00917124"/>
    <w:rsid w:val="0091760B"/>
    <w:rsid w:val="0092027C"/>
    <w:rsid w:val="00920335"/>
    <w:rsid w:val="0092078D"/>
    <w:rsid w:val="0092129C"/>
    <w:rsid w:val="00921EF7"/>
    <w:rsid w:val="0092215E"/>
    <w:rsid w:val="00923986"/>
    <w:rsid w:val="00924130"/>
    <w:rsid w:val="00924889"/>
    <w:rsid w:val="00924A3B"/>
    <w:rsid w:val="009250F8"/>
    <w:rsid w:val="00925225"/>
    <w:rsid w:val="009253FB"/>
    <w:rsid w:val="00925E4C"/>
    <w:rsid w:val="00926A12"/>
    <w:rsid w:val="00926E59"/>
    <w:rsid w:val="00926F0B"/>
    <w:rsid w:val="00926FB6"/>
    <w:rsid w:val="009270B4"/>
    <w:rsid w:val="00927A2E"/>
    <w:rsid w:val="00927ADD"/>
    <w:rsid w:val="00927CCB"/>
    <w:rsid w:val="00927DA9"/>
    <w:rsid w:val="00930100"/>
    <w:rsid w:val="0093074D"/>
    <w:rsid w:val="0093086C"/>
    <w:rsid w:val="00930879"/>
    <w:rsid w:val="00930F8A"/>
    <w:rsid w:val="00931031"/>
    <w:rsid w:val="00931615"/>
    <w:rsid w:val="009319DC"/>
    <w:rsid w:val="00933BEB"/>
    <w:rsid w:val="00933C62"/>
    <w:rsid w:val="00933FE7"/>
    <w:rsid w:val="009340DD"/>
    <w:rsid w:val="009340F3"/>
    <w:rsid w:val="0093469D"/>
    <w:rsid w:val="009347CB"/>
    <w:rsid w:val="00935215"/>
    <w:rsid w:val="009352FE"/>
    <w:rsid w:val="00935881"/>
    <w:rsid w:val="009368E9"/>
    <w:rsid w:val="00937755"/>
    <w:rsid w:val="009405E0"/>
    <w:rsid w:val="00940694"/>
    <w:rsid w:val="009406A8"/>
    <w:rsid w:val="009408C7"/>
    <w:rsid w:val="00940997"/>
    <w:rsid w:val="009412F1"/>
    <w:rsid w:val="00941E8A"/>
    <w:rsid w:val="009426BF"/>
    <w:rsid w:val="00942BFA"/>
    <w:rsid w:val="00942C9B"/>
    <w:rsid w:val="00943241"/>
    <w:rsid w:val="00943308"/>
    <w:rsid w:val="00943752"/>
    <w:rsid w:val="0094398F"/>
    <w:rsid w:val="00943A10"/>
    <w:rsid w:val="00943AA0"/>
    <w:rsid w:val="00943FFA"/>
    <w:rsid w:val="00944A5E"/>
    <w:rsid w:val="00944E23"/>
    <w:rsid w:val="00944EA6"/>
    <w:rsid w:val="00945372"/>
    <w:rsid w:val="00945458"/>
    <w:rsid w:val="00945573"/>
    <w:rsid w:val="00945D22"/>
    <w:rsid w:val="00945DB2"/>
    <w:rsid w:val="00945FA0"/>
    <w:rsid w:val="0094698E"/>
    <w:rsid w:val="009470FF"/>
    <w:rsid w:val="0094713E"/>
    <w:rsid w:val="009474E4"/>
    <w:rsid w:val="009475D9"/>
    <w:rsid w:val="009475E6"/>
    <w:rsid w:val="00947724"/>
    <w:rsid w:val="00947AA1"/>
    <w:rsid w:val="00947BF1"/>
    <w:rsid w:val="00950633"/>
    <w:rsid w:val="00950D51"/>
    <w:rsid w:val="009518D5"/>
    <w:rsid w:val="00951C34"/>
    <w:rsid w:val="00952425"/>
    <w:rsid w:val="00952F0E"/>
    <w:rsid w:val="00953206"/>
    <w:rsid w:val="00954259"/>
    <w:rsid w:val="009545CF"/>
    <w:rsid w:val="00954DE7"/>
    <w:rsid w:val="00954E6E"/>
    <w:rsid w:val="0095577A"/>
    <w:rsid w:val="009559CE"/>
    <w:rsid w:val="00955F2D"/>
    <w:rsid w:val="0095723D"/>
    <w:rsid w:val="0095757E"/>
    <w:rsid w:val="00957C96"/>
    <w:rsid w:val="009609B6"/>
    <w:rsid w:val="00961BCF"/>
    <w:rsid w:val="00961F70"/>
    <w:rsid w:val="00963AE0"/>
    <w:rsid w:val="00963C1C"/>
    <w:rsid w:val="00964192"/>
    <w:rsid w:val="00964308"/>
    <w:rsid w:val="009646CC"/>
    <w:rsid w:val="0096523C"/>
    <w:rsid w:val="00965CE0"/>
    <w:rsid w:val="00966ADD"/>
    <w:rsid w:val="009671B5"/>
    <w:rsid w:val="0096766D"/>
    <w:rsid w:val="00971610"/>
    <w:rsid w:val="009717CF"/>
    <w:rsid w:val="00971970"/>
    <w:rsid w:val="00971C89"/>
    <w:rsid w:val="00971E65"/>
    <w:rsid w:val="00972368"/>
    <w:rsid w:val="00972513"/>
    <w:rsid w:val="0097262C"/>
    <w:rsid w:val="00972AAB"/>
    <w:rsid w:val="00972B8C"/>
    <w:rsid w:val="00973608"/>
    <w:rsid w:val="0097361E"/>
    <w:rsid w:val="00973A4A"/>
    <w:rsid w:val="00973C64"/>
    <w:rsid w:val="00973E89"/>
    <w:rsid w:val="00974099"/>
    <w:rsid w:val="0097434B"/>
    <w:rsid w:val="00974785"/>
    <w:rsid w:val="009753B4"/>
    <w:rsid w:val="0097563F"/>
    <w:rsid w:val="00977C5C"/>
    <w:rsid w:val="00980323"/>
    <w:rsid w:val="00980B65"/>
    <w:rsid w:val="00980B7E"/>
    <w:rsid w:val="0098229C"/>
    <w:rsid w:val="00982D68"/>
    <w:rsid w:val="00983335"/>
    <w:rsid w:val="0098338F"/>
    <w:rsid w:val="00983703"/>
    <w:rsid w:val="009843BB"/>
    <w:rsid w:val="00984C86"/>
    <w:rsid w:val="00985420"/>
    <w:rsid w:val="0098565D"/>
    <w:rsid w:val="00985AB9"/>
    <w:rsid w:val="009860C9"/>
    <w:rsid w:val="00986160"/>
    <w:rsid w:val="00986332"/>
    <w:rsid w:val="009901C4"/>
    <w:rsid w:val="00990497"/>
    <w:rsid w:val="00990998"/>
    <w:rsid w:val="00990B0A"/>
    <w:rsid w:val="009912C5"/>
    <w:rsid w:val="009912E1"/>
    <w:rsid w:val="00991BC2"/>
    <w:rsid w:val="0099244F"/>
    <w:rsid w:val="00992C61"/>
    <w:rsid w:val="009932CF"/>
    <w:rsid w:val="0099332C"/>
    <w:rsid w:val="00993854"/>
    <w:rsid w:val="00993CB6"/>
    <w:rsid w:val="00994614"/>
    <w:rsid w:val="00995F06"/>
    <w:rsid w:val="00996FA3"/>
    <w:rsid w:val="0099789B"/>
    <w:rsid w:val="00997951"/>
    <w:rsid w:val="009A0515"/>
    <w:rsid w:val="009A1421"/>
    <w:rsid w:val="009A17E0"/>
    <w:rsid w:val="009A22AF"/>
    <w:rsid w:val="009A288C"/>
    <w:rsid w:val="009A295D"/>
    <w:rsid w:val="009A2BDF"/>
    <w:rsid w:val="009A343F"/>
    <w:rsid w:val="009A3E46"/>
    <w:rsid w:val="009A44C4"/>
    <w:rsid w:val="009A4977"/>
    <w:rsid w:val="009A4A11"/>
    <w:rsid w:val="009A5114"/>
    <w:rsid w:val="009A5720"/>
    <w:rsid w:val="009A5C77"/>
    <w:rsid w:val="009A5C8E"/>
    <w:rsid w:val="009A5CBC"/>
    <w:rsid w:val="009A5D63"/>
    <w:rsid w:val="009A6447"/>
    <w:rsid w:val="009A7936"/>
    <w:rsid w:val="009A7C8E"/>
    <w:rsid w:val="009A7D52"/>
    <w:rsid w:val="009B13FC"/>
    <w:rsid w:val="009B14EF"/>
    <w:rsid w:val="009B199D"/>
    <w:rsid w:val="009B1D59"/>
    <w:rsid w:val="009B2682"/>
    <w:rsid w:val="009B2EB8"/>
    <w:rsid w:val="009B2F75"/>
    <w:rsid w:val="009B3274"/>
    <w:rsid w:val="009B35EA"/>
    <w:rsid w:val="009B394B"/>
    <w:rsid w:val="009B3B6C"/>
    <w:rsid w:val="009B3D32"/>
    <w:rsid w:val="009B415C"/>
    <w:rsid w:val="009B41AD"/>
    <w:rsid w:val="009B4460"/>
    <w:rsid w:val="009B4B29"/>
    <w:rsid w:val="009B4FD5"/>
    <w:rsid w:val="009B5D59"/>
    <w:rsid w:val="009B6314"/>
    <w:rsid w:val="009B6902"/>
    <w:rsid w:val="009B7955"/>
    <w:rsid w:val="009B7BD5"/>
    <w:rsid w:val="009C0800"/>
    <w:rsid w:val="009C090B"/>
    <w:rsid w:val="009C1436"/>
    <w:rsid w:val="009C1ABD"/>
    <w:rsid w:val="009C1CAD"/>
    <w:rsid w:val="009C1F5D"/>
    <w:rsid w:val="009C2A7F"/>
    <w:rsid w:val="009C333B"/>
    <w:rsid w:val="009C33B8"/>
    <w:rsid w:val="009C444B"/>
    <w:rsid w:val="009C4EB6"/>
    <w:rsid w:val="009C4F03"/>
    <w:rsid w:val="009C6596"/>
    <w:rsid w:val="009C65D2"/>
    <w:rsid w:val="009C6630"/>
    <w:rsid w:val="009C69D8"/>
    <w:rsid w:val="009C6CD8"/>
    <w:rsid w:val="009C6DCC"/>
    <w:rsid w:val="009C7342"/>
    <w:rsid w:val="009C749E"/>
    <w:rsid w:val="009C7B54"/>
    <w:rsid w:val="009D0D8B"/>
    <w:rsid w:val="009D11F9"/>
    <w:rsid w:val="009D1475"/>
    <w:rsid w:val="009D1512"/>
    <w:rsid w:val="009D1DF2"/>
    <w:rsid w:val="009D22AD"/>
    <w:rsid w:val="009D2A11"/>
    <w:rsid w:val="009D313A"/>
    <w:rsid w:val="009D3BC2"/>
    <w:rsid w:val="009D4A5A"/>
    <w:rsid w:val="009D4B8A"/>
    <w:rsid w:val="009D4D12"/>
    <w:rsid w:val="009D4F67"/>
    <w:rsid w:val="009D67D2"/>
    <w:rsid w:val="009D7E68"/>
    <w:rsid w:val="009E01D7"/>
    <w:rsid w:val="009E042E"/>
    <w:rsid w:val="009E068D"/>
    <w:rsid w:val="009E0B22"/>
    <w:rsid w:val="009E0B81"/>
    <w:rsid w:val="009E129E"/>
    <w:rsid w:val="009E19AE"/>
    <w:rsid w:val="009E2472"/>
    <w:rsid w:val="009E2515"/>
    <w:rsid w:val="009E2FDC"/>
    <w:rsid w:val="009E3047"/>
    <w:rsid w:val="009E32B6"/>
    <w:rsid w:val="009E35BA"/>
    <w:rsid w:val="009E38DE"/>
    <w:rsid w:val="009E44F6"/>
    <w:rsid w:val="009E45D5"/>
    <w:rsid w:val="009E476D"/>
    <w:rsid w:val="009E4A5E"/>
    <w:rsid w:val="009E66F8"/>
    <w:rsid w:val="009E6E5F"/>
    <w:rsid w:val="009E77A6"/>
    <w:rsid w:val="009F049B"/>
    <w:rsid w:val="009F0700"/>
    <w:rsid w:val="009F0F2D"/>
    <w:rsid w:val="009F10F1"/>
    <w:rsid w:val="009F17F4"/>
    <w:rsid w:val="009F2707"/>
    <w:rsid w:val="009F2F48"/>
    <w:rsid w:val="009F34F0"/>
    <w:rsid w:val="009F37B2"/>
    <w:rsid w:val="009F3DF6"/>
    <w:rsid w:val="009F52CD"/>
    <w:rsid w:val="009F5657"/>
    <w:rsid w:val="009F6DB5"/>
    <w:rsid w:val="009F7FBD"/>
    <w:rsid w:val="00A00025"/>
    <w:rsid w:val="00A004EA"/>
    <w:rsid w:val="00A00A84"/>
    <w:rsid w:val="00A013E2"/>
    <w:rsid w:val="00A0225F"/>
    <w:rsid w:val="00A02683"/>
    <w:rsid w:val="00A0297A"/>
    <w:rsid w:val="00A02BE7"/>
    <w:rsid w:val="00A03209"/>
    <w:rsid w:val="00A0342D"/>
    <w:rsid w:val="00A0350C"/>
    <w:rsid w:val="00A04B9C"/>
    <w:rsid w:val="00A04BA2"/>
    <w:rsid w:val="00A04FA2"/>
    <w:rsid w:val="00A052FE"/>
    <w:rsid w:val="00A054C9"/>
    <w:rsid w:val="00A05C55"/>
    <w:rsid w:val="00A06365"/>
    <w:rsid w:val="00A0642E"/>
    <w:rsid w:val="00A070F1"/>
    <w:rsid w:val="00A078D2"/>
    <w:rsid w:val="00A100E2"/>
    <w:rsid w:val="00A113F2"/>
    <w:rsid w:val="00A11539"/>
    <w:rsid w:val="00A11867"/>
    <w:rsid w:val="00A127CF"/>
    <w:rsid w:val="00A12933"/>
    <w:rsid w:val="00A14256"/>
    <w:rsid w:val="00A142B5"/>
    <w:rsid w:val="00A156FA"/>
    <w:rsid w:val="00A15BDE"/>
    <w:rsid w:val="00A15D57"/>
    <w:rsid w:val="00A16302"/>
    <w:rsid w:val="00A164C5"/>
    <w:rsid w:val="00A16835"/>
    <w:rsid w:val="00A16B21"/>
    <w:rsid w:val="00A16CAA"/>
    <w:rsid w:val="00A16CB7"/>
    <w:rsid w:val="00A16ED6"/>
    <w:rsid w:val="00A177A3"/>
    <w:rsid w:val="00A17E70"/>
    <w:rsid w:val="00A2001F"/>
    <w:rsid w:val="00A20968"/>
    <w:rsid w:val="00A20BC9"/>
    <w:rsid w:val="00A20FCC"/>
    <w:rsid w:val="00A2205B"/>
    <w:rsid w:val="00A221A6"/>
    <w:rsid w:val="00A2270C"/>
    <w:rsid w:val="00A2287E"/>
    <w:rsid w:val="00A2329F"/>
    <w:rsid w:val="00A2350A"/>
    <w:rsid w:val="00A2370B"/>
    <w:rsid w:val="00A23F12"/>
    <w:rsid w:val="00A24034"/>
    <w:rsid w:val="00A24DA9"/>
    <w:rsid w:val="00A2509B"/>
    <w:rsid w:val="00A252B1"/>
    <w:rsid w:val="00A25368"/>
    <w:rsid w:val="00A25C91"/>
    <w:rsid w:val="00A26A00"/>
    <w:rsid w:val="00A26C64"/>
    <w:rsid w:val="00A274E4"/>
    <w:rsid w:val="00A27D6A"/>
    <w:rsid w:val="00A27E1A"/>
    <w:rsid w:val="00A301BA"/>
    <w:rsid w:val="00A303C9"/>
    <w:rsid w:val="00A3045F"/>
    <w:rsid w:val="00A30640"/>
    <w:rsid w:val="00A30A45"/>
    <w:rsid w:val="00A31277"/>
    <w:rsid w:val="00A32DA4"/>
    <w:rsid w:val="00A34279"/>
    <w:rsid w:val="00A34A26"/>
    <w:rsid w:val="00A35850"/>
    <w:rsid w:val="00A36452"/>
    <w:rsid w:val="00A370E5"/>
    <w:rsid w:val="00A37D6E"/>
    <w:rsid w:val="00A401FF"/>
    <w:rsid w:val="00A40A54"/>
    <w:rsid w:val="00A4167F"/>
    <w:rsid w:val="00A41951"/>
    <w:rsid w:val="00A41ACC"/>
    <w:rsid w:val="00A41E70"/>
    <w:rsid w:val="00A41FB0"/>
    <w:rsid w:val="00A42B0E"/>
    <w:rsid w:val="00A43310"/>
    <w:rsid w:val="00A43436"/>
    <w:rsid w:val="00A43603"/>
    <w:rsid w:val="00A43F7A"/>
    <w:rsid w:val="00A44483"/>
    <w:rsid w:val="00A454F4"/>
    <w:rsid w:val="00A455C4"/>
    <w:rsid w:val="00A458F9"/>
    <w:rsid w:val="00A45BCF"/>
    <w:rsid w:val="00A45E26"/>
    <w:rsid w:val="00A46C66"/>
    <w:rsid w:val="00A4782F"/>
    <w:rsid w:val="00A478C3"/>
    <w:rsid w:val="00A50287"/>
    <w:rsid w:val="00A50C82"/>
    <w:rsid w:val="00A50EFA"/>
    <w:rsid w:val="00A51342"/>
    <w:rsid w:val="00A514B2"/>
    <w:rsid w:val="00A519F2"/>
    <w:rsid w:val="00A51BDA"/>
    <w:rsid w:val="00A5215A"/>
    <w:rsid w:val="00A529E2"/>
    <w:rsid w:val="00A52EDC"/>
    <w:rsid w:val="00A55A8E"/>
    <w:rsid w:val="00A56A23"/>
    <w:rsid w:val="00A5771D"/>
    <w:rsid w:val="00A57C2A"/>
    <w:rsid w:val="00A57E0E"/>
    <w:rsid w:val="00A60191"/>
    <w:rsid w:val="00A60EA1"/>
    <w:rsid w:val="00A61130"/>
    <w:rsid w:val="00A618BD"/>
    <w:rsid w:val="00A61D82"/>
    <w:rsid w:val="00A62706"/>
    <w:rsid w:val="00A63125"/>
    <w:rsid w:val="00A637C1"/>
    <w:rsid w:val="00A63BB8"/>
    <w:rsid w:val="00A64260"/>
    <w:rsid w:val="00A658E8"/>
    <w:rsid w:val="00A662FE"/>
    <w:rsid w:val="00A66DCE"/>
    <w:rsid w:val="00A674F7"/>
    <w:rsid w:val="00A6778D"/>
    <w:rsid w:val="00A67862"/>
    <w:rsid w:val="00A703D1"/>
    <w:rsid w:val="00A70481"/>
    <w:rsid w:val="00A7098D"/>
    <w:rsid w:val="00A70CF0"/>
    <w:rsid w:val="00A7144B"/>
    <w:rsid w:val="00A72532"/>
    <w:rsid w:val="00A72B8A"/>
    <w:rsid w:val="00A72B96"/>
    <w:rsid w:val="00A72FFF"/>
    <w:rsid w:val="00A73752"/>
    <w:rsid w:val="00A73BB5"/>
    <w:rsid w:val="00A73D95"/>
    <w:rsid w:val="00A73DD7"/>
    <w:rsid w:val="00A7435B"/>
    <w:rsid w:val="00A74956"/>
    <w:rsid w:val="00A754B3"/>
    <w:rsid w:val="00A7583A"/>
    <w:rsid w:val="00A7675E"/>
    <w:rsid w:val="00A76BA7"/>
    <w:rsid w:val="00A772BF"/>
    <w:rsid w:val="00A77816"/>
    <w:rsid w:val="00A77894"/>
    <w:rsid w:val="00A779B3"/>
    <w:rsid w:val="00A77FC2"/>
    <w:rsid w:val="00A803C1"/>
    <w:rsid w:val="00A806DE"/>
    <w:rsid w:val="00A80FC7"/>
    <w:rsid w:val="00A818ED"/>
    <w:rsid w:val="00A81DA2"/>
    <w:rsid w:val="00A81DE3"/>
    <w:rsid w:val="00A81ED9"/>
    <w:rsid w:val="00A82310"/>
    <w:rsid w:val="00A82493"/>
    <w:rsid w:val="00A831D5"/>
    <w:rsid w:val="00A8331C"/>
    <w:rsid w:val="00A83602"/>
    <w:rsid w:val="00A838E1"/>
    <w:rsid w:val="00A840F0"/>
    <w:rsid w:val="00A847A3"/>
    <w:rsid w:val="00A852C8"/>
    <w:rsid w:val="00A85C00"/>
    <w:rsid w:val="00A85D83"/>
    <w:rsid w:val="00A8625E"/>
    <w:rsid w:val="00A864C9"/>
    <w:rsid w:val="00A8690D"/>
    <w:rsid w:val="00A86A6E"/>
    <w:rsid w:val="00A875F0"/>
    <w:rsid w:val="00A87E52"/>
    <w:rsid w:val="00A90A6E"/>
    <w:rsid w:val="00A91795"/>
    <w:rsid w:val="00A92F42"/>
    <w:rsid w:val="00A93083"/>
    <w:rsid w:val="00A932F6"/>
    <w:rsid w:val="00A934EC"/>
    <w:rsid w:val="00A941CB"/>
    <w:rsid w:val="00A94569"/>
    <w:rsid w:val="00A94CEC"/>
    <w:rsid w:val="00A94DD1"/>
    <w:rsid w:val="00A94E00"/>
    <w:rsid w:val="00A94F9F"/>
    <w:rsid w:val="00A94FC2"/>
    <w:rsid w:val="00A954B6"/>
    <w:rsid w:val="00A95BF9"/>
    <w:rsid w:val="00A95C15"/>
    <w:rsid w:val="00A95EC3"/>
    <w:rsid w:val="00A96065"/>
    <w:rsid w:val="00A96066"/>
    <w:rsid w:val="00A96465"/>
    <w:rsid w:val="00A9751E"/>
    <w:rsid w:val="00A97588"/>
    <w:rsid w:val="00A97624"/>
    <w:rsid w:val="00A9772C"/>
    <w:rsid w:val="00A97FF4"/>
    <w:rsid w:val="00AA11E5"/>
    <w:rsid w:val="00AA1AD1"/>
    <w:rsid w:val="00AA21C2"/>
    <w:rsid w:val="00AA2BBA"/>
    <w:rsid w:val="00AA3FA5"/>
    <w:rsid w:val="00AA4533"/>
    <w:rsid w:val="00AA480A"/>
    <w:rsid w:val="00AA6525"/>
    <w:rsid w:val="00AA66AC"/>
    <w:rsid w:val="00AA700B"/>
    <w:rsid w:val="00AA7873"/>
    <w:rsid w:val="00AA7896"/>
    <w:rsid w:val="00AA7A59"/>
    <w:rsid w:val="00AA7E70"/>
    <w:rsid w:val="00AB0183"/>
    <w:rsid w:val="00AB03E1"/>
    <w:rsid w:val="00AB36DB"/>
    <w:rsid w:val="00AB3873"/>
    <w:rsid w:val="00AB3C3C"/>
    <w:rsid w:val="00AB427E"/>
    <w:rsid w:val="00AB4726"/>
    <w:rsid w:val="00AB502C"/>
    <w:rsid w:val="00AB5040"/>
    <w:rsid w:val="00AB53CE"/>
    <w:rsid w:val="00AB5776"/>
    <w:rsid w:val="00AB59DD"/>
    <w:rsid w:val="00AB6C91"/>
    <w:rsid w:val="00AB6D23"/>
    <w:rsid w:val="00AB7156"/>
    <w:rsid w:val="00AB7320"/>
    <w:rsid w:val="00AC09C4"/>
    <w:rsid w:val="00AC0E06"/>
    <w:rsid w:val="00AC1440"/>
    <w:rsid w:val="00AC19BA"/>
    <w:rsid w:val="00AC1C77"/>
    <w:rsid w:val="00AC20B6"/>
    <w:rsid w:val="00AC28FD"/>
    <w:rsid w:val="00AC403C"/>
    <w:rsid w:val="00AC411A"/>
    <w:rsid w:val="00AC4CD2"/>
    <w:rsid w:val="00AC4F07"/>
    <w:rsid w:val="00AC5AE8"/>
    <w:rsid w:val="00AC6394"/>
    <w:rsid w:val="00AC63D9"/>
    <w:rsid w:val="00AC6DC7"/>
    <w:rsid w:val="00AC6F1A"/>
    <w:rsid w:val="00AC7818"/>
    <w:rsid w:val="00AD060C"/>
    <w:rsid w:val="00AD0CD8"/>
    <w:rsid w:val="00AD1454"/>
    <w:rsid w:val="00AD154A"/>
    <w:rsid w:val="00AD1907"/>
    <w:rsid w:val="00AD1CD9"/>
    <w:rsid w:val="00AD20BA"/>
    <w:rsid w:val="00AD2B3F"/>
    <w:rsid w:val="00AD341C"/>
    <w:rsid w:val="00AD3C42"/>
    <w:rsid w:val="00AD4844"/>
    <w:rsid w:val="00AD4CCF"/>
    <w:rsid w:val="00AD5799"/>
    <w:rsid w:val="00AD70BB"/>
    <w:rsid w:val="00AD75BD"/>
    <w:rsid w:val="00AD7A0B"/>
    <w:rsid w:val="00AE0161"/>
    <w:rsid w:val="00AE090B"/>
    <w:rsid w:val="00AE0DE9"/>
    <w:rsid w:val="00AE129D"/>
    <w:rsid w:val="00AE1C09"/>
    <w:rsid w:val="00AE1D3B"/>
    <w:rsid w:val="00AE1E4D"/>
    <w:rsid w:val="00AE1E95"/>
    <w:rsid w:val="00AE2778"/>
    <w:rsid w:val="00AE2ADB"/>
    <w:rsid w:val="00AE2D89"/>
    <w:rsid w:val="00AE2D9D"/>
    <w:rsid w:val="00AE2F13"/>
    <w:rsid w:val="00AE3507"/>
    <w:rsid w:val="00AE44FA"/>
    <w:rsid w:val="00AE479B"/>
    <w:rsid w:val="00AE4A44"/>
    <w:rsid w:val="00AE4C01"/>
    <w:rsid w:val="00AE5C9E"/>
    <w:rsid w:val="00AE6181"/>
    <w:rsid w:val="00AE647B"/>
    <w:rsid w:val="00AE737A"/>
    <w:rsid w:val="00AE78CF"/>
    <w:rsid w:val="00AF0191"/>
    <w:rsid w:val="00AF104D"/>
    <w:rsid w:val="00AF18ED"/>
    <w:rsid w:val="00AF23C0"/>
    <w:rsid w:val="00AF24C2"/>
    <w:rsid w:val="00AF2770"/>
    <w:rsid w:val="00AF29B6"/>
    <w:rsid w:val="00AF2E9A"/>
    <w:rsid w:val="00AF3419"/>
    <w:rsid w:val="00AF3B76"/>
    <w:rsid w:val="00AF3BCE"/>
    <w:rsid w:val="00AF4112"/>
    <w:rsid w:val="00AF4F9F"/>
    <w:rsid w:val="00AF5362"/>
    <w:rsid w:val="00AF55BA"/>
    <w:rsid w:val="00AF5C12"/>
    <w:rsid w:val="00AF5E70"/>
    <w:rsid w:val="00AF61F2"/>
    <w:rsid w:val="00AF6201"/>
    <w:rsid w:val="00AF6731"/>
    <w:rsid w:val="00AF6792"/>
    <w:rsid w:val="00AF6EF6"/>
    <w:rsid w:val="00AF7157"/>
    <w:rsid w:val="00AF7179"/>
    <w:rsid w:val="00AF779D"/>
    <w:rsid w:val="00AF7D12"/>
    <w:rsid w:val="00B0064E"/>
    <w:rsid w:val="00B00846"/>
    <w:rsid w:val="00B00BBD"/>
    <w:rsid w:val="00B00FA3"/>
    <w:rsid w:val="00B01069"/>
    <w:rsid w:val="00B016FE"/>
    <w:rsid w:val="00B01CD5"/>
    <w:rsid w:val="00B023DF"/>
    <w:rsid w:val="00B0254D"/>
    <w:rsid w:val="00B025AC"/>
    <w:rsid w:val="00B02B2E"/>
    <w:rsid w:val="00B02E5E"/>
    <w:rsid w:val="00B0342C"/>
    <w:rsid w:val="00B035C8"/>
    <w:rsid w:val="00B036A4"/>
    <w:rsid w:val="00B03B28"/>
    <w:rsid w:val="00B03BB4"/>
    <w:rsid w:val="00B043FA"/>
    <w:rsid w:val="00B04552"/>
    <w:rsid w:val="00B04D90"/>
    <w:rsid w:val="00B05005"/>
    <w:rsid w:val="00B05F02"/>
    <w:rsid w:val="00B06637"/>
    <w:rsid w:val="00B07229"/>
    <w:rsid w:val="00B105D9"/>
    <w:rsid w:val="00B108CA"/>
    <w:rsid w:val="00B109EC"/>
    <w:rsid w:val="00B10A25"/>
    <w:rsid w:val="00B11379"/>
    <w:rsid w:val="00B1178A"/>
    <w:rsid w:val="00B11A25"/>
    <w:rsid w:val="00B12938"/>
    <w:rsid w:val="00B133E0"/>
    <w:rsid w:val="00B137F0"/>
    <w:rsid w:val="00B13D14"/>
    <w:rsid w:val="00B13D88"/>
    <w:rsid w:val="00B147A8"/>
    <w:rsid w:val="00B14C51"/>
    <w:rsid w:val="00B14FA7"/>
    <w:rsid w:val="00B14FFD"/>
    <w:rsid w:val="00B15722"/>
    <w:rsid w:val="00B1589B"/>
    <w:rsid w:val="00B16E38"/>
    <w:rsid w:val="00B16F91"/>
    <w:rsid w:val="00B1721E"/>
    <w:rsid w:val="00B178A0"/>
    <w:rsid w:val="00B178B3"/>
    <w:rsid w:val="00B17BC0"/>
    <w:rsid w:val="00B17F66"/>
    <w:rsid w:val="00B21194"/>
    <w:rsid w:val="00B217E3"/>
    <w:rsid w:val="00B21908"/>
    <w:rsid w:val="00B21E03"/>
    <w:rsid w:val="00B225E9"/>
    <w:rsid w:val="00B22A5F"/>
    <w:rsid w:val="00B22BF6"/>
    <w:rsid w:val="00B22E74"/>
    <w:rsid w:val="00B230BA"/>
    <w:rsid w:val="00B2340E"/>
    <w:rsid w:val="00B234AB"/>
    <w:rsid w:val="00B24D17"/>
    <w:rsid w:val="00B253C6"/>
    <w:rsid w:val="00B256C9"/>
    <w:rsid w:val="00B25DC7"/>
    <w:rsid w:val="00B267D2"/>
    <w:rsid w:val="00B26A8A"/>
    <w:rsid w:val="00B26DB6"/>
    <w:rsid w:val="00B273C4"/>
    <w:rsid w:val="00B27DF8"/>
    <w:rsid w:val="00B3020C"/>
    <w:rsid w:val="00B30387"/>
    <w:rsid w:val="00B305B7"/>
    <w:rsid w:val="00B30DA8"/>
    <w:rsid w:val="00B31487"/>
    <w:rsid w:val="00B317FD"/>
    <w:rsid w:val="00B31A5F"/>
    <w:rsid w:val="00B320D2"/>
    <w:rsid w:val="00B33F0D"/>
    <w:rsid w:val="00B3496F"/>
    <w:rsid w:val="00B34C54"/>
    <w:rsid w:val="00B34F16"/>
    <w:rsid w:val="00B35AE8"/>
    <w:rsid w:val="00B35B31"/>
    <w:rsid w:val="00B37583"/>
    <w:rsid w:val="00B37AB5"/>
    <w:rsid w:val="00B37BCC"/>
    <w:rsid w:val="00B37C14"/>
    <w:rsid w:val="00B40780"/>
    <w:rsid w:val="00B41F42"/>
    <w:rsid w:val="00B4215D"/>
    <w:rsid w:val="00B435BC"/>
    <w:rsid w:val="00B43CA6"/>
    <w:rsid w:val="00B44C95"/>
    <w:rsid w:val="00B45118"/>
    <w:rsid w:val="00B4545A"/>
    <w:rsid w:val="00B45E69"/>
    <w:rsid w:val="00B46CC6"/>
    <w:rsid w:val="00B46DAB"/>
    <w:rsid w:val="00B47AD9"/>
    <w:rsid w:val="00B47EFE"/>
    <w:rsid w:val="00B502B8"/>
    <w:rsid w:val="00B50849"/>
    <w:rsid w:val="00B510FA"/>
    <w:rsid w:val="00B51263"/>
    <w:rsid w:val="00B51D72"/>
    <w:rsid w:val="00B53549"/>
    <w:rsid w:val="00B53816"/>
    <w:rsid w:val="00B53DB3"/>
    <w:rsid w:val="00B54115"/>
    <w:rsid w:val="00B54535"/>
    <w:rsid w:val="00B55766"/>
    <w:rsid w:val="00B55EA1"/>
    <w:rsid w:val="00B55FE3"/>
    <w:rsid w:val="00B56977"/>
    <w:rsid w:val="00B5718B"/>
    <w:rsid w:val="00B60929"/>
    <w:rsid w:val="00B60FC8"/>
    <w:rsid w:val="00B612F7"/>
    <w:rsid w:val="00B61C13"/>
    <w:rsid w:val="00B61EE7"/>
    <w:rsid w:val="00B62953"/>
    <w:rsid w:val="00B63403"/>
    <w:rsid w:val="00B63479"/>
    <w:rsid w:val="00B644CF"/>
    <w:rsid w:val="00B64C47"/>
    <w:rsid w:val="00B65EC8"/>
    <w:rsid w:val="00B65F7E"/>
    <w:rsid w:val="00B662D6"/>
    <w:rsid w:val="00B668E8"/>
    <w:rsid w:val="00B672AD"/>
    <w:rsid w:val="00B675FE"/>
    <w:rsid w:val="00B67A5A"/>
    <w:rsid w:val="00B706D8"/>
    <w:rsid w:val="00B70C59"/>
    <w:rsid w:val="00B710D3"/>
    <w:rsid w:val="00B71128"/>
    <w:rsid w:val="00B71591"/>
    <w:rsid w:val="00B71930"/>
    <w:rsid w:val="00B71C64"/>
    <w:rsid w:val="00B71FFC"/>
    <w:rsid w:val="00B721E4"/>
    <w:rsid w:val="00B727C7"/>
    <w:rsid w:val="00B73DD6"/>
    <w:rsid w:val="00B74091"/>
    <w:rsid w:val="00B747BD"/>
    <w:rsid w:val="00B74B02"/>
    <w:rsid w:val="00B75000"/>
    <w:rsid w:val="00B75638"/>
    <w:rsid w:val="00B75DEE"/>
    <w:rsid w:val="00B75E3A"/>
    <w:rsid w:val="00B763D6"/>
    <w:rsid w:val="00B76760"/>
    <w:rsid w:val="00B803EB"/>
    <w:rsid w:val="00B82E19"/>
    <w:rsid w:val="00B8349B"/>
    <w:rsid w:val="00B834EC"/>
    <w:rsid w:val="00B83AEF"/>
    <w:rsid w:val="00B83DB3"/>
    <w:rsid w:val="00B84278"/>
    <w:rsid w:val="00B847A9"/>
    <w:rsid w:val="00B852F4"/>
    <w:rsid w:val="00B85B57"/>
    <w:rsid w:val="00B85D5A"/>
    <w:rsid w:val="00B8671A"/>
    <w:rsid w:val="00B86788"/>
    <w:rsid w:val="00B86F71"/>
    <w:rsid w:val="00B879F8"/>
    <w:rsid w:val="00B87EBD"/>
    <w:rsid w:val="00B900A8"/>
    <w:rsid w:val="00B90FE1"/>
    <w:rsid w:val="00B91113"/>
    <w:rsid w:val="00B912AA"/>
    <w:rsid w:val="00B91686"/>
    <w:rsid w:val="00B91AD3"/>
    <w:rsid w:val="00B91BAC"/>
    <w:rsid w:val="00B91F1D"/>
    <w:rsid w:val="00B92A00"/>
    <w:rsid w:val="00B92C3D"/>
    <w:rsid w:val="00B92CF4"/>
    <w:rsid w:val="00B93AA0"/>
    <w:rsid w:val="00B94075"/>
    <w:rsid w:val="00B941AC"/>
    <w:rsid w:val="00B9450A"/>
    <w:rsid w:val="00B95309"/>
    <w:rsid w:val="00B954A1"/>
    <w:rsid w:val="00B97014"/>
    <w:rsid w:val="00B970FA"/>
    <w:rsid w:val="00B974C8"/>
    <w:rsid w:val="00B97A8C"/>
    <w:rsid w:val="00B97C97"/>
    <w:rsid w:val="00B97D65"/>
    <w:rsid w:val="00BA08CA"/>
    <w:rsid w:val="00BA0A1C"/>
    <w:rsid w:val="00BA1DAC"/>
    <w:rsid w:val="00BA1EF2"/>
    <w:rsid w:val="00BA2301"/>
    <w:rsid w:val="00BA2661"/>
    <w:rsid w:val="00BA3ABB"/>
    <w:rsid w:val="00BA3B8F"/>
    <w:rsid w:val="00BA45A1"/>
    <w:rsid w:val="00BA4634"/>
    <w:rsid w:val="00BA4F16"/>
    <w:rsid w:val="00BA5183"/>
    <w:rsid w:val="00BA53E0"/>
    <w:rsid w:val="00BA5A30"/>
    <w:rsid w:val="00BA6A64"/>
    <w:rsid w:val="00BA7221"/>
    <w:rsid w:val="00BA76C4"/>
    <w:rsid w:val="00BA78A2"/>
    <w:rsid w:val="00BA798F"/>
    <w:rsid w:val="00BB0BAF"/>
    <w:rsid w:val="00BB0DC2"/>
    <w:rsid w:val="00BB12C7"/>
    <w:rsid w:val="00BB1D22"/>
    <w:rsid w:val="00BB2482"/>
    <w:rsid w:val="00BB2671"/>
    <w:rsid w:val="00BB397B"/>
    <w:rsid w:val="00BB3E7A"/>
    <w:rsid w:val="00BB463E"/>
    <w:rsid w:val="00BB5500"/>
    <w:rsid w:val="00BB68E8"/>
    <w:rsid w:val="00BB712F"/>
    <w:rsid w:val="00BB7BF9"/>
    <w:rsid w:val="00BB7EE6"/>
    <w:rsid w:val="00BC0A5B"/>
    <w:rsid w:val="00BC1E65"/>
    <w:rsid w:val="00BC1EF4"/>
    <w:rsid w:val="00BC1FE5"/>
    <w:rsid w:val="00BC2812"/>
    <w:rsid w:val="00BC29E2"/>
    <w:rsid w:val="00BC30F0"/>
    <w:rsid w:val="00BC3AE7"/>
    <w:rsid w:val="00BC3FA0"/>
    <w:rsid w:val="00BC4B27"/>
    <w:rsid w:val="00BC500A"/>
    <w:rsid w:val="00BC50E4"/>
    <w:rsid w:val="00BC5632"/>
    <w:rsid w:val="00BC576E"/>
    <w:rsid w:val="00BC5952"/>
    <w:rsid w:val="00BC69EB"/>
    <w:rsid w:val="00BC6CB0"/>
    <w:rsid w:val="00BC6EA4"/>
    <w:rsid w:val="00BC7464"/>
    <w:rsid w:val="00BC7C7B"/>
    <w:rsid w:val="00BD05F6"/>
    <w:rsid w:val="00BD0930"/>
    <w:rsid w:val="00BD0F19"/>
    <w:rsid w:val="00BD114C"/>
    <w:rsid w:val="00BD14FB"/>
    <w:rsid w:val="00BD1677"/>
    <w:rsid w:val="00BD16EB"/>
    <w:rsid w:val="00BD2CA7"/>
    <w:rsid w:val="00BD2EF5"/>
    <w:rsid w:val="00BD37A3"/>
    <w:rsid w:val="00BD3893"/>
    <w:rsid w:val="00BD412E"/>
    <w:rsid w:val="00BD4784"/>
    <w:rsid w:val="00BD4824"/>
    <w:rsid w:val="00BD4D75"/>
    <w:rsid w:val="00BD592B"/>
    <w:rsid w:val="00BD603F"/>
    <w:rsid w:val="00BD619D"/>
    <w:rsid w:val="00BD6609"/>
    <w:rsid w:val="00BD6676"/>
    <w:rsid w:val="00BD66C7"/>
    <w:rsid w:val="00BD743D"/>
    <w:rsid w:val="00BD793A"/>
    <w:rsid w:val="00BE0099"/>
    <w:rsid w:val="00BE05E7"/>
    <w:rsid w:val="00BE0A97"/>
    <w:rsid w:val="00BE1075"/>
    <w:rsid w:val="00BE14B7"/>
    <w:rsid w:val="00BE176D"/>
    <w:rsid w:val="00BE193B"/>
    <w:rsid w:val="00BE1CFE"/>
    <w:rsid w:val="00BE21F7"/>
    <w:rsid w:val="00BE2240"/>
    <w:rsid w:val="00BE2535"/>
    <w:rsid w:val="00BE3B33"/>
    <w:rsid w:val="00BE3BDA"/>
    <w:rsid w:val="00BE3F17"/>
    <w:rsid w:val="00BE451D"/>
    <w:rsid w:val="00BE4822"/>
    <w:rsid w:val="00BE49DB"/>
    <w:rsid w:val="00BE5470"/>
    <w:rsid w:val="00BE6163"/>
    <w:rsid w:val="00BE69DE"/>
    <w:rsid w:val="00BE6AF0"/>
    <w:rsid w:val="00BE7043"/>
    <w:rsid w:val="00BE7220"/>
    <w:rsid w:val="00BE7439"/>
    <w:rsid w:val="00BE7653"/>
    <w:rsid w:val="00BE7CAA"/>
    <w:rsid w:val="00BF023C"/>
    <w:rsid w:val="00BF0DBD"/>
    <w:rsid w:val="00BF0F23"/>
    <w:rsid w:val="00BF1103"/>
    <w:rsid w:val="00BF1AE8"/>
    <w:rsid w:val="00BF1C71"/>
    <w:rsid w:val="00BF1D84"/>
    <w:rsid w:val="00BF1EA4"/>
    <w:rsid w:val="00BF2A9F"/>
    <w:rsid w:val="00BF2AFE"/>
    <w:rsid w:val="00BF2D84"/>
    <w:rsid w:val="00BF33AC"/>
    <w:rsid w:val="00BF3403"/>
    <w:rsid w:val="00BF3515"/>
    <w:rsid w:val="00BF39F7"/>
    <w:rsid w:val="00BF5417"/>
    <w:rsid w:val="00BF5533"/>
    <w:rsid w:val="00BF593F"/>
    <w:rsid w:val="00BF5C7C"/>
    <w:rsid w:val="00BF6B08"/>
    <w:rsid w:val="00BF6E1A"/>
    <w:rsid w:val="00BF72DF"/>
    <w:rsid w:val="00BF79A6"/>
    <w:rsid w:val="00BF7D72"/>
    <w:rsid w:val="00BF7FAA"/>
    <w:rsid w:val="00C00D89"/>
    <w:rsid w:val="00C01188"/>
    <w:rsid w:val="00C01377"/>
    <w:rsid w:val="00C016AF"/>
    <w:rsid w:val="00C02FE6"/>
    <w:rsid w:val="00C0310D"/>
    <w:rsid w:val="00C034A4"/>
    <w:rsid w:val="00C036D6"/>
    <w:rsid w:val="00C03837"/>
    <w:rsid w:val="00C03970"/>
    <w:rsid w:val="00C03BFB"/>
    <w:rsid w:val="00C03E81"/>
    <w:rsid w:val="00C03F81"/>
    <w:rsid w:val="00C04026"/>
    <w:rsid w:val="00C043D2"/>
    <w:rsid w:val="00C046C9"/>
    <w:rsid w:val="00C04819"/>
    <w:rsid w:val="00C05853"/>
    <w:rsid w:val="00C05F5C"/>
    <w:rsid w:val="00C066BB"/>
    <w:rsid w:val="00C0678B"/>
    <w:rsid w:val="00C06E28"/>
    <w:rsid w:val="00C07795"/>
    <w:rsid w:val="00C10595"/>
    <w:rsid w:val="00C10A0D"/>
    <w:rsid w:val="00C10BFB"/>
    <w:rsid w:val="00C10DB2"/>
    <w:rsid w:val="00C110A8"/>
    <w:rsid w:val="00C11181"/>
    <w:rsid w:val="00C1132E"/>
    <w:rsid w:val="00C11368"/>
    <w:rsid w:val="00C11746"/>
    <w:rsid w:val="00C1218F"/>
    <w:rsid w:val="00C128BA"/>
    <w:rsid w:val="00C12B1F"/>
    <w:rsid w:val="00C1419F"/>
    <w:rsid w:val="00C141EE"/>
    <w:rsid w:val="00C14781"/>
    <w:rsid w:val="00C175F5"/>
    <w:rsid w:val="00C17682"/>
    <w:rsid w:val="00C176E5"/>
    <w:rsid w:val="00C1783B"/>
    <w:rsid w:val="00C17E7E"/>
    <w:rsid w:val="00C17E80"/>
    <w:rsid w:val="00C20DB2"/>
    <w:rsid w:val="00C21025"/>
    <w:rsid w:val="00C211A0"/>
    <w:rsid w:val="00C213C0"/>
    <w:rsid w:val="00C21582"/>
    <w:rsid w:val="00C2208C"/>
    <w:rsid w:val="00C2240C"/>
    <w:rsid w:val="00C22BAA"/>
    <w:rsid w:val="00C22F55"/>
    <w:rsid w:val="00C23023"/>
    <w:rsid w:val="00C244E1"/>
    <w:rsid w:val="00C24C03"/>
    <w:rsid w:val="00C24CE2"/>
    <w:rsid w:val="00C2533A"/>
    <w:rsid w:val="00C25832"/>
    <w:rsid w:val="00C25863"/>
    <w:rsid w:val="00C27283"/>
    <w:rsid w:val="00C2774A"/>
    <w:rsid w:val="00C27E02"/>
    <w:rsid w:val="00C27F19"/>
    <w:rsid w:val="00C3039D"/>
    <w:rsid w:val="00C3060E"/>
    <w:rsid w:val="00C30B29"/>
    <w:rsid w:val="00C315D1"/>
    <w:rsid w:val="00C3167D"/>
    <w:rsid w:val="00C3184C"/>
    <w:rsid w:val="00C32669"/>
    <w:rsid w:val="00C331EE"/>
    <w:rsid w:val="00C33374"/>
    <w:rsid w:val="00C3347F"/>
    <w:rsid w:val="00C33A3A"/>
    <w:rsid w:val="00C34D6A"/>
    <w:rsid w:val="00C3565D"/>
    <w:rsid w:val="00C360AF"/>
    <w:rsid w:val="00C37493"/>
    <w:rsid w:val="00C37BCD"/>
    <w:rsid w:val="00C37FCD"/>
    <w:rsid w:val="00C407E5"/>
    <w:rsid w:val="00C40BD3"/>
    <w:rsid w:val="00C4148C"/>
    <w:rsid w:val="00C4243A"/>
    <w:rsid w:val="00C42A8B"/>
    <w:rsid w:val="00C4322C"/>
    <w:rsid w:val="00C43D7F"/>
    <w:rsid w:val="00C45618"/>
    <w:rsid w:val="00C45644"/>
    <w:rsid w:val="00C45D5B"/>
    <w:rsid w:val="00C47F35"/>
    <w:rsid w:val="00C500E1"/>
    <w:rsid w:val="00C501F2"/>
    <w:rsid w:val="00C50504"/>
    <w:rsid w:val="00C50700"/>
    <w:rsid w:val="00C5090D"/>
    <w:rsid w:val="00C52493"/>
    <w:rsid w:val="00C52A25"/>
    <w:rsid w:val="00C52E93"/>
    <w:rsid w:val="00C53315"/>
    <w:rsid w:val="00C5347E"/>
    <w:rsid w:val="00C5348C"/>
    <w:rsid w:val="00C5371C"/>
    <w:rsid w:val="00C5380E"/>
    <w:rsid w:val="00C53C53"/>
    <w:rsid w:val="00C5450A"/>
    <w:rsid w:val="00C54636"/>
    <w:rsid w:val="00C54B38"/>
    <w:rsid w:val="00C5583B"/>
    <w:rsid w:val="00C55C43"/>
    <w:rsid w:val="00C5600E"/>
    <w:rsid w:val="00C567EE"/>
    <w:rsid w:val="00C5681D"/>
    <w:rsid w:val="00C568E4"/>
    <w:rsid w:val="00C56AFE"/>
    <w:rsid w:val="00C56D1A"/>
    <w:rsid w:val="00C56F43"/>
    <w:rsid w:val="00C57412"/>
    <w:rsid w:val="00C57C9F"/>
    <w:rsid w:val="00C57D75"/>
    <w:rsid w:val="00C57E8B"/>
    <w:rsid w:val="00C600C2"/>
    <w:rsid w:val="00C60B93"/>
    <w:rsid w:val="00C61CE3"/>
    <w:rsid w:val="00C6295F"/>
    <w:rsid w:val="00C635E9"/>
    <w:rsid w:val="00C639F7"/>
    <w:rsid w:val="00C63FB5"/>
    <w:rsid w:val="00C64104"/>
    <w:rsid w:val="00C64676"/>
    <w:rsid w:val="00C6475E"/>
    <w:rsid w:val="00C657CA"/>
    <w:rsid w:val="00C659EB"/>
    <w:rsid w:val="00C65D19"/>
    <w:rsid w:val="00C67180"/>
    <w:rsid w:val="00C67DF6"/>
    <w:rsid w:val="00C70076"/>
    <w:rsid w:val="00C70845"/>
    <w:rsid w:val="00C70BA5"/>
    <w:rsid w:val="00C71721"/>
    <w:rsid w:val="00C71DA9"/>
    <w:rsid w:val="00C7217B"/>
    <w:rsid w:val="00C72767"/>
    <w:rsid w:val="00C72C20"/>
    <w:rsid w:val="00C72DDE"/>
    <w:rsid w:val="00C738BF"/>
    <w:rsid w:val="00C740EF"/>
    <w:rsid w:val="00C74E62"/>
    <w:rsid w:val="00C75431"/>
    <w:rsid w:val="00C754D4"/>
    <w:rsid w:val="00C7563A"/>
    <w:rsid w:val="00C756B8"/>
    <w:rsid w:val="00C75742"/>
    <w:rsid w:val="00C75877"/>
    <w:rsid w:val="00C7637E"/>
    <w:rsid w:val="00C777BE"/>
    <w:rsid w:val="00C77ACA"/>
    <w:rsid w:val="00C77C60"/>
    <w:rsid w:val="00C8012D"/>
    <w:rsid w:val="00C80495"/>
    <w:rsid w:val="00C819E8"/>
    <w:rsid w:val="00C81B57"/>
    <w:rsid w:val="00C81E80"/>
    <w:rsid w:val="00C827D2"/>
    <w:rsid w:val="00C82C5B"/>
    <w:rsid w:val="00C82F1C"/>
    <w:rsid w:val="00C830F1"/>
    <w:rsid w:val="00C83C15"/>
    <w:rsid w:val="00C83FB4"/>
    <w:rsid w:val="00C853F7"/>
    <w:rsid w:val="00C86392"/>
    <w:rsid w:val="00C86950"/>
    <w:rsid w:val="00C86A63"/>
    <w:rsid w:val="00C904A1"/>
    <w:rsid w:val="00C9056D"/>
    <w:rsid w:val="00C908D9"/>
    <w:rsid w:val="00C9098C"/>
    <w:rsid w:val="00C918EB"/>
    <w:rsid w:val="00C92773"/>
    <w:rsid w:val="00C93075"/>
    <w:rsid w:val="00C93156"/>
    <w:rsid w:val="00C937D3"/>
    <w:rsid w:val="00C93B59"/>
    <w:rsid w:val="00C93E22"/>
    <w:rsid w:val="00C9402F"/>
    <w:rsid w:val="00C9563F"/>
    <w:rsid w:val="00C95773"/>
    <w:rsid w:val="00C95D6D"/>
    <w:rsid w:val="00C9613D"/>
    <w:rsid w:val="00C963BA"/>
    <w:rsid w:val="00C96674"/>
    <w:rsid w:val="00C967BD"/>
    <w:rsid w:val="00C96DDA"/>
    <w:rsid w:val="00C96EFE"/>
    <w:rsid w:val="00C97151"/>
    <w:rsid w:val="00C9718E"/>
    <w:rsid w:val="00C97256"/>
    <w:rsid w:val="00C9738C"/>
    <w:rsid w:val="00CA08AB"/>
    <w:rsid w:val="00CA0F21"/>
    <w:rsid w:val="00CA120D"/>
    <w:rsid w:val="00CA15F8"/>
    <w:rsid w:val="00CA19A9"/>
    <w:rsid w:val="00CA1B8B"/>
    <w:rsid w:val="00CA1C34"/>
    <w:rsid w:val="00CA1D48"/>
    <w:rsid w:val="00CA1E01"/>
    <w:rsid w:val="00CA1E70"/>
    <w:rsid w:val="00CA34D2"/>
    <w:rsid w:val="00CA3695"/>
    <w:rsid w:val="00CA3C7A"/>
    <w:rsid w:val="00CA43BD"/>
    <w:rsid w:val="00CA45FE"/>
    <w:rsid w:val="00CA47B5"/>
    <w:rsid w:val="00CA5099"/>
    <w:rsid w:val="00CA56C9"/>
    <w:rsid w:val="00CA6732"/>
    <w:rsid w:val="00CA6F82"/>
    <w:rsid w:val="00CA730D"/>
    <w:rsid w:val="00CA7806"/>
    <w:rsid w:val="00CB0F54"/>
    <w:rsid w:val="00CB18C5"/>
    <w:rsid w:val="00CB23CC"/>
    <w:rsid w:val="00CB293B"/>
    <w:rsid w:val="00CB2CC0"/>
    <w:rsid w:val="00CB3505"/>
    <w:rsid w:val="00CB4C5C"/>
    <w:rsid w:val="00CB5A0F"/>
    <w:rsid w:val="00CB7324"/>
    <w:rsid w:val="00CB7DE9"/>
    <w:rsid w:val="00CB7E2A"/>
    <w:rsid w:val="00CB7FC1"/>
    <w:rsid w:val="00CC02EA"/>
    <w:rsid w:val="00CC04BD"/>
    <w:rsid w:val="00CC04E3"/>
    <w:rsid w:val="00CC08EF"/>
    <w:rsid w:val="00CC0F45"/>
    <w:rsid w:val="00CC0FBB"/>
    <w:rsid w:val="00CC1F7A"/>
    <w:rsid w:val="00CC280E"/>
    <w:rsid w:val="00CC405E"/>
    <w:rsid w:val="00CC48CD"/>
    <w:rsid w:val="00CC5673"/>
    <w:rsid w:val="00CC6FCC"/>
    <w:rsid w:val="00CC70F0"/>
    <w:rsid w:val="00CC7AE4"/>
    <w:rsid w:val="00CD03A9"/>
    <w:rsid w:val="00CD045B"/>
    <w:rsid w:val="00CD0CEE"/>
    <w:rsid w:val="00CD16E0"/>
    <w:rsid w:val="00CD1B65"/>
    <w:rsid w:val="00CD1B79"/>
    <w:rsid w:val="00CD1BEA"/>
    <w:rsid w:val="00CD2F89"/>
    <w:rsid w:val="00CD3321"/>
    <w:rsid w:val="00CD3DB4"/>
    <w:rsid w:val="00CD3FD8"/>
    <w:rsid w:val="00CD4BC9"/>
    <w:rsid w:val="00CD4BE8"/>
    <w:rsid w:val="00CD4D74"/>
    <w:rsid w:val="00CD4ED9"/>
    <w:rsid w:val="00CD59DF"/>
    <w:rsid w:val="00CD5A62"/>
    <w:rsid w:val="00CD5AC3"/>
    <w:rsid w:val="00CD60B5"/>
    <w:rsid w:val="00CD620B"/>
    <w:rsid w:val="00CD654D"/>
    <w:rsid w:val="00CD73B3"/>
    <w:rsid w:val="00CD74E8"/>
    <w:rsid w:val="00CD7A3B"/>
    <w:rsid w:val="00CD7AAB"/>
    <w:rsid w:val="00CD7C32"/>
    <w:rsid w:val="00CE0917"/>
    <w:rsid w:val="00CE0CB5"/>
    <w:rsid w:val="00CE1681"/>
    <w:rsid w:val="00CE2197"/>
    <w:rsid w:val="00CE2AB2"/>
    <w:rsid w:val="00CE3306"/>
    <w:rsid w:val="00CE3C9A"/>
    <w:rsid w:val="00CE413A"/>
    <w:rsid w:val="00CE42C5"/>
    <w:rsid w:val="00CE4318"/>
    <w:rsid w:val="00CE4589"/>
    <w:rsid w:val="00CE4754"/>
    <w:rsid w:val="00CE49E7"/>
    <w:rsid w:val="00CE4B31"/>
    <w:rsid w:val="00CE4CA0"/>
    <w:rsid w:val="00CE5127"/>
    <w:rsid w:val="00CE5FA4"/>
    <w:rsid w:val="00CE656D"/>
    <w:rsid w:val="00CF02F4"/>
    <w:rsid w:val="00CF056D"/>
    <w:rsid w:val="00CF0721"/>
    <w:rsid w:val="00CF0DBB"/>
    <w:rsid w:val="00CF0E79"/>
    <w:rsid w:val="00CF1ADF"/>
    <w:rsid w:val="00CF1C29"/>
    <w:rsid w:val="00CF1EBC"/>
    <w:rsid w:val="00CF1FDA"/>
    <w:rsid w:val="00CF2C93"/>
    <w:rsid w:val="00CF2D7C"/>
    <w:rsid w:val="00CF3855"/>
    <w:rsid w:val="00CF39B4"/>
    <w:rsid w:val="00CF3B38"/>
    <w:rsid w:val="00CF3C91"/>
    <w:rsid w:val="00CF4547"/>
    <w:rsid w:val="00CF46E6"/>
    <w:rsid w:val="00CF4AED"/>
    <w:rsid w:val="00CF4C6C"/>
    <w:rsid w:val="00CF5220"/>
    <w:rsid w:val="00CF5A43"/>
    <w:rsid w:val="00CF5AB6"/>
    <w:rsid w:val="00CF667D"/>
    <w:rsid w:val="00CF7505"/>
    <w:rsid w:val="00CF7681"/>
    <w:rsid w:val="00CF779D"/>
    <w:rsid w:val="00D00194"/>
    <w:rsid w:val="00D00447"/>
    <w:rsid w:val="00D00AAD"/>
    <w:rsid w:val="00D00D75"/>
    <w:rsid w:val="00D00E6C"/>
    <w:rsid w:val="00D018D4"/>
    <w:rsid w:val="00D022FE"/>
    <w:rsid w:val="00D0238E"/>
    <w:rsid w:val="00D027DC"/>
    <w:rsid w:val="00D03BB8"/>
    <w:rsid w:val="00D03E20"/>
    <w:rsid w:val="00D04490"/>
    <w:rsid w:val="00D0503B"/>
    <w:rsid w:val="00D05F8E"/>
    <w:rsid w:val="00D05FF2"/>
    <w:rsid w:val="00D06BB5"/>
    <w:rsid w:val="00D07019"/>
    <w:rsid w:val="00D0781D"/>
    <w:rsid w:val="00D10239"/>
    <w:rsid w:val="00D10920"/>
    <w:rsid w:val="00D110DE"/>
    <w:rsid w:val="00D1142E"/>
    <w:rsid w:val="00D114E2"/>
    <w:rsid w:val="00D121E0"/>
    <w:rsid w:val="00D12779"/>
    <w:rsid w:val="00D12A57"/>
    <w:rsid w:val="00D133AB"/>
    <w:rsid w:val="00D13F91"/>
    <w:rsid w:val="00D1407A"/>
    <w:rsid w:val="00D148AC"/>
    <w:rsid w:val="00D14C40"/>
    <w:rsid w:val="00D14C90"/>
    <w:rsid w:val="00D14CD0"/>
    <w:rsid w:val="00D15970"/>
    <w:rsid w:val="00D15C86"/>
    <w:rsid w:val="00D1609F"/>
    <w:rsid w:val="00D164B0"/>
    <w:rsid w:val="00D165F8"/>
    <w:rsid w:val="00D169E1"/>
    <w:rsid w:val="00D169F9"/>
    <w:rsid w:val="00D16CB7"/>
    <w:rsid w:val="00D1728B"/>
    <w:rsid w:val="00D173A3"/>
    <w:rsid w:val="00D17583"/>
    <w:rsid w:val="00D17B7C"/>
    <w:rsid w:val="00D2064B"/>
    <w:rsid w:val="00D2084C"/>
    <w:rsid w:val="00D21133"/>
    <w:rsid w:val="00D212F2"/>
    <w:rsid w:val="00D21364"/>
    <w:rsid w:val="00D214BA"/>
    <w:rsid w:val="00D2170C"/>
    <w:rsid w:val="00D21821"/>
    <w:rsid w:val="00D218D1"/>
    <w:rsid w:val="00D21B6E"/>
    <w:rsid w:val="00D21E45"/>
    <w:rsid w:val="00D22229"/>
    <w:rsid w:val="00D224A6"/>
    <w:rsid w:val="00D22B8D"/>
    <w:rsid w:val="00D2303A"/>
    <w:rsid w:val="00D23458"/>
    <w:rsid w:val="00D24E38"/>
    <w:rsid w:val="00D251FF"/>
    <w:rsid w:val="00D2647A"/>
    <w:rsid w:val="00D2685C"/>
    <w:rsid w:val="00D2695A"/>
    <w:rsid w:val="00D26977"/>
    <w:rsid w:val="00D26B44"/>
    <w:rsid w:val="00D26CDF"/>
    <w:rsid w:val="00D271B5"/>
    <w:rsid w:val="00D27599"/>
    <w:rsid w:val="00D276E4"/>
    <w:rsid w:val="00D2777D"/>
    <w:rsid w:val="00D30087"/>
    <w:rsid w:val="00D3066E"/>
    <w:rsid w:val="00D31933"/>
    <w:rsid w:val="00D31D89"/>
    <w:rsid w:val="00D31FE7"/>
    <w:rsid w:val="00D3234B"/>
    <w:rsid w:val="00D32355"/>
    <w:rsid w:val="00D326C6"/>
    <w:rsid w:val="00D329A4"/>
    <w:rsid w:val="00D3307E"/>
    <w:rsid w:val="00D3312B"/>
    <w:rsid w:val="00D33422"/>
    <w:rsid w:val="00D33878"/>
    <w:rsid w:val="00D3399A"/>
    <w:rsid w:val="00D3436F"/>
    <w:rsid w:val="00D34766"/>
    <w:rsid w:val="00D354ED"/>
    <w:rsid w:val="00D355C6"/>
    <w:rsid w:val="00D3623A"/>
    <w:rsid w:val="00D364E6"/>
    <w:rsid w:val="00D36D8C"/>
    <w:rsid w:val="00D37724"/>
    <w:rsid w:val="00D37F8E"/>
    <w:rsid w:val="00D4042F"/>
    <w:rsid w:val="00D407C2"/>
    <w:rsid w:val="00D41397"/>
    <w:rsid w:val="00D41E37"/>
    <w:rsid w:val="00D41F7D"/>
    <w:rsid w:val="00D4239C"/>
    <w:rsid w:val="00D424EF"/>
    <w:rsid w:val="00D42977"/>
    <w:rsid w:val="00D4360A"/>
    <w:rsid w:val="00D43655"/>
    <w:rsid w:val="00D43BFA"/>
    <w:rsid w:val="00D43F8F"/>
    <w:rsid w:val="00D442BD"/>
    <w:rsid w:val="00D44E43"/>
    <w:rsid w:val="00D45241"/>
    <w:rsid w:val="00D45440"/>
    <w:rsid w:val="00D455DC"/>
    <w:rsid w:val="00D46027"/>
    <w:rsid w:val="00D465AA"/>
    <w:rsid w:val="00D465B0"/>
    <w:rsid w:val="00D46B24"/>
    <w:rsid w:val="00D46FCD"/>
    <w:rsid w:val="00D471D5"/>
    <w:rsid w:val="00D47D08"/>
    <w:rsid w:val="00D5018C"/>
    <w:rsid w:val="00D50811"/>
    <w:rsid w:val="00D518E3"/>
    <w:rsid w:val="00D5349B"/>
    <w:rsid w:val="00D538FF"/>
    <w:rsid w:val="00D53D2C"/>
    <w:rsid w:val="00D53EB8"/>
    <w:rsid w:val="00D54422"/>
    <w:rsid w:val="00D54A75"/>
    <w:rsid w:val="00D55599"/>
    <w:rsid w:val="00D55637"/>
    <w:rsid w:val="00D55BFB"/>
    <w:rsid w:val="00D55D18"/>
    <w:rsid w:val="00D57473"/>
    <w:rsid w:val="00D57D0C"/>
    <w:rsid w:val="00D57F71"/>
    <w:rsid w:val="00D60A09"/>
    <w:rsid w:val="00D617A4"/>
    <w:rsid w:val="00D63264"/>
    <w:rsid w:val="00D635B8"/>
    <w:rsid w:val="00D6392E"/>
    <w:rsid w:val="00D63AAF"/>
    <w:rsid w:val="00D65532"/>
    <w:rsid w:val="00D6564A"/>
    <w:rsid w:val="00D66097"/>
    <w:rsid w:val="00D66162"/>
    <w:rsid w:val="00D667C7"/>
    <w:rsid w:val="00D66B77"/>
    <w:rsid w:val="00D66DB2"/>
    <w:rsid w:val="00D67470"/>
    <w:rsid w:val="00D67622"/>
    <w:rsid w:val="00D67D44"/>
    <w:rsid w:val="00D67D75"/>
    <w:rsid w:val="00D67E81"/>
    <w:rsid w:val="00D67EE2"/>
    <w:rsid w:val="00D70056"/>
    <w:rsid w:val="00D70B02"/>
    <w:rsid w:val="00D70E61"/>
    <w:rsid w:val="00D7163B"/>
    <w:rsid w:val="00D71D63"/>
    <w:rsid w:val="00D72217"/>
    <w:rsid w:val="00D72340"/>
    <w:rsid w:val="00D725D2"/>
    <w:rsid w:val="00D7262F"/>
    <w:rsid w:val="00D72776"/>
    <w:rsid w:val="00D727EE"/>
    <w:rsid w:val="00D727F4"/>
    <w:rsid w:val="00D72ECF"/>
    <w:rsid w:val="00D730DD"/>
    <w:rsid w:val="00D741E2"/>
    <w:rsid w:val="00D74536"/>
    <w:rsid w:val="00D74A5B"/>
    <w:rsid w:val="00D74A8C"/>
    <w:rsid w:val="00D75C62"/>
    <w:rsid w:val="00D75E7D"/>
    <w:rsid w:val="00D76049"/>
    <w:rsid w:val="00D76052"/>
    <w:rsid w:val="00D777D1"/>
    <w:rsid w:val="00D77EC2"/>
    <w:rsid w:val="00D8093B"/>
    <w:rsid w:val="00D817BF"/>
    <w:rsid w:val="00D81A1C"/>
    <w:rsid w:val="00D81E1D"/>
    <w:rsid w:val="00D822DC"/>
    <w:rsid w:val="00D8346F"/>
    <w:rsid w:val="00D835F1"/>
    <w:rsid w:val="00D837C4"/>
    <w:rsid w:val="00D83A61"/>
    <w:rsid w:val="00D83CA9"/>
    <w:rsid w:val="00D84531"/>
    <w:rsid w:val="00D84A36"/>
    <w:rsid w:val="00D856AC"/>
    <w:rsid w:val="00D86BA5"/>
    <w:rsid w:val="00D86D85"/>
    <w:rsid w:val="00D870BD"/>
    <w:rsid w:val="00D87611"/>
    <w:rsid w:val="00D87C31"/>
    <w:rsid w:val="00D87D13"/>
    <w:rsid w:val="00D87F3B"/>
    <w:rsid w:val="00D91A01"/>
    <w:rsid w:val="00D91A32"/>
    <w:rsid w:val="00D91E75"/>
    <w:rsid w:val="00D91EC5"/>
    <w:rsid w:val="00D923A9"/>
    <w:rsid w:val="00D92731"/>
    <w:rsid w:val="00D9320A"/>
    <w:rsid w:val="00D9352B"/>
    <w:rsid w:val="00D935A5"/>
    <w:rsid w:val="00D93DB6"/>
    <w:rsid w:val="00D9403B"/>
    <w:rsid w:val="00D9495E"/>
    <w:rsid w:val="00D94F54"/>
    <w:rsid w:val="00D95285"/>
    <w:rsid w:val="00D960A8"/>
    <w:rsid w:val="00D9631D"/>
    <w:rsid w:val="00D9635D"/>
    <w:rsid w:val="00D963CA"/>
    <w:rsid w:val="00D9690B"/>
    <w:rsid w:val="00D969A4"/>
    <w:rsid w:val="00D96B1C"/>
    <w:rsid w:val="00D96B97"/>
    <w:rsid w:val="00D96D6F"/>
    <w:rsid w:val="00D97B0C"/>
    <w:rsid w:val="00D97FAA"/>
    <w:rsid w:val="00DA05A1"/>
    <w:rsid w:val="00DA0F1B"/>
    <w:rsid w:val="00DA10FA"/>
    <w:rsid w:val="00DA398C"/>
    <w:rsid w:val="00DA3B87"/>
    <w:rsid w:val="00DA3C44"/>
    <w:rsid w:val="00DA4331"/>
    <w:rsid w:val="00DA47EC"/>
    <w:rsid w:val="00DA4E6C"/>
    <w:rsid w:val="00DA50CD"/>
    <w:rsid w:val="00DA590F"/>
    <w:rsid w:val="00DA5A19"/>
    <w:rsid w:val="00DA5D48"/>
    <w:rsid w:val="00DA6486"/>
    <w:rsid w:val="00DA6B3A"/>
    <w:rsid w:val="00DA70CF"/>
    <w:rsid w:val="00DA70EA"/>
    <w:rsid w:val="00DA7C55"/>
    <w:rsid w:val="00DA7C86"/>
    <w:rsid w:val="00DB00B7"/>
    <w:rsid w:val="00DB0294"/>
    <w:rsid w:val="00DB036E"/>
    <w:rsid w:val="00DB047C"/>
    <w:rsid w:val="00DB0879"/>
    <w:rsid w:val="00DB0A14"/>
    <w:rsid w:val="00DB2107"/>
    <w:rsid w:val="00DB2295"/>
    <w:rsid w:val="00DB25C0"/>
    <w:rsid w:val="00DB26B6"/>
    <w:rsid w:val="00DB276E"/>
    <w:rsid w:val="00DB2E9D"/>
    <w:rsid w:val="00DB3474"/>
    <w:rsid w:val="00DB41E6"/>
    <w:rsid w:val="00DB451E"/>
    <w:rsid w:val="00DB508C"/>
    <w:rsid w:val="00DB6B48"/>
    <w:rsid w:val="00DB6EA9"/>
    <w:rsid w:val="00DB6F98"/>
    <w:rsid w:val="00DB7083"/>
    <w:rsid w:val="00DC00C9"/>
    <w:rsid w:val="00DC0308"/>
    <w:rsid w:val="00DC080D"/>
    <w:rsid w:val="00DC0C1B"/>
    <w:rsid w:val="00DC0F21"/>
    <w:rsid w:val="00DC13EB"/>
    <w:rsid w:val="00DC17F0"/>
    <w:rsid w:val="00DC1F7B"/>
    <w:rsid w:val="00DC1FD9"/>
    <w:rsid w:val="00DC20C0"/>
    <w:rsid w:val="00DC2D8A"/>
    <w:rsid w:val="00DC35D6"/>
    <w:rsid w:val="00DC392E"/>
    <w:rsid w:val="00DC508A"/>
    <w:rsid w:val="00DC5221"/>
    <w:rsid w:val="00DC5244"/>
    <w:rsid w:val="00DC5325"/>
    <w:rsid w:val="00DC5480"/>
    <w:rsid w:val="00DC5F18"/>
    <w:rsid w:val="00DC6772"/>
    <w:rsid w:val="00DC71A8"/>
    <w:rsid w:val="00DC7F5D"/>
    <w:rsid w:val="00DD0049"/>
    <w:rsid w:val="00DD0654"/>
    <w:rsid w:val="00DD1105"/>
    <w:rsid w:val="00DD1334"/>
    <w:rsid w:val="00DD146A"/>
    <w:rsid w:val="00DD1D8D"/>
    <w:rsid w:val="00DD27A5"/>
    <w:rsid w:val="00DD28B7"/>
    <w:rsid w:val="00DD2DAA"/>
    <w:rsid w:val="00DD2F24"/>
    <w:rsid w:val="00DD3118"/>
    <w:rsid w:val="00DD3A21"/>
    <w:rsid w:val="00DD41D2"/>
    <w:rsid w:val="00DD4398"/>
    <w:rsid w:val="00DD4460"/>
    <w:rsid w:val="00DD4B52"/>
    <w:rsid w:val="00DD4E3B"/>
    <w:rsid w:val="00DD5457"/>
    <w:rsid w:val="00DD5E58"/>
    <w:rsid w:val="00DD6BD1"/>
    <w:rsid w:val="00DD7000"/>
    <w:rsid w:val="00DD7291"/>
    <w:rsid w:val="00DE051C"/>
    <w:rsid w:val="00DE0EEA"/>
    <w:rsid w:val="00DE105B"/>
    <w:rsid w:val="00DE25A3"/>
    <w:rsid w:val="00DE2625"/>
    <w:rsid w:val="00DE2641"/>
    <w:rsid w:val="00DE289D"/>
    <w:rsid w:val="00DE29B9"/>
    <w:rsid w:val="00DE3022"/>
    <w:rsid w:val="00DE3CBE"/>
    <w:rsid w:val="00DE3F3F"/>
    <w:rsid w:val="00DE5055"/>
    <w:rsid w:val="00DE586A"/>
    <w:rsid w:val="00DE5B8F"/>
    <w:rsid w:val="00DE5DBF"/>
    <w:rsid w:val="00DE6F32"/>
    <w:rsid w:val="00DE70E5"/>
    <w:rsid w:val="00DE73C8"/>
    <w:rsid w:val="00DE74D8"/>
    <w:rsid w:val="00DE75A6"/>
    <w:rsid w:val="00DE797C"/>
    <w:rsid w:val="00DF00E3"/>
    <w:rsid w:val="00DF0157"/>
    <w:rsid w:val="00DF03CA"/>
    <w:rsid w:val="00DF099A"/>
    <w:rsid w:val="00DF09D4"/>
    <w:rsid w:val="00DF0E41"/>
    <w:rsid w:val="00DF1257"/>
    <w:rsid w:val="00DF19EC"/>
    <w:rsid w:val="00DF1CB1"/>
    <w:rsid w:val="00DF25A2"/>
    <w:rsid w:val="00DF33ED"/>
    <w:rsid w:val="00DF36A6"/>
    <w:rsid w:val="00DF37F9"/>
    <w:rsid w:val="00DF3E9D"/>
    <w:rsid w:val="00DF40ED"/>
    <w:rsid w:val="00DF475D"/>
    <w:rsid w:val="00DF4E69"/>
    <w:rsid w:val="00DF51E7"/>
    <w:rsid w:val="00DF52A5"/>
    <w:rsid w:val="00DF55E6"/>
    <w:rsid w:val="00DF5683"/>
    <w:rsid w:val="00DF57EC"/>
    <w:rsid w:val="00DF5C74"/>
    <w:rsid w:val="00DF5E01"/>
    <w:rsid w:val="00DF68A6"/>
    <w:rsid w:val="00DF7019"/>
    <w:rsid w:val="00DF701C"/>
    <w:rsid w:val="00DF7400"/>
    <w:rsid w:val="00DF766C"/>
    <w:rsid w:val="00E0044F"/>
    <w:rsid w:val="00E0066D"/>
    <w:rsid w:val="00E01333"/>
    <w:rsid w:val="00E01835"/>
    <w:rsid w:val="00E01B08"/>
    <w:rsid w:val="00E027CC"/>
    <w:rsid w:val="00E02F16"/>
    <w:rsid w:val="00E0326B"/>
    <w:rsid w:val="00E038E2"/>
    <w:rsid w:val="00E0402E"/>
    <w:rsid w:val="00E0515F"/>
    <w:rsid w:val="00E0567D"/>
    <w:rsid w:val="00E05DFD"/>
    <w:rsid w:val="00E06201"/>
    <w:rsid w:val="00E0671E"/>
    <w:rsid w:val="00E075C0"/>
    <w:rsid w:val="00E1067F"/>
    <w:rsid w:val="00E10994"/>
    <w:rsid w:val="00E10C69"/>
    <w:rsid w:val="00E10DD3"/>
    <w:rsid w:val="00E10F43"/>
    <w:rsid w:val="00E115BD"/>
    <w:rsid w:val="00E11685"/>
    <w:rsid w:val="00E116E0"/>
    <w:rsid w:val="00E116EC"/>
    <w:rsid w:val="00E128C1"/>
    <w:rsid w:val="00E12A02"/>
    <w:rsid w:val="00E12C47"/>
    <w:rsid w:val="00E1305B"/>
    <w:rsid w:val="00E1388E"/>
    <w:rsid w:val="00E13E29"/>
    <w:rsid w:val="00E14275"/>
    <w:rsid w:val="00E14400"/>
    <w:rsid w:val="00E1473E"/>
    <w:rsid w:val="00E15203"/>
    <w:rsid w:val="00E156AE"/>
    <w:rsid w:val="00E1625F"/>
    <w:rsid w:val="00E1640F"/>
    <w:rsid w:val="00E1682D"/>
    <w:rsid w:val="00E17259"/>
    <w:rsid w:val="00E178B6"/>
    <w:rsid w:val="00E17CE8"/>
    <w:rsid w:val="00E20A66"/>
    <w:rsid w:val="00E20C58"/>
    <w:rsid w:val="00E20E6A"/>
    <w:rsid w:val="00E21172"/>
    <w:rsid w:val="00E21808"/>
    <w:rsid w:val="00E21A65"/>
    <w:rsid w:val="00E220DF"/>
    <w:rsid w:val="00E220E4"/>
    <w:rsid w:val="00E22F38"/>
    <w:rsid w:val="00E24215"/>
    <w:rsid w:val="00E242E1"/>
    <w:rsid w:val="00E24364"/>
    <w:rsid w:val="00E24502"/>
    <w:rsid w:val="00E245F4"/>
    <w:rsid w:val="00E251DB"/>
    <w:rsid w:val="00E25A9F"/>
    <w:rsid w:val="00E265B2"/>
    <w:rsid w:val="00E26A46"/>
    <w:rsid w:val="00E26E46"/>
    <w:rsid w:val="00E26FBC"/>
    <w:rsid w:val="00E2770E"/>
    <w:rsid w:val="00E2779A"/>
    <w:rsid w:val="00E27CE1"/>
    <w:rsid w:val="00E30513"/>
    <w:rsid w:val="00E30995"/>
    <w:rsid w:val="00E30A99"/>
    <w:rsid w:val="00E31133"/>
    <w:rsid w:val="00E31251"/>
    <w:rsid w:val="00E312A8"/>
    <w:rsid w:val="00E318DD"/>
    <w:rsid w:val="00E31AB8"/>
    <w:rsid w:val="00E31D9F"/>
    <w:rsid w:val="00E32DBF"/>
    <w:rsid w:val="00E333C6"/>
    <w:rsid w:val="00E33982"/>
    <w:rsid w:val="00E33D6E"/>
    <w:rsid w:val="00E34628"/>
    <w:rsid w:val="00E3484B"/>
    <w:rsid w:val="00E34BBC"/>
    <w:rsid w:val="00E35625"/>
    <w:rsid w:val="00E35FD4"/>
    <w:rsid w:val="00E36693"/>
    <w:rsid w:val="00E36807"/>
    <w:rsid w:val="00E371A7"/>
    <w:rsid w:val="00E3732A"/>
    <w:rsid w:val="00E378D4"/>
    <w:rsid w:val="00E37C20"/>
    <w:rsid w:val="00E37C36"/>
    <w:rsid w:val="00E37FEA"/>
    <w:rsid w:val="00E40584"/>
    <w:rsid w:val="00E41893"/>
    <w:rsid w:val="00E42ED2"/>
    <w:rsid w:val="00E431E2"/>
    <w:rsid w:val="00E437E4"/>
    <w:rsid w:val="00E4383A"/>
    <w:rsid w:val="00E4463D"/>
    <w:rsid w:val="00E45179"/>
    <w:rsid w:val="00E4545E"/>
    <w:rsid w:val="00E454A8"/>
    <w:rsid w:val="00E4581C"/>
    <w:rsid w:val="00E45F1C"/>
    <w:rsid w:val="00E46167"/>
    <w:rsid w:val="00E46D7A"/>
    <w:rsid w:val="00E471E0"/>
    <w:rsid w:val="00E47760"/>
    <w:rsid w:val="00E47C37"/>
    <w:rsid w:val="00E47D41"/>
    <w:rsid w:val="00E47EA2"/>
    <w:rsid w:val="00E50687"/>
    <w:rsid w:val="00E507AF"/>
    <w:rsid w:val="00E50C11"/>
    <w:rsid w:val="00E50FB1"/>
    <w:rsid w:val="00E51178"/>
    <w:rsid w:val="00E51565"/>
    <w:rsid w:val="00E52626"/>
    <w:rsid w:val="00E52C4F"/>
    <w:rsid w:val="00E52C87"/>
    <w:rsid w:val="00E52DAA"/>
    <w:rsid w:val="00E531D3"/>
    <w:rsid w:val="00E53A43"/>
    <w:rsid w:val="00E53BE7"/>
    <w:rsid w:val="00E541BA"/>
    <w:rsid w:val="00E5443C"/>
    <w:rsid w:val="00E54F9F"/>
    <w:rsid w:val="00E551EF"/>
    <w:rsid w:val="00E551F2"/>
    <w:rsid w:val="00E56B4E"/>
    <w:rsid w:val="00E5724B"/>
    <w:rsid w:val="00E576D7"/>
    <w:rsid w:val="00E579D8"/>
    <w:rsid w:val="00E57C43"/>
    <w:rsid w:val="00E60AE6"/>
    <w:rsid w:val="00E610D0"/>
    <w:rsid w:val="00E61644"/>
    <w:rsid w:val="00E62959"/>
    <w:rsid w:val="00E62BF6"/>
    <w:rsid w:val="00E62F7F"/>
    <w:rsid w:val="00E6427A"/>
    <w:rsid w:val="00E644A1"/>
    <w:rsid w:val="00E648CA"/>
    <w:rsid w:val="00E65154"/>
    <w:rsid w:val="00E656FC"/>
    <w:rsid w:val="00E66963"/>
    <w:rsid w:val="00E677EF"/>
    <w:rsid w:val="00E678C6"/>
    <w:rsid w:val="00E678DB"/>
    <w:rsid w:val="00E67B5D"/>
    <w:rsid w:val="00E67F7D"/>
    <w:rsid w:val="00E70EE0"/>
    <w:rsid w:val="00E710EC"/>
    <w:rsid w:val="00E726EF"/>
    <w:rsid w:val="00E72A84"/>
    <w:rsid w:val="00E73227"/>
    <w:rsid w:val="00E736AB"/>
    <w:rsid w:val="00E737AB"/>
    <w:rsid w:val="00E73832"/>
    <w:rsid w:val="00E7392A"/>
    <w:rsid w:val="00E739A5"/>
    <w:rsid w:val="00E73A13"/>
    <w:rsid w:val="00E73B10"/>
    <w:rsid w:val="00E73F9A"/>
    <w:rsid w:val="00E763D1"/>
    <w:rsid w:val="00E76B8B"/>
    <w:rsid w:val="00E76CF0"/>
    <w:rsid w:val="00E779EE"/>
    <w:rsid w:val="00E77ABA"/>
    <w:rsid w:val="00E77FB6"/>
    <w:rsid w:val="00E80EC1"/>
    <w:rsid w:val="00E81335"/>
    <w:rsid w:val="00E813E3"/>
    <w:rsid w:val="00E821A2"/>
    <w:rsid w:val="00E83002"/>
    <w:rsid w:val="00E83493"/>
    <w:rsid w:val="00E8396C"/>
    <w:rsid w:val="00E83A32"/>
    <w:rsid w:val="00E83B9C"/>
    <w:rsid w:val="00E847EF"/>
    <w:rsid w:val="00E8549D"/>
    <w:rsid w:val="00E854A2"/>
    <w:rsid w:val="00E857C2"/>
    <w:rsid w:val="00E858D0"/>
    <w:rsid w:val="00E864DF"/>
    <w:rsid w:val="00E87542"/>
    <w:rsid w:val="00E90B5F"/>
    <w:rsid w:val="00E90DFE"/>
    <w:rsid w:val="00E90F55"/>
    <w:rsid w:val="00E91211"/>
    <w:rsid w:val="00E91305"/>
    <w:rsid w:val="00E9191A"/>
    <w:rsid w:val="00E91BDB"/>
    <w:rsid w:val="00E91E28"/>
    <w:rsid w:val="00E921C7"/>
    <w:rsid w:val="00E92C0B"/>
    <w:rsid w:val="00E92E84"/>
    <w:rsid w:val="00E948E9"/>
    <w:rsid w:val="00E95523"/>
    <w:rsid w:val="00E95586"/>
    <w:rsid w:val="00E968A1"/>
    <w:rsid w:val="00E97318"/>
    <w:rsid w:val="00E9760E"/>
    <w:rsid w:val="00E97F18"/>
    <w:rsid w:val="00EA10D5"/>
    <w:rsid w:val="00EA112F"/>
    <w:rsid w:val="00EA16DB"/>
    <w:rsid w:val="00EA2AD3"/>
    <w:rsid w:val="00EA2E4D"/>
    <w:rsid w:val="00EA302E"/>
    <w:rsid w:val="00EA3B23"/>
    <w:rsid w:val="00EA413E"/>
    <w:rsid w:val="00EA5576"/>
    <w:rsid w:val="00EA5B39"/>
    <w:rsid w:val="00EA616F"/>
    <w:rsid w:val="00EA6CD9"/>
    <w:rsid w:val="00EA6EC8"/>
    <w:rsid w:val="00EA719E"/>
    <w:rsid w:val="00EA7202"/>
    <w:rsid w:val="00EA7A1F"/>
    <w:rsid w:val="00EA7C42"/>
    <w:rsid w:val="00EA7CD0"/>
    <w:rsid w:val="00EB014F"/>
    <w:rsid w:val="00EB03E2"/>
    <w:rsid w:val="00EB0D7C"/>
    <w:rsid w:val="00EB14FA"/>
    <w:rsid w:val="00EB166E"/>
    <w:rsid w:val="00EB24D6"/>
    <w:rsid w:val="00EB30AA"/>
    <w:rsid w:val="00EB33EA"/>
    <w:rsid w:val="00EB4B04"/>
    <w:rsid w:val="00EB4C73"/>
    <w:rsid w:val="00EB5A6A"/>
    <w:rsid w:val="00EB5F48"/>
    <w:rsid w:val="00EB616C"/>
    <w:rsid w:val="00EB6292"/>
    <w:rsid w:val="00EB668B"/>
    <w:rsid w:val="00EB7C11"/>
    <w:rsid w:val="00EC0DB5"/>
    <w:rsid w:val="00EC11A8"/>
    <w:rsid w:val="00EC1382"/>
    <w:rsid w:val="00EC1423"/>
    <w:rsid w:val="00EC178A"/>
    <w:rsid w:val="00EC1B2D"/>
    <w:rsid w:val="00EC22DA"/>
    <w:rsid w:val="00EC2753"/>
    <w:rsid w:val="00EC2792"/>
    <w:rsid w:val="00EC351C"/>
    <w:rsid w:val="00EC4F61"/>
    <w:rsid w:val="00EC5382"/>
    <w:rsid w:val="00EC5795"/>
    <w:rsid w:val="00EC617F"/>
    <w:rsid w:val="00EC63BB"/>
    <w:rsid w:val="00EC686D"/>
    <w:rsid w:val="00EC75FA"/>
    <w:rsid w:val="00EC7A03"/>
    <w:rsid w:val="00EC7B12"/>
    <w:rsid w:val="00ED02A8"/>
    <w:rsid w:val="00ED065C"/>
    <w:rsid w:val="00ED085A"/>
    <w:rsid w:val="00ED1884"/>
    <w:rsid w:val="00ED1B01"/>
    <w:rsid w:val="00ED1E78"/>
    <w:rsid w:val="00ED2A2F"/>
    <w:rsid w:val="00ED2B78"/>
    <w:rsid w:val="00ED2FAF"/>
    <w:rsid w:val="00ED3068"/>
    <w:rsid w:val="00ED3853"/>
    <w:rsid w:val="00ED3904"/>
    <w:rsid w:val="00ED3BBC"/>
    <w:rsid w:val="00ED4131"/>
    <w:rsid w:val="00ED4273"/>
    <w:rsid w:val="00ED46BC"/>
    <w:rsid w:val="00ED4BD4"/>
    <w:rsid w:val="00ED511E"/>
    <w:rsid w:val="00ED5777"/>
    <w:rsid w:val="00ED5C62"/>
    <w:rsid w:val="00ED5D80"/>
    <w:rsid w:val="00ED70D7"/>
    <w:rsid w:val="00ED73B1"/>
    <w:rsid w:val="00EE01F5"/>
    <w:rsid w:val="00EE03FD"/>
    <w:rsid w:val="00EE149A"/>
    <w:rsid w:val="00EE1D90"/>
    <w:rsid w:val="00EE2A54"/>
    <w:rsid w:val="00EE30CF"/>
    <w:rsid w:val="00EE4C74"/>
    <w:rsid w:val="00EE4CAE"/>
    <w:rsid w:val="00EE4F94"/>
    <w:rsid w:val="00EE5282"/>
    <w:rsid w:val="00EE55FF"/>
    <w:rsid w:val="00EE59CB"/>
    <w:rsid w:val="00EE5DC6"/>
    <w:rsid w:val="00EE64FC"/>
    <w:rsid w:val="00EE7F0F"/>
    <w:rsid w:val="00EE7F13"/>
    <w:rsid w:val="00EF0853"/>
    <w:rsid w:val="00EF089D"/>
    <w:rsid w:val="00EF0F6B"/>
    <w:rsid w:val="00EF1187"/>
    <w:rsid w:val="00EF1F3D"/>
    <w:rsid w:val="00EF27EC"/>
    <w:rsid w:val="00EF28EB"/>
    <w:rsid w:val="00EF3A1A"/>
    <w:rsid w:val="00EF43CD"/>
    <w:rsid w:val="00EF547F"/>
    <w:rsid w:val="00EF5A10"/>
    <w:rsid w:val="00EF611A"/>
    <w:rsid w:val="00EF6F35"/>
    <w:rsid w:val="00EF72A6"/>
    <w:rsid w:val="00EF7A3D"/>
    <w:rsid w:val="00EF7A55"/>
    <w:rsid w:val="00EF7BB3"/>
    <w:rsid w:val="00EF7CF1"/>
    <w:rsid w:val="00F0062C"/>
    <w:rsid w:val="00F0115B"/>
    <w:rsid w:val="00F01D0E"/>
    <w:rsid w:val="00F01FDE"/>
    <w:rsid w:val="00F0227B"/>
    <w:rsid w:val="00F024A4"/>
    <w:rsid w:val="00F0253F"/>
    <w:rsid w:val="00F0258D"/>
    <w:rsid w:val="00F026F2"/>
    <w:rsid w:val="00F027E6"/>
    <w:rsid w:val="00F029A6"/>
    <w:rsid w:val="00F03136"/>
    <w:rsid w:val="00F043B0"/>
    <w:rsid w:val="00F04A01"/>
    <w:rsid w:val="00F04E97"/>
    <w:rsid w:val="00F04F3F"/>
    <w:rsid w:val="00F04FD9"/>
    <w:rsid w:val="00F0548E"/>
    <w:rsid w:val="00F0623A"/>
    <w:rsid w:val="00F06E5D"/>
    <w:rsid w:val="00F074C5"/>
    <w:rsid w:val="00F07E94"/>
    <w:rsid w:val="00F10319"/>
    <w:rsid w:val="00F10343"/>
    <w:rsid w:val="00F10355"/>
    <w:rsid w:val="00F106EE"/>
    <w:rsid w:val="00F1089F"/>
    <w:rsid w:val="00F10D80"/>
    <w:rsid w:val="00F118C9"/>
    <w:rsid w:val="00F11E62"/>
    <w:rsid w:val="00F12141"/>
    <w:rsid w:val="00F127A3"/>
    <w:rsid w:val="00F12AF0"/>
    <w:rsid w:val="00F13080"/>
    <w:rsid w:val="00F1336D"/>
    <w:rsid w:val="00F13398"/>
    <w:rsid w:val="00F137FC"/>
    <w:rsid w:val="00F13A8B"/>
    <w:rsid w:val="00F13EA0"/>
    <w:rsid w:val="00F14DCB"/>
    <w:rsid w:val="00F14E5D"/>
    <w:rsid w:val="00F14F3B"/>
    <w:rsid w:val="00F15289"/>
    <w:rsid w:val="00F153BA"/>
    <w:rsid w:val="00F159E1"/>
    <w:rsid w:val="00F15AAF"/>
    <w:rsid w:val="00F15DD9"/>
    <w:rsid w:val="00F16A37"/>
    <w:rsid w:val="00F172DA"/>
    <w:rsid w:val="00F17615"/>
    <w:rsid w:val="00F17791"/>
    <w:rsid w:val="00F202BA"/>
    <w:rsid w:val="00F202C2"/>
    <w:rsid w:val="00F20B0A"/>
    <w:rsid w:val="00F20B43"/>
    <w:rsid w:val="00F20E93"/>
    <w:rsid w:val="00F21661"/>
    <w:rsid w:val="00F21984"/>
    <w:rsid w:val="00F21A05"/>
    <w:rsid w:val="00F21A84"/>
    <w:rsid w:val="00F21D77"/>
    <w:rsid w:val="00F22C36"/>
    <w:rsid w:val="00F232CB"/>
    <w:rsid w:val="00F234A4"/>
    <w:rsid w:val="00F2351E"/>
    <w:rsid w:val="00F2373A"/>
    <w:rsid w:val="00F23B7B"/>
    <w:rsid w:val="00F23D23"/>
    <w:rsid w:val="00F24451"/>
    <w:rsid w:val="00F246B4"/>
    <w:rsid w:val="00F2493E"/>
    <w:rsid w:val="00F24B56"/>
    <w:rsid w:val="00F24F04"/>
    <w:rsid w:val="00F251DE"/>
    <w:rsid w:val="00F257EA"/>
    <w:rsid w:val="00F25995"/>
    <w:rsid w:val="00F25D5C"/>
    <w:rsid w:val="00F26C21"/>
    <w:rsid w:val="00F271B9"/>
    <w:rsid w:val="00F27568"/>
    <w:rsid w:val="00F27B95"/>
    <w:rsid w:val="00F27EB5"/>
    <w:rsid w:val="00F302D1"/>
    <w:rsid w:val="00F31654"/>
    <w:rsid w:val="00F3250A"/>
    <w:rsid w:val="00F32DC7"/>
    <w:rsid w:val="00F32E54"/>
    <w:rsid w:val="00F330B8"/>
    <w:rsid w:val="00F33175"/>
    <w:rsid w:val="00F33760"/>
    <w:rsid w:val="00F338E6"/>
    <w:rsid w:val="00F338FC"/>
    <w:rsid w:val="00F33E60"/>
    <w:rsid w:val="00F33FD8"/>
    <w:rsid w:val="00F34577"/>
    <w:rsid w:val="00F346F6"/>
    <w:rsid w:val="00F34D49"/>
    <w:rsid w:val="00F361D8"/>
    <w:rsid w:val="00F36306"/>
    <w:rsid w:val="00F363C3"/>
    <w:rsid w:val="00F3665B"/>
    <w:rsid w:val="00F367FD"/>
    <w:rsid w:val="00F372CD"/>
    <w:rsid w:val="00F37975"/>
    <w:rsid w:val="00F409BA"/>
    <w:rsid w:val="00F40AEF"/>
    <w:rsid w:val="00F415B3"/>
    <w:rsid w:val="00F429D3"/>
    <w:rsid w:val="00F42BCC"/>
    <w:rsid w:val="00F42E33"/>
    <w:rsid w:val="00F42EC2"/>
    <w:rsid w:val="00F430B6"/>
    <w:rsid w:val="00F43120"/>
    <w:rsid w:val="00F43621"/>
    <w:rsid w:val="00F43A9F"/>
    <w:rsid w:val="00F45CD8"/>
    <w:rsid w:val="00F47296"/>
    <w:rsid w:val="00F47B8F"/>
    <w:rsid w:val="00F50014"/>
    <w:rsid w:val="00F50283"/>
    <w:rsid w:val="00F5041C"/>
    <w:rsid w:val="00F51151"/>
    <w:rsid w:val="00F5177A"/>
    <w:rsid w:val="00F51E99"/>
    <w:rsid w:val="00F520CC"/>
    <w:rsid w:val="00F52893"/>
    <w:rsid w:val="00F529BF"/>
    <w:rsid w:val="00F52D8E"/>
    <w:rsid w:val="00F53D97"/>
    <w:rsid w:val="00F5410B"/>
    <w:rsid w:val="00F541D2"/>
    <w:rsid w:val="00F5461B"/>
    <w:rsid w:val="00F54D8F"/>
    <w:rsid w:val="00F5534D"/>
    <w:rsid w:val="00F56692"/>
    <w:rsid w:val="00F56C01"/>
    <w:rsid w:val="00F56DCA"/>
    <w:rsid w:val="00F578FE"/>
    <w:rsid w:val="00F601B6"/>
    <w:rsid w:val="00F60324"/>
    <w:rsid w:val="00F60661"/>
    <w:rsid w:val="00F60D32"/>
    <w:rsid w:val="00F61389"/>
    <w:rsid w:val="00F61E1B"/>
    <w:rsid w:val="00F6292E"/>
    <w:rsid w:val="00F62BAA"/>
    <w:rsid w:val="00F62CB8"/>
    <w:rsid w:val="00F62E68"/>
    <w:rsid w:val="00F632A5"/>
    <w:rsid w:val="00F640BF"/>
    <w:rsid w:val="00F648AB"/>
    <w:rsid w:val="00F649F4"/>
    <w:rsid w:val="00F64CE9"/>
    <w:rsid w:val="00F64FBD"/>
    <w:rsid w:val="00F65185"/>
    <w:rsid w:val="00F6525D"/>
    <w:rsid w:val="00F6617A"/>
    <w:rsid w:val="00F6638B"/>
    <w:rsid w:val="00F66D8C"/>
    <w:rsid w:val="00F67F26"/>
    <w:rsid w:val="00F70326"/>
    <w:rsid w:val="00F7121C"/>
    <w:rsid w:val="00F71510"/>
    <w:rsid w:val="00F721F7"/>
    <w:rsid w:val="00F723E0"/>
    <w:rsid w:val="00F72770"/>
    <w:rsid w:val="00F72D0D"/>
    <w:rsid w:val="00F72FD5"/>
    <w:rsid w:val="00F7309A"/>
    <w:rsid w:val="00F7366C"/>
    <w:rsid w:val="00F73B62"/>
    <w:rsid w:val="00F7403F"/>
    <w:rsid w:val="00F74045"/>
    <w:rsid w:val="00F74420"/>
    <w:rsid w:val="00F74492"/>
    <w:rsid w:val="00F746CB"/>
    <w:rsid w:val="00F759E6"/>
    <w:rsid w:val="00F76086"/>
    <w:rsid w:val="00F80419"/>
    <w:rsid w:val="00F80A6A"/>
    <w:rsid w:val="00F80FD3"/>
    <w:rsid w:val="00F81833"/>
    <w:rsid w:val="00F81BA6"/>
    <w:rsid w:val="00F81CE1"/>
    <w:rsid w:val="00F81FEC"/>
    <w:rsid w:val="00F82363"/>
    <w:rsid w:val="00F825A2"/>
    <w:rsid w:val="00F82F2C"/>
    <w:rsid w:val="00F83260"/>
    <w:rsid w:val="00F838AC"/>
    <w:rsid w:val="00F8391E"/>
    <w:rsid w:val="00F8392B"/>
    <w:rsid w:val="00F83E60"/>
    <w:rsid w:val="00F83E94"/>
    <w:rsid w:val="00F84A49"/>
    <w:rsid w:val="00F85265"/>
    <w:rsid w:val="00F8561A"/>
    <w:rsid w:val="00F8579C"/>
    <w:rsid w:val="00F85AAA"/>
    <w:rsid w:val="00F85BAC"/>
    <w:rsid w:val="00F85CDF"/>
    <w:rsid w:val="00F85E21"/>
    <w:rsid w:val="00F8684D"/>
    <w:rsid w:val="00F86977"/>
    <w:rsid w:val="00F86CE2"/>
    <w:rsid w:val="00F872DF"/>
    <w:rsid w:val="00F8745C"/>
    <w:rsid w:val="00F906A0"/>
    <w:rsid w:val="00F913B8"/>
    <w:rsid w:val="00F91697"/>
    <w:rsid w:val="00F91749"/>
    <w:rsid w:val="00F92909"/>
    <w:rsid w:val="00F92A71"/>
    <w:rsid w:val="00F92E46"/>
    <w:rsid w:val="00F93760"/>
    <w:rsid w:val="00F93CAA"/>
    <w:rsid w:val="00F942D1"/>
    <w:rsid w:val="00F94796"/>
    <w:rsid w:val="00F949A9"/>
    <w:rsid w:val="00F94DA4"/>
    <w:rsid w:val="00F9625A"/>
    <w:rsid w:val="00F96D03"/>
    <w:rsid w:val="00F96F66"/>
    <w:rsid w:val="00FA1509"/>
    <w:rsid w:val="00FA1899"/>
    <w:rsid w:val="00FA1CBF"/>
    <w:rsid w:val="00FA1F49"/>
    <w:rsid w:val="00FA2E70"/>
    <w:rsid w:val="00FA3AA1"/>
    <w:rsid w:val="00FA47CD"/>
    <w:rsid w:val="00FA4A54"/>
    <w:rsid w:val="00FA6F4A"/>
    <w:rsid w:val="00FA7643"/>
    <w:rsid w:val="00FA7D76"/>
    <w:rsid w:val="00FB00CB"/>
    <w:rsid w:val="00FB09D9"/>
    <w:rsid w:val="00FB0D18"/>
    <w:rsid w:val="00FB0D76"/>
    <w:rsid w:val="00FB169D"/>
    <w:rsid w:val="00FB16B9"/>
    <w:rsid w:val="00FB17AC"/>
    <w:rsid w:val="00FB1C79"/>
    <w:rsid w:val="00FB1F77"/>
    <w:rsid w:val="00FB25A0"/>
    <w:rsid w:val="00FB262C"/>
    <w:rsid w:val="00FB2789"/>
    <w:rsid w:val="00FB2C88"/>
    <w:rsid w:val="00FB40A2"/>
    <w:rsid w:val="00FB5270"/>
    <w:rsid w:val="00FB52EB"/>
    <w:rsid w:val="00FB54E4"/>
    <w:rsid w:val="00FB57AC"/>
    <w:rsid w:val="00FB5E3B"/>
    <w:rsid w:val="00FB62B1"/>
    <w:rsid w:val="00FB6AD0"/>
    <w:rsid w:val="00FB6B1D"/>
    <w:rsid w:val="00FB6DC9"/>
    <w:rsid w:val="00FB7720"/>
    <w:rsid w:val="00FB79F0"/>
    <w:rsid w:val="00FC0055"/>
    <w:rsid w:val="00FC0370"/>
    <w:rsid w:val="00FC049B"/>
    <w:rsid w:val="00FC09EB"/>
    <w:rsid w:val="00FC0AD8"/>
    <w:rsid w:val="00FC0CD2"/>
    <w:rsid w:val="00FC11DD"/>
    <w:rsid w:val="00FC3213"/>
    <w:rsid w:val="00FC48F2"/>
    <w:rsid w:val="00FC55B9"/>
    <w:rsid w:val="00FC5A7C"/>
    <w:rsid w:val="00FC6C03"/>
    <w:rsid w:val="00FC6D84"/>
    <w:rsid w:val="00FC72AF"/>
    <w:rsid w:val="00FC7629"/>
    <w:rsid w:val="00FD0957"/>
    <w:rsid w:val="00FD0959"/>
    <w:rsid w:val="00FD1781"/>
    <w:rsid w:val="00FD1966"/>
    <w:rsid w:val="00FD32FC"/>
    <w:rsid w:val="00FD3BD3"/>
    <w:rsid w:val="00FD3EC6"/>
    <w:rsid w:val="00FD4088"/>
    <w:rsid w:val="00FD4528"/>
    <w:rsid w:val="00FD453B"/>
    <w:rsid w:val="00FD49A5"/>
    <w:rsid w:val="00FD50AC"/>
    <w:rsid w:val="00FD6127"/>
    <w:rsid w:val="00FD6278"/>
    <w:rsid w:val="00FD6551"/>
    <w:rsid w:val="00FD695E"/>
    <w:rsid w:val="00FD6EE4"/>
    <w:rsid w:val="00FD748C"/>
    <w:rsid w:val="00FD7582"/>
    <w:rsid w:val="00FE0776"/>
    <w:rsid w:val="00FE085B"/>
    <w:rsid w:val="00FE0FE6"/>
    <w:rsid w:val="00FE11A9"/>
    <w:rsid w:val="00FE12E5"/>
    <w:rsid w:val="00FE12F7"/>
    <w:rsid w:val="00FE2480"/>
    <w:rsid w:val="00FE2C17"/>
    <w:rsid w:val="00FE384B"/>
    <w:rsid w:val="00FE4688"/>
    <w:rsid w:val="00FE48A1"/>
    <w:rsid w:val="00FE4CF6"/>
    <w:rsid w:val="00FE4EEE"/>
    <w:rsid w:val="00FE5273"/>
    <w:rsid w:val="00FE54D3"/>
    <w:rsid w:val="00FE5D13"/>
    <w:rsid w:val="00FE6A1B"/>
    <w:rsid w:val="00FE71EB"/>
    <w:rsid w:val="00FE75FC"/>
    <w:rsid w:val="00FE794F"/>
    <w:rsid w:val="00FF1DE6"/>
    <w:rsid w:val="00FF2482"/>
    <w:rsid w:val="00FF34AC"/>
    <w:rsid w:val="00FF3A8E"/>
    <w:rsid w:val="00FF40B6"/>
    <w:rsid w:val="00FF418A"/>
    <w:rsid w:val="00FF450F"/>
    <w:rsid w:val="00FF491B"/>
    <w:rsid w:val="00FF4A06"/>
    <w:rsid w:val="00FF4DE2"/>
    <w:rsid w:val="00FF71B7"/>
    <w:rsid w:val="00FF71E0"/>
    <w:rsid w:val="00FF7561"/>
    <w:rsid w:val="00FF7605"/>
    <w:rsid w:val="00FF7615"/>
    <w:rsid w:val="00FF7C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Preformatted"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615EF0"/>
    <w:pPr>
      <w:spacing w:after="0" w:line="240" w:lineRule="auto"/>
      <w:ind w:firstLine="709"/>
      <w:jc w:val="both"/>
    </w:pPr>
    <w:rPr>
      <w:rFonts w:ascii="Times New Roman" w:hAnsi="Times New Roman"/>
      <w:sz w:val="24"/>
    </w:rPr>
  </w:style>
  <w:style w:type="paragraph" w:styleId="11">
    <w:name w:val="heading 1"/>
    <w:aliases w:val="Заголовок 1 Знак Знак,Заголовок 1 Знак Знак Знак"/>
    <w:basedOn w:val="a5"/>
    <w:next w:val="a5"/>
    <w:link w:val="12"/>
    <w:uiPriority w:val="99"/>
    <w:qFormat/>
    <w:rsid w:val="00F53D97"/>
    <w:pPr>
      <w:keepNext/>
      <w:keepLines/>
      <w:suppressAutoHyphens/>
      <w:spacing w:before="240" w:after="240"/>
      <w:ind w:firstLine="0"/>
      <w:jc w:val="center"/>
      <w:outlineLvl w:val="0"/>
    </w:pPr>
    <w:rPr>
      <w:rFonts w:eastAsiaTheme="majorEastAsia" w:cstheme="majorBidi"/>
      <w:b/>
      <w:bCs/>
      <w:caps/>
      <w:sz w:val="28"/>
      <w:szCs w:val="28"/>
    </w:rPr>
  </w:style>
  <w:style w:type="paragraph" w:styleId="21">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5"/>
    <w:next w:val="a5"/>
    <w:link w:val="22"/>
    <w:qFormat/>
    <w:rsid w:val="00E128C1"/>
    <w:pPr>
      <w:keepNext/>
      <w:suppressAutoHyphens/>
      <w:spacing w:before="240" w:after="240"/>
      <w:ind w:firstLine="0"/>
      <w:jc w:val="center"/>
      <w:outlineLvl w:val="1"/>
    </w:pPr>
    <w:rPr>
      <w:rFonts w:eastAsia="Times New Roman" w:cs="Arial"/>
      <w:b/>
      <w:bCs/>
      <w:iCs/>
      <w:szCs w:val="28"/>
    </w:rPr>
  </w:style>
  <w:style w:type="paragraph" w:styleId="3">
    <w:name w:val="heading 3"/>
    <w:aliases w:val="Знак3 Знак,Знак3,Знак3 Знак Знак Знак,ПодЗаголовок,OG Heading 3"/>
    <w:basedOn w:val="a5"/>
    <w:next w:val="a5"/>
    <w:link w:val="30"/>
    <w:qFormat/>
    <w:rsid w:val="001C6136"/>
    <w:pPr>
      <w:keepNext/>
      <w:suppressAutoHyphens/>
      <w:spacing w:before="240" w:after="240"/>
      <w:ind w:firstLine="0"/>
      <w:jc w:val="center"/>
      <w:outlineLvl w:val="2"/>
    </w:pPr>
    <w:rPr>
      <w:rFonts w:eastAsia="Times New Roman" w:cs="Arial"/>
      <w:bCs/>
      <w:szCs w:val="26"/>
    </w:rPr>
  </w:style>
  <w:style w:type="paragraph" w:styleId="4">
    <w:name w:val="heading 4"/>
    <w:basedOn w:val="a5"/>
    <w:next w:val="a5"/>
    <w:link w:val="40"/>
    <w:unhideWhenUsed/>
    <w:qFormat/>
    <w:rsid w:val="00FD6278"/>
    <w:pPr>
      <w:keepNext/>
      <w:spacing w:before="120" w:after="120"/>
      <w:ind w:firstLine="0"/>
      <w:jc w:val="center"/>
      <w:outlineLvl w:val="3"/>
    </w:pPr>
    <w:rPr>
      <w:rFonts w:eastAsia="Times New Roman" w:cs="Times New Roman"/>
      <w:bCs/>
      <w:szCs w:val="28"/>
    </w:rPr>
  </w:style>
  <w:style w:type="paragraph" w:styleId="5">
    <w:name w:val="heading 5"/>
    <w:basedOn w:val="a5"/>
    <w:next w:val="a5"/>
    <w:link w:val="50"/>
    <w:qFormat/>
    <w:rsid w:val="00E128C1"/>
    <w:pPr>
      <w:keepNext/>
      <w:suppressAutoHyphens/>
      <w:spacing w:after="120"/>
      <w:ind w:firstLine="0"/>
      <w:jc w:val="center"/>
      <w:outlineLvl w:val="4"/>
    </w:pPr>
    <w:rPr>
      <w:rFonts w:eastAsia="Times New Roman" w:cs="Times New Roman"/>
      <w:b/>
      <w:bCs/>
      <w:iCs/>
      <w:szCs w:val="26"/>
      <w:lang w:eastAsia="en-US"/>
    </w:rPr>
  </w:style>
  <w:style w:type="paragraph" w:styleId="6">
    <w:name w:val="heading 6"/>
    <w:basedOn w:val="a5"/>
    <w:next w:val="a5"/>
    <w:link w:val="60"/>
    <w:qFormat/>
    <w:rsid w:val="004E741E"/>
    <w:pPr>
      <w:keepNext/>
      <w:keepLines/>
      <w:spacing w:before="200"/>
      <w:outlineLvl w:val="5"/>
    </w:pPr>
    <w:rPr>
      <w:rFonts w:ascii="Cambria" w:eastAsia="Times New Roman" w:hAnsi="Cambria" w:cs="Cambria"/>
      <w:i/>
      <w:iCs/>
      <w:color w:val="243F60"/>
      <w:lang w:val="en-US" w:eastAsia="en-US"/>
    </w:rPr>
  </w:style>
  <w:style w:type="paragraph" w:styleId="7">
    <w:name w:val="heading 7"/>
    <w:aliases w:val="Заголовок x.x"/>
    <w:basedOn w:val="a5"/>
    <w:next w:val="a5"/>
    <w:link w:val="70"/>
    <w:qFormat/>
    <w:rsid w:val="00763A8A"/>
    <w:pPr>
      <w:spacing w:before="240" w:after="60"/>
      <w:outlineLvl w:val="6"/>
    </w:pPr>
    <w:rPr>
      <w:rFonts w:ascii="Calibri" w:eastAsia="Times New Roman" w:hAnsi="Calibri" w:cs="Times New Roman"/>
      <w:szCs w:val="24"/>
      <w:lang w:eastAsia="en-US"/>
    </w:rPr>
  </w:style>
  <w:style w:type="paragraph" w:styleId="8">
    <w:name w:val="heading 8"/>
    <w:basedOn w:val="a5"/>
    <w:next w:val="a5"/>
    <w:link w:val="80"/>
    <w:qFormat/>
    <w:rsid w:val="004E741E"/>
    <w:pPr>
      <w:keepNext/>
      <w:keepLines/>
      <w:spacing w:before="200"/>
      <w:outlineLvl w:val="7"/>
    </w:pPr>
    <w:rPr>
      <w:rFonts w:ascii="Cambria" w:eastAsia="Times New Roman" w:hAnsi="Cambria" w:cs="Cambria"/>
      <w:color w:val="4F81BD"/>
      <w:sz w:val="20"/>
      <w:szCs w:val="20"/>
      <w:lang w:val="en-US" w:eastAsia="en-US"/>
    </w:rPr>
  </w:style>
  <w:style w:type="paragraph" w:styleId="9">
    <w:name w:val="heading 9"/>
    <w:basedOn w:val="a5"/>
    <w:next w:val="a5"/>
    <w:link w:val="90"/>
    <w:qFormat/>
    <w:rsid w:val="004E741E"/>
    <w:pPr>
      <w:keepNext/>
      <w:keepLines/>
      <w:spacing w:before="200"/>
      <w:outlineLvl w:val="8"/>
    </w:pPr>
    <w:rPr>
      <w:rFonts w:ascii="Cambria" w:eastAsia="Times New Roman" w:hAnsi="Cambria" w:cs="Cambria"/>
      <w:i/>
      <w:iCs/>
      <w:color w:val="404040"/>
      <w:sz w:val="20"/>
      <w:szCs w:val="20"/>
      <w:lang w:val="en-US" w:eastAsia="en-US"/>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Заголовок 1 Знак Знак Знак1,Заголовок 1 Знак Знак Знак Знак"/>
    <w:basedOn w:val="a6"/>
    <w:link w:val="11"/>
    <w:uiPriority w:val="99"/>
    <w:rsid w:val="00F53D97"/>
    <w:rPr>
      <w:rFonts w:ascii="Times New Roman" w:eastAsiaTheme="majorEastAsia" w:hAnsi="Times New Roman" w:cstheme="majorBidi"/>
      <w:b/>
      <w:bCs/>
      <w:caps/>
      <w:sz w:val="28"/>
      <w:szCs w:val="28"/>
    </w:rPr>
  </w:style>
  <w:style w:type="character" w:customStyle="1" w:styleId="22">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6"/>
    <w:link w:val="21"/>
    <w:rsid w:val="00E128C1"/>
    <w:rPr>
      <w:rFonts w:ascii="Times New Roman" w:eastAsia="Times New Roman" w:hAnsi="Times New Roman" w:cs="Arial"/>
      <w:b/>
      <w:bCs/>
      <w:iCs/>
      <w:sz w:val="24"/>
      <w:szCs w:val="28"/>
    </w:rPr>
  </w:style>
  <w:style w:type="character" w:customStyle="1" w:styleId="30">
    <w:name w:val="Заголовок 3 Знак"/>
    <w:aliases w:val="Знак3 Знак Знак,Знак3 Знак1,Знак3 Знак Знак Знак Знак,ПодЗаголовок Знак,OG Heading 3 Знак"/>
    <w:basedOn w:val="a6"/>
    <w:link w:val="3"/>
    <w:rsid w:val="001C6136"/>
    <w:rPr>
      <w:rFonts w:ascii="Times New Roman" w:eastAsia="Times New Roman" w:hAnsi="Times New Roman" w:cs="Arial"/>
      <w:bCs/>
      <w:sz w:val="24"/>
      <w:szCs w:val="26"/>
    </w:rPr>
  </w:style>
  <w:style w:type="character" w:customStyle="1" w:styleId="40">
    <w:name w:val="Заголовок 4 Знак"/>
    <w:basedOn w:val="a6"/>
    <w:link w:val="4"/>
    <w:rsid w:val="00FD6278"/>
    <w:rPr>
      <w:rFonts w:ascii="Times New Roman" w:eastAsia="Times New Roman" w:hAnsi="Times New Roman" w:cs="Times New Roman"/>
      <w:bCs/>
      <w:sz w:val="24"/>
      <w:szCs w:val="28"/>
    </w:rPr>
  </w:style>
  <w:style w:type="character" w:customStyle="1" w:styleId="50">
    <w:name w:val="Заголовок 5 Знак"/>
    <w:basedOn w:val="a6"/>
    <w:link w:val="5"/>
    <w:rsid w:val="00E128C1"/>
    <w:rPr>
      <w:rFonts w:ascii="Times New Roman" w:eastAsia="Times New Roman" w:hAnsi="Times New Roman" w:cs="Times New Roman"/>
      <w:b/>
      <w:bCs/>
      <w:iCs/>
      <w:sz w:val="24"/>
      <w:szCs w:val="26"/>
      <w:lang w:eastAsia="en-US"/>
    </w:rPr>
  </w:style>
  <w:style w:type="character" w:customStyle="1" w:styleId="70">
    <w:name w:val="Заголовок 7 Знак"/>
    <w:aliases w:val="Заголовок x.x Знак"/>
    <w:basedOn w:val="a6"/>
    <w:link w:val="7"/>
    <w:rsid w:val="00763A8A"/>
    <w:rPr>
      <w:rFonts w:ascii="Calibri" w:eastAsia="Times New Roman" w:hAnsi="Calibri" w:cs="Times New Roman"/>
      <w:sz w:val="24"/>
      <w:szCs w:val="24"/>
      <w:lang w:eastAsia="en-US"/>
    </w:rPr>
  </w:style>
  <w:style w:type="character" w:styleId="a9">
    <w:name w:val="Hyperlink"/>
    <w:basedOn w:val="a6"/>
    <w:uiPriority w:val="99"/>
    <w:unhideWhenUsed/>
    <w:rsid w:val="00406A9B"/>
    <w:rPr>
      <w:color w:val="0000FF"/>
      <w:u w:val="single"/>
    </w:rPr>
  </w:style>
  <w:style w:type="paragraph" w:customStyle="1" w:styleId="aa">
    <w:name w:val="Егор"/>
    <w:basedOn w:val="11"/>
    <w:rsid w:val="00406A9B"/>
    <w:pPr>
      <w:keepNext w:val="0"/>
      <w:keepLines w:val="0"/>
      <w:pageBreakBefore/>
      <w:spacing w:before="120" w:after="120"/>
    </w:pPr>
    <w:rPr>
      <w:rFonts w:eastAsia="Times New Roman" w:cs="Times New Roman"/>
      <w:kern w:val="36"/>
      <w:sz w:val="32"/>
      <w:szCs w:val="32"/>
    </w:rPr>
  </w:style>
  <w:style w:type="paragraph" w:customStyle="1" w:styleId="ab">
    <w:name w:val="Егор+"/>
    <w:basedOn w:val="a5"/>
    <w:qFormat/>
    <w:rsid w:val="00406A9B"/>
    <w:pPr>
      <w:spacing w:before="120" w:after="120"/>
      <w:jc w:val="center"/>
    </w:pPr>
    <w:rPr>
      <w:rFonts w:eastAsia="Calibri" w:cs="Times New Roman"/>
      <w:b/>
      <w:sz w:val="32"/>
      <w:szCs w:val="28"/>
      <w:lang w:eastAsia="en-US"/>
    </w:rPr>
  </w:style>
  <w:style w:type="paragraph" w:customStyle="1" w:styleId="13">
    <w:name w:val="Егор1+"/>
    <w:basedOn w:val="ab"/>
    <w:qFormat/>
    <w:rsid w:val="00406A9B"/>
  </w:style>
  <w:style w:type="paragraph" w:customStyle="1" w:styleId="14">
    <w:name w:val="Егор1"/>
    <w:basedOn w:val="a5"/>
    <w:link w:val="15"/>
    <w:qFormat/>
    <w:rsid w:val="00406A9B"/>
    <w:pPr>
      <w:spacing w:before="120" w:after="120"/>
      <w:jc w:val="center"/>
    </w:pPr>
    <w:rPr>
      <w:rFonts w:eastAsia="Times New Roman" w:cs="Times New Roman"/>
      <w:b/>
      <w:i/>
      <w:sz w:val="28"/>
      <w:szCs w:val="26"/>
    </w:rPr>
  </w:style>
  <w:style w:type="character" w:customStyle="1" w:styleId="15">
    <w:name w:val="Егор1 Знак"/>
    <w:basedOn w:val="a6"/>
    <w:link w:val="14"/>
    <w:rsid w:val="00406A9B"/>
    <w:rPr>
      <w:rFonts w:ascii="Times New Roman" w:eastAsia="Times New Roman" w:hAnsi="Times New Roman" w:cs="Times New Roman"/>
      <w:b/>
      <w:i/>
      <w:sz w:val="28"/>
      <w:szCs w:val="26"/>
    </w:rPr>
  </w:style>
  <w:style w:type="paragraph" w:styleId="ac">
    <w:name w:val="No Spacing"/>
    <w:basedOn w:val="a5"/>
    <w:link w:val="ad"/>
    <w:uiPriority w:val="1"/>
    <w:qFormat/>
    <w:rsid w:val="00406A9B"/>
    <w:rPr>
      <w:rFonts w:eastAsia="Calibri" w:cs="Times New Roman"/>
      <w:lang w:eastAsia="en-US"/>
    </w:rPr>
  </w:style>
  <w:style w:type="character" w:customStyle="1" w:styleId="ad">
    <w:name w:val="Без интервала Знак"/>
    <w:basedOn w:val="a6"/>
    <w:link w:val="ac"/>
    <w:uiPriority w:val="1"/>
    <w:rsid w:val="00406A9B"/>
    <w:rPr>
      <w:rFonts w:ascii="Times New Roman" w:eastAsia="Calibri" w:hAnsi="Times New Roman" w:cs="Times New Roman"/>
      <w:lang w:eastAsia="en-US"/>
    </w:rPr>
  </w:style>
  <w:style w:type="paragraph" w:styleId="ae">
    <w:name w:val="Balloon Text"/>
    <w:aliases w:val=" Знак5"/>
    <w:basedOn w:val="a5"/>
    <w:link w:val="af"/>
    <w:uiPriority w:val="99"/>
    <w:unhideWhenUsed/>
    <w:rsid w:val="00406A9B"/>
    <w:rPr>
      <w:rFonts w:ascii="Tahoma" w:hAnsi="Tahoma" w:cs="Tahoma"/>
      <w:sz w:val="16"/>
      <w:szCs w:val="16"/>
    </w:rPr>
  </w:style>
  <w:style w:type="character" w:customStyle="1" w:styleId="af">
    <w:name w:val="Текст выноски Знак"/>
    <w:aliases w:val=" Знак5 Знак"/>
    <w:basedOn w:val="a6"/>
    <w:link w:val="ae"/>
    <w:uiPriority w:val="99"/>
    <w:rsid w:val="00406A9B"/>
    <w:rPr>
      <w:rFonts w:ascii="Tahoma" w:hAnsi="Tahoma" w:cs="Tahoma"/>
      <w:sz w:val="16"/>
      <w:szCs w:val="16"/>
    </w:rPr>
  </w:style>
  <w:style w:type="paragraph" w:styleId="af0">
    <w:name w:val="Normal (Web)"/>
    <w:basedOn w:val="a5"/>
    <w:unhideWhenUsed/>
    <w:rsid w:val="00406A9B"/>
    <w:pPr>
      <w:spacing w:before="120" w:after="120"/>
    </w:pPr>
    <w:rPr>
      <w:rFonts w:eastAsia="Times New Roman" w:cs="Times New Roman"/>
      <w:szCs w:val="24"/>
    </w:rPr>
  </w:style>
  <w:style w:type="table" w:styleId="af1">
    <w:name w:val="Table Grid"/>
    <w:aliases w:val="Table Grid Report"/>
    <w:basedOn w:val="a7"/>
    <w:uiPriority w:val="59"/>
    <w:rsid w:val="00406A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6">
    <w:name w:val="toc 1"/>
    <w:basedOn w:val="a5"/>
    <w:next w:val="a5"/>
    <w:autoRedefine/>
    <w:uiPriority w:val="39"/>
    <w:qFormat/>
    <w:rsid w:val="00041B06"/>
    <w:pPr>
      <w:spacing w:before="60" w:after="60"/>
      <w:ind w:right="567" w:firstLine="0"/>
    </w:pPr>
    <w:rPr>
      <w:rFonts w:eastAsia="Calibri" w:cs="Times New Roman"/>
      <w:b/>
      <w:bCs/>
      <w:caps/>
      <w:szCs w:val="32"/>
      <w:lang w:eastAsia="en-US"/>
    </w:rPr>
  </w:style>
  <w:style w:type="paragraph" w:styleId="af2">
    <w:name w:val="TOC Heading"/>
    <w:basedOn w:val="11"/>
    <w:next w:val="a5"/>
    <w:uiPriority w:val="39"/>
    <w:qFormat/>
    <w:rsid w:val="00D86BA5"/>
    <w:pPr>
      <w:outlineLvl w:val="9"/>
    </w:pPr>
    <w:rPr>
      <w:rFonts w:ascii="Cambria" w:eastAsia="Times New Roman" w:hAnsi="Cambria" w:cs="Times New Roman"/>
      <w:color w:val="365F91"/>
      <w:lang w:eastAsia="en-US"/>
    </w:rPr>
  </w:style>
  <w:style w:type="paragraph" w:styleId="23">
    <w:name w:val="toc 2"/>
    <w:basedOn w:val="a5"/>
    <w:next w:val="a5"/>
    <w:autoRedefine/>
    <w:uiPriority w:val="39"/>
    <w:unhideWhenUsed/>
    <w:qFormat/>
    <w:rsid w:val="00F84A49"/>
    <w:pPr>
      <w:tabs>
        <w:tab w:val="left" w:pos="1320"/>
        <w:tab w:val="right" w:leader="dot" w:pos="9639"/>
      </w:tabs>
      <w:spacing w:before="60" w:after="60"/>
      <w:ind w:left="442" w:right="-1" w:firstLine="0"/>
    </w:pPr>
    <w:rPr>
      <w:rFonts w:eastAsia="Calibri" w:cs="Times New Roman"/>
      <w:iCs/>
      <w:szCs w:val="20"/>
      <w:lang w:eastAsia="en-US"/>
    </w:rPr>
  </w:style>
  <w:style w:type="paragraph" w:styleId="31">
    <w:name w:val="toc 3"/>
    <w:basedOn w:val="a5"/>
    <w:next w:val="a5"/>
    <w:autoRedefine/>
    <w:uiPriority w:val="39"/>
    <w:unhideWhenUsed/>
    <w:qFormat/>
    <w:rsid w:val="00260C53"/>
    <w:pPr>
      <w:tabs>
        <w:tab w:val="left" w:pos="1560"/>
        <w:tab w:val="right" w:leader="dot" w:pos="9639"/>
      </w:tabs>
      <w:spacing w:before="60" w:after="60"/>
      <w:ind w:left="426" w:right="-1" w:firstLine="0"/>
    </w:pPr>
    <w:rPr>
      <w:rFonts w:eastAsia="Calibri" w:cs="Times New Roman"/>
      <w:szCs w:val="20"/>
      <w:lang w:eastAsia="en-US"/>
    </w:rPr>
  </w:style>
  <w:style w:type="paragraph" w:styleId="af3">
    <w:name w:val="Body Text First Indent"/>
    <w:basedOn w:val="a5"/>
    <w:link w:val="af4"/>
    <w:unhideWhenUsed/>
    <w:rsid w:val="00E37C20"/>
    <w:pPr>
      <w:ind w:firstLine="360"/>
    </w:pPr>
  </w:style>
  <w:style w:type="character" w:customStyle="1" w:styleId="af4">
    <w:name w:val="Красная строка Знак"/>
    <w:basedOn w:val="a6"/>
    <w:link w:val="af3"/>
    <w:rsid w:val="00E37C20"/>
    <w:rPr>
      <w:rFonts w:ascii="Calibri" w:eastAsia="Calibri" w:hAnsi="Calibri" w:cs="Times New Roman"/>
      <w:lang w:eastAsia="en-US"/>
    </w:rPr>
  </w:style>
  <w:style w:type="paragraph" w:customStyle="1" w:styleId="32">
    <w:name w:val="Егор3"/>
    <w:basedOn w:val="aa"/>
    <w:qFormat/>
    <w:rsid w:val="00D43BFA"/>
    <w:pPr>
      <w:pageBreakBefore w:val="0"/>
      <w:spacing w:before="0" w:after="200" w:line="276" w:lineRule="auto"/>
      <w:ind w:firstLine="851"/>
      <w:outlineLvl w:val="9"/>
    </w:pPr>
    <w:rPr>
      <w:rFonts w:eastAsia="Calibri"/>
      <w:b w:val="0"/>
      <w:bCs w:val="0"/>
      <w:i/>
      <w:kern w:val="0"/>
      <w:sz w:val="26"/>
      <w:szCs w:val="22"/>
      <w:lang w:eastAsia="en-US"/>
    </w:rPr>
  </w:style>
  <w:style w:type="paragraph" w:styleId="af5">
    <w:name w:val="Plain Text"/>
    <w:aliases w:val="Текст1,TEXT"/>
    <w:basedOn w:val="a5"/>
    <w:link w:val="af6"/>
    <w:uiPriority w:val="99"/>
    <w:rsid w:val="00D43BFA"/>
    <w:rPr>
      <w:rFonts w:ascii="Courier New" w:eastAsia="Times New Roman" w:hAnsi="Courier New" w:cs="Times New Roman"/>
      <w:sz w:val="20"/>
      <w:szCs w:val="20"/>
    </w:rPr>
  </w:style>
  <w:style w:type="character" w:customStyle="1" w:styleId="af6">
    <w:name w:val="Текст Знак"/>
    <w:aliases w:val="Текст1 Знак,TEXT Знак"/>
    <w:basedOn w:val="a6"/>
    <w:link w:val="af5"/>
    <w:uiPriority w:val="99"/>
    <w:rsid w:val="00D43BFA"/>
    <w:rPr>
      <w:rFonts w:ascii="Courier New" w:eastAsia="Times New Roman" w:hAnsi="Courier New" w:cs="Times New Roman"/>
      <w:sz w:val="20"/>
      <w:szCs w:val="20"/>
    </w:rPr>
  </w:style>
  <w:style w:type="paragraph" w:styleId="af7">
    <w:name w:val="header"/>
    <w:aliases w:val=" Знак4, Знак8,ВерхКолонтитул"/>
    <w:basedOn w:val="a5"/>
    <w:link w:val="af8"/>
    <w:unhideWhenUsed/>
    <w:rsid w:val="004E778C"/>
    <w:pPr>
      <w:tabs>
        <w:tab w:val="center" w:pos="4677"/>
        <w:tab w:val="right" w:pos="9355"/>
      </w:tabs>
    </w:pPr>
  </w:style>
  <w:style w:type="character" w:customStyle="1" w:styleId="af8">
    <w:name w:val="Верхний колонтитул Знак"/>
    <w:aliases w:val=" Знак4 Знак, Знак8 Знак,ВерхКолонтитул Знак"/>
    <w:basedOn w:val="a6"/>
    <w:link w:val="af7"/>
    <w:rsid w:val="004E778C"/>
  </w:style>
  <w:style w:type="paragraph" w:styleId="af9">
    <w:name w:val="footer"/>
    <w:aliases w:val=" Знак, Знак6, Знак14"/>
    <w:basedOn w:val="a5"/>
    <w:link w:val="afa"/>
    <w:uiPriority w:val="99"/>
    <w:unhideWhenUsed/>
    <w:rsid w:val="00706D69"/>
    <w:pPr>
      <w:tabs>
        <w:tab w:val="center" w:pos="4677"/>
        <w:tab w:val="right" w:pos="9355"/>
      </w:tabs>
    </w:pPr>
    <w:rPr>
      <w:sz w:val="20"/>
    </w:rPr>
  </w:style>
  <w:style w:type="character" w:customStyle="1" w:styleId="afa">
    <w:name w:val="Нижний колонтитул Знак"/>
    <w:aliases w:val=" Знак Знак, Знак6 Знак, Знак14 Знак"/>
    <w:basedOn w:val="a6"/>
    <w:link w:val="af9"/>
    <w:uiPriority w:val="99"/>
    <w:rsid w:val="00706D69"/>
    <w:rPr>
      <w:rFonts w:ascii="Times New Roman" w:hAnsi="Times New Roman"/>
      <w:sz w:val="20"/>
    </w:rPr>
  </w:style>
  <w:style w:type="paragraph" w:styleId="a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4"/>
    <w:qFormat/>
    <w:rsid w:val="00763A8A"/>
    <w:pPr>
      <w:spacing w:before="120" w:after="120"/>
      <w:ind w:left="709"/>
      <w:jc w:val="center"/>
    </w:pPr>
    <w:rPr>
      <w:rFonts w:ascii="Calibri" w:eastAsia="Calibri" w:hAnsi="Calibri" w:cs="Times New Roman"/>
      <w:b/>
      <w:bCs/>
      <w:sz w:val="20"/>
      <w:szCs w:val="20"/>
      <w:lang w:eastAsia="en-US"/>
    </w:rPr>
  </w:style>
  <w:style w:type="character" w:customStyle="1" w:styleId="afc">
    <w:name w:val="Схема документа Знак"/>
    <w:link w:val="afd"/>
    <w:rsid w:val="00763A8A"/>
    <w:rPr>
      <w:rFonts w:ascii="Tahoma" w:eastAsia="Calibri" w:hAnsi="Tahoma" w:cs="Tahoma"/>
      <w:sz w:val="20"/>
      <w:szCs w:val="20"/>
      <w:shd w:val="clear" w:color="auto" w:fill="000080"/>
      <w:lang w:eastAsia="en-US"/>
    </w:rPr>
  </w:style>
  <w:style w:type="paragraph" w:styleId="afd">
    <w:name w:val="Document Map"/>
    <w:basedOn w:val="a5"/>
    <w:link w:val="afc"/>
    <w:rsid w:val="00763A8A"/>
    <w:pPr>
      <w:shd w:val="clear" w:color="auto" w:fill="000080"/>
    </w:pPr>
    <w:rPr>
      <w:rFonts w:ascii="Tahoma" w:eastAsia="Calibri" w:hAnsi="Tahoma" w:cs="Tahoma"/>
      <w:sz w:val="20"/>
      <w:szCs w:val="20"/>
      <w:lang w:eastAsia="en-US"/>
    </w:rPr>
  </w:style>
  <w:style w:type="character" w:customStyle="1" w:styleId="17">
    <w:name w:val="Схема документа Знак1"/>
    <w:basedOn w:val="a6"/>
    <w:uiPriority w:val="99"/>
    <w:semiHidden/>
    <w:rsid w:val="00763A8A"/>
    <w:rPr>
      <w:rFonts w:ascii="Tahoma" w:hAnsi="Tahoma" w:cs="Tahoma"/>
      <w:sz w:val="16"/>
      <w:szCs w:val="16"/>
    </w:rPr>
  </w:style>
  <w:style w:type="paragraph" w:styleId="25">
    <w:name w:val="Quote"/>
    <w:basedOn w:val="a5"/>
    <w:next w:val="a5"/>
    <w:link w:val="26"/>
    <w:uiPriority w:val="29"/>
    <w:qFormat/>
    <w:rsid w:val="00763A8A"/>
    <w:rPr>
      <w:rFonts w:ascii="Calibri" w:eastAsia="Calibri" w:hAnsi="Calibri" w:cs="Times New Roman"/>
      <w:i/>
      <w:iCs/>
      <w:color w:val="000000"/>
      <w:lang w:eastAsia="en-US"/>
    </w:rPr>
  </w:style>
  <w:style w:type="character" w:customStyle="1" w:styleId="26">
    <w:name w:val="Цитата 2 Знак"/>
    <w:basedOn w:val="a6"/>
    <w:link w:val="25"/>
    <w:uiPriority w:val="29"/>
    <w:rsid w:val="00763A8A"/>
    <w:rPr>
      <w:rFonts w:ascii="Calibri" w:eastAsia="Calibri" w:hAnsi="Calibri" w:cs="Times New Roman"/>
      <w:i/>
      <w:iCs/>
      <w:color w:val="000000"/>
      <w:lang w:eastAsia="en-US"/>
    </w:rPr>
  </w:style>
  <w:style w:type="paragraph" w:customStyle="1" w:styleId="afe">
    <w:name w:val="ПодзаголовокКАТЯ"/>
    <w:basedOn w:val="a5"/>
    <w:qFormat/>
    <w:rsid w:val="005F21EA"/>
    <w:pPr>
      <w:spacing w:after="60"/>
      <w:jc w:val="center"/>
      <w:outlineLvl w:val="1"/>
    </w:pPr>
    <w:rPr>
      <w:rFonts w:eastAsia="Times New Roman" w:cs="Times New Roman"/>
      <w:i/>
      <w:sz w:val="26"/>
      <w:szCs w:val="26"/>
      <w:lang w:eastAsia="en-US"/>
    </w:rPr>
  </w:style>
  <w:style w:type="paragraph" w:styleId="41">
    <w:name w:val="toc 4"/>
    <w:basedOn w:val="a5"/>
    <w:next w:val="a5"/>
    <w:autoRedefine/>
    <w:uiPriority w:val="39"/>
    <w:unhideWhenUsed/>
    <w:rsid w:val="00763A8A"/>
    <w:pPr>
      <w:ind w:left="660"/>
    </w:pPr>
    <w:rPr>
      <w:rFonts w:ascii="Calibri" w:eastAsia="Calibri" w:hAnsi="Calibri" w:cs="Times New Roman"/>
      <w:sz w:val="20"/>
      <w:szCs w:val="20"/>
      <w:lang w:eastAsia="en-US"/>
    </w:rPr>
  </w:style>
  <w:style w:type="paragraph" w:styleId="51">
    <w:name w:val="toc 5"/>
    <w:basedOn w:val="a5"/>
    <w:next w:val="a5"/>
    <w:autoRedefine/>
    <w:uiPriority w:val="39"/>
    <w:unhideWhenUsed/>
    <w:rsid w:val="00763A8A"/>
    <w:pPr>
      <w:ind w:left="880"/>
    </w:pPr>
    <w:rPr>
      <w:rFonts w:ascii="Calibri" w:eastAsia="Calibri" w:hAnsi="Calibri" w:cs="Times New Roman"/>
      <w:sz w:val="20"/>
      <w:szCs w:val="20"/>
      <w:lang w:eastAsia="en-US"/>
    </w:rPr>
  </w:style>
  <w:style w:type="paragraph" w:styleId="61">
    <w:name w:val="toc 6"/>
    <w:basedOn w:val="a5"/>
    <w:next w:val="a5"/>
    <w:autoRedefine/>
    <w:uiPriority w:val="39"/>
    <w:unhideWhenUsed/>
    <w:rsid w:val="00763A8A"/>
    <w:pPr>
      <w:ind w:left="1100"/>
    </w:pPr>
    <w:rPr>
      <w:rFonts w:ascii="Calibri" w:eastAsia="Calibri" w:hAnsi="Calibri" w:cs="Times New Roman"/>
      <w:sz w:val="20"/>
      <w:szCs w:val="20"/>
      <w:lang w:eastAsia="en-US"/>
    </w:rPr>
  </w:style>
  <w:style w:type="paragraph" w:styleId="71">
    <w:name w:val="toc 7"/>
    <w:basedOn w:val="a5"/>
    <w:next w:val="a5"/>
    <w:autoRedefine/>
    <w:uiPriority w:val="39"/>
    <w:unhideWhenUsed/>
    <w:rsid w:val="00763A8A"/>
    <w:pPr>
      <w:ind w:left="1320"/>
    </w:pPr>
    <w:rPr>
      <w:rFonts w:ascii="Calibri" w:eastAsia="Calibri" w:hAnsi="Calibri" w:cs="Times New Roman"/>
      <w:sz w:val="20"/>
      <w:szCs w:val="20"/>
      <w:lang w:eastAsia="en-US"/>
    </w:rPr>
  </w:style>
  <w:style w:type="paragraph" w:styleId="81">
    <w:name w:val="toc 8"/>
    <w:basedOn w:val="a5"/>
    <w:next w:val="a5"/>
    <w:autoRedefine/>
    <w:uiPriority w:val="39"/>
    <w:unhideWhenUsed/>
    <w:rsid w:val="00763A8A"/>
    <w:pPr>
      <w:ind w:left="1540"/>
    </w:pPr>
    <w:rPr>
      <w:rFonts w:ascii="Calibri" w:eastAsia="Calibri" w:hAnsi="Calibri" w:cs="Times New Roman"/>
      <w:sz w:val="20"/>
      <w:szCs w:val="20"/>
      <w:lang w:eastAsia="en-US"/>
    </w:rPr>
  </w:style>
  <w:style w:type="paragraph" w:styleId="91">
    <w:name w:val="toc 9"/>
    <w:basedOn w:val="a5"/>
    <w:next w:val="a5"/>
    <w:autoRedefine/>
    <w:uiPriority w:val="39"/>
    <w:unhideWhenUsed/>
    <w:rsid w:val="00763A8A"/>
    <w:pPr>
      <w:ind w:left="1760"/>
    </w:pPr>
    <w:rPr>
      <w:rFonts w:ascii="Calibri" w:eastAsia="Calibri" w:hAnsi="Calibri" w:cs="Times New Roman"/>
      <w:sz w:val="20"/>
      <w:szCs w:val="20"/>
      <w:lang w:eastAsia="en-US"/>
    </w:rPr>
  </w:style>
  <w:style w:type="character" w:styleId="aff">
    <w:name w:val="page number"/>
    <w:basedOn w:val="a6"/>
    <w:rsid w:val="00763A8A"/>
  </w:style>
  <w:style w:type="character" w:customStyle="1" w:styleId="aff0">
    <w:name w:val="Текст концевой сноски Знак"/>
    <w:link w:val="aff1"/>
    <w:rsid w:val="00763A8A"/>
    <w:rPr>
      <w:rFonts w:ascii="Calibri" w:eastAsia="Calibri" w:hAnsi="Calibri" w:cs="Times New Roman"/>
      <w:sz w:val="20"/>
      <w:szCs w:val="20"/>
      <w:lang w:eastAsia="en-US"/>
    </w:rPr>
  </w:style>
  <w:style w:type="paragraph" w:styleId="aff1">
    <w:name w:val="endnote text"/>
    <w:basedOn w:val="a5"/>
    <w:link w:val="aff0"/>
    <w:unhideWhenUsed/>
    <w:rsid w:val="00763A8A"/>
    <w:rPr>
      <w:rFonts w:ascii="Calibri" w:eastAsia="Calibri" w:hAnsi="Calibri" w:cs="Times New Roman"/>
      <w:sz w:val="20"/>
      <w:szCs w:val="20"/>
      <w:lang w:eastAsia="en-US"/>
    </w:rPr>
  </w:style>
  <w:style w:type="character" w:customStyle="1" w:styleId="18">
    <w:name w:val="Текст концевой сноски Знак1"/>
    <w:basedOn w:val="a6"/>
    <w:uiPriority w:val="99"/>
    <w:semiHidden/>
    <w:rsid w:val="00763A8A"/>
    <w:rPr>
      <w:sz w:val="20"/>
      <w:szCs w:val="20"/>
    </w:rPr>
  </w:style>
  <w:style w:type="paragraph" w:styleId="aff2">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Table_Footnote_last,Table_Footnote_last Знак Знак Знак,single spa"/>
    <w:basedOn w:val="a5"/>
    <w:link w:val="aff3"/>
    <w:uiPriority w:val="99"/>
    <w:unhideWhenUsed/>
    <w:qFormat/>
    <w:rsid w:val="00763A8A"/>
    <w:rPr>
      <w:rFonts w:ascii="Calibri" w:eastAsia="Calibri" w:hAnsi="Calibri" w:cs="Times New Roman"/>
      <w:sz w:val="20"/>
      <w:szCs w:val="20"/>
      <w:lang w:eastAsia="en-US"/>
    </w:rPr>
  </w:style>
  <w:style w:type="character" w:customStyle="1" w:styleId="aff3">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Table_Footnote_last Знак"/>
    <w:basedOn w:val="a6"/>
    <w:link w:val="aff2"/>
    <w:uiPriority w:val="99"/>
    <w:rsid w:val="00763A8A"/>
    <w:rPr>
      <w:rFonts w:ascii="Calibri" w:eastAsia="Calibri" w:hAnsi="Calibri" w:cs="Times New Roman"/>
      <w:sz w:val="20"/>
      <w:szCs w:val="20"/>
      <w:lang w:eastAsia="en-US"/>
    </w:rPr>
  </w:style>
  <w:style w:type="paragraph" w:customStyle="1" w:styleId="19">
    <w:name w:val="Подзаголовок1катя"/>
    <w:basedOn w:val="a5"/>
    <w:qFormat/>
    <w:rsid w:val="005F21EA"/>
    <w:pPr>
      <w:spacing w:before="120" w:after="120"/>
      <w:jc w:val="center"/>
      <w:outlineLvl w:val="1"/>
    </w:pPr>
    <w:rPr>
      <w:rFonts w:eastAsia="Times New Roman" w:cs="Times New Roman"/>
      <w:sz w:val="26"/>
      <w:szCs w:val="26"/>
      <w:u w:val="single"/>
    </w:rPr>
  </w:style>
  <w:style w:type="paragraph" w:customStyle="1" w:styleId="27">
    <w:name w:val="Егор2"/>
    <w:basedOn w:val="3"/>
    <w:link w:val="28"/>
    <w:qFormat/>
    <w:rsid w:val="00763A8A"/>
    <w:pPr>
      <w:keepLines/>
      <w:spacing w:before="120" w:after="120"/>
      <w:ind w:left="1430" w:hanging="720"/>
    </w:pPr>
    <w:rPr>
      <w:rFonts w:cs="Times New Roman"/>
      <w:lang w:eastAsia="en-US"/>
    </w:rPr>
  </w:style>
  <w:style w:type="character" w:customStyle="1" w:styleId="28">
    <w:name w:val="Егор2 Знак"/>
    <w:link w:val="27"/>
    <w:rsid w:val="00763A8A"/>
    <w:rPr>
      <w:rFonts w:ascii="Times New Roman" w:eastAsia="Times New Roman" w:hAnsi="Times New Roman" w:cs="Times New Roman"/>
      <w:bCs/>
      <w:i/>
      <w:sz w:val="26"/>
      <w:szCs w:val="26"/>
      <w:lang w:eastAsia="en-US"/>
    </w:rPr>
  </w:style>
  <w:style w:type="paragraph" w:styleId="aff4">
    <w:name w:val="Title"/>
    <w:basedOn w:val="a5"/>
    <w:next w:val="a5"/>
    <w:link w:val="aff5"/>
    <w:qFormat/>
    <w:rsid w:val="00B320D2"/>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ff5">
    <w:name w:val="Название Знак"/>
    <w:basedOn w:val="a6"/>
    <w:link w:val="aff4"/>
    <w:rsid w:val="00B320D2"/>
    <w:rPr>
      <w:rFonts w:ascii="Cambria" w:eastAsia="Times New Roman" w:hAnsi="Cambria" w:cs="Times New Roman"/>
      <w:b/>
      <w:bCs/>
      <w:kern w:val="28"/>
      <w:sz w:val="32"/>
      <w:szCs w:val="32"/>
      <w:lang w:eastAsia="en-US"/>
    </w:rPr>
  </w:style>
  <w:style w:type="paragraph" w:customStyle="1" w:styleId="S0">
    <w:name w:val="S_Маркированный"/>
    <w:basedOn w:val="a5"/>
    <w:link w:val="S5"/>
    <w:autoRedefine/>
    <w:qFormat/>
    <w:rsid w:val="00E37C20"/>
    <w:pPr>
      <w:ind w:left="1429" w:hanging="360"/>
    </w:pPr>
    <w:rPr>
      <w:rFonts w:eastAsia="Calibri" w:cs="Times New Roman"/>
      <w:color w:val="FF0000"/>
      <w:sz w:val="26"/>
      <w:szCs w:val="26"/>
    </w:rPr>
  </w:style>
  <w:style w:type="character" w:customStyle="1" w:styleId="S5">
    <w:name w:val="S_Маркированный Знак"/>
    <w:basedOn w:val="a6"/>
    <w:link w:val="S0"/>
    <w:rsid w:val="00B320D2"/>
    <w:rPr>
      <w:rFonts w:ascii="Times New Roman" w:eastAsia="Calibri" w:hAnsi="Times New Roman" w:cs="Times New Roman"/>
      <w:color w:val="FF0000"/>
      <w:sz w:val="26"/>
      <w:szCs w:val="26"/>
    </w:rPr>
  </w:style>
  <w:style w:type="paragraph" w:customStyle="1" w:styleId="1a">
    <w:name w:val="Абзац списка1"/>
    <w:basedOn w:val="a5"/>
    <w:qFormat/>
    <w:rsid w:val="00197B9B"/>
    <w:pPr>
      <w:spacing w:before="100" w:beforeAutospacing="1" w:after="100" w:afterAutospacing="1"/>
      <w:contextualSpacing/>
    </w:pPr>
    <w:rPr>
      <w:rFonts w:ascii="Arial Narrow" w:eastAsia="Calibri" w:hAnsi="Arial Narrow" w:cs="Times New Roman"/>
      <w:sz w:val="28"/>
      <w:lang w:eastAsia="en-US"/>
    </w:rPr>
  </w:style>
  <w:style w:type="paragraph" w:customStyle="1" w:styleId="Tabl">
    <w:name w:val="Tabl"/>
    <w:basedOn w:val="a5"/>
    <w:rsid w:val="00DE3F3F"/>
    <w:pPr>
      <w:keepNext/>
      <w:spacing w:before="120"/>
      <w:jc w:val="right"/>
    </w:pPr>
    <w:rPr>
      <w:rFonts w:ascii="Trebuchet MS" w:eastAsia="Times New Roman" w:hAnsi="Trebuchet MS" w:cs="Times New Roman"/>
      <w:i/>
      <w:szCs w:val="24"/>
    </w:rPr>
  </w:style>
  <w:style w:type="paragraph" w:customStyle="1" w:styleId="Tabn">
    <w:name w:val="Tab_n"/>
    <w:basedOn w:val="a5"/>
    <w:link w:val="Tabn2"/>
    <w:autoRedefine/>
    <w:rsid w:val="00E37C20"/>
    <w:pPr>
      <w:keepNext/>
      <w:jc w:val="center"/>
    </w:pPr>
    <w:rPr>
      <w:rFonts w:ascii="Trebuchet MS" w:eastAsia="Times New Roman" w:hAnsi="Trebuchet MS" w:cs="Times New Roman"/>
      <w:i/>
      <w:w w:val="103"/>
      <w:szCs w:val="24"/>
      <w:lang w:eastAsia="en-US"/>
    </w:rPr>
  </w:style>
  <w:style w:type="character" w:customStyle="1" w:styleId="Tabn2">
    <w:name w:val="Tab_n Знак2"/>
    <w:link w:val="Tabn"/>
    <w:rsid w:val="00DE3F3F"/>
    <w:rPr>
      <w:rFonts w:ascii="Trebuchet MS" w:eastAsia="Times New Roman" w:hAnsi="Trebuchet MS" w:cs="Times New Roman"/>
      <w:i/>
      <w:w w:val="103"/>
      <w:sz w:val="24"/>
      <w:szCs w:val="24"/>
      <w:lang w:eastAsia="en-US"/>
    </w:rPr>
  </w:style>
  <w:style w:type="character" w:customStyle="1" w:styleId="FontStyle80">
    <w:name w:val="Font Style80"/>
    <w:rsid w:val="008A3DEC"/>
    <w:rPr>
      <w:rFonts w:ascii="Times New Roman" w:hAnsi="Times New Roman" w:cs="Times New Roman"/>
      <w:b/>
      <w:bCs/>
      <w:sz w:val="26"/>
      <w:szCs w:val="26"/>
    </w:rPr>
  </w:style>
  <w:style w:type="paragraph" w:customStyle="1" w:styleId="oblasttxt">
    <w:name w:val="oblasttxt"/>
    <w:basedOn w:val="a5"/>
    <w:rsid w:val="00792508"/>
    <w:pPr>
      <w:spacing w:before="100" w:beforeAutospacing="1" w:after="100" w:afterAutospacing="1"/>
    </w:pPr>
    <w:rPr>
      <w:rFonts w:eastAsia="Times New Roman" w:cs="Times New Roman"/>
      <w:szCs w:val="24"/>
    </w:rPr>
  </w:style>
  <w:style w:type="paragraph" w:customStyle="1" w:styleId="aff6">
    <w:name w:val="Обычный текст"/>
    <w:basedOn w:val="a5"/>
    <w:link w:val="aff7"/>
    <w:qFormat/>
    <w:rsid w:val="00E37C20"/>
    <w:rPr>
      <w:rFonts w:eastAsia="Times New Roman" w:cs="Times New Roman"/>
      <w:szCs w:val="24"/>
      <w:lang w:val="en-US" w:eastAsia="ar-SA" w:bidi="en-US"/>
    </w:rPr>
  </w:style>
  <w:style w:type="paragraph" w:customStyle="1" w:styleId="Style4">
    <w:name w:val="Style4"/>
    <w:basedOn w:val="a5"/>
    <w:rsid w:val="00A95C15"/>
    <w:pPr>
      <w:widowControl w:val="0"/>
      <w:autoSpaceDE w:val="0"/>
      <w:autoSpaceDN w:val="0"/>
      <w:adjustRightInd w:val="0"/>
      <w:spacing w:line="334" w:lineRule="exact"/>
      <w:ind w:firstLine="746"/>
    </w:pPr>
    <w:rPr>
      <w:rFonts w:eastAsia="Times New Roman" w:cs="Times New Roman"/>
      <w:szCs w:val="24"/>
    </w:rPr>
  </w:style>
  <w:style w:type="character" w:styleId="aff8">
    <w:name w:val="footnote reference"/>
    <w:aliases w:val="Знак сноски-FN,Знак сноски 1,Ciae niinee-FN,Referencia nota al pie,Ссылка на сноску 45,Appel note de bas de page,SUPERS,fr,Used by Word for Help footnote symbols,Ciae niinee 1,16 Point,Superscript 6 Point,Footnote Reference Number"/>
    <w:basedOn w:val="a6"/>
    <w:uiPriority w:val="99"/>
    <w:rsid w:val="00B75638"/>
    <w:rPr>
      <w:vertAlign w:val="superscript"/>
    </w:rPr>
  </w:style>
  <w:style w:type="paragraph" w:customStyle="1" w:styleId="Style14">
    <w:name w:val="Style14"/>
    <w:basedOn w:val="a5"/>
    <w:rsid w:val="00B75638"/>
    <w:pPr>
      <w:widowControl w:val="0"/>
      <w:autoSpaceDE w:val="0"/>
      <w:autoSpaceDN w:val="0"/>
      <w:adjustRightInd w:val="0"/>
      <w:spacing w:line="331" w:lineRule="exact"/>
    </w:pPr>
    <w:rPr>
      <w:rFonts w:eastAsia="Times New Roman" w:cs="Times New Roman"/>
      <w:szCs w:val="24"/>
    </w:rPr>
  </w:style>
  <w:style w:type="character" w:customStyle="1" w:styleId="FontStyle33">
    <w:name w:val="Font Style33"/>
    <w:basedOn w:val="a6"/>
    <w:rsid w:val="00B75638"/>
    <w:rPr>
      <w:rFonts w:ascii="Times New Roman" w:hAnsi="Times New Roman" w:cs="Times New Roman"/>
      <w:sz w:val="26"/>
      <w:szCs w:val="26"/>
    </w:rPr>
  </w:style>
  <w:style w:type="paragraph" w:customStyle="1" w:styleId="Normal">
    <w:name w:val="Normal Знак Знак"/>
    <w:rsid w:val="00B75638"/>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9">
    <w:name w:val="Subtle Emphasis"/>
    <w:basedOn w:val="a6"/>
    <w:uiPriority w:val="19"/>
    <w:qFormat/>
    <w:rsid w:val="00B75638"/>
    <w:rPr>
      <w:i/>
      <w:iCs/>
      <w:color w:val="808080"/>
    </w:rPr>
  </w:style>
  <w:style w:type="paragraph" w:customStyle="1" w:styleId="affa">
    <w:name w:val="Знак"/>
    <w:basedOn w:val="a5"/>
    <w:rsid w:val="00B75638"/>
    <w:rPr>
      <w:rFonts w:ascii="Verdana" w:eastAsia="Times New Roman" w:hAnsi="Verdana" w:cs="Verdana"/>
      <w:sz w:val="20"/>
      <w:szCs w:val="20"/>
      <w:lang w:val="en-US" w:eastAsia="en-US"/>
    </w:rPr>
  </w:style>
  <w:style w:type="character" w:styleId="affb">
    <w:name w:val="Book Title"/>
    <w:uiPriority w:val="33"/>
    <w:qFormat/>
    <w:rsid w:val="00B75638"/>
    <w:rPr>
      <w:rFonts w:ascii="Cambria" w:eastAsia="Times New Roman" w:hAnsi="Cambria" w:cs="Times New Roman"/>
      <w:b/>
      <w:bCs/>
      <w:i/>
      <w:iCs/>
      <w:smallCaps/>
      <w:color w:val="943634"/>
      <w:u w:val="single"/>
    </w:rPr>
  </w:style>
  <w:style w:type="paragraph" w:customStyle="1" w:styleId="29">
    <w:name w:val="Текст2"/>
    <w:basedOn w:val="a5"/>
    <w:rsid w:val="00107ED0"/>
    <w:rPr>
      <w:rFonts w:ascii="Courier New" w:eastAsia="Times New Roman" w:hAnsi="Courier New" w:cs="Times New Roman"/>
      <w:sz w:val="20"/>
      <w:szCs w:val="20"/>
    </w:rPr>
  </w:style>
  <w:style w:type="paragraph" w:customStyle="1" w:styleId="S6">
    <w:name w:val="S_Таблица"/>
    <w:basedOn w:val="a5"/>
    <w:rsid w:val="00107ED0"/>
    <w:pPr>
      <w:tabs>
        <w:tab w:val="num" w:pos="720"/>
      </w:tabs>
      <w:suppressAutoHyphens/>
      <w:spacing w:line="360" w:lineRule="auto"/>
      <w:jc w:val="right"/>
    </w:pPr>
    <w:rPr>
      <w:rFonts w:eastAsia="Times New Roman" w:cs="Calibri"/>
      <w:szCs w:val="24"/>
      <w:lang w:eastAsia="ar-SA"/>
    </w:rPr>
  </w:style>
  <w:style w:type="character" w:customStyle="1" w:styleId="FontStyle22">
    <w:name w:val="Font Style22"/>
    <w:basedOn w:val="a6"/>
    <w:rsid w:val="00E1625F"/>
    <w:rPr>
      <w:rFonts w:ascii="Trebuchet MS" w:hAnsi="Trebuchet MS" w:cs="Trebuchet MS"/>
      <w:b/>
      <w:bCs/>
      <w:sz w:val="22"/>
      <w:szCs w:val="22"/>
    </w:rPr>
  </w:style>
  <w:style w:type="paragraph" w:styleId="affc">
    <w:name w:val="List Paragraph"/>
    <w:aliases w:val="Абзац списка основной,Bullet List,FooterText,numbered,Paragraphe de liste1,lp1,Заголовок_3,Список_маркированный,Варианты ответов Знак,Абзац списка1 Знак,Список_маркированный Знак,Абзац списка основной Знак Знак Знак,ПАРАГРАФ,Абзац списка11"/>
    <w:basedOn w:val="a5"/>
    <w:link w:val="affd"/>
    <w:uiPriority w:val="34"/>
    <w:qFormat/>
    <w:rsid w:val="00881100"/>
    <w:pPr>
      <w:ind w:left="720"/>
      <w:contextualSpacing/>
    </w:pPr>
  </w:style>
  <w:style w:type="paragraph" w:customStyle="1" w:styleId="s16">
    <w:name w:val="s_16"/>
    <w:basedOn w:val="a5"/>
    <w:rsid w:val="00DF09D4"/>
    <w:pPr>
      <w:spacing w:before="100" w:beforeAutospacing="1" w:after="100" w:afterAutospacing="1"/>
    </w:pPr>
    <w:rPr>
      <w:rFonts w:eastAsia="Times New Roman" w:cs="Times New Roman"/>
      <w:szCs w:val="24"/>
    </w:rPr>
  </w:style>
  <w:style w:type="paragraph" w:customStyle="1" w:styleId="S7">
    <w:name w:val="S_Обычный"/>
    <w:basedOn w:val="a5"/>
    <w:link w:val="S8"/>
    <w:qFormat/>
    <w:rsid w:val="00DD2F24"/>
    <w:pPr>
      <w:tabs>
        <w:tab w:val="num" w:pos="1080"/>
      </w:tabs>
      <w:spacing w:line="360" w:lineRule="auto"/>
      <w:ind w:firstLine="720"/>
    </w:pPr>
    <w:rPr>
      <w:rFonts w:eastAsia="Times New Roman" w:cs="Times New Roman"/>
      <w:w w:val="109"/>
      <w:szCs w:val="24"/>
    </w:rPr>
  </w:style>
  <w:style w:type="character" w:customStyle="1" w:styleId="S8">
    <w:name w:val="S_Обычный Знак"/>
    <w:basedOn w:val="a6"/>
    <w:link w:val="S7"/>
    <w:rsid w:val="00DD2F24"/>
    <w:rPr>
      <w:rFonts w:ascii="Times New Roman" w:eastAsia="Times New Roman" w:hAnsi="Times New Roman" w:cs="Times New Roman"/>
      <w:w w:val="109"/>
      <w:sz w:val="24"/>
      <w:szCs w:val="24"/>
    </w:rPr>
  </w:style>
  <w:style w:type="paragraph" w:customStyle="1" w:styleId="affe">
    <w:name w:val="Мария"/>
    <w:basedOn w:val="a5"/>
    <w:uiPriority w:val="99"/>
    <w:rsid w:val="00AA7E70"/>
    <w:pPr>
      <w:spacing w:before="240" w:after="120"/>
    </w:pPr>
    <w:rPr>
      <w:rFonts w:eastAsia="Times New Roman" w:cs="Times New Roman"/>
      <w:sz w:val="26"/>
      <w:szCs w:val="26"/>
    </w:rPr>
  </w:style>
  <w:style w:type="character" w:customStyle="1" w:styleId="apple-converted-space">
    <w:name w:val="apple-converted-space"/>
    <w:basedOn w:val="a6"/>
    <w:rsid w:val="00A94569"/>
  </w:style>
  <w:style w:type="paragraph" w:customStyle="1" w:styleId="210">
    <w:name w:val="Цитата 21"/>
    <w:basedOn w:val="a5"/>
    <w:next w:val="a5"/>
    <w:link w:val="QuoteChar"/>
    <w:uiPriority w:val="99"/>
    <w:qFormat/>
    <w:rsid w:val="00F5410B"/>
    <w:rPr>
      <w:rFonts w:ascii="Calibri" w:eastAsia="Times New Roman" w:hAnsi="Calibri" w:cs="Times New Roman"/>
      <w:i/>
      <w:iCs/>
      <w:color w:val="000000"/>
      <w:lang w:eastAsia="en-US"/>
    </w:rPr>
  </w:style>
  <w:style w:type="character" w:customStyle="1" w:styleId="QuoteChar">
    <w:name w:val="Quote Char"/>
    <w:basedOn w:val="a6"/>
    <w:link w:val="210"/>
    <w:uiPriority w:val="99"/>
    <w:locked/>
    <w:rsid w:val="00F5410B"/>
    <w:rPr>
      <w:rFonts w:ascii="Calibri" w:eastAsia="Times New Roman" w:hAnsi="Calibri" w:cs="Times New Roman"/>
      <w:i/>
      <w:iCs/>
      <w:color w:val="000000"/>
      <w:lang w:eastAsia="en-US"/>
    </w:rPr>
  </w:style>
  <w:style w:type="paragraph" w:styleId="2a">
    <w:name w:val="Body Text Indent 2"/>
    <w:basedOn w:val="a5"/>
    <w:link w:val="2b"/>
    <w:unhideWhenUsed/>
    <w:rsid w:val="00014E73"/>
    <w:pPr>
      <w:spacing w:after="120" w:line="480" w:lineRule="auto"/>
      <w:ind w:left="283"/>
    </w:pPr>
  </w:style>
  <w:style w:type="character" w:customStyle="1" w:styleId="2b">
    <w:name w:val="Основной текст с отступом 2 Знак"/>
    <w:basedOn w:val="a6"/>
    <w:link w:val="2a"/>
    <w:rsid w:val="00014E73"/>
  </w:style>
  <w:style w:type="paragraph" w:customStyle="1" w:styleId="Standard">
    <w:name w:val="Standard"/>
    <w:rsid w:val="00014E73"/>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character" w:customStyle="1" w:styleId="60">
    <w:name w:val="Заголовок 6 Знак"/>
    <w:basedOn w:val="a6"/>
    <w:link w:val="6"/>
    <w:rsid w:val="004E741E"/>
    <w:rPr>
      <w:rFonts w:ascii="Cambria" w:eastAsia="Times New Roman" w:hAnsi="Cambria" w:cs="Cambria"/>
      <w:i/>
      <w:iCs/>
      <w:color w:val="243F60"/>
      <w:lang w:val="en-US" w:eastAsia="en-US"/>
    </w:rPr>
  </w:style>
  <w:style w:type="character" w:customStyle="1" w:styleId="80">
    <w:name w:val="Заголовок 8 Знак"/>
    <w:basedOn w:val="a6"/>
    <w:link w:val="8"/>
    <w:rsid w:val="004E741E"/>
    <w:rPr>
      <w:rFonts w:ascii="Cambria" w:eastAsia="Times New Roman" w:hAnsi="Cambria" w:cs="Cambria"/>
      <w:color w:val="4F81BD"/>
      <w:sz w:val="20"/>
      <w:szCs w:val="20"/>
      <w:lang w:val="en-US" w:eastAsia="en-US"/>
    </w:rPr>
  </w:style>
  <w:style w:type="character" w:customStyle="1" w:styleId="90">
    <w:name w:val="Заголовок 9 Знак"/>
    <w:basedOn w:val="a6"/>
    <w:link w:val="9"/>
    <w:rsid w:val="004E741E"/>
    <w:rPr>
      <w:rFonts w:ascii="Cambria" w:eastAsia="Times New Roman" w:hAnsi="Cambria" w:cs="Cambria"/>
      <w:i/>
      <w:iCs/>
      <w:color w:val="404040"/>
      <w:sz w:val="20"/>
      <w:szCs w:val="20"/>
      <w:lang w:val="en-US" w:eastAsia="en-US"/>
    </w:rPr>
  </w:style>
  <w:style w:type="paragraph" w:customStyle="1" w:styleId="-">
    <w:name w:val="диссер-текст"/>
    <w:basedOn w:val="a5"/>
    <w:link w:val="-0"/>
    <w:semiHidden/>
    <w:rsid w:val="004E741E"/>
    <w:pPr>
      <w:spacing w:line="238" w:lineRule="auto"/>
      <w:ind w:firstLine="567"/>
    </w:pPr>
    <w:rPr>
      <w:rFonts w:eastAsia="Times New Roman" w:cs="Times New Roman"/>
      <w:sz w:val="28"/>
      <w:lang w:val="en-US"/>
    </w:rPr>
  </w:style>
  <w:style w:type="character" w:customStyle="1" w:styleId="-0">
    <w:name w:val="диссер-текст Знак"/>
    <w:basedOn w:val="a6"/>
    <w:link w:val="-"/>
    <w:semiHidden/>
    <w:locked/>
    <w:rsid w:val="004E741E"/>
    <w:rPr>
      <w:rFonts w:ascii="Times New Roman" w:eastAsia="Times New Roman" w:hAnsi="Times New Roman" w:cs="Times New Roman"/>
      <w:sz w:val="28"/>
      <w:lang w:val="en-US"/>
    </w:rPr>
  </w:style>
  <w:style w:type="character" w:customStyle="1" w:styleId="33">
    <w:name w:val="Основной текст с отступом 3 Знак"/>
    <w:basedOn w:val="a6"/>
    <w:link w:val="34"/>
    <w:rsid w:val="004E741E"/>
    <w:rPr>
      <w:rFonts w:ascii="Times New Roman" w:eastAsia="Times New Roman" w:hAnsi="Times New Roman" w:cs="Times New Roman"/>
      <w:sz w:val="16"/>
      <w:szCs w:val="16"/>
    </w:rPr>
  </w:style>
  <w:style w:type="paragraph" w:styleId="34">
    <w:name w:val="Body Text Indent 3"/>
    <w:basedOn w:val="a5"/>
    <w:link w:val="33"/>
    <w:rsid w:val="004E741E"/>
    <w:pPr>
      <w:widowControl w:val="0"/>
      <w:autoSpaceDE w:val="0"/>
      <w:autoSpaceDN w:val="0"/>
      <w:adjustRightInd w:val="0"/>
      <w:spacing w:after="120"/>
      <w:ind w:left="283"/>
    </w:pPr>
    <w:rPr>
      <w:rFonts w:eastAsia="Times New Roman" w:cs="Times New Roman"/>
      <w:sz w:val="16"/>
      <w:szCs w:val="16"/>
    </w:rPr>
  </w:style>
  <w:style w:type="character" w:customStyle="1" w:styleId="310">
    <w:name w:val="Основной текст с отступом 3 Знак1"/>
    <w:basedOn w:val="a6"/>
    <w:semiHidden/>
    <w:rsid w:val="004E741E"/>
    <w:rPr>
      <w:sz w:val="16"/>
      <w:szCs w:val="16"/>
    </w:rPr>
  </w:style>
  <w:style w:type="paragraph" w:styleId="z-">
    <w:name w:val="HTML Bottom of Form"/>
    <w:basedOn w:val="a5"/>
    <w:next w:val="a5"/>
    <w:link w:val="z-0"/>
    <w:hidden/>
    <w:rsid w:val="004E741E"/>
    <w:pPr>
      <w:pBdr>
        <w:top w:val="single" w:sz="6" w:space="1" w:color="auto"/>
      </w:pBdr>
      <w:jc w:val="center"/>
    </w:pPr>
    <w:rPr>
      <w:rFonts w:ascii="Arial" w:eastAsia="Times New Roman" w:hAnsi="Arial" w:cs="Arial"/>
      <w:vanish/>
      <w:color w:val="FFFFFF"/>
      <w:sz w:val="16"/>
      <w:szCs w:val="16"/>
    </w:rPr>
  </w:style>
  <w:style w:type="character" w:customStyle="1" w:styleId="z-0">
    <w:name w:val="z-Конец формы Знак"/>
    <w:basedOn w:val="a6"/>
    <w:link w:val="z-"/>
    <w:rsid w:val="004E741E"/>
    <w:rPr>
      <w:rFonts w:ascii="Arial" w:eastAsia="Times New Roman" w:hAnsi="Arial" w:cs="Arial"/>
      <w:vanish/>
      <w:color w:val="FFFFFF"/>
      <w:sz w:val="16"/>
      <w:szCs w:val="16"/>
    </w:rPr>
  </w:style>
  <w:style w:type="character" w:customStyle="1" w:styleId="HTML">
    <w:name w:val="Стандартный HTML Знак"/>
    <w:basedOn w:val="a6"/>
    <w:link w:val="HTML0"/>
    <w:uiPriority w:val="99"/>
    <w:rsid w:val="004E741E"/>
    <w:rPr>
      <w:rFonts w:ascii="Courier New" w:eastAsia="Times New Roman" w:hAnsi="Courier New" w:cs="Courier New"/>
      <w:sz w:val="20"/>
      <w:szCs w:val="20"/>
    </w:rPr>
  </w:style>
  <w:style w:type="paragraph" w:styleId="HTML0">
    <w:name w:val="HTML Preformatted"/>
    <w:basedOn w:val="a5"/>
    <w:link w:val="HTML"/>
    <w:uiPriority w:val="99"/>
    <w:rsid w:val="004E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1">
    <w:name w:val="Стандартный HTML Знак1"/>
    <w:basedOn w:val="a6"/>
    <w:uiPriority w:val="99"/>
    <w:semiHidden/>
    <w:rsid w:val="004E741E"/>
    <w:rPr>
      <w:rFonts w:ascii="Consolas" w:hAnsi="Consolas" w:cs="Consolas"/>
      <w:sz w:val="20"/>
      <w:szCs w:val="20"/>
    </w:rPr>
  </w:style>
  <w:style w:type="character" w:customStyle="1" w:styleId="2c">
    <w:name w:val="Основной текст 2 Знак"/>
    <w:aliases w:val=" Знак1 Знак1"/>
    <w:basedOn w:val="a6"/>
    <w:link w:val="2d"/>
    <w:uiPriority w:val="99"/>
    <w:rsid w:val="004E741E"/>
    <w:rPr>
      <w:rFonts w:ascii="Times New Roman" w:eastAsia="Times New Roman" w:hAnsi="Times New Roman" w:cs="Times New Roman"/>
      <w:sz w:val="20"/>
      <w:szCs w:val="20"/>
    </w:rPr>
  </w:style>
  <w:style w:type="paragraph" w:styleId="2d">
    <w:name w:val="Body Text 2"/>
    <w:aliases w:val=" Знак1"/>
    <w:basedOn w:val="a5"/>
    <w:link w:val="2c"/>
    <w:uiPriority w:val="99"/>
    <w:rsid w:val="004E741E"/>
    <w:pPr>
      <w:widowControl w:val="0"/>
      <w:autoSpaceDE w:val="0"/>
      <w:autoSpaceDN w:val="0"/>
      <w:adjustRightInd w:val="0"/>
      <w:spacing w:after="120" w:line="480" w:lineRule="auto"/>
    </w:pPr>
    <w:rPr>
      <w:rFonts w:eastAsia="Times New Roman" w:cs="Times New Roman"/>
      <w:sz w:val="20"/>
      <w:szCs w:val="20"/>
    </w:rPr>
  </w:style>
  <w:style w:type="character" w:customStyle="1" w:styleId="211">
    <w:name w:val="Основной текст 2 Знак1"/>
    <w:basedOn w:val="a6"/>
    <w:semiHidden/>
    <w:rsid w:val="004E741E"/>
  </w:style>
  <w:style w:type="character" w:customStyle="1" w:styleId="afff">
    <w:name w:val="Основной текст с отступом Знак"/>
    <w:aliases w:val="Основной текст 1 Знак,Основной текст 11 Знак"/>
    <w:basedOn w:val="a6"/>
    <w:link w:val="afff0"/>
    <w:uiPriority w:val="99"/>
    <w:rsid w:val="004E741E"/>
    <w:rPr>
      <w:rFonts w:ascii="Calibri" w:eastAsia="Times New Roman" w:hAnsi="Calibri" w:cs="Calibri"/>
      <w:lang w:val="en-US" w:eastAsia="en-US"/>
    </w:rPr>
  </w:style>
  <w:style w:type="paragraph" w:styleId="afff0">
    <w:name w:val="Body Text Indent"/>
    <w:aliases w:val="Основной текст 1,Основной текст 11"/>
    <w:basedOn w:val="a5"/>
    <w:link w:val="afff"/>
    <w:uiPriority w:val="99"/>
    <w:rsid w:val="004E741E"/>
    <w:pPr>
      <w:spacing w:after="120"/>
      <w:ind w:left="283"/>
    </w:pPr>
    <w:rPr>
      <w:rFonts w:ascii="Calibri" w:eastAsia="Times New Roman" w:hAnsi="Calibri" w:cs="Calibri"/>
      <w:lang w:val="en-US" w:eastAsia="en-US"/>
    </w:rPr>
  </w:style>
  <w:style w:type="character" w:customStyle="1" w:styleId="1b">
    <w:name w:val="Основной текст с отступом Знак1"/>
    <w:basedOn w:val="a6"/>
    <w:semiHidden/>
    <w:rsid w:val="004E741E"/>
  </w:style>
  <w:style w:type="character" w:customStyle="1" w:styleId="afff1">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ff2"/>
    <w:uiPriority w:val="99"/>
    <w:rsid w:val="004E741E"/>
    <w:rPr>
      <w:rFonts w:ascii="Calibri" w:eastAsia="Times New Roman" w:hAnsi="Calibri" w:cs="Calibri"/>
      <w:lang w:val="en-US" w:eastAsia="en-US"/>
    </w:rPr>
  </w:style>
  <w:style w:type="paragraph" w:styleId="afff2">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1"/>
    <w:uiPriority w:val="99"/>
    <w:rsid w:val="004E741E"/>
    <w:pPr>
      <w:spacing w:after="120"/>
    </w:pPr>
    <w:rPr>
      <w:rFonts w:ascii="Calibri" w:eastAsia="Times New Roman" w:hAnsi="Calibri" w:cs="Calibri"/>
      <w:lang w:val="en-US" w:eastAsia="en-US"/>
    </w:rPr>
  </w:style>
  <w:style w:type="character" w:customStyle="1" w:styleId="1c">
    <w:name w:val="Основной текст Знак1"/>
    <w:basedOn w:val="a6"/>
    <w:semiHidden/>
    <w:rsid w:val="004E741E"/>
  </w:style>
  <w:style w:type="paragraph" w:styleId="afff3">
    <w:name w:val="Subtitle"/>
    <w:basedOn w:val="a5"/>
    <w:next w:val="a5"/>
    <w:link w:val="afff4"/>
    <w:qFormat/>
    <w:rsid w:val="004E741E"/>
    <w:pPr>
      <w:numPr>
        <w:ilvl w:val="1"/>
      </w:numPr>
      <w:ind w:firstLine="709"/>
    </w:pPr>
    <w:rPr>
      <w:rFonts w:ascii="Cambria" w:eastAsia="Times New Roman" w:hAnsi="Cambria" w:cs="Cambria"/>
      <w:i/>
      <w:iCs/>
      <w:color w:val="4F81BD"/>
      <w:spacing w:val="15"/>
      <w:szCs w:val="24"/>
      <w:lang w:val="en-US" w:eastAsia="en-US"/>
    </w:rPr>
  </w:style>
  <w:style w:type="character" w:customStyle="1" w:styleId="afff4">
    <w:name w:val="Подзаголовок Знак"/>
    <w:basedOn w:val="a6"/>
    <w:link w:val="afff3"/>
    <w:rsid w:val="004E741E"/>
    <w:rPr>
      <w:rFonts w:ascii="Cambria" w:eastAsia="Times New Roman" w:hAnsi="Cambria" w:cs="Cambria"/>
      <w:i/>
      <w:iCs/>
      <w:color w:val="4F81BD"/>
      <w:spacing w:val="15"/>
      <w:sz w:val="24"/>
      <w:szCs w:val="24"/>
      <w:lang w:val="en-US" w:eastAsia="en-US"/>
    </w:rPr>
  </w:style>
  <w:style w:type="character" w:styleId="afff5">
    <w:name w:val="Strong"/>
    <w:basedOn w:val="a6"/>
    <w:qFormat/>
    <w:rsid w:val="004E741E"/>
    <w:rPr>
      <w:rFonts w:cs="Times New Roman"/>
      <w:b/>
      <w:bCs/>
    </w:rPr>
  </w:style>
  <w:style w:type="character" w:styleId="afff6">
    <w:name w:val="Emphasis"/>
    <w:basedOn w:val="a6"/>
    <w:qFormat/>
    <w:rsid w:val="004E741E"/>
    <w:rPr>
      <w:rFonts w:cs="Times New Roman"/>
      <w:i/>
      <w:iCs/>
    </w:rPr>
  </w:style>
  <w:style w:type="paragraph" w:customStyle="1" w:styleId="1d">
    <w:name w:val="Выделенная цитата1"/>
    <w:basedOn w:val="a5"/>
    <w:next w:val="a5"/>
    <w:link w:val="IntenseQuoteChar"/>
    <w:semiHidden/>
    <w:rsid w:val="004E741E"/>
    <w:pPr>
      <w:pBdr>
        <w:bottom w:val="single" w:sz="4" w:space="4" w:color="4F81BD"/>
      </w:pBdr>
      <w:spacing w:before="200" w:after="280"/>
      <w:ind w:left="936" w:right="936"/>
    </w:pPr>
    <w:rPr>
      <w:rFonts w:ascii="Calibri" w:eastAsia="Times New Roman" w:hAnsi="Calibri" w:cs="Calibri"/>
      <w:b/>
      <w:bCs/>
      <w:i/>
      <w:iCs/>
      <w:color w:val="4F81BD"/>
      <w:lang w:val="en-US" w:eastAsia="en-US"/>
    </w:rPr>
  </w:style>
  <w:style w:type="character" w:customStyle="1" w:styleId="IntenseQuoteChar">
    <w:name w:val="Intense Quote Char"/>
    <w:basedOn w:val="a6"/>
    <w:link w:val="1d"/>
    <w:semiHidden/>
    <w:locked/>
    <w:rsid w:val="004E741E"/>
    <w:rPr>
      <w:rFonts w:ascii="Calibri" w:eastAsia="Times New Roman" w:hAnsi="Calibri" w:cs="Calibri"/>
      <w:b/>
      <w:bCs/>
      <w:i/>
      <w:iCs/>
      <w:color w:val="4F81BD"/>
      <w:lang w:val="en-US" w:eastAsia="en-US"/>
    </w:rPr>
  </w:style>
  <w:style w:type="paragraph" w:styleId="20">
    <w:name w:val="List Bullet 2"/>
    <w:basedOn w:val="a5"/>
    <w:rsid w:val="004E741E"/>
    <w:pPr>
      <w:widowControl w:val="0"/>
      <w:numPr>
        <w:numId w:val="1"/>
      </w:numPr>
      <w:tabs>
        <w:tab w:val="num" w:pos="360"/>
      </w:tabs>
      <w:autoSpaceDE w:val="0"/>
      <w:autoSpaceDN w:val="0"/>
      <w:adjustRightInd w:val="0"/>
      <w:ind w:left="0" w:firstLine="0"/>
    </w:pPr>
    <w:rPr>
      <w:rFonts w:eastAsia="Times New Roman" w:cs="Times New Roman"/>
      <w:sz w:val="20"/>
      <w:szCs w:val="20"/>
    </w:rPr>
  </w:style>
  <w:style w:type="table" w:customStyle="1" w:styleId="afff7">
    <w:name w:val="Ч_таблица"/>
    <w:basedOn w:val="a7"/>
    <w:rsid w:val="004E741E"/>
    <w:pPr>
      <w:spacing w:after="0" w:line="240" w:lineRule="auto"/>
      <w:jc w:val="center"/>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afff8">
    <w:name w:val="Ч_текст"/>
    <w:basedOn w:val="a5"/>
    <w:link w:val="afff9"/>
    <w:autoRedefine/>
    <w:rsid w:val="004E741E"/>
    <w:pPr>
      <w:widowControl w:val="0"/>
      <w:autoSpaceDE w:val="0"/>
      <w:autoSpaceDN w:val="0"/>
      <w:adjustRightInd w:val="0"/>
      <w:spacing w:line="360" w:lineRule="auto"/>
      <w:jc w:val="center"/>
    </w:pPr>
    <w:rPr>
      <w:rFonts w:eastAsia="Times New Roman" w:cs="Times New Roman"/>
      <w:b/>
      <w:sz w:val="28"/>
      <w:szCs w:val="28"/>
    </w:rPr>
  </w:style>
  <w:style w:type="character" w:customStyle="1" w:styleId="afff9">
    <w:name w:val="Ч_текст Знак"/>
    <w:basedOn w:val="a6"/>
    <w:link w:val="afff8"/>
    <w:rsid w:val="004E741E"/>
    <w:rPr>
      <w:rFonts w:ascii="Times New Roman" w:eastAsia="Times New Roman" w:hAnsi="Times New Roman" w:cs="Times New Roman"/>
      <w:b/>
      <w:sz w:val="28"/>
      <w:szCs w:val="28"/>
    </w:rPr>
  </w:style>
  <w:style w:type="paragraph" w:customStyle="1" w:styleId="afffa">
    <w:name w:val="Обычный (ПЗ)"/>
    <w:basedOn w:val="a5"/>
    <w:link w:val="afffb"/>
    <w:rsid w:val="004E741E"/>
    <w:pPr>
      <w:ind w:firstLine="720"/>
    </w:pPr>
    <w:rPr>
      <w:rFonts w:eastAsia="Times New Roman" w:cs="Times New Roman"/>
      <w:szCs w:val="24"/>
    </w:rPr>
  </w:style>
  <w:style w:type="character" w:customStyle="1" w:styleId="afffb">
    <w:name w:val="Обычный (ПЗ) Знак"/>
    <w:basedOn w:val="a6"/>
    <w:link w:val="afffa"/>
    <w:rsid w:val="004E741E"/>
    <w:rPr>
      <w:rFonts w:ascii="Times New Roman" w:eastAsia="Times New Roman" w:hAnsi="Times New Roman" w:cs="Times New Roman"/>
      <w:sz w:val="24"/>
      <w:szCs w:val="24"/>
    </w:rPr>
  </w:style>
  <w:style w:type="paragraph" w:customStyle="1" w:styleId="afffc">
    <w:name w:val="Основной стиль записки"/>
    <w:basedOn w:val="a5"/>
    <w:qFormat/>
    <w:rsid w:val="004E741E"/>
    <w:rPr>
      <w:rFonts w:eastAsia="Times New Roman" w:cs="Times New Roman"/>
      <w:szCs w:val="24"/>
    </w:rPr>
  </w:style>
  <w:style w:type="paragraph" w:customStyle="1" w:styleId="afffd">
    <w:name w:val="Знак Знак Знак Знак Знак Знак Знак Знак Знак Знак"/>
    <w:basedOn w:val="a5"/>
    <w:rsid w:val="004E741E"/>
    <w:rPr>
      <w:rFonts w:ascii="Verdana" w:eastAsia="Times New Roman" w:hAnsi="Verdana" w:cs="Verdana"/>
      <w:sz w:val="20"/>
      <w:szCs w:val="20"/>
      <w:lang w:val="en-US" w:eastAsia="en-US"/>
    </w:rPr>
  </w:style>
  <w:style w:type="paragraph" w:customStyle="1" w:styleId="1e">
    <w:name w:val="Обычный1"/>
    <w:link w:val="Normal0"/>
    <w:rsid w:val="00C81E80"/>
    <w:pPr>
      <w:snapToGrid w:val="0"/>
      <w:spacing w:after="0" w:line="240" w:lineRule="auto"/>
    </w:pPr>
    <w:rPr>
      <w:rFonts w:ascii="Times New Roman" w:eastAsia="Times New Roman" w:hAnsi="Times New Roman" w:cs="Times New Roman"/>
      <w:szCs w:val="20"/>
    </w:rPr>
  </w:style>
  <w:style w:type="character" w:customStyle="1" w:styleId="Normal0">
    <w:name w:val="Normal Знак"/>
    <w:basedOn w:val="a6"/>
    <w:link w:val="1e"/>
    <w:rsid w:val="00C81E80"/>
    <w:rPr>
      <w:rFonts w:ascii="Times New Roman" w:eastAsia="Times New Roman" w:hAnsi="Times New Roman" w:cs="Times New Roman"/>
      <w:szCs w:val="20"/>
    </w:rPr>
  </w:style>
  <w:style w:type="paragraph" w:customStyle="1" w:styleId="Normal10-02">
    <w:name w:val="Normal + 10 пт полужирный По центру Слева:  -02 см Справ..."/>
    <w:basedOn w:val="a5"/>
    <w:link w:val="Normal10-020"/>
    <w:rsid w:val="00C81E80"/>
    <w:pPr>
      <w:ind w:left="-113" w:right="-113"/>
      <w:jc w:val="center"/>
    </w:pPr>
    <w:rPr>
      <w:rFonts w:eastAsia="Times New Roman" w:cs="Times New Roman"/>
      <w:b/>
      <w:bCs/>
      <w:sz w:val="20"/>
      <w:szCs w:val="20"/>
    </w:rPr>
  </w:style>
  <w:style w:type="character" w:customStyle="1" w:styleId="Normal10-020">
    <w:name w:val="Normal + 10 пт полужирный По центру Слева:  -02 см Справ... Знак"/>
    <w:basedOn w:val="a6"/>
    <w:link w:val="Normal10-02"/>
    <w:rsid w:val="00C81E80"/>
    <w:rPr>
      <w:rFonts w:ascii="Times New Roman" w:eastAsia="Times New Roman" w:hAnsi="Times New Roman" w:cs="Times New Roman"/>
      <w:b/>
      <w:bCs/>
      <w:sz w:val="20"/>
      <w:szCs w:val="20"/>
    </w:rPr>
  </w:style>
  <w:style w:type="paragraph" w:customStyle="1" w:styleId="CharChar">
    <w:name w:val="Char Char"/>
    <w:basedOn w:val="a5"/>
    <w:rsid w:val="00C81E80"/>
    <w:pPr>
      <w:spacing w:after="160" w:line="240" w:lineRule="exact"/>
    </w:pPr>
    <w:rPr>
      <w:rFonts w:ascii="Verdana" w:eastAsia="Times New Roman" w:hAnsi="Verdana" w:cs="Times New Roman"/>
      <w:sz w:val="20"/>
      <w:szCs w:val="20"/>
      <w:lang w:val="en-US" w:eastAsia="en-US"/>
    </w:rPr>
  </w:style>
  <w:style w:type="paragraph" w:customStyle="1" w:styleId="Default">
    <w:name w:val="Default"/>
    <w:qFormat/>
    <w:rsid w:val="00D00E6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lk">
    <w:name w:val="blk"/>
    <w:basedOn w:val="a6"/>
    <w:rsid w:val="00F53D97"/>
  </w:style>
  <w:style w:type="paragraph" w:customStyle="1" w:styleId="ConsPlusNormal">
    <w:name w:val="ConsPlusNormal"/>
    <w:link w:val="ConsPlusNormal0"/>
    <w:qFormat/>
    <w:rsid w:val="001D3A48"/>
    <w:pPr>
      <w:widowControl w:val="0"/>
      <w:autoSpaceDE w:val="0"/>
      <w:autoSpaceDN w:val="0"/>
      <w:adjustRightInd w:val="0"/>
      <w:spacing w:after="0" w:line="240" w:lineRule="auto"/>
    </w:pPr>
    <w:rPr>
      <w:rFonts w:ascii="Arial" w:eastAsia="Times New Roman" w:hAnsi="Arial" w:cs="Arial"/>
    </w:rPr>
  </w:style>
  <w:style w:type="paragraph" w:customStyle="1" w:styleId="100">
    <w:name w:val="Табличный_слева_10"/>
    <w:basedOn w:val="a5"/>
    <w:qFormat/>
    <w:rsid w:val="00966ADD"/>
    <w:pPr>
      <w:ind w:firstLine="0"/>
      <w:jc w:val="left"/>
    </w:pPr>
    <w:rPr>
      <w:rFonts w:eastAsia="Times New Roman" w:cs="Times New Roman"/>
      <w:sz w:val="20"/>
      <w:szCs w:val="24"/>
    </w:rPr>
  </w:style>
  <w:style w:type="paragraph" w:customStyle="1" w:styleId="101">
    <w:name w:val="Табличный_по ширине_10"/>
    <w:basedOn w:val="a5"/>
    <w:qFormat/>
    <w:rsid w:val="00966ADD"/>
    <w:pPr>
      <w:ind w:firstLine="0"/>
    </w:pPr>
    <w:rPr>
      <w:rFonts w:eastAsia="Times New Roman" w:cs="Times New Roman"/>
      <w:sz w:val="20"/>
      <w:szCs w:val="24"/>
    </w:rPr>
  </w:style>
  <w:style w:type="paragraph" w:customStyle="1" w:styleId="afffe">
    <w:name w:val="Абзац"/>
    <w:basedOn w:val="a5"/>
    <w:link w:val="affff"/>
    <w:qFormat/>
    <w:rsid w:val="00966ADD"/>
    <w:pPr>
      <w:spacing w:before="120" w:after="60"/>
      <w:ind w:firstLine="567"/>
    </w:pPr>
    <w:rPr>
      <w:rFonts w:eastAsia="Times New Roman" w:cs="Times New Roman"/>
      <w:szCs w:val="24"/>
    </w:rPr>
  </w:style>
  <w:style w:type="character" w:customStyle="1" w:styleId="affff">
    <w:name w:val="Абзац Знак"/>
    <w:link w:val="afffe"/>
    <w:rsid w:val="00966ADD"/>
    <w:rPr>
      <w:rFonts w:ascii="Times New Roman" w:eastAsia="Times New Roman" w:hAnsi="Times New Roman" w:cs="Times New Roman"/>
      <w:sz w:val="24"/>
      <w:szCs w:val="24"/>
    </w:rPr>
  </w:style>
  <w:style w:type="paragraph" w:styleId="a3">
    <w:name w:val="List"/>
    <w:basedOn w:val="a5"/>
    <w:link w:val="affff0"/>
    <w:rsid w:val="00966ADD"/>
    <w:pPr>
      <w:numPr>
        <w:numId w:val="6"/>
      </w:numPr>
      <w:spacing w:after="60"/>
    </w:pPr>
    <w:rPr>
      <w:rFonts w:eastAsia="Times New Roman" w:cs="Times New Roman"/>
      <w:snapToGrid w:val="0"/>
      <w:szCs w:val="24"/>
    </w:rPr>
  </w:style>
  <w:style w:type="character" w:customStyle="1" w:styleId="affff0">
    <w:name w:val="Список Знак"/>
    <w:link w:val="a3"/>
    <w:rsid w:val="00966ADD"/>
    <w:rPr>
      <w:rFonts w:ascii="Times New Roman" w:eastAsia="Times New Roman" w:hAnsi="Times New Roman" w:cs="Times New Roman"/>
      <w:snapToGrid w:val="0"/>
      <w:sz w:val="24"/>
      <w:szCs w:val="24"/>
    </w:rPr>
  </w:style>
  <w:style w:type="paragraph" w:customStyle="1" w:styleId="a">
    <w:name w:val="Список нумерованный"/>
    <w:basedOn w:val="a5"/>
    <w:rsid w:val="00966ADD"/>
    <w:pPr>
      <w:numPr>
        <w:numId w:val="7"/>
      </w:numPr>
      <w:spacing w:before="120"/>
    </w:pPr>
    <w:rPr>
      <w:rFonts w:eastAsia="Times New Roman" w:cs="Times New Roman"/>
      <w:szCs w:val="24"/>
    </w:rPr>
  </w:style>
  <w:style w:type="paragraph" w:customStyle="1" w:styleId="affff1">
    <w:name w:val="Табличный"/>
    <w:basedOn w:val="a5"/>
    <w:rsid w:val="00966ADD"/>
    <w:pPr>
      <w:keepNext/>
      <w:widowControl w:val="0"/>
      <w:spacing w:before="60" w:after="60"/>
      <w:ind w:firstLine="0"/>
      <w:jc w:val="center"/>
    </w:pPr>
    <w:rPr>
      <w:rFonts w:eastAsia="Times New Roman" w:cs="Times New Roman"/>
      <w:b/>
      <w:sz w:val="22"/>
      <w:szCs w:val="20"/>
    </w:rPr>
  </w:style>
  <w:style w:type="paragraph" w:customStyle="1" w:styleId="affff2">
    <w:name w:val="Содержание"/>
    <w:basedOn w:val="a5"/>
    <w:rsid w:val="00966ADD"/>
    <w:pPr>
      <w:widowControl w:val="0"/>
      <w:spacing w:before="240" w:after="240"/>
      <w:ind w:firstLine="0"/>
      <w:jc w:val="center"/>
    </w:pPr>
    <w:rPr>
      <w:rFonts w:eastAsia="Times New Roman" w:cs="Times New Roman"/>
      <w:b/>
      <w:caps/>
      <w:szCs w:val="20"/>
    </w:rPr>
  </w:style>
  <w:style w:type="paragraph" w:customStyle="1" w:styleId="affff3">
    <w:name w:val="Название таблицы"/>
    <w:basedOn w:val="afb"/>
    <w:rsid w:val="00966ADD"/>
    <w:pPr>
      <w:keepNext/>
      <w:spacing w:after="0"/>
      <w:ind w:left="0" w:firstLine="0"/>
      <w:jc w:val="left"/>
    </w:pPr>
    <w:rPr>
      <w:rFonts w:ascii="Times New Roman" w:eastAsia="Times New Roman" w:hAnsi="Times New Roman"/>
      <w:sz w:val="22"/>
      <w:szCs w:val="22"/>
      <w:lang w:eastAsia="ru-RU"/>
    </w:rPr>
  </w:style>
  <w:style w:type="paragraph" w:customStyle="1" w:styleId="affff4">
    <w:name w:val="Табличный_заголовки"/>
    <w:basedOn w:val="a5"/>
    <w:rsid w:val="00966ADD"/>
    <w:pPr>
      <w:keepNext/>
      <w:keepLines/>
      <w:ind w:firstLine="0"/>
      <w:jc w:val="center"/>
    </w:pPr>
    <w:rPr>
      <w:rFonts w:eastAsia="Times New Roman" w:cs="Times New Roman"/>
      <w:b/>
      <w:sz w:val="22"/>
    </w:rPr>
  </w:style>
  <w:style w:type="paragraph" w:customStyle="1" w:styleId="affff5">
    <w:name w:val="Табличный_центр"/>
    <w:basedOn w:val="a5"/>
    <w:rsid w:val="00966ADD"/>
    <w:pPr>
      <w:ind w:firstLine="0"/>
      <w:jc w:val="center"/>
    </w:pPr>
    <w:rPr>
      <w:rFonts w:eastAsia="Times New Roman" w:cs="Times New Roman"/>
      <w:sz w:val="22"/>
    </w:rPr>
  </w:style>
  <w:style w:type="paragraph" w:customStyle="1" w:styleId="1">
    <w:name w:val="Список 1)"/>
    <w:basedOn w:val="a5"/>
    <w:rsid w:val="00966ADD"/>
    <w:pPr>
      <w:numPr>
        <w:numId w:val="4"/>
      </w:numPr>
      <w:spacing w:after="60"/>
    </w:pPr>
    <w:rPr>
      <w:rFonts w:eastAsia="Times New Roman" w:cs="Times New Roman"/>
      <w:szCs w:val="24"/>
    </w:rPr>
  </w:style>
  <w:style w:type="paragraph" w:customStyle="1" w:styleId="a1">
    <w:name w:val="Табличный_нумерованный"/>
    <w:basedOn w:val="a5"/>
    <w:link w:val="affff6"/>
    <w:rsid w:val="00966ADD"/>
    <w:pPr>
      <w:numPr>
        <w:numId w:val="3"/>
      </w:numPr>
      <w:jc w:val="left"/>
    </w:pPr>
    <w:rPr>
      <w:rFonts w:eastAsia="Times New Roman" w:cs="Times New Roman"/>
      <w:sz w:val="20"/>
      <w:szCs w:val="20"/>
    </w:rPr>
  </w:style>
  <w:style w:type="character" w:customStyle="1" w:styleId="affff6">
    <w:name w:val="Табличный_нумерованный Знак"/>
    <w:link w:val="a1"/>
    <w:rsid w:val="00966ADD"/>
    <w:rPr>
      <w:rFonts w:ascii="Times New Roman" w:eastAsia="Times New Roman" w:hAnsi="Times New Roman" w:cs="Times New Roman"/>
      <w:sz w:val="20"/>
      <w:szCs w:val="20"/>
    </w:rPr>
  </w:style>
  <w:style w:type="paragraph" w:styleId="affff7">
    <w:name w:val="toa heading"/>
    <w:basedOn w:val="a5"/>
    <w:next w:val="a5"/>
    <w:semiHidden/>
    <w:rsid w:val="00966ADD"/>
    <w:pPr>
      <w:spacing w:before="40" w:after="20"/>
      <w:ind w:firstLine="0"/>
      <w:jc w:val="center"/>
    </w:pPr>
    <w:rPr>
      <w:rFonts w:eastAsia="Times New Roman" w:cs="Times New Roman"/>
      <w:b/>
      <w:sz w:val="22"/>
      <w:szCs w:val="20"/>
    </w:rPr>
  </w:style>
  <w:style w:type="paragraph" w:styleId="affff8">
    <w:name w:val="annotation text"/>
    <w:basedOn w:val="a5"/>
    <w:link w:val="affff9"/>
    <w:semiHidden/>
    <w:rsid w:val="00966ADD"/>
    <w:pPr>
      <w:ind w:firstLine="0"/>
      <w:jc w:val="left"/>
    </w:pPr>
    <w:rPr>
      <w:rFonts w:eastAsia="Times New Roman" w:cs="Times New Roman"/>
      <w:sz w:val="20"/>
      <w:szCs w:val="20"/>
    </w:rPr>
  </w:style>
  <w:style w:type="character" w:customStyle="1" w:styleId="affff9">
    <w:name w:val="Текст примечания Знак"/>
    <w:basedOn w:val="a6"/>
    <w:link w:val="affff8"/>
    <w:semiHidden/>
    <w:rsid w:val="00966ADD"/>
    <w:rPr>
      <w:rFonts w:ascii="Times New Roman" w:eastAsia="Times New Roman" w:hAnsi="Times New Roman" w:cs="Times New Roman"/>
      <w:sz w:val="20"/>
      <w:szCs w:val="20"/>
    </w:rPr>
  </w:style>
  <w:style w:type="paragraph" w:styleId="affffa">
    <w:name w:val="annotation subject"/>
    <w:basedOn w:val="affff8"/>
    <w:next w:val="affff8"/>
    <w:link w:val="affffb"/>
    <w:semiHidden/>
    <w:rsid w:val="00966ADD"/>
    <w:pPr>
      <w:ind w:firstLine="284"/>
      <w:jc w:val="both"/>
    </w:pPr>
    <w:rPr>
      <w:b/>
      <w:bCs/>
    </w:rPr>
  </w:style>
  <w:style w:type="character" w:customStyle="1" w:styleId="affffb">
    <w:name w:val="Тема примечания Знак"/>
    <w:basedOn w:val="affff9"/>
    <w:link w:val="affffa"/>
    <w:semiHidden/>
    <w:rsid w:val="00966ADD"/>
    <w:rPr>
      <w:rFonts w:ascii="Times New Roman" w:eastAsia="Times New Roman" w:hAnsi="Times New Roman" w:cs="Times New Roman"/>
      <w:b/>
      <w:bCs/>
      <w:sz w:val="20"/>
      <w:szCs w:val="20"/>
    </w:rPr>
  </w:style>
  <w:style w:type="paragraph" w:customStyle="1" w:styleId="a4">
    <w:name w:val="Требования"/>
    <w:basedOn w:val="a5"/>
    <w:rsid w:val="00966ADD"/>
    <w:pPr>
      <w:numPr>
        <w:ilvl w:val="1"/>
        <w:numId w:val="5"/>
      </w:numPr>
      <w:spacing w:before="120" w:after="60"/>
      <w:ind w:left="0" w:firstLine="567"/>
      <w:outlineLvl w:val="1"/>
    </w:pPr>
    <w:rPr>
      <w:rFonts w:eastAsia="Times New Roman" w:cs="Times New Roman"/>
      <w:bCs/>
      <w:i/>
      <w:iCs/>
      <w:szCs w:val="24"/>
    </w:rPr>
  </w:style>
  <w:style w:type="paragraph" w:customStyle="1" w:styleId="a0">
    <w:name w:val="Список а)"/>
    <w:basedOn w:val="a3"/>
    <w:rsid w:val="00966ADD"/>
    <w:pPr>
      <w:numPr>
        <w:numId w:val="2"/>
      </w:numPr>
      <w:ind w:left="720" w:hanging="360"/>
    </w:pPr>
  </w:style>
  <w:style w:type="character" w:styleId="affffc">
    <w:name w:val="annotation reference"/>
    <w:semiHidden/>
    <w:rsid w:val="00966ADD"/>
    <w:rPr>
      <w:sz w:val="16"/>
      <w:szCs w:val="16"/>
    </w:rPr>
  </w:style>
  <w:style w:type="paragraph" w:customStyle="1" w:styleId="affffd">
    <w:name w:val="Табличный_слева"/>
    <w:basedOn w:val="a5"/>
    <w:rsid w:val="00966ADD"/>
    <w:pPr>
      <w:ind w:firstLine="0"/>
      <w:jc w:val="left"/>
    </w:pPr>
    <w:rPr>
      <w:rFonts w:eastAsia="Times New Roman" w:cs="Times New Roman"/>
      <w:sz w:val="22"/>
    </w:rPr>
  </w:style>
  <w:style w:type="paragraph" w:customStyle="1" w:styleId="1f">
    <w:name w:val="Обычный 1"/>
    <w:basedOn w:val="a5"/>
    <w:next w:val="a5"/>
    <w:semiHidden/>
    <w:rsid w:val="00966ADD"/>
    <w:pPr>
      <w:tabs>
        <w:tab w:val="num" w:pos="360"/>
      </w:tabs>
      <w:spacing w:before="120"/>
      <w:ind w:left="360" w:hanging="360"/>
    </w:pPr>
    <w:rPr>
      <w:rFonts w:eastAsia="Times New Roman" w:cs="Times New Roman"/>
      <w:szCs w:val="20"/>
    </w:rPr>
  </w:style>
  <w:style w:type="paragraph" w:customStyle="1" w:styleId="affffe">
    <w:name w:val="Обычный влево"/>
    <w:basedOn w:val="1f"/>
    <w:rsid w:val="00966ADD"/>
    <w:pPr>
      <w:tabs>
        <w:tab w:val="clear" w:pos="360"/>
      </w:tabs>
      <w:spacing w:before="0"/>
      <w:ind w:left="0" w:firstLine="0"/>
      <w:jc w:val="left"/>
    </w:pPr>
  </w:style>
  <w:style w:type="paragraph" w:customStyle="1" w:styleId="afffff">
    <w:name w:val="Табличный_по ширине"/>
    <w:basedOn w:val="affffd"/>
    <w:rsid w:val="00966ADD"/>
    <w:pPr>
      <w:jc w:val="both"/>
    </w:pPr>
  </w:style>
  <w:style w:type="paragraph" w:customStyle="1" w:styleId="102">
    <w:name w:val="Табличный_центр_10"/>
    <w:basedOn w:val="a5"/>
    <w:qFormat/>
    <w:rsid w:val="00966ADD"/>
    <w:pPr>
      <w:ind w:firstLine="0"/>
      <w:jc w:val="center"/>
    </w:pPr>
    <w:rPr>
      <w:rFonts w:eastAsia="Times New Roman" w:cs="Times New Roman"/>
      <w:sz w:val="20"/>
      <w:szCs w:val="24"/>
    </w:rPr>
  </w:style>
  <w:style w:type="paragraph" w:customStyle="1" w:styleId="10">
    <w:name w:val="Табличный_нумерованный_10"/>
    <w:basedOn w:val="a5"/>
    <w:qFormat/>
    <w:rsid w:val="00966ADD"/>
    <w:pPr>
      <w:numPr>
        <w:numId w:val="8"/>
      </w:numPr>
      <w:jc w:val="left"/>
    </w:pPr>
    <w:rPr>
      <w:rFonts w:eastAsia="Times New Roman" w:cs="Times New Roman"/>
      <w:sz w:val="20"/>
      <w:szCs w:val="24"/>
    </w:rPr>
  </w:style>
  <w:style w:type="paragraph" w:customStyle="1" w:styleId="103">
    <w:name w:val="Табличный_заголовки_10"/>
    <w:basedOn w:val="afffe"/>
    <w:qFormat/>
    <w:rsid w:val="00966ADD"/>
    <w:pPr>
      <w:jc w:val="center"/>
    </w:pPr>
    <w:rPr>
      <w:b/>
      <w:sz w:val="20"/>
    </w:rPr>
  </w:style>
  <w:style w:type="paragraph" w:customStyle="1" w:styleId="1f0">
    <w:name w:val="1"/>
    <w:basedOn w:val="a5"/>
    <w:next w:val="a5"/>
    <w:uiPriority w:val="10"/>
    <w:qFormat/>
    <w:rsid w:val="00966ADD"/>
    <w:pPr>
      <w:pBdr>
        <w:top w:val="single" w:sz="8" w:space="10" w:color="A7BFDE"/>
        <w:bottom w:val="single" w:sz="24" w:space="15" w:color="9BBB59"/>
      </w:pBdr>
      <w:spacing w:line="360" w:lineRule="auto"/>
      <w:ind w:firstLine="680"/>
      <w:jc w:val="center"/>
    </w:pPr>
    <w:rPr>
      <w:rFonts w:ascii="Cambria" w:eastAsia="Times New Roman" w:hAnsi="Cambria" w:cs="Times New Roman"/>
      <w:i/>
      <w:iCs/>
      <w:color w:val="243F60"/>
      <w:sz w:val="60"/>
      <w:szCs w:val="60"/>
    </w:rPr>
  </w:style>
  <w:style w:type="character" w:customStyle="1" w:styleId="afffff0">
    <w:name w:val="Заголовок Знак"/>
    <w:uiPriority w:val="10"/>
    <w:rsid w:val="00966ADD"/>
    <w:rPr>
      <w:rFonts w:ascii="Cambria" w:eastAsia="Times New Roman" w:hAnsi="Cambria" w:cs="Times New Roman"/>
      <w:i/>
      <w:iCs/>
      <w:color w:val="243F60"/>
      <w:sz w:val="60"/>
      <w:szCs w:val="60"/>
    </w:rPr>
  </w:style>
  <w:style w:type="paragraph" w:styleId="afffff1">
    <w:name w:val="Intense Quote"/>
    <w:basedOn w:val="a5"/>
    <w:next w:val="a5"/>
    <w:link w:val="afffff2"/>
    <w:uiPriority w:val="30"/>
    <w:qFormat/>
    <w:rsid w:val="00966ADD"/>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eastAsia="Times New Roman" w:hAnsi="Cambria" w:cs="Times New Roman"/>
      <w:i/>
      <w:iCs/>
      <w:color w:val="F4F4F4"/>
      <w:szCs w:val="24"/>
    </w:rPr>
  </w:style>
  <w:style w:type="character" w:customStyle="1" w:styleId="afffff2">
    <w:name w:val="Выделенная цитата Знак"/>
    <w:basedOn w:val="a6"/>
    <w:link w:val="afffff1"/>
    <w:uiPriority w:val="30"/>
    <w:rsid w:val="00966ADD"/>
    <w:rPr>
      <w:rFonts w:ascii="Cambria" w:eastAsia="Times New Roman" w:hAnsi="Cambria" w:cs="Times New Roman"/>
      <w:i/>
      <w:iCs/>
      <w:color w:val="F4F4F4"/>
      <w:sz w:val="24"/>
      <w:szCs w:val="24"/>
      <w:shd w:val="clear" w:color="auto" w:fill="4F81BD"/>
    </w:rPr>
  </w:style>
  <w:style w:type="character" w:styleId="afffff3">
    <w:name w:val="Intense Emphasis"/>
    <w:uiPriority w:val="21"/>
    <w:qFormat/>
    <w:rsid w:val="00966ADD"/>
    <w:rPr>
      <w:b/>
      <w:bCs/>
      <w:i/>
      <w:iCs/>
      <w:color w:val="4F81BD"/>
      <w:sz w:val="22"/>
      <w:szCs w:val="22"/>
    </w:rPr>
  </w:style>
  <w:style w:type="character" w:styleId="afffff4">
    <w:name w:val="Subtle Reference"/>
    <w:uiPriority w:val="31"/>
    <w:qFormat/>
    <w:rsid w:val="00966ADD"/>
    <w:rPr>
      <w:color w:val="auto"/>
      <w:u w:val="single" w:color="9BBB59"/>
    </w:rPr>
  </w:style>
  <w:style w:type="character" w:styleId="afffff5">
    <w:name w:val="Intense Reference"/>
    <w:uiPriority w:val="32"/>
    <w:qFormat/>
    <w:rsid w:val="00966ADD"/>
    <w:rPr>
      <w:b/>
      <w:bCs/>
      <w:color w:val="76923C"/>
      <w:u w:val="single" w:color="9BBB59"/>
    </w:rPr>
  </w:style>
  <w:style w:type="paragraph" w:styleId="afffff6">
    <w:name w:val="List Bullet"/>
    <w:basedOn w:val="a5"/>
    <w:unhideWhenUsed/>
    <w:rsid w:val="00966ADD"/>
    <w:pPr>
      <w:spacing w:line="360" w:lineRule="auto"/>
      <w:ind w:left="1571" w:hanging="360"/>
      <w:contextualSpacing/>
    </w:pPr>
    <w:rPr>
      <w:rFonts w:eastAsia="Times New Roman" w:cs="Times New Roman"/>
      <w:szCs w:val="24"/>
    </w:rPr>
  </w:style>
  <w:style w:type="character" w:styleId="afffff7">
    <w:name w:val="FollowedHyperlink"/>
    <w:uiPriority w:val="99"/>
    <w:unhideWhenUsed/>
    <w:rsid w:val="00966ADD"/>
    <w:rPr>
      <w:color w:val="800080"/>
      <w:u w:val="single"/>
    </w:rPr>
  </w:style>
  <w:style w:type="numbering" w:styleId="111111">
    <w:name w:val="Outline List 2"/>
    <w:basedOn w:val="a8"/>
    <w:rsid w:val="00966ADD"/>
    <w:pPr>
      <w:numPr>
        <w:numId w:val="9"/>
      </w:numPr>
    </w:pPr>
  </w:style>
  <w:style w:type="numbering" w:styleId="1ai">
    <w:name w:val="Outline List 1"/>
    <w:basedOn w:val="a8"/>
    <w:rsid w:val="00966ADD"/>
    <w:pPr>
      <w:numPr>
        <w:numId w:val="10"/>
      </w:numPr>
    </w:pPr>
  </w:style>
  <w:style w:type="paragraph" w:styleId="35">
    <w:name w:val="Body Text 3"/>
    <w:basedOn w:val="a5"/>
    <w:link w:val="36"/>
    <w:rsid w:val="00966ADD"/>
    <w:pPr>
      <w:spacing w:after="120" w:line="360" w:lineRule="auto"/>
      <w:ind w:firstLine="680"/>
    </w:pPr>
    <w:rPr>
      <w:rFonts w:eastAsia="Times New Roman" w:cs="Times New Roman"/>
      <w:sz w:val="16"/>
      <w:szCs w:val="16"/>
    </w:rPr>
  </w:style>
  <w:style w:type="character" w:customStyle="1" w:styleId="36">
    <w:name w:val="Основной текст 3 Знак"/>
    <w:basedOn w:val="a6"/>
    <w:link w:val="35"/>
    <w:rsid w:val="00966ADD"/>
    <w:rPr>
      <w:rFonts w:ascii="Times New Roman" w:eastAsia="Times New Roman" w:hAnsi="Times New Roman" w:cs="Times New Roman"/>
      <w:sz w:val="16"/>
      <w:szCs w:val="16"/>
    </w:rPr>
  </w:style>
  <w:style w:type="paragraph" w:styleId="afffff8">
    <w:name w:val="Block Text"/>
    <w:basedOn w:val="a5"/>
    <w:rsid w:val="00966ADD"/>
    <w:pPr>
      <w:spacing w:line="360" w:lineRule="auto"/>
      <w:ind w:left="526" w:right="43"/>
    </w:pPr>
    <w:rPr>
      <w:rFonts w:eastAsia="Times New Roman" w:cs="Times New Roman"/>
      <w:sz w:val="28"/>
      <w:szCs w:val="28"/>
    </w:rPr>
  </w:style>
  <w:style w:type="character" w:styleId="afffff9">
    <w:name w:val="line number"/>
    <w:rsid w:val="00966ADD"/>
    <w:rPr>
      <w:sz w:val="18"/>
      <w:szCs w:val="18"/>
    </w:rPr>
  </w:style>
  <w:style w:type="paragraph" w:styleId="2e">
    <w:name w:val="List 2"/>
    <w:basedOn w:val="a3"/>
    <w:rsid w:val="00966ADD"/>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3"/>
    <w:rsid w:val="00966ADD"/>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3"/>
    <w:rsid w:val="00966ADD"/>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3"/>
    <w:rsid w:val="00966ADD"/>
    <w:pPr>
      <w:numPr>
        <w:numId w:val="0"/>
      </w:numPr>
      <w:spacing w:after="240" w:line="240" w:lineRule="atLeast"/>
      <w:ind w:left="2880" w:hanging="360"/>
    </w:pPr>
    <w:rPr>
      <w:rFonts w:ascii="Arial" w:hAnsi="Arial" w:cs="Arial"/>
      <w:snapToGrid/>
      <w:spacing w:val="-5"/>
      <w:sz w:val="20"/>
      <w:szCs w:val="20"/>
      <w:lang w:eastAsia="en-US"/>
    </w:rPr>
  </w:style>
  <w:style w:type="paragraph" w:styleId="38">
    <w:name w:val="List Bullet 3"/>
    <w:basedOn w:val="afffff6"/>
    <w:autoRedefine/>
    <w:rsid w:val="00966ADD"/>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6"/>
    <w:autoRedefine/>
    <w:rsid w:val="00966ADD"/>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f6"/>
    <w:autoRedefine/>
    <w:rsid w:val="00966ADD"/>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a">
    <w:name w:val="List Continue"/>
    <w:basedOn w:val="a3"/>
    <w:rsid w:val="00966ADD"/>
    <w:pPr>
      <w:numPr>
        <w:numId w:val="0"/>
      </w:numPr>
      <w:spacing w:after="240" w:line="240" w:lineRule="atLeast"/>
      <w:ind w:left="1440"/>
    </w:pPr>
    <w:rPr>
      <w:rFonts w:ascii="Arial" w:hAnsi="Arial" w:cs="Arial"/>
      <w:snapToGrid/>
      <w:spacing w:val="-5"/>
      <w:sz w:val="20"/>
      <w:szCs w:val="20"/>
      <w:lang w:eastAsia="en-US"/>
    </w:rPr>
  </w:style>
  <w:style w:type="paragraph" w:styleId="2f">
    <w:name w:val="List Continue 2"/>
    <w:basedOn w:val="afffffa"/>
    <w:rsid w:val="00966ADD"/>
    <w:pPr>
      <w:ind w:left="2160"/>
    </w:pPr>
  </w:style>
  <w:style w:type="paragraph" w:styleId="39">
    <w:name w:val="List Continue 3"/>
    <w:basedOn w:val="afffffa"/>
    <w:rsid w:val="00966ADD"/>
    <w:pPr>
      <w:ind w:left="2520"/>
    </w:pPr>
  </w:style>
  <w:style w:type="paragraph" w:styleId="44">
    <w:name w:val="List Continue 4"/>
    <w:basedOn w:val="afffffa"/>
    <w:rsid w:val="00966ADD"/>
    <w:pPr>
      <w:ind w:left="2880"/>
    </w:pPr>
  </w:style>
  <w:style w:type="paragraph" w:styleId="54">
    <w:name w:val="List Continue 5"/>
    <w:basedOn w:val="afffffa"/>
    <w:rsid w:val="00966ADD"/>
    <w:pPr>
      <w:ind w:left="3240"/>
    </w:pPr>
  </w:style>
  <w:style w:type="paragraph" w:styleId="afffffb">
    <w:name w:val="List Number"/>
    <w:basedOn w:val="a5"/>
    <w:rsid w:val="00966ADD"/>
    <w:pPr>
      <w:spacing w:before="100" w:beforeAutospacing="1" w:after="100" w:afterAutospacing="1" w:line="360" w:lineRule="auto"/>
    </w:pPr>
    <w:rPr>
      <w:rFonts w:eastAsia="Times New Roman" w:cs="Times New Roman"/>
      <w:sz w:val="28"/>
      <w:szCs w:val="28"/>
    </w:rPr>
  </w:style>
  <w:style w:type="paragraph" w:styleId="2f0">
    <w:name w:val="List Number 2"/>
    <w:basedOn w:val="afffffb"/>
    <w:rsid w:val="00966ADD"/>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b"/>
    <w:rsid w:val="00966ADD"/>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b"/>
    <w:rsid w:val="00966ADD"/>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b"/>
    <w:rsid w:val="00966ADD"/>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c">
    <w:name w:val="Message Header"/>
    <w:basedOn w:val="afff2"/>
    <w:link w:val="afffffd"/>
    <w:rsid w:val="00966ADD"/>
    <w:pPr>
      <w:keepLines/>
      <w:tabs>
        <w:tab w:val="left" w:pos="3600"/>
        <w:tab w:val="left" w:pos="4680"/>
      </w:tabs>
      <w:spacing w:line="280" w:lineRule="exact"/>
      <w:ind w:left="1080" w:right="2160" w:hanging="1080"/>
    </w:pPr>
    <w:rPr>
      <w:rFonts w:ascii="Arial" w:hAnsi="Arial" w:cs="Times New Roman"/>
      <w:sz w:val="20"/>
      <w:szCs w:val="20"/>
    </w:rPr>
  </w:style>
  <w:style w:type="character" w:customStyle="1" w:styleId="afffffd">
    <w:name w:val="Шапка Знак"/>
    <w:basedOn w:val="a6"/>
    <w:link w:val="afffffc"/>
    <w:rsid w:val="00966ADD"/>
    <w:rPr>
      <w:rFonts w:ascii="Arial" w:eastAsia="Times New Roman" w:hAnsi="Arial" w:cs="Times New Roman"/>
      <w:sz w:val="20"/>
      <w:szCs w:val="20"/>
    </w:rPr>
  </w:style>
  <w:style w:type="paragraph" w:styleId="afffffe">
    <w:name w:val="Normal Indent"/>
    <w:basedOn w:val="a5"/>
    <w:rsid w:val="00966ADD"/>
    <w:pPr>
      <w:spacing w:line="360" w:lineRule="auto"/>
      <w:ind w:left="1440"/>
    </w:pPr>
    <w:rPr>
      <w:rFonts w:ascii="Arial" w:eastAsia="Times New Roman" w:hAnsi="Arial" w:cs="Arial"/>
      <w:spacing w:val="-5"/>
      <w:sz w:val="20"/>
      <w:szCs w:val="20"/>
      <w:lang w:eastAsia="en-US"/>
    </w:rPr>
  </w:style>
  <w:style w:type="paragraph" w:styleId="HTML2">
    <w:name w:val="HTML Address"/>
    <w:basedOn w:val="a5"/>
    <w:link w:val="HTML3"/>
    <w:rsid w:val="00966ADD"/>
    <w:pPr>
      <w:spacing w:line="360" w:lineRule="auto"/>
      <w:ind w:left="1080"/>
    </w:pPr>
    <w:rPr>
      <w:rFonts w:ascii="Arial" w:eastAsia="Times New Roman" w:hAnsi="Arial" w:cs="Times New Roman"/>
      <w:i/>
      <w:iCs/>
      <w:spacing w:val="-5"/>
      <w:sz w:val="20"/>
      <w:szCs w:val="20"/>
    </w:rPr>
  </w:style>
  <w:style w:type="character" w:customStyle="1" w:styleId="HTML3">
    <w:name w:val="Адрес HTML Знак"/>
    <w:basedOn w:val="a6"/>
    <w:link w:val="HTML2"/>
    <w:rsid w:val="00966ADD"/>
    <w:rPr>
      <w:rFonts w:ascii="Arial" w:eastAsia="Times New Roman" w:hAnsi="Arial" w:cs="Times New Roman"/>
      <w:i/>
      <w:iCs/>
      <w:spacing w:val="-5"/>
      <w:sz w:val="20"/>
      <w:szCs w:val="20"/>
    </w:rPr>
  </w:style>
  <w:style w:type="paragraph" w:styleId="affffff">
    <w:name w:val="envelope address"/>
    <w:basedOn w:val="a5"/>
    <w:rsid w:val="00966ADD"/>
    <w:pPr>
      <w:framePr w:w="7920" w:h="1980" w:hRule="exact" w:hSpace="180" w:wrap="auto" w:hAnchor="page" w:xAlign="center" w:yAlign="bottom"/>
      <w:spacing w:line="360" w:lineRule="auto"/>
      <w:ind w:left="2880"/>
    </w:pPr>
    <w:rPr>
      <w:rFonts w:ascii="Arial" w:eastAsia="Times New Roman" w:hAnsi="Arial" w:cs="Arial"/>
      <w:spacing w:val="-5"/>
      <w:sz w:val="28"/>
      <w:szCs w:val="28"/>
      <w:lang w:eastAsia="en-US"/>
    </w:rPr>
  </w:style>
  <w:style w:type="character" w:styleId="HTML4">
    <w:name w:val="HTML Acronym"/>
    <w:rsid w:val="00966ADD"/>
    <w:rPr>
      <w:lang w:val="ru-RU"/>
    </w:rPr>
  </w:style>
  <w:style w:type="paragraph" w:styleId="affffff0">
    <w:name w:val="Date"/>
    <w:basedOn w:val="a5"/>
    <w:next w:val="a5"/>
    <w:link w:val="affffff1"/>
    <w:rsid w:val="00966ADD"/>
    <w:pPr>
      <w:spacing w:line="360" w:lineRule="auto"/>
      <w:ind w:left="1080"/>
    </w:pPr>
    <w:rPr>
      <w:rFonts w:ascii="Arial" w:eastAsia="Times New Roman" w:hAnsi="Arial" w:cs="Times New Roman"/>
      <w:spacing w:val="-5"/>
      <w:sz w:val="20"/>
      <w:szCs w:val="20"/>
    </w:rPr>
  </w:style>
  <w:style w:type="character" w:customStyle="1" w:styleId="affffff1">
    <w:name w:val="Дата Знак"/>
    <w:basedOn w:val="a6"/>
    <w:link w:val="affffff0"/>
    <w:rsid w:val="00966ADD"/>
    <w:rPr>
      <w:rFonts w:ascii="Arial" w:eastAsia="Times New Roman" w:hAnsi="Arial" w:cs="Times New Roman"/>
      <w:spacing w:val="-5"/>
      <w:sz w:val="20"/>
      <w:szCs w:val="20"/>
    </w:rPr>
  </w:style>
  <w:style w:type="paragraph" w:styleId="affffff2">
    <w:name w:val="Note Heading"/>
    <w:basedOn w:val="a5"/>
    <w:next w:val="a5"/>
    <w:link w:val="affffff3"/>
    <w:rsid w:val="00966ADD"/>
    <w:pPr>
      <w:spacing w:line="360" w:lineRule="auto"/>
      <w:ind w:left="1080"/>
    </w:pPr>
    <w:rPr>
      <w:rFonts w:ascii="Arial" w:eastAsia="Times New Roman" w:hAnsi="Arial" w:cs="Times New Roman"/>
      <w:spacing w:val="-5"/>
      <w:sz w:val="20"/>
      <w:szCs w:val="20"/>
    </w:rPr>
  </w:style>
  <w:style w:type="character" w:customStyle="1" w:styleId="affffff3">
    <w:name w:val="Заголовок записки Знак"/>
    <w:basedOn w:val="a6"/>
    <w:link w:val="affffff2"/>
    <w:rsid w:val="00966ADD"/>
    <w:rPr>
      <w:rFonts w:ascii="Arial" w:eastAsia="Times New Roman" w:hAnsi="Arial" w:cs="Times New Roman"/>
      <w:spacing w:val="-5"/>
      <w:sz w:val="20"/>
      <w:szCs w:val="20"/>
    </w:rPr>
  </w:style>
  <w:style w:type="character" w:styleId="HTML5">
    <w:name w:val="HTML Keyboard"/>
    <w:rsid w:val="00966ADD"/>
    <w:rPr>
      <w:rFonts w:ascii="Courier New" w:hAnsi="Courier New" w:cs="Courier New"/>
      <w:sz w:val="20"/>
      <w:szCs w:val="20"/>
      <w:lang w:val="ru-RU"/>
    </w:rPr>
  </w:style>
  <w:style w:type="character" w:styleId="HTML6">
    <w:name w:val="HTML Code"/>
    <w:rsid w:val="00966ADD"/>
    <w:rPr>
      <w:rFonts w:ascii="Courier New" w:hAnsi="Courier New" w:cs="Courier New"/>
      <w:sz w:val="20"/>
      <w:szCs w:val="20"/>
      <w:lang w:val="ru-RU"/>
    </w:rPr>
  </w:style>
  <w:style w:type="paragraph" w:styleId="2f1">
    <w:name w:val="Body Text First Indent 2"/>
    <w:basedOn w:val="afff0"/>
    <w:link w:val="2f2"/>
    <w:rsid w:val="00966ADD"/>
    <w:pPr>
      <w:spacing w:line="360" w:lineRule="auto"/>
      <w:ind w:firstLine="210"/>
      <w:jc w:val="left"/>
    </w:pPr>
    <w:rPr>
      <w:rFonts w:ascii="Arial" w:hAnsi="Arial" w:cs="Times New Roman"/>
      <w:spacing w:val="-5"/>
      <w:szCs w:val="24"/>
    </w:rPr>
  </w:style>
  <w:style w:type="character" w:customStyle="1" w:styleId="2f2">
    <w:name w:val="Красная строка 2 Знак"/>
    <w:basedOn w:val="afff"/>
    <w:link w:val="2f1"/>
    <w:rsid w:val="00966ADD"/>
    <w:rPr>
      <w:rFonts w:ascii="Arial" w:eastAsia="Times New Roman" w:hAnsi="Arial" w:cs="Times New Roman"/>
      <w:spacing w:val="-5"/>
      <w:sz w:val="24"/>
      <w:szCs w:val="24"/>
      <w:lang w:val="en-US" w:eastAsia="en-US"/>
    </w:rPr>
  </w:style>
  <w:style w:type="character" w:styleId="HTML7">
    <w:name w:val="HTML Sample"/>
    <w:rsid w:val="00966ADD"/>
    <w:rPr>
      <w:rFonts w:ascii="Courier New" w:hAnsi="Courier New" w:cs="Courier New"/>
      <w:lang w:val="ru-RU"/>
    </w:rPr>
  </w:style>
  <w:style w:type="paragraph" w:styleId="2f3">
    <w:name w:val="envelope return"/>
    <w:basedOn w:val="a5"/>
    <w:rsid w:val="00966ADD"/>
    <w:pPr>
      <w:spacing w:line="360" w:lineRule="auto"/>
      <w:ind w:left="1080"/>
    </w:pPr>
    <w:rPr>
      <w:rFonts w:ascii="Arial" w:eastAsia="Times New Roman" w:hAnsi="Arial" w:cs="Arial"/>
      <w:spacing w:val="-5"/>
      <w:sz w:val="20"/>
      <w:szCs w:val="20"/>
      <w:lang w:eastAsia="en-US"/>
    </w:rPr>
  </w:style>
  <w:style w:type="character" w:styleId="HTML8">
    <w:name w:val="HTML Definition"/>
    <w:rsid w:val="00966ADD"/>
    <w:rPr>
      <w:i/>
      <w:iCs/>
      <w:lang w:val="ru-RU"/>
    </w:rPr>
  </w:style>
  <w:style w:type="character" w:styleId="HTML9">
    <w:name w:val="HTML Variable"/>
    <w:rsid w:val="00966ADD"/>
    <w:rPr>
      <w:i/>
      <w:iCs/>
      <w:lang w:val="ru-RU"/>
    </w:rPr>
  </w:style>
  <w:style w:type="character" w:styleId="HTMLa">
    <w:name w:val="HTML Typewriter"/>
    <w:rsid w:val="00966ADD"/>
    <w:rPr>
      <w:rFonts w:ascii="Courier New" w:hAnsi="Courier New" w:cs="Courier New"/>
      <w:sz w:val="20"/>
      <w:szCs w:val="20"/>
      <w:lang w:val="ru-RU"/>
    </w:rPr>
  </w:style>
  <w:style w:type="paragraph" w:styleId="affffff4">
    <w:name w:val="Signature"/>
    <w:basedOn w:val="a5"/>
    <w:link w:val="affffff5"/>
    <w:rsid w:val="00966ADD"/>
    <w:pPr>
      <w:spacing w:line="360" w:lineRule="auto"/>
      <w:ind w:left="4252"/>
    </w:pPr>
    <w:rPr>
      <w:rFonts w:ascii="Arial" w:eastAsia="Times New Roman" w:hAnsi="Arial" w:cs="Times New Roman"/>
      <w:spacing w:val="-5"/>
      <w:sz w:val="20"/>
      <w:szCs w:val="20"/>
    </w:rPr>
  </w:style>
  <w:style w:type="character" w:customStyle="1" w:styleId="affffff5">
    <w:name w:val="Подпись Знак"/>
    <w:basedOn w:val="a6"/>
    <w:link w:val="affffff4"/>
    <w:rsid w:val="00966ADD"/>
    <w:rPr>
      <w:rFonts w:ascii="Arial" w:eastAsia="Times New Roman" w:hAnsi="Arial" w:cs="Times New Roman"/>
      <w:spacing w:val="-5"/>
      <w:sz w:val="20"/>
      <w:szCs w:val="20"/>
    </w:rPr>
  </w:style>
  <w:style w:type="paragraph" w:styleId="affffff6">
    <w:name w:val="Salutation"/>
    <w:basedOn w:val="a5"/>
    <w:next w:val="a5"/>
    <w:link w:val="affffff7"/>
    <w:rsid w:val="00966ADD"/>
    <w:pPr>
      <w:spacing w:line="360" w:lineRule="auto"/>
      <w:ind w:left="1080"/>
    </w:pPr>
    <w:rPr>
      <w:rFonts w:ascii="Arial" w:eastAsia="Times New Roman" w:hAnsi="Arial" w:cs="Times New Roman"/>
      <w:spacing w:val="-5"/>
      <w:sz w:val="20"/>
      <w:szCs w:val="20"/>
    </w:rPr>
  </w:style>
  <w:style w:type="character" w:customStyle="1" w:styleId="affffff7">
    <w:name w:val="Приветствие Знак"/>
    <w:basedOn w:val="a6"/>
    <w:link w:val="affffff6"/>
    <w:rsid w:val="00966ADD"/>
    <w:rPr>
      <w:rFonts w:ascii="Arial" w:eastAsia="Times New Roman" w:hAnsi="Arial" w:cs="Times New Roman"/>
      <w:spacing w:val="-5"/>
      <w:sz w:val="20"/>
      <w:szCs w:val="20"/>
    </w:rPr>
  </w:style>
  <w:style w:type="paragraph" w:styleId="affffff8">
    <w:name w:val="Closing"/>
    <w:basedOn w:val="a5"/>
    <w:link w:val="affffff9"/>
    <w:rsid w:val="00966ADD"/>
    <w:pPr>
      <w:spacing w:line="360" w:lineRule="auto"/>
      <w:ind w:left="4252"/>
    </w:pPr>
    <w:rPr>
      <w:rFonts w:ascii="Arial" w:eastAsia="Times New Roman" w:hAnsi="Arial" w:cs="Times New Roman"/>
      <w:spacing w:val="-5"/>
      <w:sz w:val="20"/>
      <w:szCs w:val="20"/>
    </w:rPr>
  </w:style>
  <w:style w:type="character" w:customStyle="1" w:styleId="affffff9">
    <w:name w:val="Прощание Знак"/>
    <w:basedOn w:val="a6"/>
    <w:link w:val="affffff8"/>
    <w:rsid w:val="00966ADD"/>
    <w:rPr>
      <w:rFonts w:ascii="Arial" w:eastAsia="Times New Roman" w:hAnsi="Arial" w:cs="Times New Roman"/>
      <w:spacing w:val="-5"/>
      <w:sz w:val="20"/>
      <w:szCs w:val="20"/>
    </w:rPr>
  </w:style>
  <w:style w:type="character" w:styleId="HTMLb">
    <w:name w:val="HTML Cite"/>
    <w:rsid w:val="00966ADD"/>
    <w:rPr>
      <w:i/>
      <w:iCs/>
      <w:lang w:val="ru-RU"/>
    </w:rPr>
  </w:style>
  <w:style w:type="paragraph" w:styleId="affffffa">
    <w:name w:val="E-mail Signature"/>
    <w:basedOn w:val="a5"/>
    <w:link w:val="affffffb"/>
    <w:rsid w:val="00966ADD"/>
    <w:pPr>
      <w:spacing w:line="360" w:lineRule="auto"/>
      <w:ind w:left="1080"/>
    </w:pPr>
    <w:rPr>
      <w:rFonts w:ascii="Arial" w:eastAsia="Times New Roman" w:hAnsi="Arial" w:cs="Times New Roman"/>
      <w:spacing w:val="-5"/>
      <w:sz w:val="20"/>
      <w:szCs w:val="20"/>
    </w:rPr>
  </w:style>
  <w:style w:type="character" w:customStyle="1" w:styleId="affffffb">
    <w:name w:val="Электронная подпись Знак"/>
    <w:basedOn w:val="a6"/>
    <w:link w:val="affffffa"/>
    <w:rsid w:val="00966ADD"/>
    <w:rPr>
      <w:rFonts w:ascii="Arial" w:eastAsia="Times New Roman" w:hAnsi="Arial" w:cs="Times New Roman"/>
      <w:spacing w:val="-5"/>
      <w:sz w:val="20"/>
      <w:szCs w:val="20"/>
    </w:rPr>
  </w:style>
  <w:style w:type="table" w:styleId="-1">
    <w:name w:val="Table Web 1"/>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c">
    <w:name w:val="Table Elegant"/>
    <w:basedOn w:val="a7"/>
    <w:rsid w:val="00966ADD"/>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7"/>
    <w:rsid w:val="00966AD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Subtle 2"/>
    <w:basedOn w:val="a7"/>
    <w:rsid w:val="00966ADD"/>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Classic 1"/>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lassic 2"/>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rsid w:val="00966ADD"/>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3">
    <w:name w:val="Table 3D effects 1"/>
    <w:basedOn w:val="a7"/>
    <w:rsid w:val="00966AD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6">
    <w:name w:val="Table 3D effects 2"/>
    <w:basedOn w:val="a7"/>
    <w:rsid w:val="00966AD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966ADD"/>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7"/>
    <w:rsid w:val="00966AD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Grid 1"/>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8">
    <w:name w:val="Table Grid 2"/>
    <w:basedOn w:val="a7"/>
    <w:rsid w:val="00966ADD"/>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966ADD"/>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966ADD"/>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d">
    <w:name w:val="Table Contemporary"/>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e">
    <w:name w:val="Table Professional"/>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
    <w:name w:val="Outline List 3"/>
    <w:basedOn w:val="a8"/>
    <w:rsid w:val="00966ADD"/>
  </w:style>
  <w:style w:type="table" w:styleId="1f6">
    <w:name w:val="Table Columns 1"/>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olumns 2"/>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966ADD"/>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966ADD"/>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966ADD"/>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0">
    <w:name w:val="Table Theme"/>
    <w:basedOn w:val="a7"/>
    <w:rsid w:val="00966AD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7">
    <w:name w:val="Table Colorful 1"/>
    <w:basedOn w:val="a7"/>
    <w:rsid w:val="00966ADD"/>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7"/>
    <w:rsid w:val="00966ADD"/>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rsid w:val="00966ADD"/>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1">
    <w:name w:val="endnote reference"/>
    <w:rsid w:val="00966ADD"/>
    <w:rPr>
      <w:vertAlign w:val="superscript"/>
    </w:rPr>
  </w:style>
  <w:style w:type="table" w:styleId="2-5">
    <w:name w:val="Medium Shading 2 Accent 5"/>
    <w:basedOn w:val="a7"/>
    <w:uiPriority w:val="64"/>
    <w:rsid w:val="00966ADD"/>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2">
    <w:name w:val="Îáû÷íûé"/>
    <w:rsid w:val="00966ADD"/>
    <w:pPr>
      <w:spacing w:after="0" w:line="240" w:lineRule="auto"/>
    </w:pPr>
    <w:rPr>
      <w:rFonts w:ascii="Times New Roman" w:eastAsia="Times New Roman" w:hAnsi="Times New Roman" w:cs="Times New Roman"/>
      <w:sz w:val="28"/>
      <w:szCs w:val="20"/>
    </w:rPr>
  </w:style>
  <w:style w:type="paragraph" w:customStyle="1" w:styleId="S9">
    <w:name w:val="S_Титульный"/>
    <w:basedOn w:val="a5"/>
    <w:rsid w:val="00966ADD"/>
    <w:pPr>
      <w:spacing w:line="360" w:lineRule="auto"/>
      <w:ind w:left="3240" w:firstLine="0"/>
      <w:jc w:val="right"/>
    </w:pPr>
    <w:rPr>
      <w:rFonts w:eastAsia="Times New Roman" w:cs="Times New Roman"/>
      <w:b/>
      <w:sz w:val="32"/>
      <w:szCs w:val="32"/>
    </w:rPr>
  </w:style>
  <w:style w:type="paragraph" w:customStyle="1" w:styleId="afffffff3">
    <w:name w:val="ТЕКСТ ГРАД"/>
    <w:basedOn w:val="a5"/>
    <w:link w:val="afffffff4"/>
    <w:qFormat/>
    <w:rsid w:val="00966ADD"/>
    <w:pPr>
      <w:spacing w:line="360" w:lineRule="auto"/>
    </w:pPr>
    <w:rPr>
      <w:rFonts w:eastAsia="Times New Roman" w:cs="Times New Roman"/>
      <w:szCs w:val="24"/>
    </w:rPr>
  </w:style>
  <w:style w:type="character" w:customStyle="1" w:styleId="afffffff4">
    <w:name w:val="ТЕКСТ ГРАД Знак"/>
    <w:link w:val="afffffff3"/>
    <w:rsid w:val="00966ADD"/>
    <w:rPr>
      <w:rFonts w:ascii="Times New Roman" w:eastAsia="Times New Roman" w:hAnsi="Times New Roman" w:cs="Times New Roman"/>
      <w:sz w:val="24"/>
      <w:szCs w:val="24"/>
    </w:rPr>
  </w:style>
  <w:style w:type="paragraph" w:customStyle="1" w:styleId="afffffff5">
    <w:name w:val="ООО  «Институт Территориального Планирования"/>
    <w:basedOn w:val="a5"/>
    <w:link w:val="afffffff6"/>
    <w:qFormat/>
    <w:rsid w:val="00966ADD"/>
    <w:pPr>
      <w:spacing w:line="360" w:lineRule="auto"/>
      <w:ind w:left="709" w:firstLine="0"/>
      <w:jc w:val="right"/>
    </w:pPr>
    <w:rPr>
      <w:rFonts w:eastAsia="Times New Roman" w:cs="Times New Roman"/>
      <w:szCs w:val="24"/>
    </w:rPr>
  </w:style>
  <w:style w:type="character" w:customStyle="1" w:styleId="afffffff6">
    <w:name w:val="ООО  «Институт Территориального Планирования Знак"/>
    <w:link w:val="afffffff5"/>
    <w:rsid w:val="00966ADD"/>
    <w:rPr>
      <w:rFonts w:ascii="Times New Roman" w:eastAsia="Times New Roman" w:hAnsi="Times New Roman" w:cs="Times New Roman"/>
      <w:sz w:val="24"/>
      <w:szCs w:val="24"/>
    </w:rPr>
  </w:style>
  <w:style w:type="paragraph" w:customStyle="1" w:styleId="Sa">
    <w:name w:val="S_Обычный в таблице"/>
    <w:basedOn w:val="a5"/>
    <w:link w:val="Sb"/>
    <w:rsid w:val="00966ADD"/>
    <w:pPr>
      <w:spacing w:line="360" w:lineRule="auto"/>
      <w:ind w:firstLine="0"/>
      <w:jc w:val="center"/>
    </w:pPr>
    <w:rPr>
      <w:rFonts w:eastAsia="Times New Roman" w:cs="Times New Roman"/>
      <w:szCs w:val="24"/>
    </w:rPr>
  </w:style>
  <w:style w:type="character" w:customStyle="1" w:styleId="Sb">
    <w:name w:val="S_Обычный в таблице Знак"/>
    <w:link w:val="Sa"/>
    <w:rsid w:val="00966ADD"/>
    <w:rPr>
      <w:rFonts w:ascii="Times New Roman" w:eastAsia="Times New Roman" w:hAnsi="Times New Roman" w:cs="Times New Roman"/>
      <w:sz w:val="24"/>
      <w:szCs w:val="24"/>
    </w:rPr>
  </w:style>
  <w:style w:type="character" w:styleId="afffffff7">
    <w:name w:val="Placeholder Text"/>
    <w:uiPriority w:val="99"/>
    <w:semiHidden/>
    <w:rsid w:val="00966ADD"/>
    <w:rPr>
      <w:color w:val="808080"/>
    </w:rPr>
  </w:style>
  <w:style w:type="paragraph" w:styleId="afffffff8">
    <w:name w:val="Revision"/>
    <w:hidden/>
    <w:uiPriority w:val="99"/>
    <w:semiHidden/>
    <w:rsid w:val="00966ADD"/>
    <w:pPr>
      <w:spacing w:after="0" w:line="240" w:lineRule="auto"/>
    </w:pPr>
    <w:rPr>
      <w:rFonts w:ascii="Times New Roman" w:eastAsia="Times New Roman" w:hAnsi="Times New Roman" w:cs="Times New Roman"/>
      <w:sz w:val="24"/>
      <w:szCs w:val="24"/>
    </w:rPr>
  </w:style>
  <w:style w:type="paragraph" w:customStyle="1" w:styleId="Sc">
    <w:name w:val="S_Обложка_проект"/>
    <w:basedOn w:val="a5"/>
    <w:rsid w:val="00966ADD"/>
    <w:pPr>
      <w:spacing w:line="360" w:lineRule="auto"/>
      <w:ind w:left="3240" w:firstLine="0"/>
      <w:jc w:val="right"/>
    </w:pPr>
    <w:rPr>
      <w:rFonts w:eastAsia="Times New Roman" w:cs="Times New Roman"/>
      <w:caps/>
      <w:szCs w:val="24"/>
    </w:rPr>
  </w:style>
  <w:style w:type="paragraph" w:customStyle="1" w:styleId="S20">
    <w:name w:val="S_Титульный 2"/>
    <w:basedOn w:val="a5"/>
    <w:rsid w:val="00966ADD"/>
    <w:pPr>
      <w:shd w:val="clear" w:color="auto" w:fill="FFFFFF"/>
      <w:snapToGrid w:val="0"/>
      <w:ind w:firstLine="0"/>
      <w:jc w:val="center"/>
    </w:pPr>
    <w:rPr>
      <w:rFonts w:eastAsia="Calibri" w:cs="Times New Roman"/>
      <w:szCs w:val="24"/>
      <w:lang w:eastAsia="ar-SA"/>
    </w:rPr>
  </w:style>
  <w:style w:type="paragraph" w:customStyle="1" w:styleId="S2">
    <w:name w:val="S_Заголовок 2"/>
    <w:basedOn w:val="21"/>
    <w:autoRedefine/>
    <w:rsid w:val="00966ADD"/>
    <w:pPr>
      <w:keepNext w:val="0"/>
      <w:numPr>
        <w:ilvl w:val="1"/>
        <w:numId w:val="11"/>
      </w:numPr>
      <w:suppressAutoHyphens w:val="0"/>
      <w:spacing w:before="0" w:after="0" w:line="360" w:lineRule="auto"/>
      <w:jc w:val="both"/>
    </w:pPr>
    <w:rPr>
      <w:rFonts w:cs="Times New Roman"/>
      <w:b w:val="0"/>
      <w:bCs w:val="0"/>
      <w:i/>
      <w:iCs w:val="0"/>
      <w:szCs w:val="24"/>
    </w:rPr>
  </w:style>
  <w:style w:type="paragraph" w:customStyle="1" w:styleId="S3">
    <w:name w:val="S_Заголовок 3"/>
    <w:basedOn w:val="3"/>
    <w:rsid w:val="00966ADD"/>
    <w:pPr>
      <w:keepNext w:val="0"/>
      <w:numPr>
        <w:ilvl w:val="2"/>
        <w:numId w:val="11"/>
      </w:numPr>
      <w:suppressAutoHyphens w:val="0"/>
      <w:spacing w:before="0" w:after="0" w:line="360" w:lineRule="auto"/>
    </w:pPr>
    <w:rPr>
      <w:rFonts w:cs="Times New Roman"/>
      <w:b/>
      <w:bCs w:val="0"/>
      <w:i/>
      <w:szCs w:val="24"/>
      <w:u w:val="single"/>
    </w:rPr>
  </w:style>
  <w:style w:type="paragraph" w:customStyle="1" w:styleId="S4">
    <w:name w:val="S_Заголовок 4"/>
    <w:basedOn w:val="4"/>
    <w:rsid w:val="00966ADD"/>
    <w:pPr>
      <w:keepNext w:val="0"/>
      <w:numPr>
        <w:ilvl w:val="3"/>
        <w:numId w:val="11"/>
      </w:numPr>
      <w:spacing w:after="0"/>
      <w:jc w:val="left"/>
    </w:pPr>
    <w:rPr>
      <w:bCs w:val="0"/>
      <w:i/>
      <w:szCs w:val="24"/>
    </w:rPr>
  </w:style>
  <w:style w:type="paragraph" w:customStyle="1" w:styleId="S1">
    <w:name w:val="S_Заголовок 1"/>
    <w:basedOn w:val="a5"/>
    <w:qFormat/>
    <w:rsid w:val="00966ADD"/>
    <w:pPr>
      <w:numPr>
        <w:numId w:val="11"/>
      </w:numPr>
      <w:jc w:val="center"/>
    </w:pPr>
    <w:rPr>
      <w:rFonts w:eastAsia="Times New Roman" w:cs="Times New Roman"/>
      <w:b/>
      <w:caps/>
      <w:szCs w:val="24"/>
    </w:rPr>
  </w:style>
  <w:style w:type="paragraph" w:customStyle="1" w:styleId="afffffff9">
    <w:name w:val="ГРАД Основной текст"/>
    <w:basedOn w:val="a5"/>
    <w:link w:val="afffffffa"/>
    <w:autoRedefine/>
    <w:rsid w:val="00966ADD"/>
    <w:pPr>
      <w:tabs>
        <w:tab w:val="left" w:pos="540"/>
        <w:tab w:val="left" w:pos="1260"/>
        <w:tab w:val="left" w:pos="1620"/>
      </w:tabs>
    </w:pPr>
    <w:rPr>
      <w:rFonts w:eastAsia="Calibri" w:cs="Times New Roman"/>
      <w:bCs/>
      <w:spacing w:val="4"/>
      <w:w w:val="109"/>
      <w:szCs w:val="28"/>
      <w:lang w:bidi="en-US"/>
    </w:rPr>
  </w:style>
  <w:style w:type="character" w:customStyle="1" w:styleId="afffffffa">
    <w:name w:val="ГРАД Основной текст Знак Знак"/>
    <w:link w:val="afffffff9"/>
    <w:rsid w:val="00966ADD"/>
    <w:rPr>
      <w:rFonts w:ascii="Times New Roman" w:eastAsia="Calibri" w:hAnsi="Times New Roman" w:cs="Times New Roman"/>
      <w:bCs/>
      <w:spacing w:val="4"/>
      <w:w w:val="109"/>
      <w:sz w:val="24"/>
      <w:szCs w:val="28"/>
      <w:lang w:bidi="en-US"/>
    </w:rPr>
  </w:style>
  <w:style w:type="paragraph" w:customStyle="1" w:styleId="afffffffb">
    <w:name w:val="ГРАД Список маркированный"/>
    <w:basedOn w:val="afffff6"/>
    <w:autoRedefine/>
    <w:rsid w:val="00966ADD"/>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d"/>
    <w:autoRedefine/>
    <w:rsid w:val="00966ADD"/>
    <w:pPr>
      <w:numPr>
        <w:numId w:val="12"/>
      </w:numPr>
      <w:tabs>
        <w:tab w:val="left" w:pos="992"/>
      </w:tabs>
      <w:spacing w:line="360" w:lineRule="auto"/>
      <w:ind w:left="0" w:firstLine="709"/>
    </w:pPr>
    <w:rPr>
      <w:rFonts w:eastAsia="Times New Roman" w:cs="Times New Roman"/>
      <w:szCs w:val="24"/>
    </w:rPr>
  </w:style>
  <w:style w:type="paragraph" w:customStyle="1" w:styleId="ConsNormal">
    <w:name w:val="ConsNormal"/>
    <w:link w:val="ConsNormal0"/>
    <w:rsid w:val="00966ADD"/>
    <w:pPr>
      <w:snapToGrid w:val="0"/>
      <w:spacing w:after="0" w:line="240" w:lineRule="auto"/>
      <w:ind w:firstLine="720"/>
      <w:jc w:val="both"/>
    </w:pPr>
    <w:rPr>
      <w:rFonts w:ascii="Arial" w:eastAsia="Times New Roman" w:hAnsi="Arial" w:cs="Times New Roman"/>
      <w:sz w:val="20"/>
      <w:szCs w:val="20"/>
    </w:rPr>
  </w:style>
  <w:style w:type="character" w:customStyle="1" w:styleId="apple-style-span">
    <w:name w:val="apple-style-span"/>
    <w:rsid w:val="00966ADD"/>
  </w:style>
  <w:style w:type="paragraph" w:customStyle="1" w:styleId="ConsPlusTitle">
    <w:name w:val="ConsPlusTitle"/>
    <w:uiPriority w:val="99"/>
    <w:rsid w:val="00966ADD"/>
    <w:pPr>
      <w:widowControl w:val="0"/>
      <w:autoSpaceDE w:val="0"/>
      <w:autoSpaceDN w:val="0"/>
      <w:adjustRightInd w:val="0"/>
      <w:spacing w:after="0" w:line="240" w:lineRule="auto"/>
    </w:pPr>
    <w:rPr>
      <w:rFonts w:ascii="Calibri" w:eastAsia="Times New Roman" w:hAnsi="Calibri" w:cs="Calibri"/>
      <w:b/>
      <w:bCs/>
    </w:rPr>
  </w:style>
  <w:style w:type="character" w:customStyle="1" w:styleId="Sd">
    <w:name w:val="S_Нумерованный Знак Знак"/>
    <w:link w:val="S"/>
    <w:locked/>
    <w:rsid w:val="00966ADD"/>
    <w:rPr>
      <w:rFonts w:ascii="Times New Roman" w:eastAsia="Times New Roman" w:hAnsi="Times New Roman" w:cs="Times New Roman"/>
      <w:sz w:val="24"/>
      <w:szCs w:val="24"/>
    </w:rPr>
  </w:style>
  <w:style w:type="character" w:customStyle="1" w:styleId="FontStyle20">
    <w:name w:val="Font Style20"/>
    <w:rsid w:val="00966ADD"/>
    <w:rPr>
      <w:rFonts w:ascii="Times New Roman" w:hAnsi="Times New Roman" w:cs="Times New Roman"/>
      <w:sz w:val="22"/>
      <w:szCs w:val="22"/>
    </w:rPr>
  </w:style>
  <w:style w:type="character" w:customStyle="1" w:styleId="afffffffc">
    <w:name w:val="Символ сноски"/>
    <w:rsid w:val="00966ADD"/>
  </w:style>
  <w:style w:type="paragraph" w:customStyle="1" w:styleId="afffffffd">
    <w:name w:val="Раздел МНГП"/>
    <w:basedOn w:val="11"/>
    <w:qFormat/>
    <w:rsid w:val="00966ADD"/>
    <w:pPr>
      <w:suppressAutoHyphens w:val="0"/>
      <w:spacing w:before="480" w:after="0"/>
    </w:pPr>
    <w:rPr>
      <w:rFonts w:eastAsia="Times New Roman" w:cs="Times New Roman"/>
      <w:sz w:val="24"/>
      <w:lang w:eastAsia="en-US"/>
    </w:rPr>
  </w:style>
  <w:style w:type="paragraph" w:customStyle="1" w:styleId="afffffffe">
    <w:name w:val="раздел МНГП"/>
    <w:basedOn w:val="11"/>
    <w:qFormat/>
    <w:rsid w:val="00966ADD"/>
    <w:pPr>
      <w:suppressAutoHyphens w:val="0"/>
      <w:spacing w:before="480" w:after="0"/>
    </w:pPr>
    <w:rPr>
      <w:rFonts w:eastAsia="Times New Roman" w:cs="Times New Roman"/>
      <w:color w:val="000000"/>
      <w:sz w:val="24"/>
      <w:lang w:eastAsia="en-US"/>
    </w:rPr>
  </w:style>
  <w:style w:type="paragraph" w:customStyle="1" w:styleId="a2">
    <w:name w:val="глава МНГП"/>
    <w:basedOn w:val="21"/>
    <w:qFormat/>
    <w:rsid w:val="00966ADD"/>
    <w:pPr>
      <w:keepLines/>
      <w:numPr>
        <w:ilvl w:val="1"/>
        <w:numId w:val="13"/>
      </w:numPr>
      <w:suppressAutoHyphens w:val="0"/>
      <w:spacing w:before="200" w:after="0" w:line="276" w:lineRule="auto"/>
      <w:ind w:left="1287"/>
      <w:jc w:val="both"/>
    </w:pPr>
    <w:rPr>
      <w:rFonts w:cs="Times New Roman"/>
      <w:i/>
      <w:iCs w:val="0"/>
      <w:szCs w:val="24"/>
      <w:lang w:eastAsia="en-US"/>
    </w:rPr>
  </w:style>
  <w:style w:type="paragraph" w:customStyle="1" w:styleId="ConsPlusNonformat">
    <w:name w:val="ConsPlusNonformat"/>
    <w:uiPriority w:val="99"/>
    <w:rsid w:val="00966ADD"/>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xl65">
    <w:name w:val="xl65"/>
    <w:basedOn w:val="a5"/>
    <w:rsid w:val="00966ADD"/>
    <w:pPr>
      <w:spacing w:before="100" w:beforeAutospacing="1" w:after="100" w:afterAutospacing="1"/>
      <w:ind w:firstLine="0"/>
      <w:jc w:val="left"/>
    </w:pPr>
    <w:rPr>
      <w:rFonts w:eastAsia="Times New Roman" w:cs="Times New Roman"/>
      <w:szCs w:val="24"/>
    </w:rPr>
  </w:style>
  <w:style w:type="paragraph" w:customStyle="1" w:styleId="xl66">
    <w:name w:val="xl66"/>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7">
    <w:name w:val="xl67"/>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8">
    <w:name w:val="xl68"/>
    <w:basedOn w:val="a5"/>
    <w:rsid w:val="00966ADD"/>
    <w:pPr>
      <w:pBdr>
        <w:top w:val="single" w:sz="4" w:space="0" w:color="000000"/>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69">
    <w:name w:val="xl69"/>
    <w:basedOn w:val="a5"/>
    <w:rsid w:val="00966ADD"/>
    <w:pPr>
      <w:pBdr>
        <w:top w:val="single" w:sz="4" w:space="0" w:color="000000"/>
        <w:left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0">
    <w:name w:val="xl70"/>
    <w:basedOn w:val="a5"/>
    <w:rsid w:val="00966ADD"/>
    <w:pPr>
      <w:pBdr>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71">
    <w:name w:val="xl71"/>
    <w:basedOn w:val="a5"/>
    <w:rsid w:val="00966ADD"/>
    <w:pPr>
      <w:pBdr>
        <w:top w:val="single" w:sz="4" w:space="0" w:color="000000"/>
        <w:left w:val="single" w:sz="4" w:space="0" w:color="000000"/>
        <w:bottom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2">
    <w:name w:val="xl72"/>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3">
    <w:name w:val="xl73"/>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4">
    <w:name w:val="xl74"/>
    <w:basedOn w:val="a5"/>
    <w:rsid w:val="00966ADD"/>
    <w:pPr>
      <w:pBdr>
        <w:top w:val="single" w:sz="4" w:space="0" w:color="000000"/>
        <w:left w:val="single" w:sz="4" w:space="0" w:color="000000"/>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xl75">
    <w:name w:val="xl75"/>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6">
    <w:name w:val="xl76"/>
    <w:basedOn w:val="a5"/>
    <w:rsid w:val="00966ADD"/>
    <w:pPr>
      <w:spacing w:before="100" w:beforeAutospacing="1" w:after="100" w:afterAutospacing="1"/>
      <w:ind w:firstLine="0"/>
      <w:jc w:val="center"/>
    </w:pPr>
    <w:rPr>
      <w:rFonts w:eastAsia="Times New Roman" w:cs="Times New Roman"/>
      <w:szCs w:val="24"/>
    </w:rPr>
  </w:style>
  <w:style w:type="paragraph" w:customStyle="1" w:styleId="xl77">
    <w:name w:val="xl77"/>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8">
    <w:name w:val="xl78"/>
    <w:basedOn w:val="a5"/>
    <w:rsid w:val="00966ADD"/>
    <w:pPr>
      <w:pBdr>
        <w:left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9">
    <w:name w:val="xl79"/>
    <w:basedOn w:val="a5"/>
    <w:rsid w:val="00966ADD"/>
    <w:pPr>
      <w:pBdr>
        <w:top w:val="single" w:sz="4" w:space="0" w:color="000000"/>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80">
    <w:name w:val="xl80"/>
    <w:basedOn w:val="a5"/>
    <w:rsid w:val="00966ADD"/>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2fb">
    <w:name w:val="Стиль2"/>
    <w:basedOn w:val="6"/>
    <w:qFormat/>
    <w:rsid w:val="00966ADD"/>
    <w:pPr>
      <w:keepNext w:val="0"/>
      <w:keepLines w:val="0"/>
      <w:spacing w:before="240" w:after="60" w:line="276" w:lineRule="auto"/>
      <w:ind w:left="714" w:hanging="357"/>
      <w:jc w:val="left"/>
    </w:pPr>
    <w:rPr>
      <w:rFonts w:ascii="Times New Roman" w:hAnsi="Times New Roman" w:cs="Times New Roman"/>
      <w:b/>
      <w:bCs/>
      <w:i w:val="0"/>
      <w:iCs w:val="0"/>
      <w:color w:val="auto"/>
      <w:szCs w:val="20"/>
    </w:rPr>
  </w:style>
  <w:style w:type="numbering" w:customStyle="1" w:styleId="1f8">
    <w:name w:val="Нет списка1"/>
    <w:next w:val="a8"/>
    <w:semiHidden/>
    <w:unhideWhenUsed/>
    <w:rsid w:val="00966ADD"/>
  </w:style>
  <w:style w:type="numbering" w:customStyle="1" w:styleId="2fc">
    <w:name w:val="Нет списка2"/>
    <w:next w:val="a8"/>
    <w:semiHidden/>
    <w:unhideWhenUsed/>
    <w:rsid w:val="00966ADD"/>
  </w:style>
  <w:style w:type="character" w:customStyle="1" w:styleId="ConsPlusNormal0">
    <w:name w:val="ConsPlusNormal Знак"/>
    <w:link w:val="ConsPlusNormal"/>
    <w:locked/>
    <w:rsid w:val="00966ADD"/>
    <w:rPr>
      <w:rFonts w:ascii="Arial" w:eastAsia="Times New Roman" w:hAnsi="Arial" w:cs="Arial"/>
    </w:rPr>
  </w:style>
  <w:style w:type="paragraph" w:customStyle="1" w:styleId="1466">
    <w:name w:val="1466"/>
    <w:basedOn w:val="a5"/>
    <w:rsid w:val="00966ADD"/>
    <w:pPr>
      <w:autoSpaceDE w:val="0"/>
      <w:autoSpaceDN w:val="0"/>
      <w:spacing w:before="120" w:after="120"/>
      <w:ind w:firstLine="0"/>
      <w:jc w:val="center"/>
    </w:pPr>
    <w:rPr>
      <w:rFonts w:eastAsia="Times New Roman" w:cs="Times New Roman"/>
      <w:b/>
      <w:bCs/>
      <w:sz w:val="28"/>
      <w:szCs w:val="28"/>
    </w:rPr>
  </w:style>
  <w:style w:type="paragraph" w:customStyle="1" w:styleId="ConsPlusCell">
    <w:name w:val="ConsPlusCell"/>
    <w:uiPriority w:val="99"/>
    <w:rsid w:val="00966ADD"/>
    <w:pPr>
      <w:widowControl w:val="0"/>
      <w:autoSpaceDE w:val="0"/>
      <w:autoSpaceDN w:val="0"/>
      <w:adjustRightInd w:val="0"/>
      <w:spacing w:after="0" w:line="240" w:lineRule="auto"/>
    </w:pPr>
    <w:rPr>
      <w:rFonts w:ascii="Calibri" w:eastAsia="Times New Roman" w:hAnsi="Calibri" w:cs="Calibri"/>
    </w:rPr>
  </w:style>
  <w:style w:type="paragraph" w:customStyle="1" w:styleId="FORMATTEXT">
    <w:name w:val=".FORMATTEXT"/>
    <w:rsid w:val="00966AD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ubmenu-table">
    <w:name w:val="submenu-table"/>
    <w:rsid w:val="00966ADD"/>
  </w:style>
  <w:style w:type="character" w:customStyle="1" w:styleId="affffffff">
    <w:name w:val="Основной текст_"/>
    <w:link w:val="2fd"/>
    <w:rsid w:val="00966ADD"/>
    <w:rPr>
      <w:shd w:val="clear" w:color="auto" w:fill="FFFFFF"/>
    </w:rPr>
  </w:style>
  <w:style w:type="paragraph" w:customStyle="1" w:styleId="2fd">
    <w:name w:val="Основной текст2"/>
    <w:basedOn w:val="a5"/>
    <w:link w:val="affffffff"/>
    <w:rsid w:val="00966ADD"/>
    <w:pPr>
      <w:shd w:val="clear" w:color="auto" w:fill="FFFFFF"/>
      <w:spacing w:before="360" w:after="60" w:line="274" w:lineRule="exact"/>
      <w:ind w:firstLine="0"/>
    </w:pPr>
    <w:rPr>
      <w:rFonts w:asciiTheme="minorHAnsi" w:hAnsiTheme="minorHAnsi"/>
      <w:sz w:val="22"/>
    </w:rPr>
  </w:style>
  <w:style w:type="character" w:customStyle="1" w:styleId="130">
    <w:name w:val="Основной текст (13)_"/>
    <w:link w:val="131"/>
    <w:rsid w:val="00966ADD"/>
    <w:rPr>
      <w:sz w:val="17"/>
      <w:szCs w:val="17"/>
      <w:shd w:val="clear" w:color="auto" w:fill="FFFFFF"/>
    </w:rPr>
  </w:style>
  <w:style w:type="paragraph" w:customStyle="1" w:styleId="131">
    <w:name w:val="Основной текст (13)"/>
    <w:basedOn w:val="a5"/>
    <w:link w:val="130"/>
    <w:rsid w:val="00966ADD"/>
    <w:pPr>
      <w:shd w:val="clear" w:color="auto" w:fill="FFFFFF"/>
      <w:spacing w:after="120" w:line="206" w:lineRule="exact"/>
      <w:ind w:hanging="260"/>
    </w:pPr>
    <w:rPr>
      <w:rFonts w:asciiTheme="minorHAnsi" w:hAnsiTheme="minorHAnsi"/>
      <w:sz w:val="17"/>
      <w:szCs w:val="17"/>
    </w:rPr>
  </w:style>
  <w:style w:type="character" w:customStyle="1" w:styleId="150">
    <w:name w:val="Основной текст (15)_"/>
    <w:link w:val="151"/>
    <w:rsid w:val="00966ADD"/>
    <w:rPr>
      <w:sz w:val="19"/>
      <w:szCs w:val="19"/>
      <w:shd w:val="clear" w:color="auto" w:fill="FFFFFF"/>
    </w:rPr>
  </w:style>
  <w:style w:type="character" w:customStyle="1" w:styleId="affffffff0">
    <w:name w:val="Оглавление_"/>
    <w:link w:val="affffffff1"/>
    <w:rsid w:val="00966ADD"/>
    <w:rPr>
      <w:sz w:val="19"/>
      <w:szCs w:val="19"/>
      <w:shd w:val="clear" w:color="auto" w:fill="FFFFFF"/>
    </w:rPr>
  </w:style>
  <w:style w:type="paragraph" w:customStyle="1" w:styleId="151">
    <w:name w:val="Основной текст (15)"/>
    <w:basedOn w:val="a5"/>
    <w:link w:val="150"/>
    <w:rsid w:val="00966ADD"/>
    <w:pPr>
      <w:shd w:val="clear" w:color="auto" w:fill="FFFFFF"/>
      <w:spacing w:line="0" w:lineRule="atLeast"/>
      <w:ind w:hanging="520"/>
      <w:jc w:val="left"/>
    </w:pPr>
    <w:rPr>
      <w:rFonts w:asciiTheme="minorHAnsi" w:hAnsiTheme="minorHAnsi"/>
      <w:sz w:val="19"/>
      <w:szCs w:val="19"/>
    </w:rPr>
  </w:style>
  <w:style w:type="paragraph" w:customStyle="1" w:styleId="affffffff1">
    <w:name w:val="Оглавление"/>
    <w:basedOn w:val="a5"/>
    <w:link w:val="affffffff0"/>
    <w:rsid w:val="00966ADD"/>
    <w:pPr>
      <w:shd w:val="clear" w:color="auto" w:fill="FFFFFF"/>
      <w:spacing w:before="120" w:line="230" w:lineRule="exact"/>
      <w:ind w:firstLine="0"/>
      <w:jc w:val="left"/>
    </w:pPr>
    <w:rPr>
      <w:rFonts w:asciiTheme="minorHAnsi" w:hAnsiTheme="minorHAnsi"/>
      <w:sz w:val="19"/>
      <w:szCs w:val="19"/>
    </w:rPr>
  </w:style>
  <w:style w:type="paragraph" w:customStyle="1" w:styleId="Se">
    <w:name w:val="S_Отступ"/>
    <w:basedOn w:val="a5"/>
    <w:rsid w:val="00966ADD"/>
    <w:pPr>
      <w:spacing w:line="360" w:lineRule="auto"/>
    </w:pPr>
    <w:rPr>
      <w:rFonts w:eastAsia="Times New Roman" w:cs="Times New Roman"/>
      <w:bCs/>
      <w:szCs w:val="32"/>
      <w:lang w:eastAsia="ar-SA"/>
    </w:rPr>
  </w:style>
  <w:style w:type="paragraph" w:customStyle="1" w:styleId="ConsNonformat">
    <w:name w:val="ConsNonformat"/>
    <w:link w:val="ConsNonformat0"/>
    <w:rsid w:val="00966ADD"/>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966ADD"/>
    <w:rPr>
      <w:rFonts w:ascii="Courier New" w:eastAsia="Arial" w:hAnsi="Courier New" w:cs="Times New Roman"/>
      <w:sz w:val="20"/>
      <w:szCs w:val="20"/>
      <w:lang w:eastAsia="ar-SA"/>
    </w:rPr>
  </w:style>
  <w:style w:type="paragraph" w:customStyle="1" w:styleId="BinomialTheorem">
    <w:name w:val="Binomial Theorem"/>
    <w:rsid w:val="00966ADD"/>
    <w:rPr>
      <w:rFonts w:ascii="Calibri" w:eastAsia="Times New Roman" w:hAnsi="Calibri" w:cs="Times New Roman"/>
    </w:rPr>
  </w:style>
  <w:style w:type="paragraph" w:customStyle="1" w:styleId="font5">
    <w:name w:val="font5"/>
    <w:basedOn w:val="a5"/>
    <w:rsid w:val="00966ADD"/>
    <w:pPr>
      <w:spacing w:before="100" w:beforeAutospacing="1" w:after="100" w:afterAutospacing="1"/>
      <w:ind w:firstLine="0"/>
      <w:jc w:val="left"/>
    </w:pPr>
    <w:rPr>
      <w:rFonts w:eastAsia="Times New Roman" w:cs="Times New Roman"/>
      <w:color w:val="000000"/>
      <w:szCs w:val="24"/>
    </w:rPr>
  </w:style>
  <w:style w:type="paragraph" w:customStyle="1" w:styleId="xl63">
    <w:name w:val="xl63"/>
    <w:basedOn w:val="a5"/>
    <w:rsid w:val="00966AD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64">
    <w:name w:val="xl64"/>
    <w:basedOn w:val="a5"/>
    <w:rsid w:val="00966AD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rPr>
  </w:style>
  <w:style w:type="paragraph" w:customStyle="1" w:styleId="xl81">
    <w:name w:val="xl81"/>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color w:val="000000"/>
      <w:sz w:val="20"/>
      <w:szCs w:val="20"/>
    </w:rPr>
  </w:style>
  <w:style w:type="paragraph" w:customStyle="1" w:styleId="xl82">
    <w:name w:val="xl82"/>
    <w:basedOn w:val="a5"/>
    <w:rsid w:val="00966ADD"/>
    <w:pPr>
      <w:pBdr>
        <w:top w:val="single" w:sz="4" w:space="0" w:color="auto"/>
        <w:left w:val="single" w:sz="8" w:space="0" w:color="auto"/>
        <w:bottom w:val="single" w:sz="8" w:space="0" w:color="auto"/>
      </w:pBdr>
      <w:spacing w:before="100" w:beforeAutospacing="1" w:after="100" w:afterAutospacing="1"/>
      <w:ind w:firstLine="0"/>
      <w:jc w:val="left"/>
    </w:pPr>
    <w:rPr>
      <w:rFonts w:eastAsia="Times New Roman" w:cs="Times New Roman"/>
      <w:szCs w:val="24"/>
    </w:rPr>
  </w:style>
  <w:style w:type="paragraph" w:customStyle="1" w:styleId="xl83">
    <w:name w:val="xl83"/>
    <w:basedOn w:val="a5"/>
    <w:rsid w:val="00966ADD"/>
    <w:pPr>
      <w:pBdr>
        <w:top w:val="single" w:sz="4" w:space="0" w:color="auto"/>
        <w:left w:val="single" w:sz="8" w:space="0" w:color="auto"/>
      </w:pBdr>
      <w:spacing w:before="100" w:beforeAutospacing="1" w:after="100" w:afterAutospacing="1"/>
      <w:ind w:firstLine="0"/>
      <w:jc w:val="left"/>
    </w:pPr>
    <w:rPr>
      <w:rFonts w:eastAsia="Times New Roman" w:cs="Times New Roman"/>
      <w:szCs w:val="24"/>
    </w:rPr>
  </w:style>
  <w:style w:type="paragraph" w:customStyle="1" w:styleId="xl84">
    <w:name w:val="xl84"/>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i/>
      <w:iCs/>
      <w:color w:val="000000"/>
      <w:sz w:val="20"/>
      <w:szCs w:val="20"/>
    </w:rPr>
  </w:style>
  <w:style w:type="paragraph" w:customStyle="1" w:styleId="xl85">
    <w:name w:val="xl85"/>
    <w:basedOn w:val="a5"/>
    <w:rsid w:val="00966ADD"/>
    <w:pPr>
      <w:pBdr>
        <w:top w:val="single" w:sz="8" w:space="0" w:color="auto"/>
        <w:left w:val="single" w:sz="8" w:space="0" w:color="auto"/>
        <w:bottom w:val="single" w:sz="8" w:space="0" w:color="auto"/>
      </w:pBdr>
      <w:spacing w:before="100" w:beforeAutospacing="1" w:after="100" w:afterAutospacing="1"/>
      <w:ind w:firstLine="0"/>
      <w:jc w:val="left"/>
      <w:textAlignment w:val="center"/>
    </w:pPr>
    <w:rPr>
      <w:rFonts w:eastAsia="Times New Roman" w:cs="Times New Roman"/>
      <w:b/>
      <w:bCs/>
      <w:sz w:val="16"/>
      <w:szCs w:val="16"/>
    </w:rPr>
  </w:style>
  <w:style w:type="paragraph" w:customStyle="1" w:styleId="xl86">
    <w:name w:val="xl86"/>
    <w:basedOn w:val="a5"/>
    <w:rsid w:val="00966AD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7">
    <w:name w:val="xl87"/>
    <w:basedOn w:val="a5"/>
    <w:rsid w:val="00966ADD"/>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8">
    <w:name w:val="xl88"/>
    <w:basedOn w:val="a5"/>
    <w:rsid w:val="00966ADD"/>
    <w:pPr>
      <w:pBdr>
        <w:top w:val="single" w:sz="8" w:space="0" w:color="auto"/>
        <w:left w:val="single" w:sz="4" w:space="0" w:color="auto"/>
        <w:bottom w:val="single" w:sz="8" w:space="0" w:color="auto"/>
        <w:right w:val="single" w:sz="8"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HeaderOdd">
    <w:name w:val="Header Odd"/>
    <w:basedOn w:val="ac"/>
    <w:qFormat/>
    <w:rsid w:val="00966ADD"/>
    <w:pPr>
      <w:pBdr>
        <w:bottom w:val="single" w:sz="4" w:space="1" w:color="4F81BD"/>
      </w:pBdr>
      <w:ind w:firstLine="0"/>
      <w:jc w:val="right"/>
    </w:pPr>
    <w:rPr>
      <w:rFonts w:ascii="Calibri" w:eastAsia="Times New Roman" w:hAnsi="Calibri"/>
      <w:b/>
      <w:bCs/>
      <w:color w:val="1F497D"/>
      <w:sz w:val="20"/>
      <w:szCs w:val="23"/>
      <w:lang w:eastAsia="ja-JP"/>
    </w:rPr>
  </w:style>
  <w:style w:type="paragraph" w:customStyle="1" w:styleId="FooterOdd">
    <w:name w:val="Footer Odd"/>
    <w:basedOn w:val="a5"/>
    <w:qFormat/>
    <w:rsid w:val="00966ADD"/>
    <w:pPr>
      <w:pBdr>
        <w:top w:val="single" w:sz="4" w:space="1" w:color="4F81BD"/>
      </w:pBdr>
      <w:spacing w:after="180" w:line="264" w:lineRule="auto"/>
      <w:ind w:firstLine="0"/>
      <w:jc w:val="right"/>
    </w:pPr>
    <w:rPr>
      <w:rFonts w:ascii="Calibri" w:eastAsia="Times New Roman" w:hAnsi="Calibri" w:cs="Times New Roman"/>
      <w:color w:val="1F497D"/>
      <w:sz w:val="20"/>
      <w:szCs w:val="23"/>
      <w:lang w:eastAsia="ja-JP"/>
    </w:rPr>
  </w:style>
  <w:style w:type="character" w:customStyle="1" w:styleId="ConsNormal0">
    <w:name w:val="ConsNormal Знак"/>
    <w:link w:val="ConsNormal"/>
    <w:locked/>
    <w:rsid w:val="00966ADD"/>
    <w:rPr>
      <w:rFonts w:ascii="Arial" w:eastAsia="Times New Roman" w:hAnsi="Arial" w:cs="Times New Roman"/>
      <w:sz w:val="20"/>
      <w:szCs w:val="20"/>
    </w:rPr>
  </w:style>
  <w:style w:type="paragraph" w:customStyle="1" w:styleId="Sf">
    <w:name w:val="S_Список литературы"/>
    <w:basedOn w:val="S7"/>
    <w:autoRedefine/>
    <w:rsid w:val="00966ADD"/>
    <w:pPr>
      <w:tabs>
        <w:tab w:val="clear" w:pos="1080"/>
      </w:tabs>
      <w:spacing w:line="240" w:lineRule="auto"/>
      <w:ind w:left="1418" w:firstLine="0"/>
    </w:pPr>
    <w:rPr>
      <w:rFonts w:eastAsia="Calibri" w:cs="Arial"/>
      <w:w w:val="100"/>
      <w:sz w:val="20"/>
      <w:lang w:eastAsia="en-US"/>
    </w:rPr>
  </w:style>
  <w:style w:type="table" w:customStyle="1" w:styleId="1f9">
    <w:name w:val="Сетка таблицы1"/>
    <w:basedOn w:val="a7"/>
    <w:next w:val="af1"/>
    <w:uiPriority w:val="59"/>
    <w:rsid w:val="00966A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2">
    <w:name w:val="_абзац"/>
    <w:basedOn w:val="a5"/>
    <w:link w:val="affffffff3"/>
    <w:qFormat/>
    <w:rsid w:val="00966ADD"/>
    <w:pPr>
      <w:spacing w:line="276" w:lineRule="auto"/>
    </w:pPr>
    <w:rPr>
      <w:rFonts w:eastAsia="Times New Roman" w:cs="Times New Roman"/>
      <w:szCs w:val="24"/>
    </w:rPr>
  </w:style>
  <w:style w:type="character" w:customStyle="1" w:styleId="affffffff3">
    <w:name w:val="_абзац Знак"/>
    <w:link w:val="affffffff2"/>
    <w:rsid w:val="00966ADD"/>
    <w:rPr>
      <w:rFonts w:ascii="Times New Roman" w:eastAsia="Times New Roman" w:hAnsi="Times New Roman" w:cs="Times New Roman"/>
      <w:sz w:val="24"/>
      <w:szCs w:val="24"/>
    </w:rPr>
  </w:style>
  <w:style w:type="character" w:customStyle="1" w:styleId="affd">
    <w:name w:val="Абзац списка Знак"/>
    <w:aliases w:val="Абзац списка основной Знак,Bullet List Знак,FooterText Знак,numbered Знак,Paragraphe de liste1 Знак,lp1 Знак,Заголовок_3 Знак,Список_маркированный Знак1,Варианты ответов Знак Знак,Абзац списка1 Знак Знак,Список_маркированный Знак Знак"/>
    <w:link w:val="affc"/>
    <w:uiPriority w:val="34"/>
    <w:locked/>
    <w:rsid w:val="00966ADD"/>
    <w:rPr>
      <w:rFonts w:ascii="Times New Roman" w:hAnsi="Times New Roman"/>
      <w:sz w:val="24"/>
    </w:rPr>
  </w:style>
  <w:style w:type="paragraph" w:customStyle="1" w:styleId="p2">
    <w:name w:val="p2"/>
    <w:basedOn w:val="a5"/>
    <w:rsid w:val="00966ADD"/>
    <w:pPr>
      <w:spacing w:before="100" w:beforeAutospacing="1" w:after="100" w:afterAutospacing="1"/>
      <w:ind w:firstLine="0"/>
      <w:jc w:val="left"/>
    </w:pPr>
    <w:rPr>
      <w:rFonts w:eastAsia="Times New Roman" w:cs="Times New Roman"/>
      <w:szCs w:val="24"/>
    </w:rPr>
  </w:style>
  <w:style w:type="paragraph" w:customStyle="1" w:styleId="p8">
    <w:name w:val="p8"/>
    <w:basedOn w:val="a5"/>
    <w:rsid w:val="00966ADD"/>
    <w:pPr>
      <w:spacing w:before="100" w:beforeAutospacing="1" w:after="100" w:afterAutospacing="1"/>
      <w:ind w:firstLine="0"/>
      <w:jc w:val="left"/>
    </w:pPr>
    <w:rPr>
      <w:rFonts w:eastAsia="Times New Roman" w:cs="Times New Roman"/>
      <w:szCs w:val="24"/>
    </w:rPr>
  </w:style>
  <w:style w:type="paragraph" w:customStyle="1" w:styleId="p9">
    <w:name w:val="p9"/>
    <w:basedOn w:val="a5"/>
    <w:rsid w:val="00966ADD"/>
    <w:pPr>
      <w:spacing w:before="100" w:beforeAutospacing="1" w:after="100" w:afterAutospacing="1"/>
      <w:ind w:firstLine="0"/>
      <w:jc w:val="left"/>
    </w:pPr>
    <w:rPr>
      <w:rFonts w:eastAsia="Times New Roman" w:cs="Times New Roman"/>
      <w:szCs w:val="24"/>
    </w:rPr>
  </w:style>
  <w:style w:type="paragraph" w:customStyle="1" w:styleId="p10">
    <w:name w:val="p10"/>
    <w:basedOn w:val="a5"/>
    <w:rsid w:val="00966ADD"/>
    <w:pPr>
      <w:spacing w:before="100" w:beforeAutospacing="1" w:after="100" w:afterAutospacing="1"/>
      <w:ind w:firstLine="0"/>
      <w:jc w:val="left"/>
    </w:pPr>
    <w:rPr>
      <w:rFonts w:eastAsia="Times New Roman" w:cs="Times New Roman"/>
      <w:szCs w:val="24"/>
    </w:rPr>
  </w:style>
  <w:style w:type="paragraph" w:customStyle="1" w:styleId="p11">
    <w:name w:val="p11"/>
    <w:basedOn w:val="a5"/>
    <w:rsid w:val="00966ADD"/>
    <w:pPr>
      <w:spacing w:before="100" w:beforeAutospacing="1" w:after="100" w:afterAutospacing="1"/>
      <w:ind w:firstLine="0"/>
      <w:jc w:val="left"/>
    </w:pPr>
    <w:rPr>
      <w:rFonts w:eastAsia="Times New Roman" w:cs="Times New Roman"/>
      <w:szCs w:val="24"/>
    </w:rPr>
  </w:style>
  <w:style w:type="paragraph" w:customStyle="1" w:styleId="p12">
    <w:name w:val="p12"/>
    <w:basedOn w:val="a5"/>
    <w:rsid w:val="00966ADD"/>
    <w:pPr>
      <w:spacing w:before="100" w:beforeAutospacing="1" w:after="100" w:afterAutospacing="1"/>
      <w:ind w:firstLine="0"/>
      <w:jc w:val="left"/>
    </w:pPr>
    <w:rPr>
      <w:rFonts w:eastAsia="Times New Roman" w:cs="Times New Roman"/>
      <w:szCs w:val="24"/>
    </w:rPr>
  </w:style>
  <w:style w:type="paragraph" w:customStyle="1" w:styleId="p13">
    <w:name w:val="p13"/>
    <w:basedOn w:val="a5"/>
    <w:rsid w:val="00966ADD"/>
    <w:pPr>
      <w:spacing w:before="100" w:beforeAutospacing="1" w:after="100" w:afterAutospacing="1"/>
      <w:ind w:firstLine="0"/>
      <w:jc w:val="left"/>
    </w:pPr>
    <w:rPr>
      <w:rFonts w:eastAsia="Times New Roman" w:cs="Times New Roman"/>
      <w:szCs w:val="24"/>
    </w:rPr>
  </w:style>
  <w:style w:type="paragraph" w:customStyle="1" w:styleId="p7">
    <w:name w:val="p7"/>
    <w:basedOn w:val="a5"/>
    <w:rsid w:val="00966ADD"/>
    <w:pPr>
      <w:spacing w:before="100" w:beforeAutospacing="1" w:after="100" w:afterAutospacing="1"/>
      <w:ind w:firstLine="0"/>
      <w:jc w:val="left"/>
    </w:pPr>
    <w:rPr>
      <w:rFonts w:eastAsia="Times New Roman" w:cs="Times New Roman"/>
      <w:szCs w:val="24"/>
    </w:rPr>
  </w:style>
  <w:style w:type="paragraph" w:customStyle="1" w:styleId="p14">
    <w:name w:val="p14"/>
    <w:basedOn w:val="a5"/>
    <w:rsid w:val="00966ADD"/>
    <w:pPr>
      <w:spacing w:before="100" w:beforeAutospacing="1" w:after="100" w:afterAutospacing="1"/>
      <w:ind w:firstLine="0"/>
      <w:jc w:val="left"/>
    </w:pPr>
    <w:rPr>
      <w:rFonts w:eastAsia="Times New Roman" w:cs="Times New Roman"/>
      <w:szCs w:val="24"/>
    </w:rPr>
  </w:style>
  <w:style w:type="paragraph" w:customStyle="1" w:styleId="p5">
    <w:name w:val="p5"/>
    <w:basedOn w:val="a5"/>
    <w:rsid w:val="00966ADD"/>
    <w:pPr>
      <w:spacing w:before="100" w:beforeAutospacing="1" w:after="100" w:afterAutospacing="1"/>
      <w:ind w:firstLine="0"/>
      <w:jc w:val="left"/>
    </w:pPr>
    <w:rPr>
      <w:rFonts w:eastAsia="Times New Roman" w:cs="Times New Roman"/>
      <w:szCs w:val="24"/>
    </w:rPr>
  </w:style>
  <w:style w:type="paragraph" w:customStyle="1" w:styleId="p15">
    <w:name w:val="p15"/>
    <w:basedOn w:val="a5"/>
    <w:rsid w:val="00966ADD"/>
    <w:pPr>
      <w:spacing w:before="100" w:beforeAutospacing="1" w:after="100" w:afterAutospacing="1"/>
      <w:ind w:firstLine="0"/>
      <w:jc w:val="left"/>
    </w:pPr>
    <w:rPr>
      <w:rFonts w:eastAsia="Times New Roman" w:cs="Times New Roman"/>
      <w:szCs w:val="24"/>
    </w:rPr>
  </w:style>
  <w:style w:type="paragraph" w:customStyle="1" w:styleId="p4">
    <w:name w:val="p4"/>
    <w:basedOn w:val="a5"/>
    <w:rsid w:val="00966ADD"/>
    <w:pPr>
      <w:spacing w:before="100" w:beforeAutospacing="1" w:after="100" w:afterAutospacing="1"/>
      <w:ind w:firstLine="0"/>
      <w:jc w:val="left"/>
    </w:pPr>
    <w:rPr>
      <w:rFonts w:eastAsia="Times New Roman" w:cs="Times New Roman"/>
      <w:szCs w:val="24"/>
    </w:rPr>
  </w:style>
  <w:style w:type="paragraph" w:customStyle="1" w:styleId="p16">
    <w:name w:val="p16"/>
    <w:basedOn w:val="a5"/>
    <w:rsid w:val="00966ADD"/>
    <w:pPr>
      <w:spacing w:before="100" w:beforeAutospacing="1" w:after="100" w:afterAutospacing="1"/>
      <w:ind w:firstLine="0"/>
      <w:jc w:val="left"/>
    </w:pPr>
    <w:rPr>
      <w:rFonts w:eastAsia="Times New Roman" w:cs="Times New Roman"/>
      <w:szCs w:val="24"/>
    </w:rPr>
  </w:style>
  <w:style w:type="paragraph" w:customStyle="1" w:styleId="p17">
    <w:name w:val="p17"/>
    <w:basedOn w:val="a5"/>
    <w:rsid w:val="00966ADD"/>
    <w:pPr>
      <w:spacing w:before="100" w:beforeAutospacing="1" w:after="100" w:afterAutospacing="1"/>
      <w:ind w:firstLine="0"/>
      <w:jc w:val="left"/>
    </w:pPr>
    <w:rPr>
      <w:rFonts w:eastAsia="Times New Roman" w:cs="Times New Roman"/>
      <w:szCs w:val="24"/>
    </w:rPr>
  </w:style>
  <w:style w:type="paragraph" w:customStyle="1" w:styleId="p18">
    <w:name w:val="p18"/>
    <w:basedOn w:val="a5"/>
    <w:rsid w:val="00966ADD"/>
    <w:pPr>
      <w:spacing w:before="100" w:beforeAutospacing="1" w:after="100" w:afterAutospacing="1"/>
      <w:ind w:firstLine="0"/>
      <w:jc w:val="left"/>
    </w:pPr>
    <w:rPr>
      <w:rFonts w:eastAsia="Times New Roman" w:cs="Times New Roman"/>
      <w:szCs w:val="24"/>
    </w:rPr>
  </w:style>
  <w:style w:type="paragraph" w:customStyle="1" w:styleId="p19">
    <w:name w:val="p19"/>
    <w:basedOn w:val="a5"/>
    <w:rsid w:val="00966ADD"/>
    <w:pPr>
      <w:spacing w:before="100" w:beforeAutospacing="1" w:after="100" w:afterAutospacing="1"/>
      <w:ind w:firstLine="0"/>
      <w:jc w:val="left"/>
    </w:pPr>
    <w:rPr>
      <w:rFonts w:eastAsia="Times New Roman" w:cs="Times New Roman"/>
      <w:szCs w:val="24"/>
    </w:rPr>
  </w:style>
  <w:style w:type="paragraph" w:customStyle="1" w:styleId="p20">
    <w:name w:val="p20"/>
    <w:basedOn w:val="a5"/>
    <w:rsid w:val="00966ADD"/>
    <w:pPr>
      <w:spacing w:before="100" w:beforeAutospacing="1" w:after="100" w:afterAutospacing="1"/>
      <w:ind w:firstLine="0"/>
      <w:jc w:val="left"/>
    </w:pPr>
    <w:rPr>
      <w:rFonts w:eastAsia="Times New Roman" w:cs="Times New Roman"/>
      <w:szCs w:val="24"/>
    </w:rPr>
  </w:style>
  <w:style w:type="paragraph" w:customStyle="1" w:styleId="p21">
    <w:name w:val="p21"/>
    <w:basedOn w:val="a5"/>
    <w:rsid w:val="00966ADD"/>
    <w:pPr>
      <w:spacing w:before="100" w:beforeAutospacing="1" w:after="100" w:afterAutospacing="1"/>
      <w:ind w:firstLine="0"/>
      <w:jc w:val="left"/>
    </w:pPr>
    <w:rPr>
      <w:rFonts w:eastAsia="Times New Roman" w:cs="Times New Roman"/>
      <w:szCs w:val="24"/>
    </w:rPr>
  </w:style>
  <w:style w:type="paragraph" w:customStyle="1" w:styleId="p22">
    <w:name w:val="p22"/>
    <w:basedOn w:val="a5"/>
    <w:rsid w:val="00966ADD"/>
    <w:pPr>
      <w:spacing w:before="100" w:beforeAutospacing="1" w:after="100" w:afterAutospacing="1"/>
      <w:ind w:firstLine="0"/>
      <w:jc w:val="left"/>
    </w:pPr>
    <w:rPr>
      <w:rFonts w:eastAsia="Times New Roman" w:cs="Times New Roman"/>
      <w:szCs w:val="24"/>
    </w:rPr>
  </w:style>
  <w:style w:type="paragraph" w:customStyle="1" w:styleId="p23">
    <w:name w:val="p23"/>
    <w:basedOn w:val="a5"/>
    <w:rsid w:val="00966ADD"/>
    <w:pPr>
      <w:spacing w:before="100" w:beforeAutospacing="1" w:after="100" w:afterAutospacing="1"/>
      <w:ind w:firstLine="0"/>
      <w:jc w:val="left"/>
    </w:pPr>
    <w:rPr>
      <w:rFonts w:eastAsia="Times New Roman" w:cs="Times New Roman"/>
      <w:szCs w:val="24"/>
    </w:rPr>
  </w:style>
  <w:style w:type="paragraph" w:customStyle="1" w:styleId="p24">
    <w:name w:val="p24"/>
    <w:basedOn w:val="a5"/>
    <w:rsid w:val="00966ADD"/>
    <w:pPr>
      <w:spacing w:before="100" w:beforeAutospacing="1" w:after="100" w:afterAutospacing="1"/>
      <w:ind w:firstLine="0"/>
      <w:jc w:val="left"/>
    </w:pPr>
    <w:rPr>
      <w:rFonts w:eastAsia="Times New Roman" w:cs="Times New Roman"/>
      <w:szCs w:val="24"/>
    </w:rPr>
  </w:style>
  <w:style w:type="paragraph" w:customStyle="1" w:styleId="p25">
    <w:name w:val="p25"/>
    <w:basedOn w:val="a5"/>
    <w:rsid w:val="00966ADD"/>
    <w:pPr>
      <w:spacing w:before="100" w:beforeAutospacing="1" w:after="100" w:afterAutospacing="1"/>
      <w:ind w:firstLine="0"/>
      <w:jc w:val="left"/>
    </w:pPr>
    <w:rPr>
      <w:rFonts w:eastAsia="Times New Roman" w:cs="Times New Roman"/>
      <w:szCs w:val="24"/>
    </w:rPr>
  </w:style>
  <w:style w:type="paragraph" w:customStyle="1" w:styleId="p26">
    <w:name w:val="p26"/>
    <w:basedOn w:val="a5"/>
    <w:rsid w:val="00966ADD"/>
    <w:pPr>
      <w:spacing w:before="100" w:beforeAutospacing="1" w:after="100" w:afterAutospacing="1"/>
      <w:ind w:firstLine="0"/>
      <w:jc w:val="left"/>
    </w:pPr>
    <w:rPr>
      <w:rFonts w:eastAsia="Times New Roman" w:cs="Times New Roman"/>
      <w:szCs w:val="24"/>
    </w:rPr>
  </w:style>
  <w:style w:type="paragraph" w:customStyle="1" w:styleId="p27">
    <w:name w:val="p27"/>
    <w:basedOn w:val="a5"/>
    <w:rsid w:val="00966ADD"/>
    <w:pPr>
      <w:spacing w:before="100" w:beforeAutospacing="1" w:after="100" w:afterAutospacing="1"/>
      <w:ind w:firstLine="0"/>
      <w:jc w:val="left"/>
    </w:pPr>
    <w:rPr>
      <w:rFonts w:eastAsia="Times New Roman" w:cs="Times New Roman"/>
      <w:szCs w:val="24"/>
    </w:rPr>
  </w:style>
  <w:style w:type="paragraph" w:customStyle="1" w:styleId="p28">
    <w:name w:val="p28"/>
    <w:basedOn w:val="a5"/>
    <w:rsid w:val="00966ADD"/>
    <w:pPr>
      <w:spacing w:before="100" w:beforeAutospacing="1" w:after="100" w:afterAutospacing="1"/>
      <w:ind w:firstLine="0"/>
      <w:jc w:val="left"/>
    </w:pPr>
    <w:rPr>
      <w:rFonts w:eastAsia="Times New Roman" w:cs="Times New Roman"/>
      <w:szCs w:val="24"/>
    </w:rPr>
  </w:style>
  <w:style w:type="paragraph" w:customStyle="1" w:styleId="p29">
    <w:name w:val="p29"/>
    <w:basedOn w:val="a5"/>
    <w:rsid w:val="00966ADD"/>
    <w:pPr>
      <w:spacing w:before="100" w:beforeAutospacing="1" w:after="100" w:afterAutospacing="1"/>
      <w:ind w:firstLine="0"/>
      <w:jc w:val="left"/>
    </w:pPr>
    <w:rPr>
      <w:rFonts w:eastAsia="Times New Roman" w:cs="Times New Roman"/>
      <w:szCs w:val="24"/>
    </w:rPr>
  </w:style>
  <w:style w:type="paragraph" w:customStyle="1" w:styleId="p30">
    <w:name w:val="p30"/>
    <w:basedOn w:val="a5"/>
    <w:rsid w:val="00966ADD"/>
    <w:pPr>
      <w:spacing w:before="100" w:beforeAutospacing="1" w:after="100" w:afterAutospacing="1"/>
      <w:ind w:firstLine="0"/>
      <w:jc w:val="left"/>
    </w:pPr>
    <w:rPr>
      <w:rFonts w:eastAsia="Times New Roman" w:cs="Times New Roman"/>
      <w:szCs w:val="24"/>
    </w:rPr>
  </w:style>
  <w:style w:type="paragraph" w:customStyle="1" w:styleId="p31">
    <w:name w:val="p31"/>
    <w:basedOn w:val="a5"/>
    <w:rsid w:val="00966ADD"/>
    <w:pPr>
      <w:spacing w:before="100" w:beforeAutospacing="1" w:after="100" w:afterAutospacing="1"/>
      <w:ind w:firstLine="0"/>
      <w:jc w:val="left"/>
    </w:pPr>
    <w:rPr>
      <w:rFonts w:eastAsia="Times New Roman" w:cs="Times New Roman"/>
      <w:szCs w:val="24"/>
    </w:rPr>
  </w:style>
  <w:style w:type="paragraph" w:customStyle="1" w:styleId="p32">
    <w:name w:val="p32"/>
    <w:basedOn w:val="a5"/>
    <w:rsid w:val="00966ADD"/>
    <w:pPr>
      <w:spacing w:before="100" w:beforeAutospacing="1" w:after="100" w:afterAutospacing="1"/>
      <w:ind w:firstLine="0"/>
      <w:jc w:val="left"/>
    </w:pPr>
    <w:rPr>
      <w:rFonts w:eastAsia="Times New Roman" w:cs="Times New Roman"/>
      <w:szCs w:val="24"/>
    </w:rPr>
  </w:style>
  <w:style w:type="paragraph" w:customStyle="1" w:styleId="p33">
    <w:name w:val="p33"/>
    <w:basedOn w:val="a5"/>
    <w:rsid w:val="00966ADD"/>
    <w:pPr>
      <w:spacing w:before="100" w:beforeAutospacing="1" w:after="100" w:afterAutospacing="1"/>
      <w:ind w:firstLine="0"/>
      <w:jc w:val="left"/>
    </w:pPr>
    <w:rPr>
      <w:rFonts w:eastAsia="Times New Roman" w:cs="Times New Roman"/>
      <w:szCs w:val="24"/>
    </w:rPr>
  </w:style>
  <w:style w:type="paragraph" w:customStyle="1" w:styleId="p34">
    <w:name w:val="p34"/>
    <w:basedOn w:val="a5"/>
    <w:rsid w:val="00966ADD"/>
    <w:pPr>
      <w:spacing w:before="100" w:beforeAutospacing="1" w:after="100" w:afterAutospacing="1"/>
      <w:ind w:firstLine="0"/>
      <w:jc w:val="left"/>
    </w:pPr>
    <w:rPr>
      <w:rFonts w:eastAsia="Times New Roman" w:cs="Times New Roman"/>
      <w:szCs w:val="24"/>
    </w:rPr>
  </w:style>
  <w:style w:type="paragraph" w:customStyle="1" w:styleId="p35">
    <w:name w:val="p35"/>
    <w:basedOn w:val="a5"/>
    <w:rsid w:val="00966ADD"/>
    <w:pPr>
      <w:spacing w:before="100" w:beforeAutospacing="1" w:after="100" w:afterAutospacing="1"/>
      <w:ind w:firstLine="0"/>
      <w:jc w:val="left"/>
    </w:pPr>
    <w:rPr>
      <w:rFonts w:eastAsia="Times New Roman" w:cs="Times New Roman"/>
      <w:szCs w:val="24"/>
    </w:rPr>
  </w:style>
  <w:style w:type="paragraph" w:customStyle="1" w:styleId="p36">
    <w:name w:val="p36"/>
    <w:basedOn w:val="a5"/>
    <w:rsid w:val="00966ADD"/>
    <w:pPr>
      <w:spacing w:before="100" w:beforeAutospacing="1" w:after="100" w:afterAutospacing="1"/>
      <w:ind w:firstLine="0"/>
      <w:jc w:val="left"/>
    </w:pPr>
    <w:rPr>
      <w:rFonts w:eastAsia="Times New Roman" w:cs="Times New Roman"/>
      <w:szCs w:val="24"/>
    </w:rPr>
  </w:style>
  <w:style w:type="paragraph" w:customStyle="1" w:styleId="p37">
    <w:name w:val="p37"/>
    <w:basedOn w:val="a5"/>
    <w:rsid w:val="00966ADD"/>
    <w:pPr>
      <w:spacing w:before="100" w:beforeAutospacing="1" w:after="100" w:afterAutospacing="1"/>
      <w:ind w:firstLine="0"/>
      <w:jc w:val="left"/>
    </w:pPr>
    <w:rPr>
      <w:rFonts w:eastAsia="Times New Roman" w:cs="Times New Roman"/>
      <w:szCs w:val="24"/>
    </w:rPr>
  </w:style>
  <w:style w:type="paragraph" w:customStyle="1" w:styleId="p38">
    <w:name w:val="p38"/>
    <w:basedOn w:val="a5"/>
    <w:rsid w:val="00966ADD"/>
    <w:pPr>
      <w:spacing w:before="100" w:beforeAutospacing="1" w:after="100" w:afterAutospacing="1"/>
      <w:ind w:firstLine="0"/>
      <w:jc w:val="left"/>
    </w:pPr>
    <w:rPr>
      <w:rFonts w:eastAsia="Times New Roman" w:cs="Times New Roman"/>
      <w:szCs w:val="24"/>
    </w:rPr>
  </w:style>
  <w:style w:type="paragraph" w:customStyle="1" w:styleId="p39">
    <w:name w:val="p39"/>
    <w:basedOn w:val="a5"/>
    <w:rsid w:val="00966ADD"/>
    <w:pPr>
      <w:spacing w:before="100" w:beforeAutospacing="1" w:after="100" w:afterAutospacing="1"/>
      <w:ind w:firstLine="0"/>
      <w:jc w:val="left"/>
    </w:pPr>
    <w:rPr>
      <w:rFonts w:eastAsia="Times New Roman" w:cs="Times New Roman"/>
      <w:szCs w:val="24"/>
    </w:rPr>
  </w:style>
  <w:style w:type="paragraph" w:customStyle="1" w:styleId="p40">
    <w:name w:val="p40"/>
    <w:basedOn w:val="a5"/>
    <w:rsid w:val="00966ADD"/>
    <w:pPr>
      <w:spacing w:before="100" w:beforeAutospacing="1" w:after="100" w:afterAutospacing="1"/>
      <w:ind w:firstLine="0"/>
      <w:jc w:val="left"/>
    </w:pPr>
    <w:rPr>
      <w:rFonts w:eastAsia="Times New Roman" w:cs="Times New Roman"/>
      <w:szCs w:val="24"/>
    </w:rPr>
  </w:style>
  <w:style w:type="paragraph" w:customStyle="1" w:styleId="p41">
    <w:name w:val="p41"/>
    <w:basedOn w:val="a5"/>
    <w:rsid w:val="00966ADD"/>
    <w:pPr>
      <w:spacing w:before="100" w:beforeAutospacing="1" w:after="100" w:afterAutospacing="1"/>
      <w:ind w:firstLine="0"/>
      <w:jc w:val="left"/>
    </w:pPr>
    <w:rPr>
      <w:rFonts w:eastAsia="Times New Roman" w:cs="Times New Roman"/>
      <w:szCs w:val="24"/>
    </w:rPr>
  </w:style>
  <w:style w:type="paragraph" w:customStyle="1" w:styleId="affffffff4">
    <w:name w:val="Прижатый влево"/>
    <w:basedOn w:val="a5"/>
    <w:next w:val="a5"/>
    <w:uiPriority w:val="99"/>
    <w:rsid w:val="00966ADD"/>
    <w:pPr>
      <w:autoSpaceDE w:val="0"/>
      <w:autoSpaceDN w:val="0"/>
      <w:adjustRightInd w:val="0"/>
      <w:ind w:firstLine="0"/>
      <w:jc w:val="left"/>
    </w:pPr>
    <w:rPr>
      <w:rFonts w:ascii="Arial" w:eastAsia="Calibri" w:hAnsi="Arial" w:cs="Arial"/>
      <w:szCs w:val="24"/>
      <w:lang w:eastAsia="en-US"/>
    </w:rPr>
  </w:style>
  <w:style w:type="character" w:customStyle="1" w:styleId="s21">
    <w:name w:val="s2"/>
    <w:rsid w:val="00966ADD"/>
  </w:style>
  <w:style w:type="character" w:customStyle="1" w:styleId="s10">
    <w:name w:val="s1"/>
    <w:rsid w:val="00966ADD"/>
  </w:style>
  <w:style w:type="character" w:customStyle="1" w:styleId="s40">
    <w:name w:val="s4"/>
    <w:rsid w:val="00966ADD"/>
  </w:style>
  <w:style w:type="character" w:customStyle="1" w:styleId="s50">
    <w:name w:val="s5"/>
    <w:rsid w:val="00966ADD"/>
  </w:style>
  <w:style w:type="character" w:customStyle="1" w:styleId="s60">
    <w:name w:val="s6"/>
    <w:rsid w:val="00966ADD"/>
  </w:style>
  <w:style w:type="character" w:customStyle="1" w:styleId="s70">
    <w:name w:val="s7"/>
    <w:rsid w:val="00966ADD"/>
  </w:style>
  <w:style w:type="character" w:customStyle="1" w:styleId="s80">
    <w:name w:val="s8"/>
    <w:rsid w:val="00966ADD"/>
  </w:style>
  <w:style w:type="character" w:customStyle="1" w:styleId="s90">
    <w:name w:val="s9"/>
    <w:rsid w:val="00966ADD"/>
  </w:style>
  <w:style w:type="character" w:customStyle="1" w:styleId="s100">
    <w:name w:val="s10"/>
    <w:rsid w:val="00966ADD"/>
  </w:style>
  <w:style w:type="character" w:customStyle="1" w:styleId="s30">
    <w:name w:val="s3"/>
    <w:rsid w:val="00966ADD"/>
  </w:style>
  <w:style w:type="character" w:customStyle="1" w:styleId="s11">
    <w:name w:val="s11"/>
    <w:rsid w:val="00966ADD"/>
  </w:style>
  <w:style w:type="character" w:customStyle="1" w:styleId="s12">
    <w:name w:val="s12"/>
    <w:rsid w:val="00966ADD"/>
  </w:style>
  <w:style w:type="character" w:customStyle="1" w:styleId="s13">
    <w:name w:val="s13"/>
    <w:rsid w:val="00966ADD"/>
  </w:style>
  <w:style w:type="character" w:customStyle="1" w:styleId="s14">
    <w:name w:val="s14"/>
    <w:rsid w:val="00966ADD"/>
  </w:style>
  <w:style w:type="character" w:customStyle="1" w:styleId="s15">
    <w:name w:val="s15"/>
    <w:rsid w:val="00966ADD"/>
  </w:style>
  <w:style w:type="character" w:customStyle="1" w:styleId="s160">
    <w:name w:val="s16"/>
    <w:rsid w:val="00966ADD"/>
  </w:style>
  <w:style w:type="character" w:customStyle="1" w:styleId="s17">
    <w:name w:val="s17"/>
    <w:rsid w:val="00966ADD"/>
  </w:style>
  <w:style w:type="character" w:customStyle="1" w:styleId="s18">
    <w:name w:val="s18"/>
    <w:rsid w:val="00966ADD"/>
  </w:style>
  <w:style w:type="character" w:customStyle="1" w:styleId="s19">
    <w:name w:val="s19"/>
    <w:rsid w:val="00966ADD"/>
  </w:style>
  <w:style w:type="character" w:customStyle="1" w:styleId="s200">
    <w:name w:val="s20"/>
    <w:rsid w:val="00966ADD"/>
  </w:style>
  <w:style w:type="character" w:customStyle="1" w:styleId="s210">
    <w:name w:val="s21"/>
    <w:rsid w:val="00966ADD"/>
  </w:style>
  <w:style w:type="character" w:customStyle="1" w:styleId="s22">
    <w:name w:val="s22"/>
    <w:rsid w:val="00966ADD"/>
  </w:style>
  <w:style w:type="character" w:customStyle="1" w:styleId="s23">
    <w:name w:val="s23"/>
    <w:rsid w:val="00966ADD"/>
  </w:style>
  <w:style w:type="character" w:customStyle="1" w:styleId="affffffff5">
    <w:name w:val="Гипертекстовая ссылка"/>
    <w:uiPriority w:val="99"/>
    <w:rsid w:val="00966ADD"/>
    <w:rPr>
      <w:color w:val="106BBE"/>
    </w:rPr>
  </w:style>
  <w:style w:type="paragraph" w:customStyle="1" w:styleId="affffffff6">
    <w:name w:val="Таблицы (моноширинный)"/>
    <w:basedOn w:val="a5"/>
    <w:next w:val="a5"/>
    <w:rsid w:val="00E4545E"/>
    <w:pPr>
      <w:autoSpaceDE w:val="0"/>
      <w:autoSpaceDN w:val="0"/>
      <w:adjustRightInd w:val="0"/>
      <w:ind w:firstLine="0"/>
    </w:pPr>
    <w:rPr>
      <w:rFonts w:ascii="Courier New" w:eastAsia="Calibri" w:hAnsi="Courier New" w:cs="Courier New"/>
      <w:szCs w:val="24"/>
    </w:rPr>
  </w:style>
  <w:style w:type="paragraph" w:customStyle="1" w:styleId="headertext">
    <w:name w:val="headertext"/>
    <w:basedOn w:val="a5"/>
    <w:rsid w:val="000156F1"/>
    <w:pPr>
      <w:spacing w:before="100" w:beforeAutospacing="1" w:after="100" w:afterAutospacing="1"/>
      <w:ind w:firstLine="0"/>
      <w:jc w:val="left"/>
    </w:pPr>
    <w:rPr>
      <w:rFonts w:eastAsia="Times New Roman" w:cs="Times New Roman"/>
      <w:szCs w:val="24"/>
    </w:rPr>
  </w:style>
  <w:style w:type="paragraph" w:customStyle="1" w:styleId="formattext0">
    <w:name w:val="formattext"/>
    <w:basedOn w:val="a5"/>
    <w:qFormat/>
    <w:rsid w:val="000156F1"/>
    <w:pPr>
      <w:spacing w:before="100" w:beforeAutospacing="1" w:after="100" w:afterAutospacing="1"/>
      <w:ind w:firstLine="0"/>
      <w:jc w:val="left"/>
    </w:pPr>
    <w:rPr>
      <w:rFonts w:eastAsia="Times New Roman" w:cs="Times New Roman"/>
      <w:szCs w:val="24"/>
    </w:rPr>
  </w:style>
  <w:style w:type="paragraph" w:customStyle="1" w:styleId="Style6">
    <w:name w:val="Style6"/>
    <w:basedOn w:val="a5"/>
    <w:rsid w:val="00533FDA"/>
    <w:pPr>
      <w:widowControl w:val="0"/>
      <w:autoSpaceDE w:val="0"/>
      <w:autoSpaceDN w:val="0"/>
      <w:adjustRightInd w:val="0"/>
      <w:spacing w:line="670" w:lineRule="exact"/>
      <w:ind w:firstLine="1440"/>
    </w:pPr>
    <w:rPr>
      <w:rFonts w:eastAsia="Calibri" w:cs="Times New Roman"/>
      <w:szCs w:val="24"/>
    </w:rPr>
  </w:style>
  <w:style w:type="paragraph" w:customStyle="1" w:styleId="Style19">
    <w:name w:val="Style19"/>
    <w:basedOn w:val="a5"/>
    <w:rsid w:val="00533FDA"/>
    <w:pPr>
      <w:widowControl w:val="0"/>
      <w:autoSpaceDE w:val="0"/>
      <w:autoSpaceDN w:val="0"/>
      <w:adjustRightInd w:val="0"/>
      <w:spacing w:line="672" w:lineRule="exact"/>
      <w:ind w:firstLine="0"/>
    </w:pPr>
    <w:rPr>
      <w:rFonts w:eastAsia="Calibri" w:cs="Times New Roman"/>
      <w:szCs w:val="24"/>
    </w:rPr>
  </w:style>
  <w:style w:type="paragraph" w:customStyle="1" w:styleId="000">
    <w:name w:val="000"/>
    <w:basedOn w:val="a5"/>
    <w:rsid w:val="00B133E0"/>
    <w:pPr>
      <w:numPr>
        <w:numId w:val="14"/>
      </w:numPr>
      <w:tabs>
        <w:tab w:val="left" w:pos="0"/>
        <w:tab w:val="left" w:pos="1134"/>
      </w:tabs>
      <w:suppressAutoHyphens/>
      <w:autoSpaceDE w:val="0"/>
    </w:pPr>
    <w:rPr>
      <w:rFonts w:eastAsia="Arial" w:cs="Times New Roman"/>
      <w:sz w:val="28"/>
      <w:szCs w:val="28"/>
      <w:lang w:eastAsia="ar-SA"/>
    </w:rPr>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b"/>
    <w:locked/>
    <w:rsid w:val="0050545D"/>
    <w:rPr>
      <w:rFonts w:ascii="Calibri" w:eastAsia="Calibri" w:hAnsi="Calibri" w:cs="Times New Roman"/>
      <w:b/>
      <w:bCs/>
      <w:sz w:val="20"/>
      <w:szCs w:val="20"/>
      <w:lang w:eastAsia="en-US"/>
    </w:rPr>
  </w:style>
  <w:style w:type="character" w:customStyle="1" w:styleId="headeraa">
    <w:name w:val="header_aa"/>
    <w:rsid w:val="00A86A6E"/>
  </w:style>
  <w:style w:type="paragraph" w:customStyle="1" w:styleId="affffffff7">
    <w:name w:val="МОЕ"/>
    <w:basedOn w:val="a5"/>
    <w:rsid w:val="00A113F2"/>
    <w:rPr>
      <w:rFonts w:eastAsia="Times New Roman" w:cs="Times New Roman"/>
      <w:spacing w:val="10"/>
      <w:sz w:val="28"/>
      <w:szCs w:val="28"/>
    </w:rPr>
  </w:style>
  <w:style w:type="paragraph" w:customStyle="1" w:styleId="affffffff8">
    <w:name w:val="Таблица НГП"/>
    <w:basedOn w:val="a5"/>
    <w:qFormat/>
    <w:rsid w:val="00752037"/>
    <w:pPr>
      <w:widowControl w:val="0"/>
      <w:autoSpaceDE w:val="0"/>
      <w:autoSpaceDN w:val="0"/>
      <w:spacing w:after="120"/>
      <w:ind w:firstLine="0"/>
      <w:jc w:val="left"/>
    </w:pPr>
    <w:rPr>
      <w:rFonts w:cs="Times New Roman"/>
      <w:sz w:val="20"/>
      <w:szCs w:val="24"/>
    </w:rPr>
  </w:style>
  <w:style w:type="character" w:customStyle="1" w:styleId="mw-headline">
    <w:name w:val="mw-headline"/>
    <w:basedOn w:val="a6"/>
    <w:rsid w:val="00752037"/>
  </w:style>
  <w:style w:type="character" w:customStyle="1" w:styleId="mw-editsection">
    <w:name w:val="mw-editsection"/>
    <w:basedOn w:val="a6"/>
    <w:rsid w:val="00752037"/>
  </w:style>
  <w:style w:type="character" w:customStyle="1" w:styleId="mw-editsection-bracket">
    <w:name w:val="mw-editsection-bracket"/>
    <w:basedOn w:val="a6"/>
    <w:rsid w:val="00752037"/>
  </w:style>
  <w:style w:type="character" w:customStyle="1" w:styleId="mw-editsection-divider">
    <w:name w:val="mw-editsection-divider"/>
    <w:basedOn w:val="a6"/>
    <w:rsid w:val="00752037"/>
  </w:style>
  <w:style w:type="paragraph" w:customStyle="1" w:styleId="affffffff9">
    <w:name w:val="Знак Знак Знак Знак Знак Знак Знак"/>
    <w:basedOn w:val="a5"/>
    <w:rsid w:val="00752037"/>
    <w:pPr>
      <w:spacing w:after="160" w:line="240" w:lineRule="exact"/>
      <w:ind w:firstLine="0"/>
      <w:jc w:val="left"/>
    </w:pPr>
    <w:rPr>
      <w:rFonts w:ascii="Verdana" w:eastAsia="Times New Roman" w:hAnsi="Verdana" w:cs="Verdana"/>
      <w:sz w:val="20"/>
      <w:szCs w:val="20"/>
      <w:lang w:val="en-US" w:eastAsia="en-US"/>
    </w:rPr>
  </w:style>
  <w:style w:type="character" w:customStyle="1" w:styleId="searchresult">
    <w:name w:val="search_result"/>
    <w:basedOn w:val="a6"/>
    <w:rsid w:val="009E19AE"/>
  </w:style>
  <w:style w:type="character" w:customStyle="1" w:styleId="1fa">
    <w:name w:val="Неразрешенное упоминание1"/>
    <w:basedOn w:val="a6"/>
    <w:uiPriority w:val="99"/>
    <w:semiHidden/>
    <w:unhideWhenUsed/>
    <w:rsid w:val="00977C5C"/>
    <w:rPr>
      <w:color w:val="605E5C"/>
      <w:shd w:val="clear" w:color="auto" w:fill="E1DFDD"/>
    </w:rPr>
  </w:style>
  <w:style w:type="paragraph" w:customStyle="1" w:styleId="2">
    <w:name w:val="Заголовок 2 другой"/>
    <w:basedOn w:val="21"/>
    <w:qFormat/>
    <w:rsid w:val="00A838E1"/>
    <w:pPr>
      <w:keepLines/>
      <w:numPr>
        <w:ilvl w:val="1"/>
        <w:numId w:val="18"/>
      </w:numPr>
    </w:pPr>
  </w:style>
  <w:style w:type="character" w:customStyle="1" w:styleId="b">
    <w:name w:val="b"/>
    <w:basedOn w:val="a6"/>
    <w:rsid w:val="00065689"/>
  </w:style>
  <w:style w:type="paragraph" w:customStyle="1" w:styleId="search-resultstext">
    <w:name w:val="search-results__text"/>
    <w:basedOn w:val="a5"/>
    <w:rsid w:val="004E1D70"/>
    <w:pPr>
      <w:spacing w:before="100" w:beforeAutospacing="1" w:after="100" w:afterAutospacing="1"/>
      <w:ind w:firstLine="0"/>
      <w:jc w:val="left"/>
    </w:pPr>
    <w:rPr>
      <w:rFonts w:eastAsia="Times New Roman" w:cs="Times New Roman"/>
      <w:szCs w:val="24"/>
    </w:rPr>
  </w:style>
  <w:style w:type="paragraph" w:customStyle="1" w:styleId="search-resultslink-inherit">
    <w:name w:val="search-results__link-inherit"/>
    <w:basedOn w:val="a5"/>
    <w:rsid w:val="004E1D70"/>
    <w:pPr>
      <w:spacing w:before="100" w:beforeAutospacing="1" w:after="100" w:afterAutospacing="1"/>
      <w:ind w:firstLine="0"/>
      <w:jc w:val="left"/>
    </w:pPr>
    <w:rPr>
      <w:rFonts w:eastAsia="Times New Roman" w:cs="Times New Roman"/>
      <w:szCs w:val="24"/>
    </w:rPr>
  </w:style>
  <w:style w:type="character" w:customStyle="1" w:styleId="aff7">
    <w:name w:val="Обычный текст Знак"/>
    <w:basedOn w:val="a6"/>
    <w:link w:val="aff6"/>
    <w:rsid w:val="00D84A36"/>
    <w:rPr>
      <w:rFonts w:ascii="Times New Roman" w:eastAsia="Times New Roman" w:hAnsi="Times New Roman" w:cs="Times New Roman"/>
      <w:sz w:val="24"/>
      <w:szCs w:val="24"/>
      <w:lang w:val="en-US" w:eastAsia="ar-SA" w:bidi="en-US"/>
    </w:rPr>
  </w:style>
  <w:style w:type="paragraph" w:customStyle="1" w:styleId="Style2">
    <w:name w:val="Style2"/>
    <w:basedOn w:val="a5"/>
    <w:uiPriority w:val="99"/>
    <w:rsid w:val="000F0E4C"/>
    <w:pPr>
      <w:widowControl w:val="0"/>
      <w:suppressAutoHyphens/>
      <w:autoSpaceDE w:val="0"/>
      <w:autoSpaceDN w:val="0"/>
      <w:spacing w:line="279" w:lineRule="exact"/>
      <w:ind w:firstLine="475"/>
      <w:textAlignment w:val="baseline"/>
    </w:pPr>
    <w:rPr>
      <w:rFonts w:ascii="Arial" w:eastAsia="Times New Roman" w:hAnsi="Arial" w:cs="Arial"/>
      <w:kern w:val="3"/>
      <w:szCs w:val="24"/>
      <w:lang w:eastAsia="zh-CN"/>
    </w:rPr>
  </w:style>
</w:styles>
</file>

<file path=word/webSettings.xml><?xml version="1.0" encoding="utf-8"?>
<w:webSettings xmlns:r="http://schemas.openxmlformats.org/officeDocument/2006/relationships" xmlns:w="http://schemas.openxmlformats.org/wordprocessingml/2006/main">
  <w:divs>
    <w:div w:id="2821679">
      <w:bodyDiv w:val="1"/>
      <w:marLeft w:val="0"/>
      <w:marRight w:val="0"/>
      <w:marTop w:val="0"/>
      <w:marBottom w:val="0"/>
      <w:divBdr>
        <w:top w:val="none" w:sz="0" w:space="0" w:color="auto"/>
        <w:left w:val="none" w:sz="0" w:space="0" w:color="auto"/>
        <w:bottom w:val="none" w:sz="0" w:space="0" w:color="auto"/>
        <w:right w:val="none" w:sz="0" w:space="0" w:color="auto"/>
      </w:divBdr>
    </w:div>
    <w:div w:id="25643750">
      <w:bodyDiv w:val="1"/>
      <w:marLeft w:val="0"/>
      <w:marRight w:val="0"/>
      <w:marTop w:val="0"/>
      <w:marBottom w:val="0"/>
      <w:divBdr>
        <w:top w:val="none" w:sz="0" w:space="0" w:color="auto"/>
        <w:left w:val="none" w:sz="0" w:space="0" w:color="auto"/>
        <w:bottom w:val="none" w:sz="0" w:space="0" w:color="auto"/>
        <w:right w:val="none" w:sz="0" w:space="0" w:color="auto"/>
      </w:divBdr>
    </w:div>
    <w:div w:id="55856193">
      <w:bodyDiv w:val="1"/>
      <w:marLeft w:val="0"/>
      <w:marRight w:val="0"/>
      <w:marTop w:val="0"/>
      <w:marBottom w:val="0"/>
      <w:divBdr>
        <w:top w:val="none" w:sz="0" w:space="0" w:color="auto"/>
        <w:left w:val="none" w:sz="0" w:space="0" w:color="auto"/>
        <w:bottom w:val="none" w:sz="0" w:space="0" w:color="auto"/>
        <w:right w:val="none" w:sz="0" w:space="0" w:color="auto"/>
      </w:divBdr>
    </w:div>
    <w:div w:id="66467460">
      <w:bodyDiv w:val="1"/>
      <w:marLeft w:val="0"/>
      <w:marRight w:val="0"/>
      <w:marTop w:val="0"/>
      <w:marBottom w:val="0"/>
      <w:divBdr>
        <w:top w:val="none" w:sz="0" w:space="0" w:color="auto"/>
        <w:left w:val="none" w:sz="0" w:space="0" w:color="auto"/>
        <w:bottom w:val="none" w:sz="0" w:space="0" w:color="auto"/>
        <w:right w:val="none" w:sz="0" w:space="0" w:color="auto"/>
      </w:divBdr>
    </w:div>
    <w:div w:id="130877105">
      <w:bodyDiv w:val="1"/>
      <w:marLeft w:val="0"/>
      <w:marRight w:val="0"/>
      <w:marTop w:val="0"/>
      <w:marBottom w:val="0"/>
      <w:divBdr>
        <w:top w:val="none" w:sz="0" w:space="0" w:color="auto"/>
        <w:left w:val="none" w:sz="0" w:space="0" w:color="auto"/>
        <w:bottom w:val="none" w:sz="0" w:space="0" w:color="auto"/>
        <w:right w:val="none" w:sz="0" w:space="0" w:color="auto"/>
      </w:divBdr>
    </w:div>
    <w:div w:id="155461299">
      <w:bodyDiv w:val="1"/>
      <w:marLeft w:val="0"/>
      <w:marRight w:val="0"/>
      <w:marTop w:val="0"/>
      <w:marBottom w:val="0"/>
      <w:divBdr>
        <w:top w:val="none" w:sz="0" w:space="0" w:color="auto"/>
        <w:left w:val="none" w:sz="0" w:space="0" w:color="auto"/>
        <w:bottom w:val="none" w:sz="0" w:space="0" w:color="auto"/>
        <w:right w:val="none" w:sz="0" w:space="0" w:color="auto"/>
      </w:divBdr>
    </w:div>
    <w:div w:id="190649806">
      <w:bodyDiv w:val="1"/>
      <w:marLeft w:val="0"/>
      <w:marRight w:val="0"/>
      <w:marTop w:val="0"/>
      <w:marBottom w:val="0"/>
      <w:divBdr>
        <w:top w:val="none" w:sz="0" w:space="0" w:color="auto"/>
        <w:left w:val="none" w:sz="0" w:space="0" w:color="auto"/>
        <w:bottom w:val="none" w:sz="0" w:space="0" w:color="auto"/>
        <w:right w:val="none" w:sz="0" w:space="0" w:color="auto"/>
      </w:divBdr>
    </w:div>
    <w:div w:id="197815848">
      <w:bodyDiv w:val="1"/>
      <w:marLeft w:val="0"/>
      <w:marRight w:val="0"/>
      <w:marTop w:val="0"/>
      <w:marBottom w:val="0"/>
      <w:divBdr>
        <w:top w:val="none" w:sz="0" w:space="0" w:color="auto"/>
        <w:left w:val="none" w:sz="0" w:space="0" w:color="auto"/>
        <w:bottom w:val="none" w:sz="0" w:space="0" w:color="auto"/>
        <w:right w:val="none" w:sz="0" w:space="0" w:color="auto"/>
      </w:divBdr>
    </w:div>
    <w:div w:id="197865020">
      <w:bodyDiv w:val="1"/>
      <w:marLeft w:val="0"/>
      <w:marRight w:val="0"/>
      <w:marTop w:val="0"/>
      <w:marBottom w:val="0"/>
      <w:divBdr>
        <w:top w:val="none" w:sz="0" w:space="0" w:color="auto"/>
        <w:left w:val="none" w:sz="0" w:space="0" w:color="auto"/>
        <w:bottom w:val="none" w:sz="0" w:space="0" w:color="auto"/>
        <w:right w:val="none" w:sz="0" w:space="0" w:color="auto"/>
      </w:divBdr>
    </w:div>
    <w:div w:id="211766971">
      <w:bodyDiv w:val="1"/>
      <w:marLeft w:val="0"/>
      <w:marRight w:val="0"/>
      <w:marTop w:val="0"/>
      <w:marBottom w:val="0"/>
      <w:divBdr>
        <w:top w:val="none" w:sz="0" w:space="0" w:color="auto"/>
        <w:left w:val="none" w:sz="0" w:space="0" w:color="auto"/>
        <w:bottom w:val="none" w:sz="0" w:space="0" w:color="auto"/>
        <w:right w:val="none" w:sz="0" w:space="0" w:color="auto"/>
      </w:divBdr>
    </w:div>
    <w:div w:id="227501415">
      <w:bodyDiv w:val="1"/>
      <w:marLeft w:val="0"/>
      <w:marRight w:val="0"/>
      <w:marTop w:val="0"/>
      <w:marBottom w:val="0"/>
      <w:divBdr>
        <w:top w:val="none" w:sz="0" w:space="0" w:color="auto"/>
        <w:left w:val="none" w:sz="0" w:space="0" w:color="auto"/>
        <w:bottom w:val="none" w:sz="0" w:space="0" w:color="auto"/>
        <w:right w:val="none" w:sz="0" w:space="0" w:color="auto"/>
      </w:divBdr>
    </w:div>
    <w:div w:id="236941416">
      <w:bodyDiv w:val="1"/>
      <w:marLeft w:val="0"/>
      <w:marRight w:val="0"/>
      <w:marTop w:val="0"/>
      <w:marBottom w:val="0"/>
      <w:divBdr>
        <w:top w:val="none" w:sz="0" w:space="0" w:color="auto"/>
        <w:left w:val="none" w:sz="0" w:space="0" w:color="auto"/>
        <w:bottom w:val="none" w:sz="0" w:space="0" w:color="auto"/>
        <w:right w:val="none" w:sz="0" w:space="0" w:color="auto"/>
      </w:divBdr>
    </w:div>
    <w:div w:id="240674569">
      <w:bodyDiv w:val="1"/>
      <w:marLeft w:val="0"/>
      <w:marRight w:val="0"/>
      <w:marTop w:val="0"/>
      <w:marBottom w:val="0"/>
      <w:divBdr>
        <w:top w:val="none" w:sz="0" w:space="0" w:color="auto"/>
        <w:left w:val="none" w:sz="0" w:space="0" w:color="auto"/>
        <w:bottom w:val="none" w:sz="0" w:space="0" w:color="auto"/>
        <w:right w:val="none" w:sz="0" w:space="0" w:color="auto"/>
      </w:divBdr>
    </w:div>
    <w:div w:id="255553994">
      <w:bodyDiv w:val="1"/>
      <w:marLeft w:val="0"/>
      <w:marRight w:val="0"/>
      <w:marTop w:val="0"/>
      <w:marBottom w:val="0"/>
      <w:divBdr>
        <w:top w:val="none" w:sz="0" w:space="0" w:color="auto"/>
        <w:left w:val="none" w:sz="0" w:space="0" w:color="auto"/>
        <w:bottom w:val="none" w:sz="0" w:space="0" w:color="auto"/>
        <w:right w:val="none" w:sz="0" w:space="0" w:color="auto"/>
      </w:divBdr>
    </w:div>
    <w:div w:id="261033047">
      <w:bodyDiv w:val="1"/>
      <w:marLeft w:val="0"/>
      <w:marRight w:val="0"/>
      <w:marTop w:val="0"/>
      <w:marBottom w:val="0"/>
      <w:divBdr>
        <w:top w:val="none" w:sz="0" w:space="0" w:color="auto"/>
        <w:left w:val="none" w:sz="0" w:space="0" w:color="auto"/>
        <w:bottom w:val="none" w:sz="0" w:space="0" w:color="auto"/>
        <w:right w:val="none" w:sz="0" w:space="0" w:color="auto"/>
      </w:divBdr>
    </w:div>
    <w:div w:id="281303479">
      <w:bodyDiv w:val="1"/>
      <w:marLeft w:val="0"/>
      <w:marRight w:val="0"/>
      <w:marTop w:val="0"/>
      <w:marBottom w:val="0"/>
      <w:divBdr>
        <w:top w:val="none" w:sz="0" w:space="0" w:color="auto"/>
        <w:left w:val="none" w:sz="0" w:space="0" w:color="auto"/>
        <w:bottom w:val="none" w:sz="0" w:space="0" w:color="auto"/>
        <w:right w:val="none" w:sz="0" w:space="0" w:color="auto"/>
      </w:divBdr>
    </w:div>
    <w:div w:id="282008024">
      <w:bodyDiv w:val="1"/>
      <w:marLeft w:val="0"/>
      <w:marRight w:val="0"/>
      <w:marTop w:val="0"/>
      <w:marBottom w:val="0"/>
      <w:divBdr>
        <w:top w:val="none" w:sz="0" w:space="0" w:color="auto"/>
        <w:left w:val="none" w:sz="0" w:space="0" w:color="auto"/>
        <w:bottom w:val="none" w:sz="0" w:space="0" w:color="auto"/>
        <w:right w:val="none" w:sz="0" w:space="0" w:color="auto"/>
      </w:divBdr>
    </w:div>
    <w:div w:id="283661607">
      <w:bodyDiv w:val="1"/>
      <w:marLeft w:val="0"/>
      <w:marRight w:val="0"/>
      <w:marTop w:val="0"/>
      <w:marBottom w:val="0"/>
      <w:divBdr>
        <w:top w:val="none" w:sz="0" w:space="0" w:color="auto"/>
        <w:left w:val="none" w:sz="0" w:space="0" w:color="auto"/>
        <w:bottom w:val="none" w:sz="0" w:space="0" w:color="auto"/>
        <w:right w:val="none" w:sz="0" w:space="0" w:color="auto"/>
      </w:divBdr>
    </w:div>
    <w:div w:id="312561285">
      <w:bodyDiv w:val="1"/>
      <w:marLeft w:val="0"/>
      <w:marRight w:val="0"/>
      <w:marTop w:val="0"/>
      <w:marBottom w:val="0"/>
      <w:divBdr>
        <w:top w:val="none" w:sz="0" w:space="0" w:color="auto"/>
        <w:left w:val="none" w:sz="0" w:space="0" w:color="auto"/>
        <w:bottom w:val="none" w:sz="0" w:space="0" w:color="auto"/>
        <w:right w:val="none" w:sz="0" w:space="0" w:color="auto"/>
      </w:divBdr>
    </w:div>
    <w:div w:id="346560231">
      <w:bodyDiv w:val="1"/>
      <w:marLeft w:val="0"/>
      <w:marRight w:val="0"/>
      <w:marTop w:val="0"/>
      <w:marBottom w:val="0"/>
      <w:divBdr>
        <w:top w:val="none" w:sz="0" w:space="0" w:color="auto"/>
        <w:left w:val="none" w:sz="0" w:space="0" w:color="auto"/>
        <w:bottom w:val="none" w:sz="0" w:space="0" w:color="auto"/>
        <w:right w:val="none" w:sz="0" w:space="0" w:color="auto"/>
      </w:divBdr>
      <w:divsChild>
        <w:div w:id="1973100168">
          <w:marLeft w:val="0"/>
          <w:marRight w:val="0"/>
          <w:marTop w:val="120"/>
          <w:marBottom w:val="0"/>
          <w:divBdr>
            <w:top w:val="none" w:sz="0" w:space="0" w:color="auto"/>
            <w:left w:val="none" w:sz="0" w:space="0" w:color="auto"/>
            <w:bottom w:val="none" w:sz="0" w:space="0" w:color="auto"/>
            <w:right w:val="none" w:sz="0" w:space="0" w:color="auto"/>
          </w:divBdr>
        </w:div>
        <w:div w:id="1564869210">
          <w:marLeft w:val="0"/>
          <w:marRight w:val="0"/>
          <w:marTop w:val="120"/>
          <w:marBottom w:val="0"/>
          <w:divBdr>
            <w:top w:val="none" w:sz="0" w:space="0" w:color="auto"/>
            <w:left w:val="none" w:sz="0" w:space="0" w:color="auto"/>
            <w:bottom w:val="none" w:sz="0" w:space="0" w:color="auto"/>
            <w:right w:val="none" w:sz="0" w:space="0" w:color="auto"/>
          </w:divBdr>
        </w:div>
        <w:div w:id="1068842099">
          <w:marLeft w:val="0"/>
          <w:marRight w:val="0"/>
          <w:marTop w:val="120"/>
          <w:marBottom w:val="0"/>
          <w:divBdr>
            <w:top w:val="none" w:sz="0" w:space="0" w:color="auto"/>
            <w:left w:val="none" w:sz="0" w:space="0" w:color="auto"/>
            <w:bottom w:val="none" w:sz="0" w:space="0" w:color="auto"/>
            <w:right w:val="none" w:sz="0" w:space="0" w:color="auto"/>
          </w:divBdr>
        </w:div>
      </w:divsChild>
    </w:div>
    <w:div w:id="350689259">
      <w:bodyDiv w:val="1"/>
      <w:marLeft w:val="0"/>
      <w:marRight w:val="0"/>
      <w:marTop w:val="0"/>
      <w:marBottom w:val="0"/>
      <w:divBdr>
        <w:top w:val="none" w:sz="0" w:space="0" w:color="auto"/>
        <w:left w:val="none" w:sz="0" w:space="0" w:color="auto"/>
        <w:bottom w:val="none" w:sz="0" w:space="0" w:color="auto"/>
        <w:right w:val="none" w:sz="0" w:space="0" w:color="auto"/>
      </w:divBdr>
    </w:div>
    <w:div w:id="356127986">
      <w:bodyDiv w:val="1"/>
      <w:marLeft w:val="0"/>
      <w:marRight w:val="0"/>
      <w:marTop w:val="0"/>
      <w:marBottom w:val="0"/>
      <w:divBdr>
        <w:top w:val="none" w:sz="0" w:space="0" w:color="auto"/>
        <w:left w:val="none" w:sz="0" w:space="0" w:color="auto"/>
        <w:bottom w:val="none" w:sz="0" w:space="0" w:color="auto"/>
        <w:right w:val="none" w:sz="0" w:space="0" w:color="auto"/>
      </w:divBdr>
    </w:div>
    <w:div w:id="358167076">
      <w:bodyDiv w:val="1"/>
      <w:marLeft w:val="0"/>
      <w:marRight w:val="0"/>
      <w:marTop w:val="0"/>
      <w:marBottom w:val="0"/>
      <w:divBdr>
        <w:top w:val="none" w:sz="0" w:space="0" w:color="auto"/>
        <w:left w:val="none" w:sz="0" w:space="0" w:color="auto"/>
        <w:bottom w:val="none" w:sz="0" w:space="0" w:color="auto"/>
        <w:right w:val="none" w:sz="0" w:space="0" w:color="auto"/>
      </w:divBdr>
    </w:div>
    <w:div w:id="363943231">
      <w:bodyDiv w:val="1"/>
      <w:marLeft w:val="0"/>
      <w:marRight w:val="0"/>
      <w:marTop w:val="0"/>
      <w:marBottom w:val="0"/>
      <w:divBdr>
        <w:top w:val="none" w:sz="0" w:space="0" w:color="auto"/>
        <w:left w:val="none" w:sz="0" w:space="0" w:color="auto"/>
        <w:bottom w:val="none" w:sz="0" w:space="0" w:color="auto"/>
        <w:right w:val="none" w:sz="0" w:space="0" w:color="auto"/>
      </w:divBdr>
    </w:div>
    <w:div w:id="478308826">
      <w:bodyDiv w:val="1"/>
      <w:marLeft w:val="0"/>
      <w:marRight w:val="0"/>
      <w:marTop w:val="0"/>
      <w:marBottom w:val="0"/>
      <w:divBdr>
        <w:top w:val="none" w:sz="0" w:space="0" w:color="auto"/>
        <w:left w:val="none" w:sz="0" w:space="0" w:color="auto"/>
        <w:bottom w:val="none" w:sz="0" w:space="0" w:color="auto"/>
        <w:right w:val="none" w:sz="0" w:space="0" w:color="auto"/>
      </w:divBdr>
    </w:div>
    <w:div w:id="481505456">
      <w:bodyDiv w:val="1"/>
      <w:marLeft w:val="0"/>
      <w:marRight w:val="0"/>
      <w:marTop w:val="0"/>
      <w:marBottom w:val="0"/>
      <w:divBdr>
        <w:top w:val="none" w:sz="0" w:space="0" w:color="auto"/>
        <w:left w:val="none" w:sz="0" w:space="0" w:color="auto"/>
        <w:bottom w:val="none" w:sz="0" w:space="0" w:color="auto"/>
        <w:right w:val="none" w:sz="0" w:space="0" w:color="auto"/>
      </w:divBdr>
    </w:div>
    <w:div w:id="484275216">
      <w:bodyDiv w:val="1"/>
      <w:marLeft w:val="0"/>
      <w:marRight w:val="0"/>
      <w:marTop w:val="0"/>
      <w:marBottom w:val="0"/>
      <w:divBdr>
        <w:top w:val="none" w:sz="0" w:space="0" w:color="auto"/>
        <w:left w:val="none" w:sz="0" w:space="0" w:color="auto"/>
        <w:bottom w:val="none" w:sz="0" w:space="0" w:color="auto"/>
        <w:right w:val="none" w:sz="0" w:space="0" w:color="auto"/>
      </w:divBdr>
    </w:div>
    <w:div w:id="486362464">
      <w:bodyDiv w:val="1"/>
      <w:marLeft w:val="0"/>
      <w:marRight w:val="0"/>
      <w:marTop w:val="0"/>
      <w:marBottom w:val="0"/>
      <w:divBdr>
        <w:top w:val="none" w:sz="0" w:space="0" w:color="auto"/>
        <w:left w:val="none" w:sz="0" w:space="0" w:color="auto"/>
        <w:bottom w:val="none" w:sz="0" w:space="0" w:color="auto"/>
        <w:right w:val="none" w:sz="0" w:space="0" w:color="auto"/>
      </w:divBdr>
    </w:div>
    <w:div w:id="499321799">
      <w:bodyDiv w:val="1"/>
      <w:marLeft w:val="0"/>
      <w:marRight w:val="0"/>
      <w:marTop w:val="0"/>
      <w:marBottom w:val="0"/>
      <w:divBdr>
        <w:top w:val="none" w:sz="0" w:space="0" w:color="auto"/>
        <w:left w:val="none" w:sz="0" w:space="0" w:color="auto"/>
        <w:bottom w:val="none" w:sz="0" w:space="0" w:color="auto"/>
        <w:right w:val="none" w:sz="0" w:space="0" w:color="auto"/>
      </w:divBdr>
    </w:div>
    <w:div w:id="507983218">
      <w:bodyDiv w:val="1"/>
      <w:marLeft w:val="0"/>
      <w:marRight w:val="0"/>
      <w:marTop w:val="0"/>
      <w:marBottom w:val="0"/>
      <w:divBdr>
        <w:top w:val="none" w:sz="0" w:space="0" w:color="auto"/>
        <w:left w:val="none" w:sz="0" w:space="0" w:color="auto"/>
        <w:bottom w:val="none" w:sz="0" w:space="0" w:color="auto"/>
        <w:right w:val="none" w:sz="0" w:space="0" w:color="auto"/>
      </w:divBdr>
    </w:div>
    <w:div w:id="559176135">
      <w:bodyDiv w:val="1"/>
      <w:marLeft w:val="0"/>
      <w:marRight w:val="0"/>
      <w:marTop w:val="0"/>
      <w:marBottom w:val="0"/>
      <w:divBdr>
        <w:top w:val="none" w:sz="0" w:space="0" w:color="auto"/>
        <w:left w:val="none" w:sz="0" w:space="0" w:color="auto"/>
        <w:bottom w:val="none" w:sz="0" w:space="0" w:color="auto"/>
        <w:right w:val="none" w:sz="0" w:space="0" w:color="auto"/>
      </w:divBdr>
    </w:div>
    <w:div w:id="582108649">
      <w:bodyDiv w:val="1"/>
      <w:marLeft w:val="0"/>
      <w:marRight w:val="0"/>
      <w:marTop w:val="0"/>
      <w:marBottom w:val="0"/>
      <w:divBdr>
        <w:top w:val="none" w:sz="0" w:space="0" w:color="auto"/>
        <w:left w:val="none" w:sz="0" w:space="0" w:color="auto"/>
        <w:bottom w:val="none" w:sz="0" w:space="0" w:color="auto"/>
        <w:right w:val="none" w:sz="0" w:space="0" w:color="auto"/>
      </w:divBdr>
    </w:div>
    <w:div w:id="587277069">
      <w:bodyDiv w:val="1"/>
      <w:marLeft w:val="0"/>
      <w:marRight w:val="0"/>
      <w:marTop w:val="0"/>
      <w:marBottom w:val="0"/>
      <w:divBdr>
        <w:top w:val="none" w:sz="0" w:space="0" w:color="auto"/>
        <w:left w:val="none" w:sz="0" w:space="0" w:color="auto"/>
        <w:bottom w:val="none" w:sz="0" w:space="0" w:color="auto"/>
        <w:right w:val="none" w:sz="0" w:space="0" w:color="auto"/>
      </w:divBdr>
    </w:div>
    <w:div w:id="589461225">
      <w:bodyDiv w:val="1"/>
      <w:marLeft w:val="0"/>
      <w:marRight w:val="0"/>
      <w:marTop w:val="0"/>
      <w:marBottom w:val="0"/>
      <w:divBdr>
        <w:top w:val="none" w:sz="0" w:space="0" w:color="auto"/>
        <w:left w:val="none" w:sz="0" w:space="0" w:color="auto"/>
        <w:bottom w:val="none" w:sz="0" w:space="0" w:color="auto"/>
        <w:right w:val="none" w:sz="0" w:space="0" w:color="auto"/>
      </w:divBdr>
    </w:div>
    <w:div w:id="591351171">
      <w:bodyDiv w:val="1"/>
      <w:marLeft w:val="0"/>
      <w:marRight w:val="0"/>
      <w:marTop w:val="0"/>
      <w:marBottom w:val="0"/>
      <w:divBdr>
        <w:top w:val="none" w:sz="0" w:space="0" w:color="auto"/>
        <w:left w:val="none" w:sz="0" w:space="0" w:color="auto"/>
        <w:bottom w:val="none" w:sz="0" w:space="0" w:color="auto"/>
        <w:right w:val="none" w:sz="0" w:space="0" w:color="auto"/>
      </w:divBdr>
    </w:div>
    <w:div w:id="600836376">
      <w:bodyDiv w:val="1"/>
      <w:marLeft w:val="0"/>
      <w:marRight w:val="0"/>
      <w:marTop w:val="0"/>
      <w:marBottom w:val="0"/>
      <w:divBdr>
        <w:top w:val="none" w:sz="0" w:space="0" w:color="auto"/>
        <w:left w:val="none" w:sz="0" w:space="0" w:color="auto"/>
        <w:bottom w:val="none" w:sz="0" w:space="0" w:color="auto"/>
        <w:right w:val="none" w:sz="0" w:space="0" w:color="auto"/>
      </w:divBdr>
    </w:div>
    <w:div w:id="613487922">
      <w:bodyDiv w:val="1"/>
      <w:marLeft w:val="0"/>
      <w:marRight w:val="0"/>
      <w:marTop w:val="0"/>
      <w:marBottom w:val="0"/>
      <w:divBdr>
        <w:top w:val="none" w:sz="0" w:space="0" w:color="auto"/>
        <w:left w:val="none" w:sz="0" w:space="0" w:color="auto"/>
        <w:bottom w:val="none" w:sz="0" w:space="0" w:color="auto"/>
        <w:right w:val="none" w:sz="0" w:space="0" w:color="auto"/>
      </w:divBdr>
    </w:div>
    <w:div w:id="614294741">
      <w:bodyDiv w:val="1"/>
      <w:marLeft w:val="0"/>
      <w:marRight w:val="0"/>
      <w:marTop w:val="0"/>
      <w:marBottom w:val="0"/>
      <w:divBdr>
        <w:top w:val="none" w:sz="0" w:space="0" w:color="auto"/>
        <w:left w:val="none" w:sz="0" w:space="0" w:color="auto"/>
        <w:bottom w:val="none" w:sz="0" w:space="0" w:color="auto"/>
        <w:right w:val="none" w:sz="0" w:space="0" w:color="auto"/>
      </w:divBdr>
    </w:div>
    <w:div w:id="633634804">
      <w:bodyDiv w:val="1"/>
      <w:marLeft w:val="0"/>
      <w:marRight w:val="0"/>
      <w:marTop w:val="0"/>
      <w:marBottom w:val="0"/>
      <w:divBdr>
        <w:top w:val="none" w:sz="0" w:space="0" w:color="auto"/>
        <w:left w:val="none" w:sz="0" w:space="0" w:color="auto"/>
        <w:bottom w:val="none" w:sz="0" w:space="0" w:color="auto"/>
        <w:right w:val="none" w:sz="0" w:space="0" w:color="auto"/>
      </w:divBdr>
    </w:div>
    <w:div w:id="641425235">
      <w:bodyDiv w:val="1"/>
      <w:marLeft w:val="0"/>
      <w:marRight w:val="0"/>
      <w:marTop w:val="0"/>
      <w:marBottom w:val="0"/>
      <w:divBdr>
        <w:top w:val="none" w:sz="0" w:space="0" w:color="auto"/>
        <w:left w:val="none" w:sz="0" w:space="0" w:color="auto"/>
        <w:bottom w:val="none" w:sz="0" w:space="0" w:color="auto"/>
        <w:right w:val="none" w:sz="0" w:space="0" w:color="auto"/>
      </w:divBdr>
    </w:div>
    <w:div w:id="665598585">
      <w:bodyDiv w:val="1"/>
      <w:marLeft w:val="0"/>
      <w:marRight w:val="0"/>
      <w:marTop w:val="0"/>
      <w:marBottom w:val="0"/>
      <w:divBdr>
        <w:top w:val="none" w:sz="0" w:space="0" w:color="auto"/>
        <w:left w:val="none" w:sz="0" w:space="0" w:color="auto"/>
        <w:bottom w:val="none" w:sz="0" w:space="0" w:color="auto"/>
        <w:right w:val="none" w:sz="0" w:space="0" w:color="auto"/>
      </w:divBdr>
    </w:div>
    <w:div w:id="682707198">
      <w:bodyDiv w:val="1"/>
      <w:marLeft w:val="0"/>
      <w:marRight w:val="0"/>
      <w:marTop w:val="0"/>
      <w:marBottom w:val="0"/>
      <w:divBdr>
        <w:top w:val="none" w:sz="0" w:space="0" w:color="auto"/>
        <w:left w:val="none" w:sz="0" w:space="0" w:color="auto"/>
        <w:bottom w:val="none" w:sz="0" w:space="0" w:color="auto"/>
        <w:right w:val="none" w:sz="0" w:space="0" w:color="auto"/>
      </w:divBdr>
    </w:div>
    <w:div w:id="707531487">
      <w:bodyDiv w:val="1"/>
      <w:marLeft w:val="0"/>
      <w:marRight w:val="0"/>
      <w:marTop w:val="0"/>
      <w:marBottom w:val="0"/>
      <w:divBdr>
        <w:top w:val="none" w:sz="0" w:space="0" w:color="auto"/>
        <w:left w:val="none" w:sz="0" w:space="0" w:color="auto"/>
        <w:bottom w:val="none" w:sz="0" w:space="0" w:color="auto"/>
        <w:right w:val="none" w:sz="0" w:space="0" w:color="auto"/>
      </w:divBdr>
    </w:div>
    <w:div w:id="713389571">
      <w:bodyDiv w:val="1"/>
      <w:marLeft w:val="0"/>
      <w:marRight w:val="0"/>
      <w:marTop w:val="0"/>
      <w:marBottom w:val="0"/>
      <w:divBdr>
        <w:top w:val="none" w:sz="0" w:space="0" w:color="auto"/>
        <w:left w:val="none" w:sz="0" w:space="0" w:color="auto"/>
        <w:bottom w:val="none" w:sz="0" w:space="0" w:color="auto"/>
        <w:right w:val="none" w:sz="0" w:space="0" w:color="auto"/>
      </w:divBdr>
    </w:div>
    <w:div w:id="714696802">
      <w:bodyDiv w:val="1"/>
      <w:marLeft w:val="0"/>
      <w:marRight w:val="0"/>
      <w:marTop w:val="0"/>
      <w:marBottom w:val="0"/>
      <w:divBdr>
        <w:top w:val="none" w:sz="0" w:space="0" w:color="auto"/>
        <w:left w:val="none" w:sz="0" w:space="0" w:color="auto"/>
        <w:bottom w:val="none" w:sz="0" w:space="0" w:color="auto"/>
        <w:right w:val="none" w:sz="0" w:space="0" w:color="auto"/>
      </w:divBdr>
    </w:div>
    <w:div w:id="736131412">
      <w:bodyDiv w:val="1"/>
      <w:marLeft w:val="0"/>
      <w:marRight w:val="0"/>
      <w:marTop w:val="0"/>
      <w:marBottom w:val="0"/>
      <w:divBdr>
        <w:top w:val="none" w:sz="0" w:space="0" w:color="auto"/>
        <w:left w:val="none" w:sz="0" w:space="0" w:color="auto"/>
        <w:bottom w:val="none" w:sz="0" w:space="0" w:color="auto"/>
        <w:right w:val="none" w:sz="0" w:space="0" w:color="auto"/>
      </w:divBdr>
    </w:div>
    <w:div w:id="739447758">
      <w:bodyDiv w:val="1"/>
      <w:marLeft w:val="0"/>
      <w:marRight w:val="0"/>
      <w:marTop w:val="0"/>
      <w:marBottom w:val="0"/>
      <w:divBdr>
        <w:top w:val="none" w:sz="0" w:space="0" w:color="auto"/>
        <w:left w:val="none" w:sz="0" w:space="0" w:color="auto"/>
        <w:bottom w:val="none" w:sz="0" w:space="0" w:color="auto"/>
        <w:right w:val="none" w:sz="0" w:space="0" w:color="auto"/>
      </w:divBdr>
    </w:div>
    <w:div w:id="761726477">
      <w:bodyDiv w:val="1"/>
      <w:marLeft w:val="0"/>
      <w:marRight w:val="0"/>
      <w:marTop w:val="0"/>
      <w:marBottom w:val="0"/>
      <w:divBdr>
        <w:top w:val="none" w:sz="0" w:space="0" w:color="auto"/>
        <w:left w:val="none" w:sz="0" w:space="0" w:color="auto"/>
        <w:bottom w:val="none" w:sz="0" w:space="0" w:color="auto"/>
        <w:right w:val="none" w:sz="0" w:space="0" w:color="auto"/>
      </w:divBdr>
    </w:div>
    <w:div w:id="777605181">
      <w:bodyDiv w:val="1"/>
      <w:marLeft w:val="0"/>
      <w:marRight w:val="0"/>
      <w:marTop w:val="0"/>
      <w:marBottom w:val="0"/>
      <w:divBdr>
        <w:top w:val="none" w:sz="0" w:space="0" w:color="auto"/>
        <w:left w:val="none" w:sz="0" w:space="0" w:color="auto"/>
        <w:bottom w:val="none" w:sz="0" w:space="0" w:color="auto"/>
        <w:right w:val="none" w:sz="0" w:space="0" w:color="auto"/>
      </w:divBdr>
    </w:div>
    <w:div w:id="782848346">
      <w:bodyDiv w:val="1"/>
      <w:marLeft w:val="0"/>
      <w:marRight w:val="0"/>
      <w:marTop w:val="0"/>
      <w:marBottom w:val="0"/>
      <w:divBdr>
        <w:top w:val="none" w:sz="0" w:space="0" w:color="auto"/>
        <w:left w:val="none" w:sz="0" w:space="0" w:color="auto"/>
        <w:bottom w:val="none" w:sz="0" w:space="0" w:color="auto"/>
        <w:right w:val="none" w:sz="0" w:space="0" w:color="auto"/>
      </w:divBdr>
    </w:div>
    <w:div w:id="793407441">
      <w:bodyDiv w:val="1"/>
      <w:marLeft w:val="0"/>
      <w:marRight w:val="0"/>
      <w:marTop w:val="0"/>
      <w:marBottom w:val="0"/>
      <w:divBdr>
        <w:top w:val="none" w:sz="0" w:space="0" w:color="auto"/>
        <w:left w:val="none" w:sz="0" w:space="0" w:color="auto"/>
        <w:bottom w:val="none" w:sz="0" w:space="0" w:color="auto"/>
        <w:right w:val="none" w:sz="0" w:space="0" w:color="auto"/>
      </w:divBdr>
    </w:div>
    <w:div w:id="814496162">
      <w:bodyDiv w:val="1"/>
      <w:marLeft w:val="0"/>
      <w:marRight w:val="0"/>
      <w:marTop w:val="0"/>
      <w:marBottom w:val="0"/>
      <w:divBdr>
        <w:top w:val="none" w:sz="0" w:space="0" w:color="auto"/>
        <w:left w:val="none" w:sz="0" w:space="0" w:color="auto"/>
        <w:bottom w:val="none" w:sz="0" w:space="0" w:color="auto"/>
        <w:right w:val="none" w:sz="0" w:space="0" w:color="auto"/>
      </w:divBdr>
    </w:div>
    <w:div w:id="859900308">
      <w:bodyDiv w:val="1"/>
      <w:marLeft w:val="0"/>
      <w:marRight w:val="0"/>
      <w:marTop w:val="0"/>
      <w:marBottom w:val="0"/>
      <w:divBdr>
        <w:top w:val="none" w:sz="0" w:space="0" w:color="auto"/>
        <w:left w:val="none" w:sz="0" w:space="0" w:color="auto"/>
        <w:bottom w:val="none" w:sz="0" w:space="0" w:color="auto"/>
        <w:right w:val="none" w:sz="0" w:space="0" w:color="auto"/>
      </w:divBdr>
    </w:div>
    <w:div w:id="890962453">
      <w:bodyDiv w:val="1"/>
      <w:marLeft w:val="0"/>
      <w:marRight w:val="0"/>
      <w:marTop w:val="0"/>
      <w:marBottom w:val="0"/>
      <w:divBdr>
        <w:top w:val="none" w:sz="0" w:space="0" w:color="auto"/>
        <w:left w:val="none" w:sz="0" w:space="0" w:color="auto"/>
        <w:bottom w:val="none" w:sz="0" w:space="0" w:color="auto"/>
        <w:right w:val="none" w:sz="0" w:space="0" w:color="auto"/>
      </w:divBdr>
    </w:div>
    <w:div w:id="900793453">
      <w:bodyDiv w:val="1"/>
      <w:marLeft w:val="0"/>
      <w:marRight w:val="0"/>
      <w:marTop w:val="0"/>
      <w:marBottom w:val="0"/>
      <w:divBdr>
        <w:top w:val="none" w:sz="0" w:space="0" w:color="auto"/>
        <w:left w:val="none" w:sz="0" w:space="0" w:color="auto"/>
        <w:bottom w:val="none" w:sz="0" w:space="0" w:color="auto"/>
        <w:right w:val="none" w:sz="0" w:space="0" w:color="auto"/>
      </w:divBdr>
    </w:div>
    <w:div w:id="906837013">
      <w:bodyDiv w:val="1"/>
      <w:marLeft w:val="0"/>
      <w:marRight w:val="0"/>
      <w:marTop w:val="0"/>
      <w:marBottom w:val="0"/>
      <w:divBdr>
        <w:top w:val="none" w:sz="0" w:space="0" w:color="auto"/>
        <w:left w:val="none" w:sz="0" w:space="0" w:color="auto"/>
        <w:bottom w:val="none" w:sz="0" w:space="0" w:color="auto"/>
        <w:right w:val="none" w:sz="0" w:space="0" w:color="auto"/>
      </w:divBdr>
    </w:div>
    <w:div w:id="910232320">
      <w:bodyDiv w:val="1"/>
      <w:marLeft w:val="0"/>
      <w:marRight w:val="0"/>
      <w:marTop w:val="0"/>
      <w:marBottom w:val="0"/>
      <w:divBdr>
        <w:top w:val="none" w:sz="0" w:space="0" w:color="auto"/>
        <w:left w:val="none" w:sz="0" w:space="0" w:color="auto"/>
        <w:bottom w:val="none" w:sz="0" w:space="0" w:color="auto"/>
        <w:right w:val="none" w:sz="0" w:space="0" w:color="auto"/>
      </w:divBdr>
    </w:div>
    <w:div w:id="936211716">
      <w:bodyDiv w:val="1"/>
      <w:marLeft w:val="0"/>
      <w:marRight w:val="0"/>
      <w:marTop w:val="0"/>
      <w:marBottom w:val="0"/>
      <w:divBdr>
        <w:top w:val="none" w:sz="0" w:space="0" w:color="auto"/>
        <w:left w:val="none" w:sz="0" w:space="0" w:color="auto"/>
        <w:bottom w:val="none" w:sz="0" w:space="0" w:color="auto"/>
        <w:right w:val="none" w:sz="0" w:space="0" w:color="auto"/>
      </w:divBdr>
    </w:div>
    <w:div w:id="964234138">
      <w:bodyDiv w:val="1"/>
      <w:marLeft w:val="0"/>
      <w:marRight w:val="0"/>
      <w:marTop w:val="0"/>
      <w:marBottom w:val="0"/>
      <w:divBdr>
        <w:top w:val="none" w:sz="0" w:space="0" w:color="auto"/>
        <w:left w:val="none" w:sz="0" w:space="0" w:color="auto"/>
        <w:bottom w:val="none" w:sz="0" w:space="0" w:color="auto"/>
        <w:right w:val="none" w:sz="0" w:space="0" w:color="auto"/>
      </w:divBdr>
    </w:div>
    <w:div w:id="974026951">
      <w:bodyDiv w:val="1"/>
      <w:marLeft w:val="0"/>
      <w:marRight w:val="0"/>
      <w:marTop w:val="0"/>
      <w:marBottom w:val="0"/>
      <w:divBdr>
        <w:top w:val="none" w:sz="0" w:space="0" w:color="auto"/>
        <w:left w:val="none" w:sz="0" w:space="0" w:color="auto"/>
        <w:bottom w:val="none" w:sz="0" w:space="0" w:color="auto"/>
        <w:right w:val="none" w:sz="0" w:space="0" w:color="auto"/>
      </w:divBdr>
    </w:div>
    <w:div w:id="998658271">
      <w:bodyDiv w:val="1"/>
      <w:marLeft w:val="0"/>
      <w:marRight w:val="0"/>
      <w:marTop w:val="0"/>
      <w:marBottom w:val="0"/>
      <w:divBdr>
        <w:top w:val="none" w:sz="0" w:space="0" w:color="auto"/>
        <w:left w:val="none" w:sz="0" w:space="0" w:color="auto"/>
        <w:bottom w:val="none" w:sz="0" w:space="0" w:color="auto"/>
        <w:right w:val="none" w:sz="0" w:space="0" w:color="auto"/>
      </w:divBdr>
    </w:div>
    <w:div w:id="1020427041">
      <w:bodyDiv w:val="1"/>
      <w:marLeft w:val="0"/>
      <w:marRight w:val="0"/>
      <w:marTop w:val="0"/>
      <w:marBottom w:val="0"/>
      <w:divBdr>
        <w:top w:val="none" w:sz="0" w:space="0" w:color="auto"/>
        <w:left w:val="none" w:sz="0" w:space="0" w:color="auto"/>
        <w:bottom w:val="none" w:sz="0" w:space="0" w:color="auto"/>
        <w:right w:val="none" w:sz="0" w:space="0" w:color="auto"/>
      </w:divBdr>
    </w:div>
    <w:div w:id="1022823941">
      <w:bodyDiv w:val="1"/>
      <w:marLeft w:val="0"/>
      <w:marRight w:val="0"/>
      <w:marTop w:val="0"/>
      <w:marBottom w:val="0"/>
      <w:divBdr>
        <w:top w:val="none" w:sz="0" w:space="0" w:color="auto"/>
        <w:left w:val="none" w:sz="0" w:space="0" w:color="auto"/>
        <w:bottom w:val="none" w:sz="0" w:space="0" w:color="auto"/>
        <w:right w:val="none" w:sz="0" w:space="0" w:color="auto"/>
      </w:divBdr>
    </w:div>
    <w:div w:id="1042294158">
      <w:bodyDiv w:val="1"/>
      <w:marLeft w:val="0"/>
      <w:marRight w:val="0"/>
      <w:marTop w:val="0"/>
      <w:marBottom w:val="0"/>
      <w:divBdr>
        <w:top w:val="none" w:sz="0" w:space="0" w:color="auto"/>
        <w:left w:val="none" w:sz="0" w:space="0" w:color="auto"/>
        <w:bottom w:val="none" w:sz="0" w:space="0" w:color="auto"/>
        <w:right w:val="none" w:sz="0" w:space="0" w:color="auto"/>
      </w:divBdr>
    </w:div>
    <w:div w:id="1058479261">
      <w:bodyDiv w:val="1"/>
      <w:marLeft w:val="0"/>
      <w:marRight w:val="0"/>
      <w:marTop w:val="0"/>
      <w:marBottom w:val="0"/>
      <w:divBdr>
        <w:top w:val="none" w:sz="0" w:space="0" w:color="auto"/>
        <w:left w:val="none" w:sz="0" w:space="0" w:color="auto"/>
        <w:bottom w:val="none" w:sz="0" w:space="0" w:color="auto"/>
        <w:right w:val="none" w:sz="0" w:space="0" w:color="auto"/>
      </w:divBdr>
    </w:div>
    <w:div w:id="1065178507">
      <w:bodyDiv w:val="1"/>
      <w:marLeft w:val="0"/>
      <w:marRight w:val="0"/>
      <w:marTop w:val="0"/>
      <w:marBottom w:val="0"/>
      <w:divBdr>
        <w:top w:val="none" w:sz="0" w:space="0" w:color="auto"/>
        <w:left w:val="none" w:sz="0" w:space="0" w:color="auto"/>
        <w:bottom w:val="none" w:sz="0" w:space="0" w:color="auto"/>
        <w:right w:val="none" w:sz="0" w:space="0" w:color="auto"/>
      </w:divBdr>
    </w:div>
    <w:div w:id="1066878045">
      <w:bodyDiv w:val="1"/>
      <w:marLeft w:val="0"/>
      <w:marRight w:val="0"/>
      <w:marTop w:val="0"/>
      <w:marBottom w:val="0"/>
      <w:divBdr>
        <w:top w:val="none" w:sz="0" w:space="0" w:color="auto"/>
        <w:left w:val="none" w:sz="0" w:space="0" w:color="auto"/>
        <w:bottom w:val="none" w:sz="0" w:space="0" w:color="auto"/>
        <w:right w:val="none" w:sz="0" w:space="0" w:color="auto"/>
      </w:divBdr>
    </w:div>
    <w:div w:id="1078939899">
      <w:bodyDiv w:val="1"/>
      <w:marLeft w:val="0"/>
      <w:marRight w:val="0"/>
      <w:marTop w:val="0"/>
      <w:marBottom w:val="0"/>
      <w:divBdr>
        <w:top w:val="none" w:sz="0" w:space="0" w:color="auto"/>
        <w:left w:val="none" w:sz="0" w:space="0" w:color="auto"/>
        <w:bottom w:val="none" w:sz="0" w:space="0" w:color="auto"/>
        <w:right w:val="none" w:sz="0" w:space="0" w:color="auto"/>
      </w:divBdr>
    </w:div>
    <w:div w:id="1108544260">
      <w:bodyDiv w:val="1"/>
      <w:marLeft w:val="0"/>
      <w:marRight w:val="0"/>
      <w:marTop w:val="0"/>
      <w:marBottom w:val="0"/>
      <w:divBdr>
        <w:top w:val="none" w:sz="0" w:space="0" w:color="auto"/>
        <w:left w:val="none" w:sz="0" w:space="0" w:color="auto"/>
        <w:bottom w:val="none" w:sz="0" w:space="0" w:color="auto"/>
        <w:right w:val="none" w:sz="0" w:space="0" w:color="auto"/>
      </w:divBdr>
    </w:div>
    <w:div w:id="1114251147">
      <w:bodyDiv w:val="1"/>
      <w:marLeft w:val="0"/>
      <w:marRight w:val="0"/>
      <w:marTop w:val="0"/>
      <w:marBottom w:val="0"/>
      <w:divBdr>
        <w:top w:val="none" w:sz="0" w:space="0" w:color="auto"/>
        <w:left w:val="none" w:sz="0" w:space="0" w:color="auto"/>
        <w:bottom w:val="none" w:sz="0" w:space="0" w:color="auto"/>
        <w:right w:val="none" w:sz="0" w:space="0" w:color="auto"/>
      </w:divBdr>
    </w:div>
    <w:div w:id="1123772749">
      <w:bodyDiv w:val="1"/>
      <w:marLeft w:val="0"/>
      <w:marRight w:val="0"/>
      <w:marTop w:val="0"/>
      <w:marBottom w:val="0"/>
      <w:divBdr>
        <w:top w:val="none" w:sz="0" w:space="0" w:color="auto"/>
        <w:left w:val="none" w:sz="0" w:space="0" w:color="auto"/>
        <w:bottom w:val="none" w:sz="0" w:space="0" w:color="auto"/>
        <w:right w:val="none" w:sz="0" w:space="0" w:color="auto"/>
      </w:divBdr>
    </w:div>
    <w:div w:id="1132790037">
      <w:bodyDiv w:val="1"/>
      <w:marLeft w:val="0"/>
      <w:marRight w:val="0"/>
      <w:marTop w:val="0"/>
      <w:marBottom w:val="0"/>
      <w:divBdr>
        <w:top w:val="none" w:sz="0" w:space="0" w:color="auto"/>
        <w:left w:val="none" w:sz="0" w:space="0" w:color="auto"/>
        <w:bottom w:val="none" w:sz="0" w:space="0" w:color="auto"/>
        <w:right w:val="none" w:sz="0" w:space="0" w:color="auto"/>
      </w:divBdr>
    </w:div>
    <w:div w:id="1281303119">
      <w:bodyDiv w:val="1"/>
      <w:marLeft w:val="0"/>
      <w:marRight w:val="0"/>
      <w:marTop w:val="0"/>
      <w:marBottom w:val="0"/>
      <w:divBdr>
        <w:top w:val="none" w:sz="0" w:space="0" w:color="auto"/>
        <w:left w:val="none" w:sz="0" w:space="0" w:color="auto"/>
        <w:bottom w:val="none" w:sz="0" w:space="0" w:color="auto"/>
        <w:right w:val="none" w:sz="0" w:space="0" w:color="auto"/>
      </w:divBdr>
      <w:divsChild>
        <w:div w:id="68114235">
          <w:marLeft w:val="0"/>
          <w:marRight w:val="0"/>
          <w:marTop w:val="120"/>
          <w:marBottom w:val="0"/>
          <w:divBdr>
            <w:top w:val="none" w:sz="0" w:space="0" w:color="auto"/>
            <w:left w:val="none" w:sz="0" w:space="0" w:color="auto"/>
            <w:bottom w:val="none" w:sz="0" w:space="0" w:color="auto"/>
            <w:right w:val="none" w:sz="0" w:space="0" w:color="auto"/>
          </w:divBdr>
        </w:div>
        <w:div w:id="172688669">
          <w:marLeft w:val="0"/>
          <w:marRight w:val="0"/>
          <w:marTop w:val="120"/>
          <w:marBottom w:val="0"/>
          <w:divBdr>
            <w:top w:val="none" w:sz="0" w:space="0" w:color="auto"/>
            <w:left w:val="none" w:sz="0" w:space="0" w:color="auto"/>
            <w:bottom w:val="none" w:sz="0" w:space="0" w:color="auto"/>
            <w:right w:val="none" w:sz="0" w:space="0" w:color="auto"/>
          </w:divBdr>
        </w:div>
        <w:div w:id="504324458">
          <w:marLeft w:val="0"/>
          <w:marRight w:val="0"/>
          <w:marTop w:val="120"/>
          <w:marBottom w:val="0"/>
          <w:divBdr>
            <w:top w:val="none" w:sz="0" w:space="0" w:color="auto"/>
            <w:left w:val="none" w:sz="0" w:space="0" w:color="auto"/>
            <w:bottom w:val="none" w:sz="0" w:space="0" w:color="auto"/>
            <w:right w:val="none" w:sz="0" w:space="0" w:color="auto"/>
          </w:divBdr>
        </w:div>
        <w:div w:id="669062938">
          <w:marLeft w:val="0"/>
          <w:marRight w:val="0"/>
          <w:marTop w:val="120"/>
          <w:marBottom w:val="0"/>
          <w:divBdr>
            <w:top w:val="none" w:sz="0" w:space="0" w:color="auto"/>
            <w:left w:val="none" w:sz="0" w:space="0" w:color="auto"/>
            <w:bottom w:val="none" w:sz="0" w:space="0" w:color="auto"/>
            <w:right w:val="none" w:sz="0" w:space="0" w:color="auto"/>
          </w:divBdr>
        </w:div>
        <w:div w:id="838158115">
          <w:marLeft w:val="0"/>
          <w:marRight w:val="0"/>
          <w:marTop w:val="120"/>
          <w:marBottom w:val="0"/>
          <w:divBdr>
            <w:top w:val="none" w:sz="0" w:space="0" w:color="auto"/>
            <w:left w:val="none" w:sz="0" w:space="0" w:color="auto"/>
            <w:bottom w:val="none" w:sz="0" w:space="0" w:color="auto"/>
            <w:right w:val="none" w:sz="0" w:space="0" w:color="auto"/>
          </w:divBdr>
        </w:div>
        <w:div w:id="862405690">
          <w:marLeft w:val="0"/>
          <w:marRight w:val="0"/>
          <w:marTop w:val="120"/>
          <w:marBottom w:val="0"/>
          <w:divBdr>
            <w:top w:val="none" w:sz="0" w:space="0" w:color="auto"/>
            <w:left w:val="none" w:sz="0" w:space="0" w:color="auto"/>
            <w:bottom w:val="none" w:sz="0" w:space="0" w:color="auto"/>
            <w:right w:val="none" w:sz="0" w:space="0" w:color="auto"/>
          </w:divBdr>
        </w:div>
        <w:div w:id="1405491192">
          <w:marLeft w:val="0"/>
          <w:marRight w:val="0"/>
          <w:marTop w:val="120"/>
          <w:marBottom w:val="0"/>
          <w:divBdr>
            <w:top w:val="none" w:sz="0" w:space="0" w:color="auto"/>
            <w:left w:val="none" w:sz="0" w:space="0" w:color="auto"/>
            <w:bottom w:val="none" w:sz="0" w:space="0" w:color="auto"/>
            <w:right w:val="none" w:sz="0" w:space="0" w:color="auto"/>
          </w:divBdr>
        </w:div>
      </w:divsChild>
    </w:div>
    <w:div w:id="1281450726">
      <w:bodyDiv w:val="1"/>
      <w:marLeft w:val="0"/>
      <w:marRight w:val="0"/>
      <w:marTop w:val="0"/>
      <w:marBottom w:val="0"/>
      <w:divBdr>
        <w:top w:val="none" w:sz="0" w:space="0" w:color="auto"/>
        <w:left w:val="none" w:sz="0" w:space="0" w:color="auto"/>
        <w:bottom w:val="none" w:sz="0" w:space="0" w:color="auto"/>
        <w:right w:val="none" w:sz="0" w:space="0" w:color="auto"/>
      </w:divBdr>
    </w:div>
    <w:div w:id="1299798099">
      <w:bodyDiv w:val="1"/>
      <w:marLeft w:val="0"/>
      <w:marRight w:val="0"/>
      <w:marTop w:val="0"/>
      <w:marBottom w:val="0"/>
      <w:divBdr>
        <w:top w:val="none" w:sz="0" w:space="0" w:color="auto"/>
        <w:left w:val="none" w:sz="0" w:space="0" w:color="auto"/>
        <w:bottom w:val="none" w:sz="0" w:space="0" w:color="auto"/>
        <w:right w:val="none" w:sz="0" w:space="0" w:color="auto"/>
      </w:divBdr>
    </w:div>
    <w:div w:id="1330402084">
      <w:bodyDiv w:val="1"/>
      <w:marLeft w:val="0"/>
      <w:marRight w:val="0"/>
      <w:marTop w:val="0"/>
      <w:marBottom w:val="0"/>
      <w:divBdr>
        <w:top w:val="none" w:sz="0" w:space="0" w:color="auto"/>
        <w:left w:val="none" w:sz="0" w:space="0" w:color="auto"/>
        <w:bottom w:val="none" w:sz="0" w:space="0" w:color="auto"/>
        <w:right w:val="none" w:sz="0" w:space="0" w:color="auto"/>
      </w:divBdr>
    </w:div>
    <w:div w:id="1334911957">
      <w:bodyDiv w:val="1"/>
      <w:marLeft w:val="0"/>
      <w:marRight w:val="0"/>
      <w:marTop w:val="0"/>
      <w:marBottom w:val="0"/>
      <w:divBdr>
        <w:top w:val="none" w:sz="0" w:space="0" w:color="auto"/>
        <w:left w:val="none" w:sz="0" w:space="0" w:color="auto"/>
        <w:bottom w:val="none" w:sz="0" w:space="0" w:color="auto"/>
        <w:right w:val="none" w:sz="0" w:space="0" w:color="auto"/>
      </w:divBdr>
    </w:div>
    <w:div w:id="1358695302">
      <w:bodyDiv w:val="1"/>
      <w:marLeft w:val="0"/>
      <w:marRight w:val="0"/>
      <w:marTop w:val="0"/>
      <w:marBottom w:val="0"/>
      <w:divBdr>
        <w:top w:val="none" w:sz="0" w:space="0" w:color="auto"/>
        <w:left w:val="none" w:sz="0" w:space="0" w:color="auto"/>
        <w:bottom w:val="none" w:sz="0" w:space="0" w:color="auto"/>
        <w:right w:val="none" w:sz="0" w:space="0" w:color="auto"/>
      </w:divBdr>
    </w:div>
    <w:div w:id="1376007896">
      <w:bodyDiv w:val="1"/>
      <w:marLeft w:val="0"/>
      <w:marRight w:val="0"/>
      <w:marTop w:val="0"/>
      <w:marBottom w:val="0"/>
      <w:divBdr>
        <w:top w:val="none" w:sz="0" w:space="0" w:color="auto"/>
        <w:left w:val="none" w:sz="0" w:space="0" w:color="auto"/>
        <w:bottom w:val="none" w:sz="0" w:space="0" w:color="auto"/>
        <w:right w:val="none" w:sz="0" w:space="0" w:color="auto"/>
      </w:divBdr>
    </w:div>
    <w:div w:id="1386294648">
      <w:bodyDiv w:val="1"/>
      <w:marLeft w:val="0"/>
      <w:marRight w:val="0"/>
      <w:marTop w:val="0"/>
      <w:marBottom w:val="0"/>
      <w:divBdr>
        <w:top w:val="none" w:sz="0" w:space="0" w:color="auto"/>
        <w:left w:val="none" w:sz="0" w:space="0" w:color="auto"/>
        <w:bottom w:val="none" w:sz="0" w:space="0" w:color="auto"/>
        <w:right w:val="none" w:sz="0" w:space="0" w:color="auto"/>
      </w:divBdr>
    </w:div>
    <w:div w:id="1397128688">
      <w:bodyDiv w:val="1"/>
      <w:marLeft w:val="0"/>
      <w:marRight w:val="0"/>
      <w:marTop w:val="0"/>
      <w:marBottom w:val="0"/>
      <w:divBdr>
        <w:top w:val="none" w:sz="0" w:space="0" w:color="auto"/>
        <w:left w:val="none" w:sz="0" w:space="0" w:color="auto"/>
        <w:bottom w:val="none" w:sz="0" w:space="0" w:color="auto"/>
        <w:right w:val="none" w:sz="0" w:space="0" w:color="auto"/>
      </w:divBdr>
    </w:div>
    <w:div w:id="1400402165">
      <w:bodyDiv w:val="1"/>
      <w:marLeft w:val="0"/>
      <w:marRight w:val="0"/>
      <w:marTop w:val="0"/>
      <w:marBottom w:val="0"/>
      <w:divBdr>
        <w:top w:val="none" w:sz="0" w:space="0" w:color="auto"/>
        <w:left w:val="none" w:sz="0" w:space="0" w:color="auto"/>
        <w:bottom w:val="none" w:sz="0" w:space="0" w:color="auto"/>
        <w:right w:val="none" w:sz="0" w:space="0" w:color="auto"/>
      </w:divBdr>
    </w:div>
    <w:div w:id="1406301010">
      <w:bodyDiv w:val="1"/>
      <w:marLeft w:val="0"/>
      <w:marRight w:val="0"/>
      <w:marTop w:val="0"/>
      <w:marBottom w:val="0"/>
      <w:divBdr>
        <w:top w:val="none" w:sz="0" w:space="0" w:color="auto"/>
        <w:left w:val="none" w:sz="0" w:space="0" w:color="auto"/>
        <w:bottom w:val="none" w:sz="0" w:space="0" w:color="auto"/>
        <w:right w:val="none" w:sz="0" w:space="0" w:color="auto"/>
      </w:divBdr>
    </w:div>
    <w:div w:id="1418214924">
      <w:bodyDiv w:val="1"/>
      <w:marLeft w:val="0"/>
      <w:marRight w:val="0"/>
      <w:marTop w:val="0"/>
      <w:marBottom w:val="0"/>
      <w:divBdr>
        <w:top w:val="none" w:sz="0" w:space="0" w:color="auto"/>
        <w:left w:val="none" w:sz="0" w:space="0" w:color="auto"/>
        <w:bottom w:val="none" w:sz="0" w:space="0" w:color="auto"/>
        <w:right w:val="none" w:sz="0" w:space="0" w:color="auto"/>
      </w:divBdr>
      <w:divsChild>
        <w:div w:id="525797605">
          <w:marLeft w:val="0"/>
          <w:marRight w:val="0"/>
          <w:marTop w:val="120"/>
          <w:marBottom w:val="0"/>
          <w:divBdr>
            <w:top w:val="none" w:sz="0" w:space="0" w:color="auto"/>
            <w:left w:val="none" w:sz="0" w:space="0" w:color="auto"/>
            <w:bottom w:val="none" w:sz="0" w:space="0" w:color="auto"/>
            <w:right w:val="none" w:sz="0" w:space="0" w:color="auto"/>
          </w:divBdr>
        </w:div>
        <w:div w:id="766342353">
          <w:marLeft w:val="0"/>
          <w:marRight w:val="0"/>
          <w:marTop w:val="120"/>
          <w:marBottom w:val="0"/>
          <w:divBdr>
            <w:top w:val="none" w:sz="0" w:space="0" w:color="auto"/>
            <w:left w:val="none" w:sz="0" w:space="0" w:color="auto"/>
            <w:bottom w:val="none" w:sz="0" w:space="0" w:color="auto"/>
            <w:right w:val="none" w:sz="0" w:space="0" w:color="auto"/>
          </w:divBdr>
        </w:div>
        <w:div w:id="1395002657">
          <w:marLeft w:val="0"/>
          <w:marRight w:val="0"/>
          <w:marTop w:val="120"/>
          <w:marBottom w:val="0"/>
          <w:divBdr>
            <w:top w:val="none" w:sz="0" w:space="0" w:color="auto"/>
            <w:left w:val="none" w:sz="0" w:space="0" w:color="auto"/>
            <w:bottom w:val="none" w:sz="0" w:space="0" w:color="auto"/>
            <w:right w:val="none" w:sz="0" w:space="0" w:color="auto"/>
          </w:divBdr>
        </w:div>
      </w:divsChild>
    </w:div>
    <w:div w:id="1420640725">
      <w:bodyDiv w:val="1"/>
      <w:marLeft w:val="0"/>
      <w:marRight w:val="0"/>
      <w:marTop w:val="0"/>
      <w:marBottom w:val="0"/>
      <w:divBdr>
        <w:top w:val="none" w:sz="0" w:space="0" w:color="auto"/>
        <w:left w:val="none" w:sz="0" w:space="0" w:color="auto"/>
        <w:bottom w:val="none" w:sz="0" w:space="0" w:color="auto"/>
        <w:right w:val="none" w:sz="0" w:space="0" w:color="auto"/>
      </w:divBdr>
    </w:div>
    <w:div w:id="1434666488">
      <w:bodyDiv w:val="1"/>
      <w:marLeft w:val="0"/>
      <w:marRight w:val="0"/>
      <w:marTop w:val="0"/>
      <w:marBottom w:val="0"/>
      <w:divBdr>
        <w:top w:val="none" w:sz="0" w:space="0" w:color="auto"/>
        <w:left w:val="none" w:sz="0" w:space="0" w:color="auto"/>
        <w:bottom w:val="none" w:sz="0" w:space="0" w:color="auto"/>
        <w:right w:val="none" w:sz="0" w:space="0" w:color="auto"/>
      </w:divBdr>
    </w:div>
    <w:div w:id="1449739862">
      <w:bodyDiv w:val="1"/>
      <w:marLeft w:val="0"/>
      <w:marRight w:val="0"/>
      <w:marTop w:val="0"/>
      <w:marBottom w:val="0"/>
      <w:divBdr>
        <w:top w:val="none" w:sz="0" w:space="0" w:color="auto"/>
        <w:left w:val="none" w:sz="0" w:space="0" w:color="auto"/>
        <w:bottom w:val="none" w:sz="0" w:space="0" w:color="auto"/>
        <w:right w:val="none" w:sz="0" w:space="0" w:color="auto"/>
      </w:divBdr>
    </w:div>
    <w:div w:id="1464955924">
      <w:bodyDiv w:val="1"/>
      <w:marLeft w:val="0"/>
      <w:marRight w:val="0"/>
      <w:marTop w:val="0"/>
      <w:marBottom w:val="0"/>
      <w:divBdr>
        <w:top w:val="none" w:sz="0" w:space="0" w:color="auto"/>
        <w:left w:val="none" w:sz="0" w:space="0" w:color="auto"/>
        <w:bottom w:val="none" w:sz="0" w:space="0" w:color="auto"/>
        <w:right w:val="none" w:sz="0" w:space="0" w:color="auto"/>
      </w:divBdr>
    </w:div>
    <w:div w:id="1470590792">
      <w:bodyDiv w:val="1"/>
      <w:marLeft w:val="0"/>
      <w:marRight w:val="0"/>
      <w:marTop w:val="0"/>
      <w:marBottom w:val="0"/>
      <w:divBdr>
        <w:top w:val="none" w:sz="0" w:space="0" w:color="auto"/>
        <w:left w:val="none" w:sz="0" w:space="0" w:color="auto"/>
        <w:bottom w:val="none" w:sz="0" w:space="0" w:color="auto"/>
        <w:right w:val="none" w:sz="0" w:space="0" w:color="auto"/>
      </w:divBdr>
    </w:div>
    <w:div w:id="1479806959">
      <w:bodyDiv w:val="1"/>
      <w:marLeft w:val="0"/>
      <w:marRight w:val="0"/>
      <w:marTop w:val="0"/>
      <w:marBottom w:val="0"/>
      <w:divBdr>
        <w:top w:val="none" w:sz="0" w:space="0" w:color="auto"/>
        <w:left w:val="none" w:sz="0" w:space="0" w:color="auto"/>
        <w:bottom w:val="none" w:sz="0" w:space="0" w:color="auto"/>
        <w:right w:val="none" w:sz="0" w:space="0" w:color="auto"/>
      </w:divBdr>
    </w:div>
    <w:div w:id="1481847644">
      <w:bodyDiv w:val="1"/>
      <w:marLeft w:val="0"/>
      <w:marRight w:val="0"/>
      <w:marTop w:val="0"/>
      <w:marBottom w:val="0"/>
      <w:divBdr>
        <w:top w:val="none" w:sz="0" w:space="0" w:color="auto"/>
        <w:left w:val="none" w:sz="0" w:space="0" w:color="auto"/>
        <w:bottom w:val="none" w:sz="0" w:space="0" w:color="auto"/>
        <w:right w:val="none" w:sz="0" w:space="0" w:color="auto"/>
      </w:divBdr>
    </w:div>
    <w:div w:id="1520317747">
      <w:bodyDiv w:val="1"/>
      <w:marLeft w:val="0"/>
      <w:marRight w:val="0"/>
      <w:marTop w:val="0"/>
      <w:marBottom w:val="0"/>
      <w:divBdr>
        <w:top w:val="none" w:sz="0" w:space="0" w:color="auto"/>
        <w:left w:val="none" w:sz="0" w:space="0" w:color="auto"/>
        <w:bottom w:val="none" w:sz="0" w:space="0" w:color="auto"/>
        <w:right w:val="none" w:sz="0" w:space="0" w:color="auto"/>
      </w:divBdr>
    </w:div>
    <w:div w:id="1535731788">
      <w:bodyDiv w:val="1"/>
      <w:marLeft w:val="0"/>
      <w:marRight w:val="0"/>
      <w:marTop w:val="0"/>
      <w:marBottom w:val="0"/>
      <w:divBdr>
        <w:top w:val="none" w:sz="0" w:space="0" w:color="auto"/>
        <w:left w:val="none" w:sz="0" w:space="0" w:color="auto"/>
        <w:bottom w:val="none" w:sz="0" w:space="0" w:color="auto"/>
        <w:right w:val="none" w:sz="0" w:space="0" w:color="auto"/>
      </w:divBdr>
    </w:div>
    <w:div w:id="1555312284">
      <w:bodyDiv w:val="1"/>
      <w:marLeft w:val="0"/>
      <w:marRight w:val="0"/>
      <w:marTop w:val="0"/>
      <w:marBottom w:val="0"/>
      <w:divBdr>
        <w:top w:val="none" w:sz="0" w:space="0" w:color="auto"/>
        <w:left w:val="none" w:sz="0" w:space="0" w:color="auto"/>
        <w:bottom w:val="none" w:sz="0" w:space="0" w:color="auto"/>
        <w:right w:val="none" w:sz="0" w:space="0" w:color="auto"/>
      </w:divBdr>
    </w:div>
    <w:div w:id="1558200288">
      <w:bodyDiv w:val="1"/>
      <w:marLeft w:val="0"/>
      <w:marRight w:val="0"/>
      <w:marTop w:val="0"/>
      <w:marBottom w:val="0"/>
      <w:divBdr>
        <w:top w:val="none" w:sz="0" w:space="0" w:color="auto"/>
        <w:left w:val="none" w:sz="0" w:space="0" w:color="auto"/>
        <w:bottom w:val="none" w:sz="0" w:space="0" w:color="auto"/>
        <w:right w:val="none" w:sz="0" w:space="0" w:color="auto"/>
      </w:divBdr>
    </w:div>
    <w:div w:id="1566528007">
      <w:bodyDiv w:val="1"/>
      <w:marLeft w:val="0"/>
      <w:marRight w:val="0"/>
      <w:marTop w:val="0"/>
      <w:marBottom w:val="0"/>
      <w:divBdr>
        <w:top w:val="none" w:sz="0" w:space="0" w:color="auto"/>
        <w:left w:val="none" w:sz="0" w:space="0" w:color="auto"/>
        <w:bottom w:val="none" w:sz="0" w:space="0" w:color="auto"/>
        <w:right w:val="none" w:sz="0" w:space="0" w:color="auto"/>
      </w:divBdr>
      <w:divsChild>
        <w:div w:id="1316910064">
          <w:marLeft w:val="0"/>
          <w:marRight w:val="0"/>
          <w:marTop w:val="0"/>
          <w:marBottom w:val="0"/>
          <w:divBdr>
            <w:top w:val="none" w:sz="0" w:space="0" w:color="auto"/>
            <w:left w:val="none" w:sz="0" w:space="0" w:color="auto"/>
            <w:bottom w:val="none" w:sz="0" w:space="0" w:color="auto"/>
            <w:right w:val="none" w:sz="0" w:space="0" w:color="auto"/>
          </w:divBdr>
        </w:div>
      </w:divsChild>
    </w:div>
    <w:div w:id="1595741443">
      <w:bodyDiv w:val="1"/>
      <w:marLeft w:val="0"/>
      <w:marRight w:val="0"/>
      <w:marTop w:val="0"/>
      <w:marBottom w:val="0"/>
      <w:divBdr>
        <w:top w:val="none" w:sz="0" w:space="0" w:color="auto"/>
        <w:left w:val="none" w:sz="0" w:space="0" w:color="auto"/>
        <w:bottom w:val="none" w:sz="0" w:space="0" w:color="auto"/>
        <w:right w:val="none" w:sz="0" w:space="0" w:color="auto"/>
      </w:divBdr>
    </w:div>
    <w:div w:id="1613979872">
      <w:bodyDiv w:val="1"/>
      <w:marLeft w:val="0"/>
      <w:marRight w:val="0"/>
      <w:marTop w:val="0"/>
      <w:marBottom w:val="0"/>
      <w:divBdr>
        <w:top w:val="none" w:sz="0" w:space="0" w:color="auto"/>
        <w:left w:val="none" w:sz="0" w:space="0" w:color="auto"/>
        <w:bottom w:val="none" w:sz="0" w:space="0" w:color="auto"/>
        <w:right w:val="none" w:sz="0" w:space="0" w:color="auto"/>
      </w:divBdr>
    </w:div>
    <w:div w:id="1616331740">
      <w:bodyDiv w:val="1"/>
      <w:marLeft w:val="0"/>
      <w:marRight w:val="0"/>
      <w:marTop w:val="0"/>
      <w:marBottom w:val="0"/>
      <w:divBdr>
        <w:top w:val="none" w:sz="0" w:space="0" w:color="auto"/>
        <w:left w:val="none" w:sz="0" w:space="0" w:color="auto"/>
        <w:bottom w:val="none" w:sz="0" w:space="0" w:color="auto"/>
        <w:right w:val="none" w:sz="0" w:space="0" w:color="auto"/>
      </w:divBdr>
    </w:div>
    <w:div w:id="1622298453">
      <w:bodyDiv w:val="1"/>
      <w:marLeft w:val="0"/>
      <w:marRight w:val="0"/>
      <w:marTop w:val="0"/>
      <w:marBottom w:val="0"/>
      <w:divBdr>
        <w:top w:val="none" w:sz="0" w:space="0" w:color="auto"/>
        <w:left w:val="none" w:sz="0" w:space="0" w:color="auto"/>
        <w:bottom w:val="none" w:sz="0" w:space="0" w:color="auto"/>
        <w:right w:val="none" w:sz="0" w:space="0" w:color="auto"/>
      </w:divBdr>
    </w:div>
    <w:div w:id="1641693532">
      <w:bodyDiv w:val="1"/>
      <w:marLeft w:val="0"/>
      <w:marRight w:val="0"/>
      <w:marTop w:val="0"/>
      <w:marBottom w:val="0"/>
      <w:divBdr>
        <w:top w:val="none" w:sz="0" w:space="0" w:color="auto"/>
        <w:left w:val="none" w:sz="0" w:space="0" w:color="auto"/>
        <w:bottom w:val="none" w:sz="0" w:space="0" w:color="auto"/>
        <w:right w:val="none" w:sz="0" w:space="0" w:color="auto"/>
      </w:divBdr>
      <w:divsChild>
        <w:div w:id="201869074">
          <w:marLeft w:val="0"/>
          <w:marRight w:val="0"/>
          <w:marTop w:val="120"/>
          <w:marBottom w:val="0"/>
          <w:divBdr>
            <w:top w:val="none" w:sz="0" w:space="0" w:color="auto"/>
            <w:left w:val="none" w:sz="0" w:space="0" w:color="auto"/>
            <w:bottom w:val="none" w:sz="0" w:space="0" w:color="auto"/>
            <w:right w:val="none" w:sz="0" w:space="0" w:color="auto"/>
          </w:divBdr>
        </w:div>
        <w:div w:id="221211130">
          <w:marLeft w:val="0"/>
          <w:marRight w:val="0"/>
          <w:marTop w:val="120"/>
          <w:marBottom w:val="0"/>
          <w:divBdr>
            <w:top w:val="none" w:sz="0" w:space="0" w:color="auto"/>
            <w:left w:val="none" w:sz="0" w:space="0" w:color="auto"/>
            <w:bottom w:val="none" w:sz="0" w:space="0" w:color="auto"/>
            <w:right w:val="none" w:sz="0" w:space="0" w:color="auto"/>
          </w:divBdr>
        </w:div>
        <w:div w:id="601379755">
          <w:marLeft w:val="0"/>
          <w:marRight w:val="0"/>
          <w:marTop w:val="120"/>
          <w:marBottom w:val="0"/>
          <w:divBdr>
            <w:top w:val="none" w:sz="0" w:space="0" w:color="auto"/>
            <w:left w:val="none" w:sz="0" w:space="0" w:color="auto"/>
            <w:bottom w:val="none" w:sz="0" w:space="0" w:color="auto"/>
            <w:right w:val="none" w:sz="0" w:space="0" w:color="auto"/>
          </w:divBdr>
        </w:div>
        <w:div w:id="1179082417">
          <w:marLeft w:val="0"/>
          <w:marRight w:val="0"/>
          <w:marTop w:val="120"/>
          <w:marBottom w:val="0"/>
          <w:divBdr>
            <w:top w:val="none" w:sz="0" w:space="0" w:color="auto"/>
            <w:left w:val="none" w:sz="0" w:space="0" w:color="auto"/>
            <w:bottom w:val="none" w:sz="0" w:space="0" w:color="auto"/>
            <w:right w:val="none" w:sz="0" w:space="0" w:color="auto"/>
          </w:divBdr>
        </w:div>
        <w:div w:id="1342664169">
          <w:marLeft w:val="0"/>
          <w:marRight w:val="0"/>
          <w:marTop w:val="120"/>
          <w:marBottom w:val="0"/>
          <w:divBdr>
            <w:top w:val="none" w:sz="0" w:space="0" w:color="auto"/>
            <w:left w:val="none" w:sz="0" w:space="0" w:color="auto"/>
            <w:bottom w:val="none" w:sz="0" w:space="0" w:color="auto"/>
            <w:right w:val="none" w:sz="0" w:space="0" w:color="auto"/>
          </w:divBdr>
        </w:div>
        <w:div w:id="1645772782">
          <w:marLeft w:val="0"/>
          <w:marRight w:val="0"/>
          <w:marTop w:val="120"/>
          <w:marBottom w:val="0"/>
          <w:divBdr>
            <w:top w:val="none" w:sz="0" w:space="0" w:color="auto"/>
            <w:left w:val="none" w:sz="0" w:space="0" w:color="auto"/>
            <w:bottom w:val="none" w:sz="0" w:space="0" w:color="auto"/>
            <w:right w:val="none" w:sz="0" w:space="0" w:color="auto"/>
          </w:divBdr>
        </w:div>
        <w:div w:id="1657800499">
          <w:marLeft w:val="0"/>
          <w:marRight w:val="0"/>
          <w:marTop w:val="120"/>
          <w:marBottom w:val="0"/>
          <w:divBdr>
            <w:top w:val="none" w:sz="0" w:space="0" w:color="auto"/>
            <w:left w:val="none" w:sz="0" w:space="0" w:color="auto"/>
            <w:bottom w:val="none" w:sz="0" w:space="0" w:color="auto"/>
            <w:right w:val="none" w:sz="0" w:space="0" w:color="auto"/>
          </w:divBdr>
        </w:div>
        <w:div w:id="1836995355">
          <w:marLeft w:val="0"/>
          <w:marRight w:val="0"/>
          <w:marTop w:val="120"/>
          <w:marBottom w:val="0"/>
          <w:divBdr>
            <w:top w:val="none" w:sz="0" w:space="0" w:color="auto"/>
            <w:left w:val="none" w:sz="0" w:space="0" w:color="auto"/>
            <w:bottom w:val="none" w:sz="0" w:space="0" w:color="auto"/>
            <w:right w:val="none" w:sz="0" w:space="0" w:color="auto"/>
          </w:divBdr>
        </w:div>
      </w:divsChild>
    </w:div>
    <w:div w:id="1663240306">
      <w:bodyDiv w:val="1"/>
      <w:marLeft w:val="0"/>
      <w:marRight w:val="0"/>
      <w:marTop w:val="0"/>
      <w:marBottom w:val="0"/>
      <w:divBdr>
        <w:top w:val="none" w:sz="0" w:space="0" w:color="auto"/>
        <w:left w:val="none" w:sz="0" w:space="0" w:color="auto"/>
        <w:bottom w:val="none" w:sz="0" w:space="0" w:color="auto"/>
        <w:right w:val="none" w:sz="0" w:space="0" w:color="auto"/>
      </w:divBdr>
    </w:div>
    <w:div w:id="1679382667">
      <w:bodyDiv w:val="1"/>
      <w:marLeft w:val="0"/>
      <w:marRight w:val="0"/>
      <w:marTop w:val="0"/>
      <w:marBottom w:val="0"/>
      <w:divBdr>
        <w:top w:val="none" w:sz="0" w:space="0" w:color="auto"/>
        <w:left w:val="none" w:sz="0" w:space="0" w:color="auto"/>
        <w:bottom w:val="none" w:sz="0" w:space="0" w:color="auto"/>
        <w:right w:val="none" w:sz="0" w:space="0" w:color="auto"/>
      </w:divBdr>
      <w:divsChild>
        <w:div w:id="1584756960">
          <w:marLeft w:val="480"/>
          <w:marRight w:val="0"/>
          <w:marTop w:val="0"/>
          <w:marBottom w:val="0"/>
          <w:divBdr>
            <w:top w:val="none" w:sz="0" w:space="0" w:color="auto"/>
            <w:left w:val="none" w:sz="0" w:space="0" w:color="auto"/>
            <w:bottom w:val="none" w:sz="0" w:space="0" w:color="auto"/>
            <w:right w:val="none" w:sz="0" w:space="0" w:color="auto"/>
          </w:divBdr>
        </w:div>
        <w:div w:id="2009945914">
          <w:marLeft w:val="480"/>
          <w:marRight w:val="0"/>
          <w:marTop w:val="0"/>
          <w:marBottom w:val="0"/>
          <w:divBdr>
            <w:top w:val="none" w:sz="0" w:space="0" w:color="auto"/>
            <w:left w:val="none" w:sz="0" w:space="0" w:color="auto"/>
            <w:bottom w:val="none" w:sz="0" w:space="0" w:color="auto"/>
            <w:right w:val="none" w:sz="0" w:space="0" w:color="auto"/>
          </w:divBdr>
        </w:div>
        <w:div w:id="2124684816">
          <w:marLeft w:val="480"/>
          <w:marRight w:val="0"/>
          <w:marTop w:val="0"/>
          <w:marBottom w:val="0"/>
          <w:divBdr>
            <w:top w:val="none" w:sz="0" w:space="0" w:color="auto"/>
            <w:left w:val="none" w:sz="0" w:space="0" w:color="auto"/>
            <w:bottom w:val="none" w:sz="0" w:space="0" w:color="auto"/>
            <w:right w:val="none" w:sz="0" w:space="0" w:color="auto"/>
          </w:divBdr>
        </w:div>
      </w:divsChild>
    </w:div>
    <w:div w:id="1694844249">
      <w:bodyDiv w:val="1"/>
      <w:marLeft w:val="0"/>
      <w:marRight w:val="0"/>
      <w:marTop w:val="0"/>
      <w:marBottom w:val="0"/>
      <w:divBdr>
        <w:top w:val="none" w:sz="0" w:space="0" w:color="auto"/>
        <w:left w:val="none" w:sz="0" w:space="0" w:color="auto"/>
        <w:bottom w:val="none" w:sz="0" w:space="0" w:color="auto"/>
        <w:right w:val="none" w:sz="0" w:space="0" w:color="auto"/>
      </w:divBdr>
    </w:div>
    <w:div w:id="1699313646">
      <w:bodyDiv w:val="1"/>
      <w:marLeft w:val="0"/>
      <w:marRight w:val="0"/>
      <w:marTop w:val="0"/>
      <w:marBottom w:val="0"/>
      <w:divBdr>
        <w:top w:val="none" w:sz="0" w:space="0" w:color="auto"/>
        <w:left w:val="none" w:sz="0" w:space="0" w:color="auto"/>
        <w:bottom w:val="none" w:sz="0" w:space="0" w:color="auto"/>
        <w:right w:val="none" w:sz="0" w:space="0" w:color="auto"/>
      </w:divBdr>
    </w:div>
    <w:div w:id="1737626386">
      <w:bodyDiv w:val="1"/>
      <w:marLeft w:val="0"/>
      <w:marRight w:val="0"/>
      <w:marTop w:val="0"/>
      <w:marBottom w:val="0"/>
      <w:divBdr>
        <w:top w:val="none" w:sz="0" w:space="0" w:color="auto"/>
        <w:left w:val="none" w:sz="0" w:space="0" w:color="auto"/>
        <w:bottom w:val="none" w:sz="0" w:space="0" w:color="auto"/>
        <w:right w:val="none" w:sz="0" w:space="0" w:color="auto"/>
      </w:divBdr>
    </w:div>
    <w:div w:id="1753890662">
      <w:bodyDiv w:val="1"/>
      <w:marLeft w:val="0"/>
      <w:marRight w:val="0"/>
      <w:marTop w:val="0"/>
      <w:marBottom w:val="0"/>
      <w:divBdr>
        <w:top w:val="none" w:sz="0" w:space="0" w:color="auto"/>
        <w:left w:val="none" w:sz="0" w:space="0" w:color="auto"/>
        <w:bottom w:val="none" w:sz="0" w:space="0" w:color="auto"/>
        <w:right w:val="none" w:sz="0" w:space="0" w:color="auto"/>
      </w:divBdr>
    </w:div>
    <w:div w:id="1772700948">
      <w:bodyDiv w:val="1"/>
      <w:marLeft w:val="0"/>
      <w:marRight w:val="0"/>
      <w:marTop w:val="0"/>
      <w:marBottom w:val="0"/>
      <w:divBdr>
        <w:top w:val="none" w:sz="0" w:space="0" w:color="auto"/>
        <w:left w:val="none" w:sz="0" w:space="0" w:color="auto"/>
        <w:bottom w:val="none" w:sz="0" w:space="0" w:color="auto"/>
        <w:right w:val="none" w:sz="0" w:space="0" w:color="auto"/>
      </w:divBdr>
    </w:div>
    <w:div w:id="1807047520">
      <w:bodyDiv w:val="1"/>
      <w:marLeft w:val="0"/>
      <w:marRight w:val="0"/>
      <w:marTop w:val="0"/>
      <w:marBottom w:val="0"/>
      <w:divBdr>
        <w:top w:val="none" w:sz="0" w:space="0" w:color="auto"/>
        <w:left w:val="none" w:sz="0" w:space="0" w:color="auto"/>
        <w:bottom w:val="none" w:sz="0" w:space="0" w:color="auto"/>
        <w:right w:val="none" w:sz="0" w:space="0" w:color="auto"/>
      </w:divBdr>
    </w:div>
    <w:div w:id="1826388750">
      <w:bodyDiv w:val="1"/>
      <w:marLeft w:val="0"/>
      <w:marRight w:val="0"/>
      <w:marTop w:val="0"/>
      <w:marBottom w:val="0"/>
      <w:divBdr>
        <w:top w:val="none" w:sz="0" w:space="0" w:color="auto"/>
        <w:left w:val="none" w:sz="0" w:space="0" w:color="auto"/>
        <w:bottom w:val="none" w:sz="0" w:space="0" w:color="auto"/>
        <w:right w:val="none" w:sz="0" w:space="0" w:color="auto"/>
      </w:divBdr>
      <w:divsChild>
        <w:div w:id="1251508182">
          <w:marLeft w:val="0"/>
          <w:marRight w:val="0"/>
          <w:marTop w:val="120"/>
          <w:marBottom w:val="0"/>
          <w:divBdr>
            <w:top w:val="none" w:sz="0" w:space="0" w:color="auto"/>
            <w:left w:val="none" w:sz="0" w:space="0" w:color="auto"/>
            <w:bottom w:val="none" w:sz="0" w:space="0" w:color="auto"/>
            <w:right w:val="none" w:sz="0" w:space="0" w:color="auto"/>
          </w:divBdr>
        </w:div>
        <w:div w:id="1974822198">
          <w:marLeft w:val="0"/>
          <w:marRight w:val="0"/>
          <w:marTop w:val="120"/>
          <w:marBottom w:val="0"/>
          <w:divBdr>
            <w:top w:val="none" w:sz="0" w:space="0" w:color="auto"/>
            <w:left w:val="none" w:sz="0" w:space="0" w:color="auto"/>
            <w:bottom w:val="none" w:sz="0" w:space="0" w:color="auto"/>
            <w:right w:val="none" w:sz="0" w:space="0" w:color="auto"/>
          </w:divBdr>
        </w:div>
      </w:divsChild>
    </w:div>
    <w:div w:id="1830249311">
      <w:bodyDiv w:val="1"/>
      <w:marLeft w:val="0"/>
      <w:marRight w:val="0"/>
      <w:marTop w:val="0"/>
      <w:marBottom w:val="0"/>
      <w:divBdr>
        <w:top w:val="none" w:sz="0" w:space="0" w:color="auto"/>
        <w:left w:val="none" w:sz="0" w:space="0" w:color="auto"/>
        <w:bottom w:val="none" w:sz="0" w:space="0" w:color="auto"/>
        <w:right w:val="none" w:sz="0" w:space="0" w:color="auto"/>
      </w:divBdr>
    </w:div>
    <w:div w:id="1836188873">
      <w:bodyDiv w:val="1"/>
      <w:marLeft w:val="0"/>
      <w:marRight w:val="0"/>
      <w:marTop w:val="0"/>
      <w:marBottom w:val="0"/>
      <w:divBdr>
        <w:top w:val="none" w:sz="0" w:space="0" w:color="auto"/>
        <w:left w:val="none" w:sz="0" w:space="0" w:color="auto"/>
        <w:bottom w:val="none" w:sz="0" w:space="0" w:color="auto"/>
        <w:right w:val="none" w:sz="0" w:space="0" w:color="auto"/>
      </w:divBdr>
    </w:div>
    <w:div w:id="1844735566">
      <w:bodyDiv w:val="1"/>
      <w:marLeft w:val="0"/>
      <w:marRight w:val="0"/>
      <w:marTop w:val="0"/>
      <w:marBottom w:val="0"/>
      <w:divBdr>
        <w:top w:val="none" w:sz="0" w:space="0" w:color="auto"/>
        <w:left w:val="none" w:sz="0" w:space="0" w:color="auto"/>
        <w:bottom w:val="none" w:sz="0" w:space="0" w:color="auto"/>
        <w:right w:val="none" w:sz="0" w:space="0" w:color="auto"/>
      </w:divBdr>
      <w:divsChild>
        <w:div w:id="631060944">
          <w:marLeft w:val="0"/>
          <w:marRight w:val="0"/>
          <w:marTop w:val="0"/>
          <w:marBottom w:val="0"/>
          <w:divBdr>
            <w:top w:val="none" w:sz="0" w:space="0" w:color="auto"/>
            <w:left w:val="none" w:sz="0" w:space="0" w:color="auto"/>
            <w:bottom w:val="none" w:sz="0" w:space="0" w:color="auto"/>
            <w:right w:val="none" w:sz="0" w:space="0" w:color="auto"/>
          </w:divBdr>
        </w:div>
      </w:divsChild>
    </w:div>
    <w:div w:id="1856840387">
      <w:bodyDiv w:val="1"/>
      <w:marLeft w:val="0"/>
      <w:marRight w:val="0"/>
      <w:marTop w:val="0"/>
      <w:marBottom w:val="0"/>
      <w:divBdr>
        <w:top w:val="none" w:sz="0" w:space="0" w:color="auto"/>
        <w:left w:val="none" w:sz="0" w:space="0" w:color="auto"/>
        <w:bottom w:val="none" w:sz="0" w:space="0" w:color="auto"/>
        <w:right w:val="none" w:sz="0" w:space="0" w:color="auto"/>
      </w:divBdr>
    </w:div>
    <w:div w:id="1921481501">
      <w:bodyDiv w:val="1"/>
      <w:marLeft w:val="0"/>
      <w:marRight w:val="0"/>
      <w:marTop w:val="0"/>
      <w:marBottom w:val="0"/>
      <w:divBdr>
        <w:top w:val="none" w:sz="0" w:space="0" w:color="auto"/>
        <w:left w:val="none" w:sz="0" w:space="0" w:color="auto"/>
        <w:bottom w:val="none" w:sz="0" w:space="0" w:color="auto"/>
        <w:right w:val="none" w:sz="0" w:space="0" w:color="auto"/>
      </w:divBdr>
    </w:div>
    <w:div w:id="1922903996">
      <w:bodyDiv w:val="1"/>
      <w:marLeft w:val="0"/>
      <w:marRight w:val="0"/>
      <w:marTop w:val="0"/>
      <w:marBottom w:val="0"/>
      <w:divBdr>
        <w:top w:val="none" w:sz="0" w:space="0" w:color="auto"/>
        <w:left w:val="none" w:sz="0" w:space="0" w:color="auto"/>
        <w:bottom w:val="none" w:sz="0" w:space="0" w:color="auto"/>
        <w:right w:val="none" w:sz="0" w:space="0" w:color="auto"/>
      </w:divBdr>
      <w:divsChild>
        <w:div w:id="811290448">
          <w:marLeft w:val="0"/>
          <w:marRight w:val="0"/>
          <w:marTop w:val="0"/>
          <w:marBottom w:val="0"/>
          <w:divBdr>
            <w:top w:val="none" w:sz="0" w:space="0" w:color="auto"/>
            <w:left w:val="none" w:sz="0" w:space="0" w:color="auto"/>
            <w:bottom w:val="none" w:sz="0" w:space="0" w:color="auto"/>
            <w:right w:val="none" w:sz="0" w:space="0" w:color="auto"/>
          </w:divBdr>
          <w:divsChild>
            <w:div w:id="44186936">
              <w:marLeft w:val="0"/>
              <w:marRight w:val="0"/>
              <w:marTop w:val="0"/>
              <w:marBottom w:val="0"/>
              <w:divBdr>
                <w:top w:val="none" w:sz="0" w:space="0" w:color="auto"/>
                <w:left w:val="none" w:sz="0" w:space="0" w:color="auto"/>
                <w:bottom w:val="none" w:sz="0" w:space="0" w:color="auto"/>
                <w:right w:val="none" w:sz="0" w:space="0" w:color="auto"/>
              </w:divBdr>
              <w:divsChild>
                <w:div w:id="201595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11352">
          <w:marLeft w:val="0"/>
          <w:marRight w:val="0"/>
          <w:marTop w:val="0"/>
          <w:marBottom w:val="0"/>
          <w:divBdr>
            <w:top w:val="none" w:sz="0" w:space="0" w:color="auto"/>
            <w:left w:val="none" w:sz="0" w:space="0" w:color="auto"/>
            <w:bottom w:val="none" w:sz="0" w:space="0" w:color="auto"/>
            <w:right w:val="none" w:sz="0" w:space="0" w:color="auto"/>
          </w:divBdr>
          <w:divsChild>
            <w:div w:id="943613681">
              <w:marLeft w:val="0"/>
              <w:marRight w:val="0"/>
              <w:marTop w:val="0"/>
              <w:marBottom w:val="0"/>
              <w:divBdr>
                <w:top w:val="none" w:sz="0" w:space="0" w:color="auto"/>
                <w:left w:val="none" w:sz="0" w:space="0" w:color="auto"/>
                <w:bottom w:val="none" w:sz="0" w:space="0" w:color="auto"/>
                <w:right w:val="none" w:sz="0" w:space="0" w:color="auto"/>
              </w:divBdr>
              <w:divsChild>
                <w:div w:id="150497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299745">
      <w:bodyDiv w:val="1"/>
      <w:marLeft w:val="0"/>
      <w:marRight w:val="0"/>
      <w:marTop w:val="0"/>
      <w:marBottom w:val="0"/>
      <w:divBdr>
        <w:top w:val="none" w:sz="0" w:space="0" w:color="auto"/>
        <w:left w:val="none" w:sz="0" w:space="0" w:color="auto"/>
        <w:bottom w:val="none" w:sz="0" w:space="0" w:color="auto"/>
        <w:right w:val="none" w:sz="0" w:space="0" w:color="auto"/>
      </w:divBdr>
      <w:divsChild>
        <w:div w:id="593785997">
          <w:marLeft w:val="0"/>
          <w:marRight w:val="0"/>
          <w:marTop w:val="0"/>
          <w:marBottom w:val="0"/>
          <w:divBdr>
            <w:top w:val="none" w:sz="0" w:space="0" w:color="auto"/>
            <w:left w:val="none" w:sz="0" w:space="0" w:color="auto"/>
            <w:bottom w:val="none" w:sz="0" w:space="0" w:color="auto"/>
            <w:right w:val="none" w:sz="0" w:space="0" w:color="auto"/>
          </w:divBdr>
        </w:div>
      </w:divsChild>
    </w:div>
    <w:div w:id="1928348174">
      <w:bodyDiv w:val="1"/>
      <w:marLeft w:val="0"/>
      <w:marRight w:val="0"/>
      <w:marTop w:val="0"/>
      <w:marBottom w:val="0"/>
      <w:divBdr>
        <w:top w:val="none" w:sz="0" w:space="0" w:color="auto"/>
        <w:left w:val="none" w:sz="0" w:space="0" w:color="auto"/>
        <w:bottom w:val="none" w:sz="0" w:space="0" w:color="auto"/>
        <w:right w:val="none" w:sz="0" w:space="0" w:color="auto"/>
      </w:divBdr>
    </w:div>
    <w:div w:id="1964654094">
      <w:bodyDiv w:val="1"/>
      <w:marLeft w:val="0"/>
      <w:marRight w:val="0"/>
      <w:marTop w:val="0"/>
      <w:marBottom w:val="0"/>
      <w:divBdr>
        <w:top w:val="none" w:sz="0" w:space="0" w:color="auto"/>
        <w:left w:val="none" w:sz="0" w:space="0" w:color="auto"/>
        <w:bottom w:val="none" w:sz="0" w:space="0" w:color="auto"/>
        <w:right w:val="none" w:sz="0" w:space="0" w:color="auto"/>
      </w:divBdr>
    </w:div>
    <w:div w:id="1978682588">
      <w:bodyDiv w:val="1"/>
      <w:marLeft w:val="0"/>
      <w:marRight w:val="0"/>
      <w:marTop w:val="0"/>
      <w:marBottom w:val="0"/>
      <w:divBdr>
        <w:top w:val="none" w:sz="0" w:space="0" w:color="auto"/>
        <w:left w:val="none" w:sz="0" w:space="0" w:color="auto"/>
        <w:bottom w:val="none" w:sz="0" w:space="0" w:color="auto"/>
        <w:right w:val="none" w:sz="0" w:space="0" w:color="auto"/>
      </w:divBdr>
    </w:div>
    <w:div w:id="1979332318">
      <w:bodyDiv w:val="1"/>
      <w:marLeft w:val="0"/>
      <w:marRight w:val="0"/>
      <w:marTop w:val="0"/>
      <w:marBottom w:val="0"/>
      <w:divBdr>
        <w:top w:val="none" w:sz="0" w:space="0" w:color="auto"/>
        <w:left w:val="none" w:sz="0" w:space="0" w:color="auto"/>
        <w:bottom w:val="none" w:sz="0" w:space="0" w:color="auto"/>
        <w:right w:val="none" w:sz="0" w:space="0" w:color="auto"/>
      </w:divBdr>
    </w:div>
    <w:div w:id="2004118292">
      <w:bodyDiv w:val="1"/>
      <w:marLeft w:val="0"/>
      <w:marRight w:val="0"/>
      <w:marTop w:val="0"/>
      <w:marBottom w:val="0"/>
      <w:divBdr>
        <w:top w:val="none" w:sz="0" w:space="0" w:color="auto"/>
        <w:left w:val="none" w:sz="0" w:space="0" w:color="auto"/>
        <w:bottom w:val="none" w:sz="0" w:space="0" w:color="auto"/>
        <w:right w:val="none" w:sz="0" w:space="0" w:color="auto"/>
      </w:divBdr>
    </w:div>
    <w:div w:id="2021621214">
      <w:bodyDiv w:val="1"/>
      <w:marLeft w:val="0"/>
      <w:marRight w:val="0"/>
      <w:marTop w:val="0"/>
      <w:marBottom w:val="0"/>
      <w:divBdr>
        <w:top w:val="none" w:sz="0" w:space="0" w:color="auto"/>
        <w:left w:val="none" w:sz="0" w:space="0" w:color="auto"/>
        <w:bottom w:val="none" w:sz="0" w:space="0" w:color="auto"/>
        <w:right w:val="none" w:sz="0" w:space="0" w:color="auto"/>
      </w:divBdr>
    </w:div>
    <w:div w:id="2032298979">
      <w:bodyDiv w:val="1"/>
      <w:marLeft w:val="0"/>
      <w:marRight w:val="0"/>
      <w:marTop w:val="0"/>
      <w:marBottom w:val="0"/>
      <w:divBdr>
        <w:top w:val="none" w:sz="0" w:space="0" w:color="auto"/>
        <w:left w:val="none" w:sz="0" w:space="0" w:color="auto"/>
        <w:bottom w:val="none" w:sz="0" w:space="0" w:color="auto"/>
        <w:right w:val="none" w:sz="0" w:space="0" w:color="auto"/>
      </w:divBdr>
      <w:divsChild>
        <w:div w:id="812405412">
          <w:marLeft w:val="0"/>
          <w:marRight w:val="0"/>
          <w:marTop w:val="0"/>
          <w:marBottom w:val="0"/>
          <w:divBdr>
            <w:top w:val="none" w:sz="0" w:space="0" w:color="auto"/>
            <w:left w:val="none" w:sz="0" w:space="0" w:color="auto"/>
            <w:bottom w:val="none" w:sz="0" w:space="0" w:color="auto"/>
            <w:right w:val="none" w:sz="0" w:space="0" w:color="auto"/>
          </w:divBdr>
        </w:div>
      </w:divsChild>
    </w:div>
    <w:div w:id="2038462297">
      <w:bodyDiv w:val="1"/>
      <w:marLeft w:val="0"/>
      <w:marRight w:val="0"/>
      <w:marTop w:val="0"/>
      <w:marBottom w:val="0"/>
      <w:divBdr>
        <w:top w:val="none" w:sz="0" w:space="0" w:color="auto"/>
        <w:left w:val="none" w:sz="0" w:space="0" w:color="auto"/>
        <w:bottom w:val="none" w:sz="0" w:space="0" w:color="auto"/>
        <w:right w:val="none" w:sz="0" w:space="0" w:color="auto"/>
      </w:divBdr>
      <w:divsChild>
        <w:div w:id="738669691">
          <w:marLeft w:val="480"/>
          <w:marRight w:val="0"/>
          <w:marTop w:val="0"/>
          <w:marBottom w:val="0"/>
          <w:divBdr>
            <w:top w:val="none" w:sz="0" w:space="0" w:color="auto"/>
            <w:left w:val="none" w:sz="0" w:space="0" w:color="auto"/>
            <w:bottom w:val="none" w:sz="0" w:space="0" w:color="auto"/>
            <w:right w:val="none" w:sz="0" w:space="0" w:color="auto"/>
          </w:divBdr>
        </w:div>
        <w:div w:id="1174883826">
          <w:marLeft w:val="480"/>
          <w:marRight w:val="0"/>
          <w:marTop w:val="0"/>
          <w:marBottom w:val="0"/>
          <w:divBdr>
            <w:top w:val="none" w:sz="0" w:space="0" w:color="auto"/>
            <w:left w:val="none" w:sz="0" w:space="0" w:color="auto"/>
            <w:bottom w:val="none" w:sz="0" w:space="0" w:color="auto"/>
            <w:right w:val="none" w:sz="0" w:space="0" w:color="auto"/>
          </w:divBdr>
        </w:div>
        <w:div w:id="1652636667">
          <w:marLeft w:val="480"/>
          <w:marRight w:val="0"/>
          <w:marTop w:val="0"/>
          <w:marBottom w:val="0"/>
          <w:divBdr>
            <w:top w:val="none" w:sz="0" w:space="0" w:color="auto"/>
            <w:left w:val="none" w:sz="0" w:space="0" w:color="auto"/>
            <w:bottom w:val="none" w:sz="0" w:space="0" w:color="auto"/>
            <w:right w:val="none" w:sz="0" w:space="0" w:color="auto"/>
          </w:divBdr>
        </w:div>
      </w:divsChild>
    </w:div>
    <w:div w:id="2056200050">
      <w:bodyDiv w:val="1"/>
      <w:marLeft w:val="0"/>
      <w:marRight w:val="0"/>
      <w:marTop w:val="0"/>
      <w:marBottom w:val="0"/>
      <w:divBdr>
        <w:top w:val="none" w:sz="0" w:space="0" w:color="auto"/>
        <w:left w:val="none" w:sz="0" w:space="0" w:color="auto"/>
        <w:bottom w:val="none" w:sz="0" w:space="0" w:color="auto"/>
        <w:right w:val="none" w:sz="0" w:space="0" w:color="auto"/>
      </w:divBdr>
    </w:div>
    <w:div w:id="2068871555">
      <w:bodyDiv w:val="1"/>
      <w:marLeft w:val="0"/>
      <w:marRight w:val="0"/>
      <w:marTop w:val="0"/>
      <w:marBottom w:val="0"/>
      <w:divBdr>
        <w:top w:val="none" w:sz="0" w:space="0" w:color="auto"/>
        <w:left w:val="none" w:sz="0" w:space="0" w:color="auto"/>
        <w:bottom w:val="none" w:sz="0" w:space="0" w:color="auto"/>
        <w:right w:val="none" w:sz="0" w:space="0" w:color="auto"/>
      </w:divBdr>
    </w:div>
    <w:div w:id="2070764224">
      <w:bodyDiv w:val="1"/>
      <w:marLeft w:val="0"/>
      <w:marRight w:val="0"/>
      <w:marTop w:val="0"/>
      <w:marBottom w:val="0"/>
      <w:divBdr>
        <w:top w:val="none" w:sz="0" w:space="0" w:color="auto"/>
        <w:left w:val="none" w:sz="0" w:space="0" w:color="auto"/>
        <w:bottom w:val="none" w:sz="0" w:space="0" w:color="auto"/>
        <w:right w:val="none" w:sz="0" w:space="0" w:color="auto"/>
      </w:divBdr>
    </w:div>
    <w:div w:id="2073041323">
      <w:bodyDiv w:val="1"/>
      <w:marLeft w:val="0"/>
      <w:marRight w:val="0"/>
      <w:marTop w:val="0"/>
      <w:marBottom w:val="0"/>
      <w:divBdr>
        <w:top w:val="none" w:sz="0" w:space="0" w:color="auto"/>
        <w:left w:val="none" w:sz="0" w:space="0" w:color="auto"/>
        <w:bottom w:val="none" w:sz="0" w:space="0" w:color="auto"/>
        <w:right w:val="none" w:sz="0" w:space="0" w:color="auto"/>
      </w:divBdr>
    </w:div>
    <w:div w:id="2088377205">
      <w:bodyDiv w:val="1"/>
      <w:marLeft w:val="0"/>
      <w:marRight w:val="0"/>
      <w:marTop w:val="0"/>
      <w:marBottom w:val="0"/>
      <w:divBdr>
        <w:top w:val="none" w:sz="0" w:space="0" w:color="auto"/>
        <w:left w:val="none" w:sz="0" w:space="0" w:color="auto"/>
        <w:bottom w:val="none" w:sz="0" w:space="0" w:color="auto"/>
        <w:right w:val="none" w:sz="0" w:space="0" w:color="auto"/>
      </w:divBdr>
    </w:div>
    <w:div w:id="2090230947">
      <w:bodyDiv w:val="1"/>
      <w:marLeft w:val="0"/>
      <w:marRight w:val="0"/>
      <w:marTop w:val="0"/>
      <w:marBottom w:val="0"/>
      <w:divBdr>
        <w:top w:val="none" w:sz="0" w:space="0" w:color="auto"/>
        <w:left w:val="none" w:sz="0" w:space="0" w:color="auto"/>
        <w:bottom w:val="none" w:sz="0" w:space="0" w:color="auto"/>
        <w:right w:val="none" w:sz="0" w:space="0" w:color="auto"/>
      </w:divBdr>
    </w:div>
    <w:div w:id="211263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ogin.consultant.ru/link/?req=doc&amp;base=RZB&amp;n=471024&amp;dst=793"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osstat.gov.r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login.consultant.ru/link/?req=doc&amp;base=RZR&amp;n=441707&amp;dst=100137" TargetMode="External"/><Relationship Id="rId4" Type="http://schemas.openxmlformats.org/officeDocument/2006/relationships/settings" Target="settings.xml"/><Relationship Id="rId9" Type="http://schemas.openxmlformats.org/officeDocument/2006/relationships/hyperlink" Target="https://login.consultant.ru/link/?req=doc&amp;base=LAW&amp;n=489842&amp;dst=100013" TargetMode="External"/><Relationship Id="rId14" Type="http://schemas.openxmlformats.org/officeDocument/2006/relationships/header" Target="header1.xml"/></Relationship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Кнопка">
  <a:themeElements>
    <a:clrScheme name="Кнопка">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Кнопка">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Кнопка">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tint val="93000"/>
          </a:schemeClr>
        </a:solidFill>
        <a:blipFill rotWithShape="1">
          <a:blip xmlns:r="http://schemas.openxmlformats.org/officeDocument/2006/relationships" r:embed="rId1">
            <a:duotone>
              <a:schemeClr val="phClr">
                <a:shade val="80000"/>
                <a:satMod val="140000"/>
                <a:lumMod val="50000"/>
              </a:schemeClr>
              <a:schemeClr val="phClr">
                <a:tint val="95000"/>
                <a:satMod val="180000"/>
                <a:lumMod val="160000"/>
              </a:schemeClr>
            </a:duotone>
          </a:blip>
          <a:stretch/>
        </a:blipFill>
        <a:blipFill rotWithShape="1">
          <a:blip xmlns:r="http://schemas.openxmlformats.org/officeDocument/2006/relationships" r:embed="rId2">
            <a:duotone>
              <a:schemeClr val="phClr">
                <a:tint val="98000"/>
                <a:shade val="90000"/>
                <a:satMod val="120000"/>
                <a:lumMod val="54000"/>
              </a:schemeClr>
              <a:schemeClr val="phClr">
                <a:tint val="80000"/>
                <a:satMod val="160000"/>
                <a:lumMod val="14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B2E92E-A9FF-42B0-91D9-18DE61C75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65</Pages>
  <Words>22340</Words>
  <Characters>127343</Characters>
  <Application>Microsoft Office Word</Application>
  <DocSecurity>0</DocSecurity>
  <Lines>1061</Lines>
  <Paragraphs>298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149385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САРСТРОЙНИИПРОЕКТ</dc:creator>
  <cp:lastModifiedBy>chubataya</cp:lastModifiedBy>
  <cp:revision>55</cp:revision>
  <cp:lastPrinted>2025-05-21T09:27:00Z</cp:lastPrinted>
  <dcterms:created xsi:type="dcterms:W3CDTF">2025-05-05T11:36:00Z</dcterms:created>
  <dcterms:modified xsi:type="dcterms:W3CDTF">2025-07-02T08:56:00Z</dcterms:modified>
</cp:coreProperties>
</file>