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DD096" w14:textId="77777777" w:rsidR="00251B3F" w:rsidRDefault="00251B3F" w:rsidP="006532A5">
      <w:pPr>
        <w:jc w:val="both"/>
        <w:rPr>
          <w:rStyle w:val="a3"/>
          <w:rFonts w:ascii="Times New Roman" w:hAnsi="Times New Roman" w:cs="Times New Roman"/>
          <w:color w:val="4F4F4F"/>
          <w:sz w:val="24"/>
          <w:szCs w:val="24"/>
          <w:shd w:val="clear" w:color="auto" w:fill="FFFFFF"/>
        </w:rPr>
      </w:pPr>
    </w:p>
    <w:p w14:paraId="2A5816C2" w14:textId="77777777" w:rsidR="00C40CBB" w:rsidRDefault="00C40CBB" w:rsidP="006532A5">
      <w:pPr>
        <w:jc w:val="both"/>
        <w:rPr>
          <w:rStyle w:val="a3"/>
          <w:rFonts w:ascii="Times New Roman" w:hAnsi="Times New Roman" w:cs="Times New Roman"/>
          <w:color w:val="4F4F4F"/>
          <w:sz w:val="24"/>
          <w:szCs w:val="24"/>
          <w:shd w:val="clear" w:color="auto" w:fill="FFFFFF"/>
        </w:rPr>
      </w:pPr>
    </w:p>
    <w:p w14:paraId="106DEB85" w14:textId="77777777" w:rsidR="00C40CBB" w:rsidRPr="00C40CBB" w:rsidRDefault="00C40CBB" w:rsidP="00C40CBB">
      <w:pPr>
        <w:shd w:val="clear" w:color="auto" w:fill="FFFFFF"/>
        <w:spacing w:after="100" w:afterAutospacing="1" w:line="240" w:lineRule="auto"/>
        <w:outlineLvl w:val="0"/>
        <w:rPr>
          <w:rFonts w:ascii="GolosTextWebBold" w:eastAsia="Times New Roman" w:hAnsi="GolosTextWebBold" w:cs="Times New Roman"/>
          <w:color w:val="333333"/>
          <w:kern w:val="36"/>
          <w:sz w:val="32"/>
          <w:szCs w:val="32"/>
          <w:lang w:eastAsia="ru-RU"/>
        </w:rPr>
      </w:pPr>
      <w:r w:rsidRPr="00C40CBB">
        <w:rPr>
          <w:rFonts w:ascii="GolosTextWebBold" w:eastAsia="Times New Roman" w:hAnsi="GolosTextWebBold" w:cs="Times New Roman"/>
          <w:color w:val="333333"/>
          <w:kern w:val="36"/>
          <w:sz w:val="32"/>
          <w:szCs w:val="32"/>
          <w:lang w:eastAsia="ru-RU"/>
        </w:rPr>
        <w:t>Роспотребнадзор рекомендует: выбираем клубнику</w:t>
      </w:r>
    </w:p>
    <w:p w14:paraId="63F0F507" w14:textId="77777777" w:rsidR="00C40CBB" w:rsidRPr="00C40CBB" w:rsidRDefault="00C40CBB" w:rsidP="00C40CBB">
      <w:pPr>
        <w:shd w:val="clear" w:color="auto" w:fill="FFFFFF"/>
        <w:spacing w:after="0" w:line="240" w:lineRule="auto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 w:rsidRPr="00C40CBB">
        <w:rPr>
          <w:rFonts w:ascii="GolosTextWebRegular" w:eastAsia="Times New Roman" w:hAnsi="GolosTextWebRegular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336004D" wp14:editId="39B64E15">
            <wp:extent cx="5772150" cy="3609975"/>
            <wp:effectExtent l="0" t="0" r="0" b="9525"/>
            <wp:docPr id="7" name="Рисунок 7" descr="Роспотребнадзор рекомендует: выбираем клубник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Роспотребнадзор рекомендует: выбираем клубнику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360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F4F1B9" w14:textId="77777777" w:rsidR="00C40CBB" w:rsidRPr="00C40CBB" w:rsidRDefault="00C40CBB" w:rsidP="00C40CBB">
      <w:pPr>
        <w:shd w:val="clear" w:color="auto" w:fill="FFFFFF"/>
        <w:spacing w:after="100" w:afterAutospacing="1" w:line="240" w:lineRule="auto"/>
        <w:outlineLvl w:val="4"/>
        <w:rPr>
          <w:rFonts w:ascii="GolosTextWebBold" w:eastAsia="Times New Roman" w:hAnsi="GolosTextWebBold" w:cs="Times New Roman"/>
          <w:color w:val="333333"/>
          <w:sz w:val="24"/>
          <w:szCs w:val="24"/>
          <w:lang w:eastAsia="ru-RU"/>
        </w:rPr>
      </w:pPr>
      <w:r w:rsidRPr="00C40CBB">
        <w:rPr>
          <w:rFonts w:ascii="GolosTextWebBold" w:eastAsia="Times New Roman" w:hAnsi="GolosTextWebBold" w:cs="Times New Roman"/>
          <w:color w:val="333333"/>
          <w:sz w:val="24"/>
          <w:szCs w:val="24"/>
          <w:lang w:eastAsia="ru-RU"/>
        </w:rPr>
        <w:t>Летние месяцы радуют нас появлением ароматных ягод.</w:t>
      </w:r>
    </w:p>
    <w:p w14:paraId="28EA1A6E" w14:textId="77777777" w:rsidR="00C40CBB" w:rsidRPr="00C40CBB" w:rsidRDefault="00C40CBB" w:rsidP="00C40CBB">
      <w:pPr>
        <w:shd w:val="clear" w:color="auto" w:fill="FFFFFF"/>
        <w:spacing w:after="100" w:afterAutospacing="1" w:line="240" w:lineRule="auto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 w:rsidRPr="00C40CBB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Хотя сейчас клубнику можно купить практически круглый год, с особым нетерпением большинство людей ждут появления в продаже ягод «с грядки», выращенных на территории России.</w:t>
      </w:r>
    </w:p>
    <w:p w14:paraId="3804A7BB" w14:textId="77777777" w:rsidR="00C40CBB" w:rsidRPr="00C40CBB" w:rsidRDefault="00C40CBB" w:rsidP="00C40CBB">
      <w:pPr>
        <w:shd w:val="clear" w:color="auto" w:fill="FFFFFF"/>
        <w:spacing w:after="100" w:afterAutospacing="1" w:line="240" w:lineRule="auto"/>
        <w:outlineLvl w:val="2"/>
        <w:rPr>
          <w:rFonts w:ascii="GolosTextWebBold" w:eastAsia="Times New Roman" w:hAnsi="GolosTextWebBold" w:cs="Times New Roman"/>
          <w:color w:val="333333"/>
          <w:sz w:val="36"/>
          <w:szCs w:val="36"/>
          <w:lang w:eastAsia="ru-RU"/>
        </w:rPr>
      </w:pPr>
      <w:r w:rsidRPr="00C40CBB">
        <w:rPr>
          <w:rFonts w:ascii="GolosTextWebBold" w:eastAsia="Times New Roman" w:hAnsi="GolosTextWebBold" w:cs="Times New Roman"/>
          <w:color w:val="333333"/>
          <w:sz w:val="36"/>
          <w:szCs w:val="36"/>
          <w:lang w:eastAsia="ru-RU"/>
        </w:rPr>
        <w:t>Как выбрать хорошую клубнику</w:t>
      </w:r>
    </w:p>
    <w:p w14:paraId="25A38C7F" w14:textId="77777777" w:rsidR="00C40CBB" w:rsidRPr="00C40CBB" w:rsidRDefault="00C40CBB" w:rsidP="00C40CBB">
      <w:pPr>
        <w:shd w:val="clear" w:color="auto" w:fill="FFFFFF"/>
        <w:spacing w:after="100" w:afterAutospacing="1" w:line="240" w:lineRule="auto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 w:rsidRPr="00C40CBB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Спелые, качественные плоды можно определить по следующим признакам:</w:t>
      </w:r>
    </w:p>
    <w:p w14:paraId="0E51BCA1" w14:textId="77777777" w:rsidR="00C40CBB" w:rsidRPr="00C40CBB" w:rsidRDefault="00C40CBB" w:rsidP="00C40CBB">
      <w:pPr>
        <w:shd w:val="clear" w:color="auto" w:fill="FFFFFF"/>
        <w:spacing w:after="100" w:afterAutospacing="1" w:line="240" w:lineRule="auto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 w:rsidRPr="00C40CBB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– ягоды сухие, без признаков гниения;</w:t>
      </w:r>
    </w:p>
    <w:p w14:paraId="70BE33D1" w14:textId="77777777" w:rsidR="00C40CBB" w:rsidRPr="00C40CBB" w:rsidRDefault="00C40CBB" w:rsidP="00C40CBB">
      <w:pPr>
        <w:shd w:val="clear" w:color="auto" w:fill="FFFFFF"/>
        <w:spacing w:after="100" w:afterAutospacing="1" w:line="240" w:lineRule="auto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 w:rsidRPr="00C40CBB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– цвет однородный, насыщенный;</w:t>
      </w:r>
    </w:p>
    <w:p w14:paraId="4BD6D621" w14:textId="77777777" w:rsidR="00C40CBB" w:rsidRPr="00C40CBB" w:rsidRDefault="00C40CBB" w:rsidP="00C40CBB">
      <w:pPr>
        <w:shd w:val="clear" w:color="auto" w:fill="FFFFFF"/>
        <w:spacing w:after="100" w:afterAutospacing="1" w:line="240" w:lineRule="auto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 w:rsidRPr="00C40CBB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– листики «чашечки», обрамляющие ягоду, зеленые, без признаков увядания;</w:t>
      </w:r>
    </w:p>
    <w:p w14:paraId="0BE19DE9" w14:textId="77777777" w:rsidR="00C40CBB" w:rsidRPr="00C40CBB" w:rsidRDefault="00C40CBB" w:rsidP="00C40CBB">
      <w:pPr>
        <w:shd w:val="clear" w:color="auto" w:fill="FFFFFF"/>
        <w:spacing w:after="100" w:afterAutospacing="1" w:line="240" w:lineRule="auto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 w:rsidRPr="00C40CBB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– поверхность ягод упругая, блестящая, гладкая, без вмятин и повреждений;</w:t>
      </w:r>
    </w:p>
    <w:p w14:paraId="6973B907" w14:textId="77777777" w:rsidR="00C40CBB" w:rsidRPr="00C40CBB" w:rsidRDefault="00C40CBB" w:rsidP="00C40CBB">
      <w:pPr>
        <w:shd w:val="clear" w:color="auto" w:fill="FFFFFF"/>
        <w:spacing w:after="100" w:afterAutospacing="1" w:line="240" w:lineRule="auto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 w:rsidRPr="00C40CBB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– запах насыщенный, ягодный.</w:t>
      </w:r>
    </w:p>
    <w:p w14:paraId="178E2307" w14:textId="77777777" w:rsidR="00C40CBB" w:rsidRPr="00C40CBB" w:rsidRDefault="00C40CBB" w:rsidP="00C40CBB">
      <w:pPr>
        <w:shd w:val="clear" w:color="auto" w:fill="FFFFFF"/>
        <w:spacing w:after="100" w:afterAutospacing="1" w:line="240" w:lineRule="auto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 w:rsidRPr="00C40CBB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Признаки ягод, от употребления которых стоит воздержаться:</w:t>
      </w:r>
    </w:p>
    <w:p w14:paraId="42E28315" w14:textId="77777777" w:rsidR="00C40CBB" w:rsidRPr="00C40CBB" w:rsidRDefault="00C40CBB" w:rsidP="00C40CBB">
      <w:pPr>
        <w:shd w:val="clear" w:color="auto" w:fill="FFFFFF"/>
        <w:spacing w:after="100" w:afterAutospacing="1" w:line="240" w:lineRule="auto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 w:rsidRPr="00C40CBB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– ягоды влажные, на поверхности есть пятна;</w:t>
      </w:r>
    </w:p>
    <w:p w14:paraId="06CB97AC" w14:textId="77777777" w:rsidR="00C40CBB" w:rsidRPr="00C40CBB" w:rsidRDefault="00C40CBB" w:rsidP="00C40CBB">
      <w:pPr>
        <w:shd w:val="clear" w:color="auto" w:fill="FFFFFF"/>
        <w:spacing w:after="100" w:afterAutospacing="1" w:line="240" w:lineRule="auto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 w:rsidRPr="00C40CBB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– отсутствует аромат;</w:t>
      </w:r>
    </w:p>
    <w:p w14:paraId="4B864932" w14:textId="77777777" w:rsidR="00C40CBB" w:rsidRPr="00C40CBB" w:rsidRDefault="00C40CBB" w:rsidP="00C40CBB">
      <w:pPr>
        <w:shd w:val="clear" w:color="auto" w:fill="FFFFFF"/>
        <w:spacing w:after="100" w:afterAutospacing="1" w:line="240" w:lineRule="auto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 w:rsidRPr="00C40CBB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lastRenderedPageBreak/>
        <w:t>– плоды мягкие (быстро испортятся, возможно, процесс гниения уже начался);</w:t>
      </w:r>
    </w:p>
    <w:p w14:paraId="79B2E757" w14:textId="77777777" w:rsidR="00C40CBB" w:rsidRPr="00C40CBB" w:rsidRDefault="00C40CBB" w:rsidP="00C40CBB">
      <w:pPr>
        <w:shd w:val="clear" w:color="auto" w:fill="FFFFFF"/>
        <w:spacing w:after="100" w:afterAutospacing="1" w:line="240" w:lineRule="auto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 w:rsidRPr="00C40CBB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– листики «чашечки» сухие, пожелтевшие либо отсутствуют (такие ягоды были собраны давно или неправильно);</w:t>
      </w:r>
    </w:p>
    <w:p w14:paraId="5F61EF30" w14:textId="77777777" w:rsidR="00C40CBB" w:rsidRPr="00C40CBB" w:rsidRDefault="00C40CBB" w:rsidP="00C40CBB">
      <w:pPr>
        <w:shd w:val="clear" w:color="auto" w:fill="FFFFFF"/>
        <w:spacing w:after="100" w:afterAutospacing="1" w:line="240" w:lineRule="auto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 w:rsidRPr="00C40CBB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– окраска неоднородная, есть зеленоватые пятна, кончик ягод белый (признаки неполной зрелости).</w:t>
      </w:r>
    </w:p>
    <w:p w14:paraId="4B21E492" w14:textId="77777777" w:rsidR="00C40CBB" w:rsidRPr="00C40CBB" w:rsidRDefault="00C40CBB" w:rsidP="00C40CBB">
      <w:pPr>
        <w:shd w:val="clear" w:color="auto" w:fill="FFFFFF"/>
        <w:spacing w:after="100" w:afterAutospacing="1" w:line="240" w:lineRule="auto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 w:rsidRPr="00C40CBB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Определить сладость клубники можно, обратив внимание на черенок ягоды. Если между зелеными листиками и ягодой есть расстояние, то клубника будет сладкой. Если листики плотно прилегают к ягоде, то она, скорее всего, будет кислить.</w:t>
      </w:r>
    </w:p>
    <w:p w14:paraId="6E4A9099" w14:textId="77777777" w:rsidR="00C40CBB" w:rsidRPr="00C40CBB" w:rsidRDefault="00C40CBB" w:rsidP="00C40CBB">
      <w:pPr>
        <w:shd w:val="clear" w:color="auto" w:fill="FFFFFF"/>
        <w:spacing w:after="100" w:afterAutospacing="1" w:line="240" w:lineRule="auto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 w:rsidRPr="00C40CBB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У клубники короткий срок хранения, это нежная и </w:t>
      </w:r>
      <w:proofErr w:type="spellStart"/>
      <w:r w:rsidRPr="00C40CBB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быстропортящаяся</w:t>
      </w:r>
      <w:proofErr w:type="spellEnd"/>
      <w:r w:rsidRPr="00C40CBB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 ягода. Покупайте ровно столько, сколько вы готовы съесть за следующие несколько дней.</w:t>
      </w:r>
    </w:p>
    <w:p w14:paraId="3D9A3C70" w14:textId="77777777" w:rsidR="00C40CBB" w:rsidRPr="00C40CBB" w:rsidRDefault="00C40CBB" w:rsidP="00C40CBB">
      <w:pPr>
        <w:shd w:val="clear" w:color="auto" w:fill="FFFFFF"/>
        <w:spacing w:after="100" w:afterAutospacing="1" w:line="240" w:lineRule="auto"/>
        <w:outlineLvl w:val="2"/>
        <w:rPr>
          <w:rFonts w:ascii="GolosTextWebBold" w:eastAsia="Times New Roman" w:hAnsi="GolosTextWebBold" w:cs="Times New Roman"/>
          <w:color w:val="333333"/>
          <w:sz w:val="36"/>
          <w:szCs w:val="36"/>
          <w:lang w:eastAsia="ru-RU"/>
        </w:rPr>
      </w:pPr>
      <w:r w:rsidRPr="00C40CBB">
        <w:rPr>
          <w:rFonts w:ascii="GolosTextWebBold" w:eastAsia="Times New Roman" w:hAnsi="GolosTextWebBold" w:cs="Times New Roman"/>
          <w:color w:val="333333"/>
          <w:sz w:val="36"/>
          <w:szCs w:val="36"/>
          <w:lang w:eastAsia="ru-RU"/>
        </w:rPr>
        <w:t>Как правильно мыть клубнику</w:t>
      </w:r>
    </w:p>
    <w:p w14:paraId="610D5C18" w14:textId="77777777" w:rsidR="00C40CBB" w:rsidRPr="00C40CBB" w:rsidRDefault="00C40CBB" w:rsidP="00C40CBB">
      <w:pPr>
        <w:shd w:val="clear" w:color="auto" w:fill="FFFFFF"/>
        <w:spacing w:after="100" w:afterAutospacing="1" w:line="240" w:lineRule="auto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 w:rsidRPr="00C40CBB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Очень важно тщательно промыть ягоды перед употреблением. Плоды спелой клубники в подавляющем большинстве случаев бывают загрязнены землей, с большой долей вероятности содержащей яйца гельминтов. Употребление немытых или небрежно вымытых ягод может привести к заражению паразитами (аскаридоз, трихоцефалез, токсокароз, стронгилоидоз).</w:t>
      </w:r>
    </w:p>
    <w:p w14:paraId="5892E287" w14:textId="77777777" w:rsidR="00C40CBB" w:rsidRPr="00C40CBB" w:rsidRDefault="00C40CBB" w:rsidP="00C40CBB">
      <w:pPr>
        <w:shd w:val="clear" w:color="auto" w:fill="FFFFFF"/>
        <w:spacing w:after="100" w:afterAutospacing="1" w:line="240" w:lineRule="auto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 w:rsidRPr="00C40CBB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– Мыть ягоды надо непосредственно перед употреблением. Если вы не планируете употребить ягоды в день приобретения, уберите их в холодильник без предварительного мытья. Срок хранения мытой клубники значительно сокращается.</w:t>
      </w:r>
    </w:p>
    <w:p w14:paraId="16093EC5" w14:textId="77777777" w:rsidR="00C40CBB" w:rsidRPr="00C40CBB" w:rsidRDefault="00C40CBB" w:rsidP="00C40CBB">
      <w:pPr>
        <w:shd w:val="clear" w:color="auto" w:fill="FFFFFF"/>
        <w:spacing w:after="100" w:afterAutospacing="1" w:line="240" w:lineRule="auto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 w:rsidRPr="00C40CBB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– Перед мытьем ягод не удаляйте зеленые листья чашечки и стебель.</w:t>
      </w:r>
    </w:p>
    <w:p w14:paraId="7BB9CA5A" w14:textId="77777777" w:rsidR="00C40CBB" w:rsidRPr="00C40CBB" w:rsidRDefault="00C40CBB" w:rsidP="00C40CBB">
      <w:pPr>
        <w:shd w:val="clear" w:color="auto" w:fill="FFFFFF"/>
        <w:spacing w:after="100" w:afterAutospacing="1" w:line="240" w:lineRule="auto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 w:rsidRPr="00C40CBB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– Высыпьте клубнику в большой чистый дуршлаг. Не нужно замачивать ее в воде.</w:t>
      </w:r>
    </w:p>
    <w:p w14:paraId="2194E724" w14:textId="77777777" w:rsidR="00C40CBB" w:rsidRPr="00C40CBB" w:rsidRDefault="00C40CBB" w:rsidP="00C40CBB">
      <w:pPr>
        <w:shd w:val="clear" w:color="auto" w:fill="FFFFFF"/>
        <w:spacing w:after="100" w:afterAutospacing="1" w:line="240" w:lineRule="auto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 w:rsidRPr="00C40CBB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– Промойте ягоды под струей чистой проточной воды.</w:t>
      </w:r>
    </w:p>
    <w:p w14:paraId="68742113" w14:textId="77777777" w:rsidR="00C40CBB" w:rsidRPr="00C40CBB" w:rsidRDefault="00C40CBB" w:rsidP="00C40CBB">
      <w:pPr>
        <w:shd w:val="clear" w:color="auto" w:fill="FFFFFF"/>
        <w:spacing w:after="100" w:afterAutospacing="1" w:line="240" w:lineRule="auto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 w:rsidRPr="00C40CBB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– Подождите минуту, пока стечет вода.</w:t>
      </w:r>
    </w:p>
    <w:p w14:paraId="4A25BD4E" w14:textId="77777777" w:rsidR="00C40CBB" w:rsidRPr="00C40CBB" w:rsidRDefault="00C40CBB" w:rsidP="00C40CBB">
      <w:pPr>
        <w:shd w:val="clear" w:color="auto" w:fill="FFFFFF"/>
        <w:spacing w:after="100" w:afterAutospacing="1" w:line="240" w:lineRule="auto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 w:rsidRPr="00C40CBB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– Аккуратно промокните вымытые ягоды бумажным полотенцем, чтобы убрать лишнюю влагу.</w:t>
      </w:r>
    </w:p>
    <w:p w14:paraId="24DC264A" w14:textId="77777777" w:rsidR="00C40CBB" w:rsidRPr="00C40CBB" w:rsidRDefault="00C40CBB" w:rsidP="00C40CBB">
      <w:pPr>
        <w:shd w:val="clear" w:color="auto" w:fill="FFFFFF"/>
        <w:spacing w:after="100" w:afterAutospacing="1" w:line="240" w:lineRule="auto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 w:rsidRPr="00C40CBB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Можно вымыть ягоды с использованием слабого уксусного раствора, приготовить который можно добавив в воду немного виноградного или яблочного уксуса (столовая ложка на литр) или специального средства для мытья фруктов и овощей. Ягоды поместить в емкость с приготовленным раствором на 3–5 минут, затем тщательно ополоснуть под струей проточной воды. Такой способ обработки ягод предотвращает порчу и увеличивает срок хранения в холодильнике.</w:t>
      </w:r>
    </w:p>
    <w:p w14:paraId="2CB5AD44" w14:textId="77777777" w:rsidR="00C40CBB" w:rsidRPr="00C40CBB" w:rsidRDefault="00C40CBB" w:rsidP="00C40CBB">
      <w:pPr>
        <w:shd w:val="clear" w:color="auto" w:fill="FFFFFF"/>
        <w:spacing w:after="100" w:afterAutospacing="1" w:line="240" w:lineRule="auto"/>
        <w:outlineLvl w:val="2"/>
        <w:rPr>
          <w:rFonts w:ascii="GolosTextWebBold" w:eastAsia="Times New Roman" w:hAnsi="GolosTextWebBold" w:cs="Times New Roman"/>
          <w:color w:val="333333"/>
          <w:sz w:val="36"/>
          <w:szCs w:val="36"/>
          <w:lang w:eastAsia="ru-RU"/>
        </w:rPr>
      </w:pPr>
      <w:r w:rsidRPr="00C40CBB">
        <w:rPr>
          <w:rFonts w:ascii="GolosTextWebBold" w:eastAsia="Times New Roman" w:hAnsi="GolosTextWebBold" w:cs="Times New Roman"/>
          <w:color w:val="333333"/>
          <w:sz w:val="36"/>
          <w:szCs w:val="36"/>
          <w:lang w:eastAsia="ru-RU"/>
        </w:rPr>
        <w:t>Чем полезна клубника</w:t>
      </w:r>
    </w:p>
    <w:p w14:paraId="50C4CF03" w14:textId="77777777" w:rsidR="00C40CBB" w:rsidRPr="00C40CBB" w:rsidRDefault="00C40CBB" w:rsidP="00C40CBB">
      <w:pPr>
        <w:shd w:val="clear" w:color="auto" w:fill="FFFFFF"/>
        <w:spacing w:after="100" w:afterAutospacing="1" w:line="240" w:lineRule="auto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 w:rsidRPr="00C40CBB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Клубника справедливо признана одной из самых вкусных и ароматных ягод, но полезные свойства ягоды обычно несправедливо обделены вниманием. Между тем, хотя в ее составе нет белков и жиров, клубника содержит в себе сбалансированное сочетание витаминов и минеральных веществ. Употребление всего пяти ягод компенсирует дневную </w:t>
      </w:r>
      <w:r w:rsidRPr="00C40CBB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lastRenderedPageBreak/>
        <w:t>потребность организма человека в витамине С. Фолиевой кислоты в клубнике больше, чем в винограде и малине. Также в ягодах содержится значительное количество йода. Кроме того, клубнику можно рассматривать как полноценный источник клетчатки, сахарозы и фруктозы. Причем фруктозы в ней гораздо больше, чем сахарозы, поэтому клубника особенно рекомендуется людям, страдающим сахарным диабетом, правда, в ограниченном количестве. Калорийность клубники тоже очень мала – не превышает 36 ккал. </w:t>
      </w:r>
    </w:p>
    <w:p w14:paraId="2946809B" w14:textId="77777777" w:rsidR="00C40CBB" w:rsidRPr="00C40CBB" w:rsidRDefault="00C40CBB" w:rsidP="00C40CBB">
      <w:pPr>
        <w:shd w:val="clear" w:color="auto" w:fill="FFFFFF"/>
        <w:spacing w:after="100" w:afterAutospacing="1" w:line="240" w:lineRule="auto"/>
        <w:outlineLvl w:val="2"/>
        <w:rPr>
          <w:rFonts w:ascii="GolosTextWebBold" w:eastAsia="Times New Roman" w:hAnsi="GolosTextWebBold" w:cs="Times New Roman"/>
          <w:color w:val="333333"/>
          <w:sz w:val="36"/>
          <w:szCs w:val="36"/>
          <w:lang w:eastAsia="ru-RU"/>
        </w:rPr>
      </w:pPr>
      <w:r w:rsidRPr="00C40CBB">
        <w:rPr>
          <w:rFonts w:ascii="GolosTextWebBold" w:eastAsia="Times New Roman" w:hAnsi="GolosTextWebBold" w:cs="Times New Roman"/>
          <w:color w:val="333333"/>
          <w:sz w:val="36"/>
          <w:szCs w:val="36"/>
          <w:lang w:eastAsia="ru-RU"/>
        </w:rPr>
        <w:t>Всем ли полезна клубника</w:t>
      </w:r>
    </w:p>
    <w:p w14:paraId="10C07DF9" w14:textId="77777777" w:rsidR="00C40CBB" w:rsidRPr="00C40CBB" w:rsidRDefault="00C40CBB" w:rsidP="00C40CBB">
      <w:pPr>
        <w:shd w:val="clear" w:color="auto" w:fill="FFFFFF"/>
        <w:spacing w:after="100" w:afterAutospacing="1" w:line="240" w:lineRule="auto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 w:rsidRPr="00C40CBB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Аллергия на клубнику – противопоказание для ее употребления. При подагре употребление более 200 г ягод ежедневно усугубляет течение болезни. Клубника может негативно влиять на эмаль зубов, усугубляя течение кариеса.</w:t>
      </w:r>
    </w:p>
    <w:p w14:paraId="43AD6DC2" w14:textId="77777777" w:rsidR="00C40CBB" w:rsidRPr="00C40CBB" w:rsidRDefault="00C40CBB" w:rsidP="00C40CBB">
      <w:pPr>
        <w:shd w:val="clear" w:color="auto" w:fill="FFFFFF"/>
        <w:spacing w:after="100" w:afterAutospacing="1" w:line="240" w:lineRule="auto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 w:rsidRPr="00C40CBB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Не рекомендуется клубника и людям, страдающим заболеваниями желудочно-кишечного тракта (язвенной болезнью, гастритом), в период обострения болезни. Комплекс органических кислот (щавелевая, салициловая) при контакте со слизистой оболочкой желудка усиливает ее раздражение, что может способствовать обострению гастрита, гастродуоденита, язвенной болезни желудка и двенадцатиперстной кишки. Если обострения нет, то в небольших количествах (150–200 г в день) можно есть клубнику.</w:t>
      </w:r>
    </w:p>
    <w:p w14:paraId="6F587D12" w14:textId="77777777" w:rsidR="00C40CBB" w:rsidRPr="00C40CBB" w:rsidRDefault="00C40CBB" w:rsidP="00C40CBB">
      <w:pPr>
        <w:shd w:val="clear" w:color="auto" w:fill="FFFFFF"/>
        <w:spacing w:after="100" w:afterAutospacing="1" w:line="240" w:lineRule="auto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 w:rsidRPr="00C40CBB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Употребление ягод натощак может оказать раздражающее воздействие на желудок, лучше есть их в качестве десерта, после основного приема пищи. Однако, если смешать клубнику с йогуртом, сливками или сметаной, выраженность отрицательного воздействия снизится, так как жир кисломолочных продуктов обволакивает стенки желудка и смягчает действие клубники.</w:t>
      </w:r>
    </w:p>
    <w:p w14:paraId="30C31453" w14:textId="77777777" w:rsidR="00C40CBB" w:rsidRPr="00C40CBB" w:rsidRDefault="00C40CBB" w:rsidP="00C40CBB">
      <w:pPr>
        <w:shd w:val="clear" w:color="auto" w:fill="FFFFFF"/>
        <w:spacing w:after="100" w:afterAutospacing="1" w:line="240" w:lineRule="auto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 w:rsidRPr="00C40CBB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Непродолжительный сезон клубники можно продлить, заготовив ягоды впрок. Лучший способ сохранить питательные и вкусовые качества – заморозить ягоды небольшими порциями (по 150–200 г), так как повторной заморозке клубника не подлежит. А вот во время термической обработки, при изготовлении варенья, джема вкус ягод значительно изменяется, большая часть витаминов теряется. </w:t>
      </w:r>
    </w:p>
    <w:p w14:paraId="46EF8680" w14:textId="77777777" w:rsidR="00C40CBB" w:rsidRPr="00C40CBB" w:rsidRDefault="00C40CBB" w:rsidP="00C40CBB">
      <w:pPr>
        <w:shd w:val="clear" w:color="auto" w:fill="FFFFFF"/>
        <w:spacing w:after="0" w:line="240" w:lineRule="auto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 w:rsidRPr="00C40CBB">
        <w:rPr>
          <w:rFonts w:ascii="GolosTextWebRegular" w:eastAsia="Times New Roman" w:hAnsi="GolosTextWebRegular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21DE59BE" wp14:editId="225A658C">
            <wp:extent cx="6207125" cy="4389931"/>
            <wp:effectExtent l="0" t="0" r="3175" b="0"/>
            <wp:docPr id="8" name="Рисунок 8" descr="https://admin.cgon.ru/storage/multimedia/mBbABiCWbQqtkRTEeZuEqx1TsS2PYAw6CdD6hZI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dmin.cgon.ru/storage/multimedia/mBbABiCWbQqtkRTEeZuEqx1TsS2PYAw6CdD6hZIB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1024" cy="4392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40CBB" w:rsidRPr="00C40C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olosTextWebBold">
    <w:altName w:val="Times New Roman"/>
    <w:panose1 w:val="00000000000000000000"/>
    <w:charset w:val="00"/>
    <w:family w:val="roman"/>
    <w:notTrueType/>
    <w:pitch w:val="default"/>
  </w:font>
  <w:font w:name="GolosTextWeb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268E0"/>
    <w:multiLevelType w:val="multilevel"/>
    <w:tmpl w:val="6B645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3D443A"/>
    <w:multiLevelType w:val="multilevel"/>
    <w:tmpl w:val="3378E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2127D8"/>
    <w:multiLevelType w:val="multilevel"/>
    <w:tmpl w:val="A8868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2A4008"/>
    <w:multiLevelType w:val="multilevel"/>
    <w:tmpl w:val="7B0AD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1667F0"/>
    <w:multiLevelType w:val="multilevel"/>
    <w:tmpl w:val="6B749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0F227C"/>
    <w:multiLevelType w:val="multilevel"/>
    <w:tmpl w:val="51E63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AC7657"/>
    <w:multiLevelType w:val="multilevel"/>
    <w:tmpl w:val="8B606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B53789"/>
    <w:multiLevelType w:val="multilevel"/>
    <w:tmpl w:val="6E9CD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2B4608"/>
    <w:multiLevelType w:val="multilevel"/>
    <w:tmpl w:val="A3A21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F94A8E"/>
    <w:multiLevelType w:val="multilevel"/>
    <w:tmpl w:val="D8DAC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2D6B7D"/>
    <w:multiLevelType w:val="multilevel"/>
    <w:tmpl w:val="E52EC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5FA724B"/>
    <w:multiLevelType w:val="multilevel"/>
    <w:tmpl w:val="F9AE4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6BD1A95"/>
    <w:multiLevelType w:val="multilevel"/>
    <w:tmpl w:val="07489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F45C24"/>
    <w:multiLevelType w:val="multilevel"/>
    <w:tmpl w:val="5158F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F787757"/>
    <w:multiLevelType w:val="multilevel"/>
    <w:tmpl w:val="3D0A1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8944726">
    <w:abstractNumId w:val="3"/>
  </w:num>
  <w:num w:numId="2" w16cid:durableId="1626961182">
    <w:abstractNumId w:val="13"/>
  </w:num>
  <w:num w:numId="3" w16cid:durableId="2073653031">
    <w:abstractNumId w:val="10"/>
  </w:num>
  <w:num w:numId="4" w16cid:durableId="1764185924">
    <w:abstractNumId w:val="7"/>
  </w:num>
  <w:num w:numId="5" w16cid:durableId="1082409405">
    <w:abstractNumId w:val="1"/>
  </w:num>
  <w:num w:numId="6" w16cid:durableId="1542589264">
    <w:abstractNumId w:val="2"/>
  </w:num>
  <w:num w:numId="7" w16cid:durableId="1302883200">
    <w:abstractNumId w:val="9"/>
  </w:num>
  <w:num w:numId="8" w16cid:durableId="667755559">
    <w:abstractNumId w:val="0"/>
  </w:num>
  <w:num w:numId="9" w16cid:durableId="1309748101">
    <w:abstractNumId w:val="8"/>
  </w:num>
  <w:num w:numId="10" w16cid:durableId="1678925305">
    <w:abstractNumId w:val="4"/>
  </w:num>
  <w:num w:numId="11" w16cid:durableId="1938558661">
    <w:abstractNumId w:val="11"/>
  </w:num>
  <w:num w:numId="12" w16cid:durableId="208106311">
    <w:abstractNumId w:val="6"/>
  </w:num>
  <w:num w:numId="13" w16cid:durableId="992218177">
    <w:abstractNumId w:val="14"/>
  </w:num>
  <w:num w:numId="14" w16cid:durableId="826288071">
    <w:abstractNumId w:val="5"/>
  </w:num>
  <w:num w:numId="15" w16cid:durableId="12723749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EB6"/>
    <w:rsid w:val="00000B84"/>
    <w:rsid w:val="000E1896"/>
    <w:rsid w:val="001A6B7B"/>
    <w:rsid w:val="001B27BA"/>
    <w:rsid w:val="00251B3F"/>
    <w:rsid w:val="002F4FAB"/>
    <w:rsid w:val="006532A5"/>
    <w:rsid w:val="00672783"/>
    <w:rsid w:val="00680216"/>
    <w:rsid w:val="006A0A7E"/>
    <w:rsid w:val="00960E05"/>
    <w:rsid w:val="0099613A"/>
    <w:rsid w:val="00A36EB6"/>
    <w:rsid w:val="00AF0C10"/>
    <w:rsid w:val="00C40CBB"/>
    <w:rsid w:val="00C64188"/>
    <w:rsid w:val="00CB66F6"/>
    <w:rsid w:val="00CF44B3"/>
    <w:rsid w:val="00E35EAD"/>
    <w:rsid w:val="00EB6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51ED1"/>
  <w15:chartTrackingRefBased/>
  <w15:docId w15:val="{249CBF2A-72C0-4F99-8A24-8ADA06EE2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1A6B7B"/>
    <w:rPr>
      <w:i/>
      <w:iCs/>
    </w:rPr>
  </w:style>
  <w:style w:type="character" w:styleId="a4">
    <w:name w:val="Hyperlink"/>
    <w:basedOn w:val="a0"/>
    <w:uiPriority w:val="99"/>
    <w:semiHidden/>
    <w:unhideWhenUsed/>
    <w:rsid w:val="001A6B7B"/>
    <w:rPr>
      <w:color w:val="0000FF"/>
      <w:u w:val="single"/>
    </w:rPr>
  </w:style>
  <w:style w:type="character" w:styleId="a5">
    <w:name w:val="Strong"/>
    <w:basedOn w:val="a0"/>
    <w:uiPriority w:val="22"/>
    <w:qFormat/>
    <w:rsid w:val="001A6B7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A0A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A0A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15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677017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41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66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15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82586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79403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005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295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98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6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9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84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218813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8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56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62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66137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00235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695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41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3885098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442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693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5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371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84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98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5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71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15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1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51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225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770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73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28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0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90969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98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4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92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13378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95657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701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120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72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5016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75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7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38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247606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48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99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1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66608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82469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386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394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46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210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2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803578">
                      <w:blockQuote w:val="1"/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12" w:color="ECECEC"/>
                        <w:left w:val="single" w:sz="6" w:space="12" w:color="ECECEC"/>
                        <w:bottom w:val="single" w:sz="6" w:space="12" w:color="ECECEC"/>
                        <w:right w:val="single" w:sz="6" w:space="12" w:color="ECECEC"/>
                      </w:divBdr>
                    </w:div>
                    <w:div w:id="1450590853">
                      <w:blockQuote w:val="1"/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12" w:color="ECECEC"/>
                        <w:left w:val="single" w:sz="6" w:space="12" w:color="ECECEC"/>
                        <w:bottom w:val="single" w:sz="6" w:space="12" w:color="ECECEC"/>
                        <w:right w:val="single" w:sz="6" w:space="12" w:color="ECECEC"/>
                      </w:divBdr>
                    </w:div>
                    <w:div w:id="2073386914">
                      <w:blockQuote w:val="1"/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12" w:color="ECECEC"/>
                        <w:left w:val="single" w:sz="6" w:space="12" w:color="ECECEC"/>
                        <w:bottom w:val="single" w:sz="6" w:space="12" w:color="ECECEC"/>
                        <w:right w:val="single" w:sz="6" w:space="12" w:color="ECECEC"/>
                      </w:divBdr>
                    </w:div>
                  </w:divsChild>
                </w:div>
              </w:divsChild>
            </w:div>
          </w:divsChild>
        </w:div>
      </w:divsChild>
    </w:div>
    <w:div w:id="5899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232111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19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37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50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91830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20845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087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7022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23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39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7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600349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70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86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13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33976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48255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338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131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08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826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59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457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8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364174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07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75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55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18105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80179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937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2968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07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836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82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6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90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53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96127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33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4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04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69676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71334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913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916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88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282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08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65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16598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5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5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10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17434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08637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481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949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470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450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8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38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91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1869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22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37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66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72868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29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38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987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5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80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28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56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97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05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64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38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794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68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1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2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467474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6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7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58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29553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39045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06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5390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06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4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25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02939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77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33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67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71091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13166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156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257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2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692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15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46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7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95980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92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94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79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99321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72752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5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828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356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5714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36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225996">
                      <w:blockQuote w:val="1"/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12" w:color="ECECEC"/>
                        <w:left w:val="single" w:sz="6" w:space="12" w:color="ECECEC"/>
                        <w:bottom w:val="single" w:sz="6" w:space="12" w:color="ECECEC"/>
                        <w:right w:val="single" w:sz="6" w:space="12" w:color="ECECEC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748</Words>
  <Characters>4265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РПН</dc:creator>
  <cp:keywords/>
  <dc:description/>
  <cp:lastModifiedBy>KaravanovaTV</cp:lastModifiedBy>
  <cp:revision>4</cp:revision>
  <cp:lastPrinted>2023-05-11T06:27:00Z</cp:lastPrinted>
  <dcterms:created xsi:type="dcterms:W3CDTF">2023-05-24T10:45:00Z</dcterms:created>
  <dcterms:modified xsi:type="dcterms:W3CDTF">2025-09-09T07:24:00Z</dcterms:modified>
</cp:coreProperties>
</file>