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B4C" w:rsidRPr="00005B4C" w:rsidRDefault="00005B4C" w:rsidP="00005B4C">
      <w:pPr>
        <w:spacing w:after="100" w:afterAutospacing="1" w:line="240" w:lineRule="auto"/>
        <w:outlineLvl w:val="0"/>
        <w:rPr>
          <w:rFonts w:ascii="GolosTextWebBold" w:eastAsia="Times New Roman" w:hAnsi="GolosTextWebBold" w:cs="Times New Roman"/>
          <w:kern w:val="36"/>
          <w:sz w:val="48"/>
          <w:szCs w:val="48"/>
          <w:lang w:eastAsia="ru-RU"/>
        </w:rPr>
      </w:pPr>
      <w:bookmarkStart w:id="0" w:name="_GoBack"/>
      <w:r w:rsidRPr="00005B4C">
        <w:rPr>
          <w:rFonts w:ascii="GolosTextWebBold" w:eastAsia="Times New Roman" w:hAnsi="GolosTextWebBold" w:cs="Times New Roman"/>
          <w:kern w:val="36"/>
          <w:sz w:val="48"/>
          <w:szCs w:val="48"/>
          <w:lang w:eastAsia="ru-RU"/>
        </w:rPr>
        <w:t>Персики – плоды красоты и здоровья</w:t>
      </w:r>
    </w:p>
    <w:bookmarkEnd w:id="0"/>
    <w:p w:rsidR="00005B4C" w:rsidRPr="00005B4C" w:rsidRDefault="00005B4C" w:rsidP="00005B4C">
      <w:pPr>
        <w:spacing w:after="0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005B4C">
        <w:rPr>
          <w:rFonts w:ascii="GolosTextWebRegular" w:eastAsia="Times New Roman" w:hAnsi="GolosTextWebRegular" w:cs="Times New Roman"/>
          <w:noProof/>
          <w:sz w:val="24"/>
          <w:szCs w:val="24"/>
          <w:lang w:eastAsia="ru-RU"/>
        </w:rPr>
        <w:drawing>
          <wp:inline distT="0" distB="0" distL="0" distR="0" wp14:anchorId="1DB8268F" wp14:editId="43233192">
            <wp:extent cx="5400675" cy="5200650"/>
            <wp:effectExtent l="0" t="0" r="9525" b="0"/>
            <wp:docPr id="15" name="Рисунок 15" descr="Персики – плоды красоты и здоро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сики – плоды красоты и здоровь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4C" w:rsidRPr="00005B4C" w:rsidRDefault="00005B4C" w:rsidP="00005B4C">
      <w:pPr>
        <w:spacing w:after="100" w:afterAutospacing="1" w:line="240" w:lineRule="auto"/>
        <w:outlineLvl w:val="4"/>
        <w:rPr>
          <w:rFonts w:ascii="GolosTextWebBold" w:eastAsia="Times New Roman" w:hAnsi="GolosTextWebBold" w:cs="Times New Roman"/>
          <w:sz w:val="24"/>
          <w:szCs w:val="24"/>
          <w:lang w:eastAsia="ru-RU"/>
        </w:rPr>
      </w:pPr>
      <w:r w:rsidRPr="00005B4C">
        <w:rPr>
          <w:rFonts w:ascii="GolosTextWebBold" w:eastAsia="Times New Roman" w:hAnsi="GolosTextWebBold" w:cs="Times New Roman"/>
          <w:sz w:val="24"/>
          <w:szCs w:val="24"/>
          <w:lang w:eastAsia="ru-RU"/>
        </w:rPr>
        <w:t>Сегодня расскажем, чем полезны эти фрукты и как не ошибиться при их выборе.</w:t>
      </w:r>
    </w:p>
    <w:p w:rsidR="00005B4C" w:rsidRPr="00005B4C" w:rsidRDefault="00005B4C" w:rsidP="00005B4C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005B4C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Сезон персиков в разгаре, прилавки магазинов и фруктово-овощных палаток благоухают знакомым с детства ароматом. </w:t>
      </w:r>
    </w:p>
    <w:p w:rsidR="00005B4C" w:rsidRPr="00005B4C" w:rsidRDefault="00005B4C" w:rsidP="00005B4C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005B4C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 xml:space="preserve">Персики присутствуют в рационе человека уже более 5000 лет. Родина фрукта – Китай, где с давних времен он считается символом удачи, дружбы и долголетия. Древние люди были правы: персик поистине можно назвать эликсиром молодости за счет богатого содержания биологически значимых элементов. В состав фрукта входят витамины группы В, С, РР, </w:t>
      </w:r>
      <w:proofErr w:type="gramStart"/>
      <w:r w:rsidRPr="00005B4C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А</w:t>
      </w:r>
      <w:proofErr w:type="gramEnd"/>
      <w:r w:rsidRPr="00005B4C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 xml:space="preserve">, К, Н, Е, бета-каротин, макро- и микроэлементы (калий, фосфор, магний, цинк, железо, кальций, йод, алюминий, медь, натрий, фтор), органические кислоты (яблочная, хинная, винная, лимонная), </w:t>
      </w:r>
      <w:proofErr w:type="spellStart"/>
      <w:r w:rsidRPr="00005B4C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актиоксиданты</w:t>
      </w:r>
      <w:proofErr w:type="spellEnd"/>
      <w:r w:rsidRPr="00005B4C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 xml:space="preserve"> и </w:t>
      </w:r>
      <w:proofErr w:type="spellStart"/>
      <w:r w:rsidRPr="00005B4C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флавоноиды</w:t>
      </w:r>
      <w:proofErr w:type="spellEnd"/>
      <w:r w:rsidRPr="00005B4C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.</w:t>
      </w:r>
    </w:p>
    <w:p w:rsidR="00005B4C" w:rsidRPr="00005B4C" w:rsidRDefault="00005B4C" w:rsidP="00005B4C">
      <w:pPr>
        <w:spacing w:after="100" w:afterAutospacing="1" w:line="240" w:lineRule="auto"/>
        <w:outlineLvl w:val="1"/>
        <w:rPr>
          <w:rFonts w:ascii="GolosTextWebBold" w:eastAsia="Times New Roman" w:hAnsi="GolosTextWebBold" w:cs="Times New Roman"/>
          <w:sz w:val="42"/>
          <w:szCs w:val="42"/>
          <w:lang w:eastAsia="ru-RU"/>
        </w:rPr>
      </w:pPr>
      <w:r w:rsidRPr="00005B4C">
        <w:rPr>
          <w:rFonts w:ascii="GolosTextWebBold" w:eastAsia="Times New Roman" w:hAnsi="GolosTextWebBold" w:cs="Times New Roman"/>
          <w:sz w:val="42"/>
          <w:szCs w:val="42"/>
          <w:lang w:eastAsia="ru-RU"/>
        </w:rPr>
        <w:t>Так чем же полезны персики?</w:t>
      </w:r>
    </w:p>
    <w:p w:rsidR="00005B4C" w:rsidRPr="00005B4C" w:rsidRDefault="00005B4C" w:rsidP="00005B4C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005B4C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 xml:space="preserve">Благодаря высокому содержанию клетчатки плоды хорошо усваиваются в желудочно-кишечном тракте, поэтому потребление фруктов показано людям, страдающим расстройствами пищеварения. Антиоксиданты и минеральные вещества положительно влияют на сердечно-сосудистую систему: содействуют нормализации кровяного давления, </w:t>
      </w:r>
      <w:r w:rsidRPr="00005B4C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lastRenderedPageBreak/>
        <w:t>восстановлению и поддержанию тонуса стенок сосудов. Присутствующие в плодах кальций и фосфор оказывают благотворное воздействие на опорно-двигательный аппарат, поэтому включение персиков в меню рекомендовано при заболеваниях костей и суставов. Кроме того, фрукты обладают мочегонным эффектом, предупреждают задержку воды в организме, что хорошо при мочекаменной болезни, подагре и ревматизме. </w:t>
      </w:r>
    </w:p>
    <w:p w:rsidR="00005B4C" w:rsidRPr="00005B4C" w:rsidRDefault="00005B4C" w:rsidP="00005B4C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005B4C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Персики – прекрасное средство для повышения гемоглобина и укрепления иммунитета. Также плоды полезны для нервной системы и здоровья глаз. Они обладают низкой калорийностью и высоким содержанием влаги (до 80% массы фрукта – вода), но при этом питательны и быстро дают ощущение сытости. Поэтому советуем обратить внимание на персики тем, кто хочет похудеть.</w:t>
      </w:r>
    </w:p>
    <w:p w:rsidR="00005B4C" w:rsidRPr="00005B4C" w:rsidRDefault="00005B4C" w:rsidP="00005B4C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005B4C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У плодов есть и свои противопоказания. Не рекомендуется употреблять их при индивидуальной непереносимости, аллергии и заболеваниях желудка с повышенной кислотностью (язва, гастрит и др.). Осторожнее с персиками следует быть лицам, страдающим сахарным диабетом, панкреатитом и ожирением. Прямых противопоказаний нет, но есть ограничения, которые необходимо обсудить с лечащим врачом.</w:t>
      </w:r>
    </w:p>
    <w:p w:rsidR="00005B4C" w:rsidRPr="00005B4C" w:rsidRDefault="00005B4C" w:rsidP="00005B4C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005B4C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Диетологи не советуют употреблять фрукты вместе с основными приемами пищи, лучше полакомиться ими на перекус в первой половине дня. Например, совместно с углеводами и молочными продуктами они усиливают брожение в кишечнике. По этой же причине не надо есть персики на ночь. Здоровым людям врачи рекомендуют съедать по два фрукта в сутки.</w:t>
      </w:r>
    </w:p>
    <w:p w:rsidR="00005B4C" w:rsidRPr="00005B4C" w:rsidRDefault="00005B4C" w:rsidP="00005B4C">
      <w:pPr>
        <w:spacing w:after="100" w:afterAutospacing="1" w:line="240" w:lineRule="auto"/>
        <w:outlineLvl w:val="1"/>
        <w:rPr>
          <w:rFonts w:ascii="GolosTextWebBold" w:eastAsia="Times New Roman" w:hAnsi="GolosTextWebBold" w:cs="Times New Roman"/>
          <w:sz w:val="42"/>
          <w:szCs w:val="42"/>
          <w:lang w:eastAsia="ru-RU"/>
        </w:rPr>
      </w:pPr>
      <w:r w:rsidRPr="00005B4C">
        <w:rPr>
          <w:rFonts w:ascii="GolosTextWebBold" w:eastAsia="Times New Roman" w:hAnsi="GolosTextWebBold" w:cs="Times New Roman"/>
          <w:sz w:val="42"/>
          <w:szCs w:val="42"/>
          <w:lang w:eastAsia="ru-RU"/>
        </w:rPr>
        <w:t>На что обратить внимание при покупке</w:t>
      </w:r>
    </w:p>
    <w:p w:rsidR="00005B4C" w:rsidRPr="00005B4C" w:rsidRDefault="00005B4C" w:rsidP="00005B4C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005B4C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Приобретать персики рекомендуем только в стационарных организациях торговли или специализированных торговых точках. Настоятельно не советуем покупать их с земли, в неустановленных, необорудованных местах, особенно расположенных вдоль автомобильных трасс. Торговая точка обязательно должна быть оснащена навесом, стеллажами и вывеской. Продавец должен иметь опрятный вид и спецодежду. По требованию потребителя он обязан предъявить документы, подтверждающие качество и безопасность продукции.</w:t>
      </w:r>
    </w:p>
    <w:p w:rsidR="00005B4C" w:rsidRPr="00005B4C" w:rsidRDefault="00005B4C" w:rsidP="00005B4C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005B4C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При покупке персиков лучше отдать предпочтение тем, которые реализуются на развес или в крайнем случае расфасованы в открытые контейнеры. Так их можно оценить по запаху и на ощупь. Фрукты, обернутые пищевой пленкой или разложенные в полиэтиленовые пакеты, выбирать не стоит – в таком виде персики хранятся плохо, им нужен кислород. Если на пленке присутствует конденсат, от покупки лучше отказаться.</w:t>
      </w:r>
    </w:p>
    <w:p w:rsidR="00005B4C" w:rsidRPr="00005B4C" w:rsidRDefault="00005B4C" w:rsidP="00005B4C">
      <w:pPr>
        <w:spacing w:after="100" w:afterAutospacing="1" w:line="240" w:lineRule="auto"/>
        <w:outlineLvl w:val="1"/>
        <w:rPr>
          <w:rFonts w:ascii="GolosTextWebBold" w:eastAsia="Times New Roman" w:hAnsi="GolosTextWebBold" w:cs="Times New Roman"/>
          <w:sz w:val="42"/>
          <w:szCs w:val="42"/>
          <w:lang w:eastAsia="ru-RU"/>
        </w:rPr>
      </w:pPr>
      <w:r w:rsidRPr="00005B4C">
        <w:rPr>
          <w:rFonts w:ascii="GolosTextWebBold" w:eastAsia="Times New Roman" w:hAnsi="GolosTextWebBold" w:cs="Times New Roman"/>
          <w:sz w:val="42"/>
          <w:szCs w:val="42"/>
          <w:lang w:eastAsia="ru-RU"/>
        </w:rPr>
        <w:t>По каким признакам можно определить спелые и качественные плоды?</w:t>
      </w:r>
    </w:p>
    <w:p w:rsidR="00005B4C" w:rsidRPr="00005B4C" w:rsidRDefault="00005B4C" w:rsidP="00005B4C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005B4C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Во-первых, персики должны быть упругими и бархатистыми, а их кожица – ровной, без пятен, морщинок и вмятин. Твердые плоды наверняка окажутся недоспевшими, а мягкие – перезрелыми или побитыми в результате неправильной транспортировки. Персики с вмятинами и повреждениями не будут храниться долго, при этом пострадают их вкусовые качества. То же самое касается и сморщенных плодов.</w:t>
      </w:r>
    </w:p>
    <w:p w:rsidR="00005B4C" w:rsidRPr="00005B4C" w:rsidRDefault="00005B4C" w:rsidP="00005B4C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005B4C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Во-вторых, цвет кожицы должен быть естественным. Слишком яркие плоды должны вас насторожить – это может быть следствием чрезмерной химической обработки. Самым опасным признаком присутствия химикатов считаются фиолетовые прожилки на кожице. Зеленые пятна свидетельствуют о незавершенном созревании, а темные – о начале процесса гниения.</w:t>
      </w:r>
    </w:p>
    <w:p w:rsidR="00005B4C" w:rsidRPr="00005B4C" w:rsidRDefault="00005B4C" w:rsidP="00005B4C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005B4C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В-третьих, запах должен быть свежим и приятным. Персики без характерного аромата могут оказаться недозрелыми или обработанными химикатами. </w:t>
      </w:r>
    </w:p>
    <w:p w:rsidR="00005B4C" w:rsidRPr="00005B4C" w:rsidRDefault="00005B4C" w:rsidP="00005B4C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005B4C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В-четвертых, фрукты должны быть чистыми, без пыли, загрязнений, липких пятен или других посторонних веществ. К ворсинкам плодов может прилипать листва или другие природные компоненты, но на их поверхности не должно быть плесени или стружки – признаков заболеваний, неправильного хранения или начала процесса гниения. </w:t>
      </w:r>
    </w:p>
    <w:p w:rsidR="00005B4C" w:rsidRPr="00005B4C" w:rsidRDefault="00005B4C" w:rsidP="00005B4C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005B4C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В-пятых, если продавец предоставляет возможность оценить состояние мякоти, то знайте: мякоть у персиков должна быть желтой, розовой или белой с розоватыми прожилками (в зависимости от сорта).</w:t>
      </w:r>
    </w:p>
    <w:p w:rsidR="00005B4C" w:rsidRPr="00005B4C" w:rsidRDefault="00005B4C" w:rsidP="00005B4C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005B4C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Мыть персики следует непосредственно перед употреблением, не стоит хранить их мытыми – так они быстрее испортятся. Промываются плоды теплой проточной водой с помощью щетки и при желании хозяйственного мыла, затем ошпариваются кипятком.</w:t>
      </w:r>
    </w:p>
    <w:p w:rsidR="00005B4C" w:rsidRPr="00005B4C" w:rsidRDefault="00005B4C" w:rsidP="00005B4C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005B4C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Желаем вам выбрать спелые, ароматные, сладкие персики и насладиться их вкусом в полной мере! </w:t>
      </w:r>
    </w:p>
    <w:p w:rsidR="00005B4C" w:rsidRPr="00005B4C" w:rsidRDefault="00005B4C" w:rsidP="00005B4C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005B4C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Больше статей о </w:t>
      </w:r>
      <w:hyperlink r:id="rId6" w:history="1">
        <w:r w:rsidRPr="00005B4C">
          <w:rPr>
            <w:rFonts w:ascii="GolosTextWebRegular" w:eastAsia="Times New Roman" w:hAnsi="GolosTextWebRegular" w:cs="Times New Roman"/>
            <w:color w:val="0000FF"/>
            <w:sz w:val="24"/>
            <w:szCs w:val="24"/>
            <w:u w:val="single"/>
            <w:lang w:eastAsia="ru-RU"/>
          </w:rPr>
          <w:t>здоровом питании</w:t>
        </w:r>
      </w:hyperlink>
      <w:r w:rsidRPr="00005B4C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.</w:t>
      </w:r>
    </w:p>
    <w:p w:rsidR="00005B4C" w:rsidRPr="00005B4C" w:rsidRDefault="00005B4C" w:rsidP="00005B4C">
      <w:pPr>
        <w:spacing w:after="0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005B4C">
        <w:rPr>
          <w:rFonts w:ascii="GolosTextWebRegular" w:eastAsia="Times New Roman" w:hAnsi="GolosTextWebRegular" w:cs="Times New Roman"/>
          <w:noProof/>
          <w:sz w:val="24"/>
          <w:szCs w:val="24"/>
          <w:lang w:eastAsia="ru-RU"/>
        </w:rPr>
        <w:drawing>
          <wp:inline distT="0" distB="0" distL="0" distR="0" wp14:anchorId="3CABF6FE" wp14:editId="26519056">
            <wp:extent cx="4572000" cy="4572000"/>
            <wp:effectExtent l="0" t="0" r="0" b="0"/>
            <wp:docPr id="16" name="Рисунок 16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50D" w:rsidRPr="00005B4C" w:rsidRDefault="0001650D" w:rsidP="00005B4C"/>
    <w:sectPr w:rsidR="0001650D" w:rsidRPr="00005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olosTextWebBold">
    <w:altName w:val="Times New Roman"/>
    <w:panose1 w:val="00000000000000000000"/>
    <w:charset w:val="00"/>
    <w:family w:val="roman"/>
    <w:notTrueType/>
    <w:pitch w:val="default"/>
  </w:font>
  <w:font w:name="GolosTextWeb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02EFF"/>
    <w:multiLevelType w:val="multilevel"/>
    <w:tmpl w:val="6A060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414DB2"/>
    <w:multiLevelType w:val="multilevel"/>
    <w:tmpl w:val="C274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150CDF"/>
    <w:multiLevelType w:val="multilevel"/>
    <w:tmpl w:val="E4C6F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6A3F29"/>
    <w:multiLevelType w:val="multilevel"/>
    <w:tmpl w:val="B2645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834D49"/>
    <w:multiLevelType w:val="multilevel"/>
    <w:tmpl w:val="67406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AA151F"/>
    <w:multiLevelType w:val="multilevel"/>
    <w:tmpl w:val="DA8CB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15167A"/>
    <w:multiLevelType w:val="multilevel"/>
    <w:tmpl w:val="DE52A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F23450"/>
    <w:multiLevelType w:val="multilevel"/>
    <w:tmpl w:val="3BFCA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272CA8"/>
    <w:multiLevelType w:val="multilevel"/>
    <w:tmpl w:val="D408E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45F42C9"/>
    <w:multiLevelType w:val="multilevel"/>
    <w:tmpl w:val="D424E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484343E"/>
    <w:multiLevelType w:val="multilevel"/>
    <w:tmpl w:val="F1EED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5174520"/>
    <w:multiLevelType w:val="multilevel"/>
    <w:tmpl w:val="18F6E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4"/>
  </w:num>
  <w:num w:numId="5">
    <w:abstractNumId w:val="2"/>
  </w:num>
  <w:num w:numId="6">
    <w:abstractNumId w:val="8"/>
  </w:num>
  <w:num w:numId="7">
    <w:abstractNumId w:val="11"/>
  </w:num>
  <w:num w:numId="8">
    <w:abstractNumId w:val="6"/>
  </w:num>
  <w:num w:numId="9">
    <w:abstractNumId w:val="5"/>
  </w:num>
  <w:num w:numId="10">
    <w:abstractNumId w:val="0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A4F"/>
    <w:rsid w:val="00005B4C"/>
    <w:rsid w:val="0001650D"/>
    <w:rsid w:val="00042F1F"/>
    <w:rsid w:val="00212719"/>
    <w:rsid w:val="00257BE0"/>
    <w:rsid w:val="00270D20"/>
    <w:rsid w:val="003A470C"/>
    <w:rsid w:val="004B4E28"/>
    <w:rsid w:val="00592ABE"/>
    <w:rsid w:val="00A95ED7"/>
    <w:rsid w:val="00AA66D4"/>
    <w:rsid w:val="00D03A4F"/>
    <w:rsid w:val="00D0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264ACA-8032-4787-A2B4-811143DBC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4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12149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08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8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27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51244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78488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82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310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07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866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41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0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83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4550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13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6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1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64460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83453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385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234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22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986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96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10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93399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1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4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5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1200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55391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63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360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83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2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4992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3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4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07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56611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03229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33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848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87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7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5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17687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64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6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94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0922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10851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2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8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2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652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6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0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4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4595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16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4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00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23964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86555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20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461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93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5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87965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8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3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0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1114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12756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16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765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2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76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9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20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65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87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8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03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06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1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054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7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1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8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136432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23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1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22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58039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2482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705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229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600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5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3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8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84219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63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5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33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68313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37247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25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89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0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738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55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79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4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42228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84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91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00145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17389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22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041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9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806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6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2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5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83618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58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77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6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17824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85884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26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478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76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651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6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xn----8sbehgcimb3cfabqj3b.xn--p1ai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FFFFFF"/>
      </a:dk1>
      <a:lt1>
        <a:sysClr val="window" lastClr="00000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802</Words>
  <Characters>4577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Персики – плоды красоты и здоровья</vt:lpstr>
      <vt:lpstr>    Так чем же полезны персики?</vt:lpstr>
      <vt:lpstr>    На что обратить внимание при покупке</vt:lpstr>
      <vt:lpstr>    По каким признакам можно определить спелые и качественные плоды?</vt:lpstr>
    </vt:vector>
  </TitlesOfParts>
  <Company/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РПН</dc:creator>
  <cp:keywords/>
  <dc:description/>
  <cp:lastModifiedBy>РПН</cp:lastModifiedBy>
  <cp:revision>2</cp:revision>
  <dcterms:created xsi:type="dcterms:W3CDTF">2024-06-11T13:22:00Z</dcterms:created>
  <dcterms:modified xsi:type="dcterms:W3CDTF">2024-06-11T13:22:00Z</dcterms:modified>
</cp:coreProperties>
</file>