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E46FDF">
        <w:rPr>
          <w:b/>
          <w:sz w:val="28"/>
          <w:szCs w:val="28"/>
          <w:lang w:val="ru-RU"/>
        </w:rPr>
        <w:t>01 ноября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E46FDF">
        <w:rPr>
          <w:b/>
          <w:color w:val="000000" w:themeColor="text1"/>
          <w:sz w:val="28"/>
          <w:szCs w:val="28"/>
          <w:lang w:val="ru-RU"/>
        </w:rPr>
        <w:t>85</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E46FDF"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w:t>
      </w:r>
      <w:proofErr w:type="gramStart"/>
      <w:r w:rsidR="00D36A1F" w:rsidRPr="00D27A01">
        <w:rPr>
          <w:sz w:val="28"/>
          <w:szCs w:val="28"/>
          <w:lang w:val="ru-RU"/>
        </w:rPr>
        <w:t xml:space="preserve">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0E409F">
        <w:rPr>
          <w:b/>
          <w:sz w:val="28"/>
          <w:szCs w:val="28"/>
          <w:lang w:val="ru-RU"/>
        </w:rPr>
        <w:t>О</w:t>
      </w:r>
      <w:r w:rsidR="00E46FDF">
        <w:rPr>
          <w:b/>
          <w:sz w:val="28"/>
          <w:szCs w:val="28"/>
          <w:lang w:val="ru-RU"/>
        </w:rPr>
        <w:t>б  утверждении Порядка предоставления субсидии в 2025 году на возмещение части затрат за приобретение горюче-смазочных</w:t>
      </w:r>
      <w:r w:rsidR="00201929">
        <w:rPr>
          <w:b/>
          <w:sz w:val="28"/>
          <w:szCs w:val="28"/>
          <w:lang w:val="ru-RU"/>
        </w:rPr>
        <w:t xml:space="preserve"> материалов юридическим лицам (</w:t>
      </w:r>
      <w:r w:rsidR="00E46FDF">
        <w:rPr>
          <w:b/>
          <w:sz w:val="28"/>
          <w:szCs w:val="28"/>
          <w:lang w:val="ru-RU"/>
        </w:rPr>
        <w:t>за исключением государственных (муниципальных учреждений) и индивидуальным предпринимателям для обеспечения жителей отдаленны</w:t>
      </w:r>
      <w:r w:rsidR="00201929">
        <w:rPr>
          <w:b/>
          <w:sz w:val="28"/>
          <w:szCs w:val="28"/>
          <w:lang w:val="ru-RU"/>
        </w:rPr>
        <w:t>х и (</w:t>
      </w:r>
      <w:r w:rsidR="00E46FDF">
        <w:rPr>
          <w:b/>
          <w:sz w:val="28"/>
          <w:szCs w:val="28"/>
          <w:lang w:val="ru-RU"/>
        </w:rPr>
        <w:t xml:space="preserve">или) труднодоступных населенных пунктов Крестецкого муниципального округа услугами торговли посредством мобильных торговых объектов, осуществляющих доставку и реализацию товаров </w:t>
      </w:r>
      <w:r w:rsidR="00257956">
        <w:rPr>
          <w:b/>
          <w:sz w:val="28"/>
          <w:szCs w:val="28"/>
          <w:lang w:val="ru-RU"/>
        </w:rPr>
        <w:t>»</w:t>
      </w:r>
      <w:r w:rsidR="002A73B4">
        <w:rPr>
          <w:b/>
          <w:sz w:val="28"/>
          <w:szCs w:val="28"/>
          <w:lang w:val="ru-RU"/>
        </w:rPr>
        <w:t>»</w:t>
      </w:r>
      <w:proofErr w:type="gramEnd"/>
    </w:p>
    <w:p w:rsidR="001A2A74" w:rsidRDefault="00567449" w:rsidP="001A2A74">
      <w:pPr>
        <w:ind w:firstLine="708"/>
        <w:jc w:val="both"/>
        <w:rPr>
          <w:sz w:val="28"/>
          <w:szCs w:val="28"/>
          <w:lang w:val="ru-RU"/>
        </w:rPr>
      </w:pPr>
      <w:r>
        <w:rPr>
          <w:sz w:val="28"/>
          <w:szCs w:val="28"/>
          <w:lang w:val="ru-RU"/>
        </w:rPr>
        <w:t>Докладчик</w:t>
      </w:r>
      <w:r w:rsidR="00933EFD">
        <w:rPr>
          <w:sz w:val="28"/>
          <w:szCs w:val="28"/>
          <w:lang w:val="ru-RU"/>
        </w:rPr>
        <w:t>: п</w:t>
      </w:r>
      <w:r w:rsidR="00233D5D">
        <w:rPr>
          <w:sz w:val="28"/>
          <w:szCs w:val="28"/>
          <w:lang w:val="ru-RU"/>
        </w:rPr>
        <w:t>ре</w:t>
      </w:r>
      <w:r w:rsidR="004663ED">
        <w:rPr>
          <w:sz w:val="28"/>
          <w:szCs w:val="28"/>
          <w:lang w:val="ru-RU"/>
        </w:rPr>
        <w:t>дсед</w:t>
      </w:r>
      <w:r w:rsidR="007C1897">
        <w:rPr>
          <w:sz w:val="28"/>
          <w:szCs w:val="28"/>
          <w:lang w:val="ru-RU"/>
        </w:rPr>
        <w:t xml:space="preserve">атель комитета экономического развития и сельского хозяйства </w:t>
      </w:r>
      <w:r w:rsidR="004663ED">
        <w:rPr>
          <w:sz w:val="28"/>
          <w:szCs w:val="28"/>
          <w:lang w:val="ru-RU"/>
        </w:rPr>
        <w:t xml:space="preserve"> </w:t>
      </w:r>
      <w:r>
        <w:rPr>
          <w:sz w:val="28"/>
          <w:szCs w:val="28"/>
          <w:lang w:val="ru-RU"/>
        </w:rPr>
        <w:t>администрации Крестецкого м</w:t>
      </w:r>
      <w:r w:rsidR="006C5DD4">
        <w:rPr>
          <w:sz w:val="28"/>
          <w:szCs w:val="28"/>
          <w:lang w:val="ru-RU"/>
        </w:rPr>
        <w:t>униц</w:t>
      </w:r>
      <w:r w:rsidR="007C1897">
        <w:rPr>
          <w:sz w:val="28"/>
          <w:szCs w:val="28"/>
          <w:lang w:val="ru-RU"/>
        </w:rPr>
        <w:t>ипального округа  Михайлова О.А.</w:t>
      </w: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0A69AF" w:rsidRDefault="000A69AF" w:rsidP="00772B6D">
      <w:pPr>
        <w:jc w:val="both"/>
        <w:rPr>
          <w:sz w:val="28"/>
          <w:szCs w:val="28"/>
          <w:lang w:val="ru-RU"/>
        </w:rPr>
      </w:pPr>
    </w:p>
    <w:p w:rsidR="002F12DD" w:rsidRDefault="002F12DD" w:rsidP="00772B6D">
      <w:pPr>
        <w:jc w:val="both"/>
        <w:rPr>
          <w:sz w:val="28"/>
          <w:szCs w:val="28"/>
          <w:lang w:val="ru-RU"/>
        </w:rPr>
      </w:pPr>
    </w:p>
    <w:p w:rsidR="007D5E99" w:rsidRDefault="007D5E99"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proofErr w:type="gramStart"/>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201929">
        <w:rPr>
          <w:b/>
          <w:sz w:val="28"/>
          <w:szCs w:val="28"/>
          <w:lang w:val="ru-RU"/>
        </w:rPr>
        <w:t>Об  утверждении Порядка предоставления субсидии в 2025 году на возмещение части затрат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Крестецкого муниципального округа услугами торговли посредством мобильных торговых объектов, осуществляющих доставку и реализацию товаров</w:t>
      </w:r>
      <w:r w:rsidR="00231F5A">
        <w:rPr>
          <w:b/>
          <w:sz w:val="28"/>
          <w:szCs w:val="28"/>
          <w:lang w:val="ru-RU"/>
        </w:rPr>
        <w:t>»</w:t>
      </w:r>
      <w:r w:rsidR="002A73B4">
        <w:rPr>
          <w:b/>
          <w:sz w:val="28"/>
          <w:szCs w:val="28"/>
          <w:lang w:val="ru-RU"/>
        </w:rPr>
        <w:t>»</w:t>
      </w:r>
      <w:proofErr w:type="gramEnd"/>
    </w:p>
    <w:p w:rsidR="00231F5A" w:rsidRPr="00D27A01" w:rsidRDefault="000D1A7E" w:rsidP="0054155F">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1E4836" w:rsidRPr="001E4836">
        <w:rPr>
          <w:sz w:val="28"/>
          <w:szCs w:val="28"/>
          <w:lang w:val="ru-RU"/>
        </w:rPr>
        <w:t xml:space="preserve"> </w:t>
      </w:r>
      <w:r w:rsidR="00233D5D">
        <w:rPr>
          <w:sz w:val="28"/>
          <w:szCs w:val="28"/>
          <w:lang w:val="ru-RU"/>
        </w:rPr>
        <w:t>председателя комитета</w:t>
      </w:r>
      <w:r w:rsidR="00882C47">
        <w:rPr>
          <w:sz w:val="28"/>
          <w:szCs w:val="28"/>
          <w:lang w:val="ru-RU"/>
        </w:rPr>
        <w:t xml:space="preserve"> экономического развития и сельского хозяйства </w:t>
      </w:r>
      <w:r w:rsidR="004663ED">
        <w:rPr>
          <w:sz w:val="28"/>
          <w:szCs w:val="28"/>
          <w:lang w:val="ru-RU"/>
        </w:rPr>
        <w:t xml:space="preserve"> </w:t>
      </w:r>
      <w:r w:rsidR="00C11348">
        <w:rPr>
          <w:sz w:val="28"/>
          <w:szCs w:val="28"/>
          <w:lang w:val="ru-RU"/>
        </w:rPr>
        <w:t xml:space="preserve"> </w:t>
      </w:r>
      <w:r w:rsidR="0054155F">
        <w:rPr>
          <w:sz w:val="28"/>
          <w:szCs w:val="28"/>
          <w:lang w:val="ru-RU"/>
        </w:rPr>
        <w:t>администрации Крестецкого муни</w:t>
      </w:r>
      <w:r w:rsidR="004663ED">
        <w:rPr>
          <w:sz w:val="28"/>
          <w:szCs w:val="28"/>
          <w:lang w:val="ru-RU"/>
        </w:rPr>
        <w:t>ц</w:t>
      </w:r>
      <w:r w:rsidR="000A69AF">
        <w:rPr>
          <w:sz w:val="28"/>
          <w:szCs w:val="28"/>
          <w:lang w:val="ru-RU"/>
        </w:rPr>
        <w:t>ипального округа  Михайловой</w:t>
      </w:r>
      <w:r w:rsidR="00882C47">
        <w:rPr>
          <w:sz w:val="28"/>
          <w:szCs w:val="28"/>
          <w:lang w:val="ru-RU"/>
        </w:rPr>
        <w:t xml:space="preserve"> О.А.</w:t>
      </w:r>
      <w:r w:rsidR="00233D5D">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proofErr w:type="gramStart"/>
      <w:r w:rsidRPr="00D27A01">
        <w:rPr>
          <w:sz w:val="28"/>
          <w:szCs w:val="28"/>
          <w:lang w:val="ru-RU"/>
        </w:rPr>
        <w:t xml:space="preserve">Информацию разработчика проекта </w:t>
      </w:r>
      <w:r w:rsidRPr="00D27A01">
        <w:rPr>
          <w:b/>
          <w:sz w:val="28"/>
          <w:szCs w:val="28"/>
          <w:lang w:val="ru-RU"/>
        </w:rPr>
        <w:t>«</w:t>
      </w:r>
      <w:r w:rsidR="00201929">
        <w:rPr>
          <w:b/>
          <w:sz w:val="28"/>
          <w:szCs w:val="28"/>
          <w:lang w:val="ru-RU"/>
        </w:rPr>
        <w:t>Об  утверждении Порядка предоставления субсидии в 2025 году на возмещение части затрат за приобретение горюче-смазочных материалов юридическим лицам (за исключением государственных (муниципальных учреждений) и индивидуальным предпринимателям для обеспечения жителей отдаленных и (или) труднодоступных населенных пунктов Крестецкого муниципального округа услугами торговли посредством мобильных торговых объектов, осуществляющих доставку и реализацию товаров</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roofErr w:type="gramEnd"/>
    </w:p>
    <w:p w:rsidR="002F12DD" w:rsidRDefault="002F12DD" w:rsidP="002073BB">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B96" w:rsidRDefault="00EE5B96">
      <w:r>
        <w:separator/>
      </w:r>
    </w:p>
  </w:endnote>
  <w:endnote w:type="continuationSeparator" w:id="0">
    <w:p w:rsidR="00EE5B96" w:rsidRDefault="00EE5B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B96" w:rsidRDefault="00EE5B96">
      <w:r>
        <w:separator/>
      </w:r>
    </w:p>
  </w:footnote>
  <w:footnote w:type="continuationSeparator" w:id="0">
    <w:p w:rsidR="00EE5B96" w:rsidRDefault="00EE5B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EA2F3B"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EA2F3B"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201929">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2DD"/>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2725"/>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BE8"/>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E52"/>
    <w:rsid w:val="00C07A29"/>
    <w:rsid w:val="00C11348"/>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91F"/>
    <w:rsid w:val="00E81E35"/>
    <w:rsid w:val="00E82EF2"/>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353"/>
    <w:rsid w:val="00ED7CCD"/>
    <w:rsid w:val="00ED7D8D"/>
    <w:rsid w:val="00EE033B"/>
    <w:rsid w:val="00EE158E"/>
    <w:rsid w:val="00EE2AF7"/>
    <w:rsid w:val="00EE3273"/>
    <w:rsid w:val="00EE4659"/>
    <w:rsid w:val="00EE5B96"/>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6718B-C08B-4410-9EED-894019D21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1736</TotalTime>
  <Pages>3</Pages>
  <Words>528</Words>
  <Characters>3012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3533</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324</cp:revision>
  <cp:lastPrinted>2024-10-24T11:05:00Z</cp:lastPrinted>
  <dcterms:created xsi:type="dcterms:W3CDTF">2023-07-03T12:29:00Z</dcterms:created>
  <dcterms:modified xsi:type="dcterms:W3CDTF">2024-11-02T08:36:00Z</dcterms:modified>
</cp:coreProperties>
</file>