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793521">
        <w:rPr>
          <w:b/>
          <w:sz w:val="28"/>
          <w:szCs w:val="28"/>
          <w:lang w:val="ru-RU"/>
        </w:rPr>
        <w:t>12</w:t>
      </w:r>
      <w:r w:rsidR="00E46FDF">
        <w:rPr>
          <w:b/>
          <w:sz w:val="28"/>
          <w:szCs w:val="28"/>
          <w:lang w:val="ru-RU"/>
        </w:rPr>
        <w:t xml:space="preserve"> ноября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793521">
        <w:rPr>
          <w:b/>
          <w:color w:val="000000" w:themeColor="text1"/>
          <w:sz w:val="28"/>
          <w:szCs w:val="28"/>
          <w:lang w:val="ru-RU"/>
        </w:rPr>
        <w:t>88</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793521"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793521">
        <w:rPr>
          <w:b/>
          <w:sz w:val="28"/>
          <w:szCs w:val="28"/>
          <w:lang w:val="ru-RU"/>
        </w:rPr>
        <w:t>Об утверждении административного регламента по предоставлению муниципальной услуги « Выдача справок об участии граждан в приватизации жилищного фонда</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933EFD">
        <w:rPr>
          <w:sz w:val="28"/>
          <w:szCs w:val="28"/>
          <w:lang w:val="ru-RU"/>
        </w:rPr>
        <w:t>: п</w:t>
      </w:r>
      <w:r w:rsidR="00233D5D">
        <w:rPr>
          <w:sz w:val="28"/>
          <w:szCs w:val="28"/>
          <w:lang w:val="ru-RU"/>
        </w:rPr>
        <w:t>ре</w:t>
      </w:r>
      <w:r w:rsidR="004663ED">
        <w:rPr>
          <w:sz w:val="28"/>
          <w:szCs w:val="28"/>
          <w:lang w:val="ru-RU"/>
        </w:rPr>
        <w:t>дсед</w:t>
      </w:r>
      <w:r w:rsidR="000C4103">
        <w:rPr>
          <w:sz w:val="28"/>
          <w:szCs w:val="28"/>
          <w:lang w:val="ru-RU"/>
        </w:rPr>
        <w:t>атель коми</w:t>
      </w:r>
      <w:r w:rsidR="00793521">
        <w:rPr>
          <w:sz w:val="28"/>
          <w:szCs w:val="28"/>
          <w:lang w:val="ru-RU"/>
        </w:rPr>
        <w:t>тета по имущественным и земельным отношениям</w:t>
      </w:r>
      <w:r w:rsidR="00952D88">
        <w:rPr>
          <w:sz w:val="28"/>
          <w:szCs w:val="28"/>
          <w:lang w:val="ru-RU"/>
        </w:rPr>
        <w:t xml:space="preserve"> </w:t>
      </w:r>
      <w:r w:rsidR="007C1897">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793521">
        <w:rPr>
          <w:sz w:val="28"/>
          <w:szCs w:val="28"/>
          <w:lang w:val="ru-RU"/>
        </w:rPr>
        <w:t>ипального округа  Ухова М.А.</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2F12DD" w:rsidRDefault="002F12DD" w:rsidP="00772B6D">
      <w:pPr>
        <w:jc w:val="both"/>
        <w:rPr>
          <w:sz w:val="28"/>
          <w:szCs w:val="28"/>
          <w:lang w:val="ru-RU"/>
        </w:rPr>
      </w:pPr>
    </w:p>
    <w:p w:rsidR="007D5E99" w:rsidRDefault="007D5E99"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C061E3">
        <w:rPr>
          <w:b/>
          <w:sz w:val="28"/>
          <w:szCs w:val="28"/>
          <w:lang w:val="ru-RU"/>
        </w:rPr>
        <w:t>Об утверждении административного регламента по предоставлению муниципальной услуги « Выдача справок об участии граждан в приватизации жилищного фонда</w:t>
      </w:r>
      <w:r w:rsidR="00231F5A">
        <w:rPr>
          <w:b/>
          <w:sz w:val="28"/>
          <w:szCs w:val="28"/>
          <w:lang w:val="ru-RU"/>
        </w:rPr>
        <w:t>»</w:t>
      </w:r>
      <w:r w:rsidR="002A73B4">
        <w:rPr>
          <w:b/>
          <w:sz w:val="28"/>
          <w:szCs w:val="28"/>
          <w:lang w:val="ru-RU"/>
        </w:rPr>
        <w:t>»</w:t>
      </w:r>
    </w:p>
    <w:p w:rsidR="00231F5A" w:rsidRPr="00D27A01" w:rsidRDefault="000D1A7E" w:rsidP="00C061E3">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952D88" w:rsidRPr="00952D88">
        <w:rPr>
          <w:sz w:val="28"/>
          <w:szCs w:val="28"/>
          <w:lang w:val="ru-RU"/>
        </w:rPr>
        <w:t xml:space="preserve"> </w:t>
      </w:r>
      <w:r w:rsidR="00952D88">
        <w:rPr>
          <w:sz w:val="28"/>
          <w:szCs w:val="28"/>
          <w:lang w:val="ru-RU"/>
        </w:rPr>
        <w:t>председателя комитета</w:t>
      </w:r>
      <w:r w:rsidR="00C061E3" w:rsidRPr="00C061E3">
        <w:rPr>
          <w:sz w:val="28"/>
          <w:szCs w:val="28"/>
          <w:lang w:val="ru-RU"/>
        </w:rPr>
        <w:t xml:space="preserve"> </w:t>
      </w:r>
      <w:r w:rsidR="00C061E3">
        <w:rPr>
          <w:sz w:val="28"/>
          <w:szCs w:val="28"/>
          <w:lang w:val="ru-RU"/>
        </w:rPr>
        <w:t>по имущественным и земельным отношениям  администрации Крестецкого муниципального округа  Уховой М.А.</w:t>
      </w:r>
      <w:r w:rsidR="00233D5D">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C061E3">
        <w:rPr>
          <w:b/>
          <w:sz w:val="28"/>
          <w:szCs w:val="28"/>
          <w:lang w:val="ru-RU"/>
        </w:rPr>
        <w:t>Об утверждении административного регламента по предоставлению муниципальной услуги « Выдача справок об участии граждан в приватизации жилищного фонда</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8EC" w:rsidRDefault="00C758EC">
      <w:r>
        <w:separator/>
      </w:r>
    </w:p>
  </w:endnote>
  <w:endnote w:type="continuationSeparator" w:id="0">
    <w:p w:rsidR="00C758EC" w:rsidRDefault="00C75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8EC" w:rsidRDefault="00C758EC">
      <w:r>
        <w:separator/>
      </w:r>
    </w:p>
  </w:footnote>
  <w:footnote w:type="continuationSeparator" w:id="0">
    <w:p w:rsidR="00C758EC" w:rsidRDefault="00C75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527711"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527711"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C061E3">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5FE1"/>
    <w:rsid w:val="002E6D25"/>
    <w:rsid w:val="002E77E4"/>
    <w:rsid w:val="002F12DD"/>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BE8"/>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353"/>
    <w:rsid w:val="00ED7CCD"/>
    <w:rsid w:val="00ED7D8D"/>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FCC30-9B90-4139-8382-33A3295A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3</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2592</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331</cp:revision>
  <cp:lastPrinted>2024-11-08T11:52:00Z</cp:lastPrinted>
  <dcterms:created xsi:type="dcterms:W3CDTF">2023-07-03T12:29:00Z</dcterms:created>
  <dcterms:modified xsi:type="dcterms:W3CDTF">2024-11-13T05:47:00Z</dcterms:modified>
</cp:coreProperties>
</file>