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179C">
        <w:rPr>
          <w:rFonts w:ascii="Times New Roman" w:hAnsi="Times New Roman" w:cs="Times New Roman"/>
          <w:b/>
          <w:sz w:val="24"/>
          <w:szCs w:val="24"/>
        </w:rPr>
        <w:t>18</w:t>
      </w:r>
      <w:r w:rsidR="000554C9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DE179C">
        <w:rPr>
          <w:rFonts w:ascii="Times New Roman" w:hAnsi="Times New Roman" w:cs="Times New Roman"/>
          <w:b/>
          <w:sz w:val="24"/>
          <w:szCs w:val="24"/>
        </w:rPr>
        <w:t>17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DE179C" w:rsidRPr="00DE179C">
        <w:rPr>
          <w:rFonts w:ascii="Times New Roman" w:hAnsi="Times New Roman" w:cs="Times New Roman"/>
          <w:b/>
          <w:sz w:val="24"/>
          <w:szCs w:val="24"/>
        </w:rPr>
        <w:t>Об утверждении регламента сопровождения инвестици</w:t>
      </w:r>
      <w:r w:rsidR="00DE179C">
        <w:rPr>
          <w:rFonts w:ascii="Times New Roman" w:hAnsi="Times New Roman" w:cs="Times New Roman"/>
          <w:b/>
          <w:sz w:val="24"/>
          <w:szCs w:val="24"/>
        </w:rPr>
        <w:t>онных проектов, реализуемых и (</w:t>
      </w:r>
      <w:r w:rsidR="00DE179C" w:rsidRPr="00DE179C">
        <w:rPr>
          <w:rFonts w:ascii="Times New Roman" w:hAnsi="Times New Roman" w:cs="Times New Roman"/>
          <w:b/>
          <w:sz w:val="24"/>
          <w:szCs w:val="24"/>
        </w:rPr>
        <w:t>или) планируемых к реализации на территории Крестецкого муниципального округа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63454A" w:rsidRDefault="00AC3B6E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FA0D9A">
        <w:rPr>
          <w:rFonts w:ascii="Times New Roman" w:hAnsi="Times New Roman" w:cs="Times New Roman"/>
          <w:sz w:val="24"/>
          <w:szCs w:val="24"/>
        </w:rPr>
        <w:t xml:space="preserve">лем </w:t>
      </w:r>
      <w:r w:rsidR="00DE179C">
        <w:rPr>
          <w:rFonts w:ascii="Times New Roman" w:hAnsi="Times New Roman" w:cs="Times New Roman"/>
          <w:sz w:val="24"/>
          <w:szCs w:val="24"/>
        </w:rPr>
        <w:t xml:space="preserve">комитета экономического развития и сельского хозяйства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DE179C">
        <w:rPr>
          <w:rFonts w:ascii="Times New Roman" w:hAnsi="Times New Roman" w:cs="Times New Roman"/>
          <w:sz w:val="24"/>
          <w:szCs w:val="24"/>
        </w:rPr>
        <w:t xml:space="preserve"> Михайловой О.А.</w:t>
      </w: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179C">
        <w:rPr>
          <w:rFonts w:ascii="Times New Roman" w:hAnsi="Times New Roman" w:cs="Times New Roman"/>
          <w:b/>
          <w:sz w:val="24"/>
          <w:szCs w:val="24"/>
        </w:rPr>
        <w:t>18</w:t>
      </w:r>
      <w:r w:rsidR="000554C9">
        <w:rPr>
          <w:rFonts w:ascii="Times New Roman" w:hAnsi="Times New Roman" w:cs="Times New Roman"/>
          <w:b/>
          <w:sz w:val="24"/>
          <w:szCs w:val="24"/>
        </w:rPr>
        <w:t>.10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DE179C">
        <w:rPr>
          <w:rFonts w:ascii="Times New Roman" w:hAnsi="Times New Roman" w:cs="Times New Roman"/>
          <w:b/>
          <w:sz w:val="24"/>
          <w:szCs w:val="24"/>
        </w:rPr>
        <w:t>41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DE179C" w:rsidRPr="00DE179C">
        <w:rPr>
          <w:rFonts w:ascii="Times New Roman" w:hAnsi="Times New Roman" w:cs="Times New Roman"/>
          <w:b/>
          <w:sz w:val="24"/>
          <w:szCs w:val="24"/>
        </w:rPr>
        <w:t>Об утверждении регламента сопровождения инвестици</w:t>
      </w:r>
      <w:r w:rsidR="00DE179C">
        <w:rPr>
          <w:rFonts w:ascii="Times New Roman" w:hAnsi="Times New Roman" w:cs="Times New Roman"/>
          <w:b/>
          <w:sz w:val="24"/>
          <w:szCs w:val="24"/>
        </w:rPr>
        <w:t>онных проектов, реализуемых и (</w:t>
      </w:r>
      <w:r w:rsidR="00DE179C" w:rsidRPr="00DE179C">
        <w:rPr>
          <w:rFonts w:ascii="Times New Roman" w:hAnsi="Times New Roman" w:cs="Times New Roman"/>
          <w:b/>
          <w:sz w:val="24"/>
          <w:szCs w:val="24"/>
        </w:rPr>
        <w:t>или) планируемых к реализации на территории Крестецкого муниципального округа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DE179C" w:rsidRPr="00DE179C">
        <w:rPr>
          <w:rFonts w:ascii="Times New Roman" w:hAnsi="Times New Roman" w:cs="Times New Roman"/>
          <w:b/>
          <w:sz w:val="24"/>
          <w:szCs w:val="24"/>
        </w:rPr>
        <w:t>Об утверждении регламента сопровождения инвестици</w:t>
      </w:r>
      <w:r w:rsidR="00DE179C">
        <w:rPr>
          <w:rFonts w:ascii="Times New Roman" w:hAnsi="Times New Roman" w:cs="Times New Roman"/>
          <w:b/>
          <w:sz w:val="24"/>
          <w:szCs w:val="24"/>
        </w:rPr>
        <w:t>онных проектов, реализуемых и (</w:t>
      </w:r>
      <w:r w:rsidR="00DE179C" w:rsidRPr="00DE179C">
        <w:rPr>
          <w:rFonts w:ascii="Times New Roman" w:hAnsi="Times New Roman" w:cs="Times New Roman"/>
          <w:b/>
          <w:sz w:val="24"/>
          <w:szCs w:val="24"/>
        </w:rPr>
        <w:t>или) планируемых к реализации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об утверждении  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а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3AED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72" w:rsidRDefault="00CF7D72" w:rsidP="00096B5E">
      <w:pPr>
        <w:spacing w:after="0" w:line="240" w:lineRule="auto"/>
      </w:pPr>
      <w:r>
        <w:separator/>
      </w:r>
    </w:p>
  </w:endnote>
  <w:endnote w:type="continuationSeparator" w:id="0">
    <w:p w:rsidR="00CF7D72" w:rsidRDefault="00CF7D72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72" w:rsidRDefault="00CF7D72" w:rsidP="00096B5E">
      <w:pPr>
        <w:spacing w:after="0" w:line="240" w:lineRule="auto"/>
      </w:pPr>
      <w:r>
        <w:separator/>
      </w:r>
    </w:p>
  </w:footnote>
  <w:footnote w:type="continuationSeparator" w:id="0">
    <w:p w:rsidR="00CF7D72" w:rsidRDefault="00CF7D72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95154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E7E5-3766-440B-9204-F266BB3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56</cp:revision>
  <cp:lastPrinted>2024-08-26T12:38:00Z</cp:lastPrinted>
  <dcterms:created xsi:type="dcterms:W3CDTF">2023-08-31T07:12:00Z</dcterms:created>
  <dcterms:modified xsi:type="dcterms:W3CDTF">2024-10-25T13:43:00Z</dcterms:modified>
</cp:coreProperties>
</file>