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numPr>
          <w:ilvl w:val="0"/>
          <w:numId w:val="1"/>
        </w:numPr>
        <w:spacing w:after="0" w:before="0" w:line="240" w:lineRule="auto"/>
        <w:ind w:firstLine="709" w:left="0"/>
        <w:jc w:val="both"/>
        <w:rPr>
          <w:rFonts w:ascii="Times New Roman" w:hAnsi="Times New Roman"/>
          <w:b w:val="1"/>
          <w:sz w:val="28"/>
        </w:rPr>
      </w:pPr>
      <w:r>
        <w:rPr>
          <w:rFonts w:ascii="Times New Roman" w:hAnsi="Times New Roman"/>
          <w:b w:val="1"/>
          <w:sz w:val="28"/>
        </w:rPr>
        <w:t>Что ждет потребителей в случае неоплаты или просрочки коммунальных платежей? Каковы сроки уплаты?</w:t>
      </w:r>
    </w:p>
    <w:p w14:paraId="05000000">
      <w:pPr>
        <w:numPr>
          <w:ilvl w:val="0"/>
          <w:numId w:val="0"/>
        </w:numPr>
        <w:spacing w:after="0" w:before="0" w:line="240" w:lineRule="auto"/>
        <w:ind w:firstLine="709" w:left="0"/>
        <w:jc w:val="both"/>
        <w:rPr>
          <w:rFonts w:ascii="Times New Roman" w:hAnsi="Times New Roman"/>
          <w:b w:val="0"/>
          <w:sz w:val="28"/>
        </w:rPr>
      </w:pPr>
    </w:p>
    <w:p w14:paraId="06000000">
      <w:pPr>
        <w:numPr>
          <w:ilvl w:val="0"/>
          <w:numId w:val="2"/>
        </w:numPr>
        <w:spacing w:after="0" w:before="0" w:line="240" w:lineRule="auto"/>
        <w:ind w:firstLine="709" w:left="0"/>
        <w:jc w:val="both"/>
        <w:rPr>
          <w:rFonts w:ascii="Times New Roman" w:hAnsi="Times New Roman"/>
          <w:b w:val="0"/>
          <w:sz w:val="28"/>
        </w:rPr>
      </w:pPr>
      <w:r>
        <w:rPr>
          <w:rFonts w:ascii="Times New Roman" w:hAnsi="Times New Roman"/>
          <w:b w:val="0"/>
          <w:sz w:val="28"/>
        </w:rPr>
        <w:t>За коммунальные услуги необходимо своевременно и полностью вносить плату. Плата вноситься ежемесячно до 1-го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 в соответствии с ч.1 ст. 153 и ч.1 ст. 155 Жилищного кодекса РФ.</w:t>
      </w:r>
    </w:p>
    <w:p w14:paraId="07000000">
      <w:pPr>
        <w:numPr>
          <w:ilvl w:val="0"/>
          <w:numId w:val="0"/>
        </w:numPr>
        <w:spacing w:after="0" w:before="0" w:line="240" w:lineRule="auto"/>
        <w:ind w:firstLine="709" w:left="0"/>
        <w:jc w:val="both"/>
        <w:rPr>
          <w:rFonts w:ascii="Times New Roman" w:hAnsi="Times New Roman"/>
          <w:b w:val="0"/>
          <w:sz w:val="28"/>
        </w:rPr>
      </w:pPr>
    </w:p>
    <w:p w14:paraId="08000000">
      <w:pPr>
        <w:numPr>
          <w:ilvl w:val="0"/>
          <w:numId w:val="0"/>
        </w:numPr>
        <w:spacing w:after="0" w:before="0" w:line="240" w:lineRule="auto"/>
        <w:ind w:firstLine="709" w:left="0"/>
        <w:jc w:val="both"/>
        <w:rPr>
          <w:rFonts w:ascii="Times New Roman" w:hAnsi="Times New Roman"/>
          <w:b w:val="0"/>
          <w:sz w:val="28"/>
        </w:rPr>
      </w:pPr>
    </w:p>
    <w:p w14:paraId="09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0A000000">
      <w:pPr>
        <w:numPr>
          <w:ilvl w:val="0"/>
          <w:numId w:val="0"/>
        </w:numPr>
        <w:spacing w:after="0" w:before="0" w:line="240" w:lineRule="exact"/>
        <w:ind w:firstLine="0" w:left="0"/>
        <w:jc w:val="both"/>
        <w:rPr>
          <w:rFonts w:ascii="Times New Roman" w:hAnsi="Times New Roman"/>
          <w:b w:val="0"/>
          <w:sz w:val="28"/>
        </w:rPr>
      </w:pPr>
    </w:p>
    <w:p w14:paraId="0B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0C000000">
      <w:pPr>
        <w:numPr>
          <w:ilvl w:val="0"/>
          <w:numId w:val="0"/>
        </w:numPr>
        <w:spacing w:after="0" w:before="0" w:line="240" w:lineRule="auto"/>
        <w:ind w:firstLine="709" w:left="0"/>
        <w:jc w:val="both"/>
        <w:rPr>
          <w:rFonts w:ascii="Times New Roman" w:hAnsi="Times New Roman"/>
          <w:b w:val="0"/>
          <w:sz w:val="28"/>
        </w:rPr>
      </w:pPr>
    </w:p>
    <w:p w14:paraId="0D000000">
      <w:pPr>
        <w:numPr>
          <w:ilvl w:val="0"/>
          <w:numId w:val="0"/>
        </w:numPr>
        <w:spacing w:after="0" w:before="0" w:line="240" w:lineRule="auto"/>
        <w:ind w:firstLine="709" w:left="0"/>
        <w:jc w:val="both"/>
        <w:rPr>
          <w:rFonts w:ascii="Times New Roman" w:hAnsi="Times New Roman"/>
          <w:b w:val="0"/>
          <w:sz w:val="28"/>
        </w:rPr>
      </w:pPr>
    </w:p>
    <w:p w14:paraId="0E000000">
      <w:pPr>
        <w:numPr>
          <w:ilvl w:val="0"/>
          <w:numId w:val="2"/>
        </w:numPr>
        <w:spacing w:after="0" w:before="0" w:line="240" w:lineRule="auto"/>
        <w:ind w:firstLine="709" w:left="0"/>
        <w:jc w:val="both"/>
        <w:rPr>
          <w:rFonts w:ascii="Times New Roman" w:hAnsi="Times New Roman"/>
          <w:b w:val="0"/>
          <w:sz w:val="28"/>
        </w:rPr>
      </w:pPr>
      <w:r>
        <w:rPr>
          <w:rFonts w:ascii="Times New Roman" w:hAnsi="Times New Roman"/>
          <w:b w:val="0"/>
          <w:sz w:val="28"/>
        </w:rPr>
        <w:t>За несвоевременную уплату коммунальных платежей введены следующие последствия:</w:t>
      </w:r>
    </w:p>
    <w:p w14:paraId="0F000000">
      <w:pPr>
        <w:numPr>
          <w:ilvl w:val="0"/>
          <w:numId w:val="3"/>
        </w:numPr>
        <w:spacing w:after="0" w:before="0" w:line="240" w:lineRule="auto"/>
        <w:ind w:firstLine="709" w:left="0"/>
        <w:jc w:val="both"/>
        <w:rPr>
          <w:rFonts w:ascii="Times New Roman" w:hAnsi="Times New Roman"/>
          <w:b w:val="0"/>
          <w:sz w:val="28"/>
        </w:rPr>
      </w:pPr>
      <w:r>
        <w:rPr>
          <w:rFonts w:ascii="Times New Roman" w:hAnsi="Times New Roman"/>
          <w:b w:val="0"/>
          <w:sz w:val="28"/>
        </w:rPr>
        <w:t>начисление пеней за неоплату или несвоевременную оплату коммунальных платежей (ч.14 ст. 155 ЖК РФ и п.159 Правил, утв. Постановлением Правительства РФ от 06.05.2011 №354)</w:t>
      </w:r>
    </w:p>
    <w:p w14:paraId="10000000">
      <w:pPr>
        <w:numPr>
          <w:ilvl w:val="0"/>
          <w:numId w:val="3"/>
        </w:numPr>
        <w:spacing w:after="0" w:before="0" w:line="240" w:lineRule="auto"/>
        <w:ind w:firstLine="709" w:left="0"/>
        <w:jc w:val="both"/>
        <w:rPr>
          <w:rFonts w:ascii="Times New Roman" w:hAnsi="Times New Roman"/>
          <w:b w:val="0"/>
          <w:sz w:val="28"/>
        </w:rPr>
      </w:pPr>
      <w:r>
        <w:rPr>
          <w:rFonts w:ascii="Times New Roman" w:hAnsi="Times New Roman"/>
          <w:b w:val="0"/>
          <w:sz w:val="28"/>
        </w:rPr>
        <w:t>ограничение или приостановление предоставления коммунальной услуги Исполнителю, предоставляющему потребителю коммунальные услуги, предоставлено право ограничивать или приостанавливать в установленном порядке подачу потребителю коммунальных ресурсов, в том числе с использованием соответствующих функций интеллектуальной системы учета электроэнергии (ч.1.1 ст. 157 ЖК РФ и пп. «д» п.32 Правил №354)</w:t>
      </w:r>
    </w:p>
    <w:p w14:paraId="11000000">
      <w:pPr>
        <w:numPr>
          <w:ilvl w:val="0"/>
          <w:numId w:val="3"/>
        </w:numPr>
        <w:spacing w:after="0" w:before="0" w:line="240" w:lineRule="auto"/>
        <w:ind w:firstLine="709" w:left="0"/>
        <w:jc w:val="both"/>
        <w:rPr>
          <w:rFonts w:ascii="Times New Roman" w:hAnsi="Times New Roman"/>
          <w:b w:val="0"/>
          <w:sz w:val="28"/>
        </w:rPr>
      </w:pPr>
      <w:r>
        <w:rPr>
          <w:rFonts w:ascii="Times New Roman" w:hAnsi="Times New Roman"/>
          <w:b w:val="0"/>
          <w:sz w:val="28"/>
        </w:rPr>
        <w:t>взыскание задолженности в судебном порядке, в случаях неуплаты просроченной задолженности по внесению указанной платы в судебном порядке (ч.15 ст.155 ЖК РФ; пп. «ж» п. 4 Правил, утв. Постановлением Правительства РФ от 15.05.2013 №416)</w:t>
      </w:r>
    </w:p>
    <w:p w14:paraId="12000000">
      <w:pPr>
        <w:spacing w:after="0" w:before="0" w:line="240" w:lineRule="auto"/>
        <w:ind w:firstLine="709" w:left="0"/>
        <w:jc w:val="both"/>
        <w:rPr>
          <w:rFonts w:ascii="Times New Roman" w:hAnsi="Times New Roman"/>
          <w:b w:val="1"/>
          <w:sz w:val="28"/>
        </w:rPr>
      </w:pPr>
    </w:p>
    <w:p w14:paraId="13000000">
      <w:pPr>
        <w:spacing w:after="0" w:before="0" w:line="240" w:lineRule="auto"/>
        <w:ind w:firstLine="709" w:left="0"/>
        <w:jc w:val="both"/>
        <w:rPr>
          <w:rFonts w:ascii="Times New Roman" w:hAnsi="Times New Roman"/>
          <w:b w:val="1"/>
          <w:sz w:val="28"/>
        </w:rPr>
      </w:pPr>
    </w:p>
    <w:p w14:paraId="14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15000000">
      <w:pPr>
        <w:numPr>
          <w:ilvl w:val="0"/>
          <w:numId w:val="0"/>
        </w:numPr>
        <w:spacing w:after="0" w:before="0" w:line="240" w:lineRule="exact"/>
        <w:ind w:firstLine="0" w:left="0"/>
        <w:jc w:val="both"/>
        <w:rPr>
          <w:rFonts w:ascii="Times New Roman" w:hAnsi="Times New Roman"/>
          <w:b w:val="0"/>
          <w:sz w:val="28"/>
        </w:rPr>
      </w:pPr>
    </w:p>
    <w:p w14:paraId="16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17000000">
      <w:pPr>
        <w:spacing w:after="0" w:before="0" w:line="240" w:lineRule="auto"/>
        <w:ind w:firstLine="709" w:left="0"/>
        <w:jc w:val="both"/>
        <w:rPr>
          <w:rFonts w:ascii="Times New Roman" w:hAnsi="Times New Roman"/>
          <w:b w:val="1"/>
          <w:sz w:val="28"/>
        </w:rPr>
      </w:pPr>
    </w:p>
    <w:p w14:paraId="18000000">
      <w:pPr>
        <w:spacing w:after="0" w:before="0" w:line="240" w:lineRule="auto"/>
        <w:ind w:firstLine="709" w:left="0"/>
        <w:jc w:val="both"/>
        <w:rPr>
          <w:rFonts w:ascii="Times New Roman" w:hAnsi="Times New Roman"/>
          <w:b w:val="1"/>
          <w:sz w:val="28"/>
        </w:rPr>
      </w:pPr>
    </w:p>
    <w:p w14:paraId="19000000">
      <w:pPr>
        <w:numPr>
          <w:ilvl w:val="0"/>
          <w:numId w:val="4"/>
        </w:numPr>
        <w:spacing w:after="0" w:before="0" w:line="240" w:lineRule="auto"/>
        <w:ind w:firstLine="709" w:left="0"/>
        <w:jc w:val="both"/>
        <w:rPr>
          <w:rFonts w:ascii="Times New Roman" w:hAnsi="Times New Roman"/>
          <w:b w:val="1"/>
          <w:sz w:val="28"/>
        </w:rPr>
      </w:pPr>
      <w:r>
        <w:rPr>
          <w:rFonts w:ascii="Times New Roman" w:hAnsi="Times New Roman"/>
          <w:b w:val="1"/>
          <w:sz w:val="28"/>
        </w:rPr>
        <w:t>Какой порядок предусмотрен для прекращения уголовного дела в связи с примирением сторон?</w:t>
      </w:r>
    </w:p>
    <w:p w14:paraId="1A000000">
      <w:pPr>
        <w:numPr>
          <w:ilvl w:val="0"/>
          <w:numId w:val="0"/>
        </w:numPr>
        <w:spacing w:after="0" w:before="0" w:line="240" w:lineRule="auto"/>
        <w:ind w:firstLine="709" w:left="0"/>
        <w:jc w:val="both"/>
        <w:rPr>
          <w:rFonts w:ascii="Times New Roman" w:hAnsi="Times New Roman"/>
          <w:b w:val="1"/>
          <w:sz w:val="28"/>
        </w:rPr>
      </w:pPr>
    </w:p>
    <w:p w14:paraId="1B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В соответствии со ст.25 УПК РФ и ст. 76 УК РФ уголовное дело может быть прекращено в случаях: </w:t>
      </w:r>
    </w:p>
    <w:p w14:paraId="1C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-на основании заявления потерпевшего или его законного представителя; </w:t>
      </w:r>
    </w:p>
    <w:p w14:paraId="1D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-в отношении лица, подозреваемого или обвиняемого в совершении преступления небольшой или средней тяжести в случаях, если то лицо: </w:t>
      </w:r>
      <w:r>
        <w:rPr>
          <w:rFonts w:ascii="Times New Roman" w:hAnsi="Times New Roman"/>
          <w:b w:val="0"/>
          <w:sz w:val="28"/>
        </w:rPr>
        <w:t xml:space="preserve">1)совершило преступление впервые; </w:t>
      </w:r>
    </w:p>
    <w:p w14:paraId="1E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 примирилось с потерпевшим; </w:t>
      </w:r>
    </w:p>
    <w:p w14:paraId="1F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3) загладило причиненный ему вред</w:t>
      </w:r>
    </w:p>
    <w:p w14:paraId="20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Органы и должностные лица, полномочные прекратить уголовное дело:</w:t>
      </w:r>
    </w:p>
    <w:p w14:paraId="21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1) суд (по ходатайству потерпевшего или его законного представителя, заявленного в судебном заседании);</w:t>
      </w:r>
    </w:p>
    <w:p w14:paraId="22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2) Следователь с согласия руководителя следственного органа</w:t>
      </w:r>
    </w:p>
    <w:p w14:paraId="23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3)Дознаватель с согласия прокурора</w:t>
      </w:r>
    </w:p>
    <w:p w14:paraId="24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В ходе предварительного следствия потерпевший может обратиться с письменным заявлением к следователю (дознавателю) о прекращении уголовного дела в связи с примирением сторон. В данном заявлении потерпевший указывает на то, что просит прекратить уголовное дело в связи с примирением сторон, примирение между ними достигнуто, причиненный вред заглажен.</w:t>
      </w:r>
    </w:p>
    <w:p w14:paraId="25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В суде, в ходе предварительного слушанию по делу или в ходе рассмотрения уголовного дела по существу, потерпевший вправе обратиться с заявлением о прекращении уголовного дела в связи с применением с потерпевшим.</w:t>
      </w:r>
    </w:p>
    <w:p w14:paraId="26000000">
      <w:pPr>
        <w:numPr>
          <w:ilvl w:val="0"/>
          <w:numId w:val="0"/>
        </w:numPr>
        <w:spacing w:after="0" w:before="0" w:line="240" w:lineRule="auto"/>
        <w:ind w:firstLine="709" w:left="0"/>
        <w:jc w:val="both"/>
        <w:rPr>
          <w:rFonts w:ascii="Times New Roman" w:hAnsi="Times New Roman"/>
          <w:b w:val="0"/>
          <w:sz w:val="28"/>
        </w:rPr>
      </w:pPr>
    </w:p>
    <w:p w14:paraId="27000000">
      <w:pPr>
        <w:numPr>
          <w:ilvl w:val="0"/>
          <w:numId w:val="0"/>
        </w:numPr>
        <w:spacing w:after="0" w:before="0" w:line="240" w:lineRule="auto"/>
        <w:ind w:firstLine="709" w:left="0"/>
        <w:jc w:val="both"/>
        <w:rPr>
          <w:rFonts w:ascii="Times New Roman" w:hAnsi="Times New Roman"/>
          <w:b w:val="0"/>
          <w:sz w:val="28"/>
        </w:rPr>
      </w:pPr>
    </w:p>
    <w:p w14:paraId="28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29000000">
      <w:pPr>
        <w:numPr>
          <w:ilvl w:val="0"/>
          <w:numId w:val="0"/>
        </w:numPr>
        <w:spacing w:after="0" w:before="0" w:line="240" w:lineRule="exact"/>
        <w:ind w:firstLine="0" w:left="0"/>
        <w:jc w:val="both"/>
        <w:rPr>
          <w:rFonts w:ascii="Times New Roman" w:hAnsi="Times New Roman"/>
          <w:b w:val="0"/>
          <w:sz w:val="28"/>
        </w:rPr>
      </w:pPr>
    </w:p>
    <w:p w14:paraId="2A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2B000000">
      <w:pPr>
        <w:numPr>
          <w:ilvl w:val="0"/>
          <w:numId w:val="0"/>
        </w:numPr>
        <w:spacing w:after="0" w:before="0" w:line="240" w:lineRule="auto"/>
        <w:ind w:firstLine="709" w:left="0"/>
        <w:jc w:val="both"/>
        <w:rPr>
          <w:rFonts w:ascii="Times New Roman" w:hAnsi="Times New Roman"/>
          <w:b w:val="0"/>
          <w:sz w:val="28"/>
        </w:rPr>
      </w:pPr>
    </w:p>
    <w:p w14:paraId="2C000000">
      <w:pPr>
        <w:numPr>
          <w:ilvl w:val="0"/>
          <w:numId w:val="0"/>
        </w:numPr>
        <w:spacing w:after="0" w:before="0" w:line="240" w:lineRule="auto"/>
        <w:ind w:firstLine="709" w:left="0"/>
        <w:jc w:val="both"/>
        <w:rPr>
          <w:rFonts w:ascii="Times New Roman" w:hAnsi="Times New Roman"/>
          <w:b w:val="1"/>
          <w:sz w:val="28"/>
        </w:rPr>
      </w:pPr>
    </w:p>
    <w:p w14:paraId="2D000000">
      <w:pPr>
        <w:numPr>
          <w:ilvl w:val="0"/>
          <w:numId w:val="4"/>
        </w:numPr>
        <w:spacing w:after="0" w:before="0" w:line="240" w:lineRule="auto"/>
        <w:ind w:firstLine="709" w:left="0"/>
        <w:jc w:val="both"/>
        <w:rPr>
          <w:rFonts w:ascii="Times New Roman" w:hAnsi="Times New Roman"/>
          <w:b w:val="1"/>
          <w:sz w:val="28"/>
        </w:rPr>
      </w:pPr>
      <w:r>
        <w:rPr>
          <w:rFonts w:ascii="Times New Roman" w:hAnsi="Times New Roman"/>
          <w:b w:val="1"/>
          <w:sz w:val="28"/>
        </w:rPr>
        <w:t>В каких случаях прокурор может обратиться в суд с заявлением в защиту законных интересов гражданина?</w:t>
      </w:r>
    </w:p>
    <w:p w14:paraId="2E000000">
      <w:pPr>
        <w:numPr>
          <w:ilvl w:val="0"/>
          <w:numId w:val="0"/>
        </w:numPr>
        <w:spacing w:after="0" w:before="0" w:line="240" w:lineRule="auto"/>
        <w:ind w:firstLine="709" w:left="0"/>
        <w:jc w:val="both"/>
        <w:rPr>
          <w:rFonts w:ascii="Times New Roman" w:hAnsi="Times New Roman"/>
          <w:b w:val="1"/>
          <w:sz w:val="28"/>
        </w:rPr>
      </w:pPr>
    </w:p>
    <w:p w14:paraId="2F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В соответствии со ст. 45 ГПК РФ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14:paraId="30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14:paraId="31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Прокурор, подавший заявление, пользуется всеми процессуальными правами и пользуется всеми процессуальными обязанностями. В случае если гражданин, от лица которого прокурор подает заявление, отказывается от иска, прокурор обязан также отказаться от него.</w:t>
      </w:r>
    </w:p>
    <w:p w14:paraId="32000000">
      <w:pPr>
        <w:numPr>
          <w:ilvl w:val="0"/>
          <w:numId w:val="0"/>
        </w:numPr>
        <w:spacing w:after="0" w:before="0" w:line="240" w:lineRule="auto"/>
        <w:ind w:firstLine="709" w:left="0"/>
        <w:jc w:val="both"/>
        <w:rPr>
          <w:rFonts w:ascii="Times New Roman" w:hAnsi="Times New Roman"/>
          <w:b w:val="0"/>
          <w:sz w:val="28"/>
        </w:rPr>
      </w:pPr>
    </w:p>
    <w:p w14:paraId="33000000">
      <w:pPr>
        <w:numPr>
          <w:ilvl w:val="0"/>
          <w:numId w:val="0"/>
        </w:numPr>
        <w:spacing w:after="0" w:before="0" w:line="240" w:lineRule="auto"/>
        <w:ind w:firstLine="709" w:left="0"/>
        <w:jc w:val="both"/>
        <w:rPr>
          <w:rFonts w:ascii="Times New Roman" w:hAnsi="Times New Roman"/>
          <w:b w:val="0"/>
          <w:sz w:val="28"/>
        </w:rPr>
      </w:pPr>
    </w:p>
    <w:p w14:paraId="34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35000000">
      <w:pPr>
        <w:numPr>
          <w:ilvl w:val="0"/>
          <w:numId w:val="0"/>
        </w:numPr>
        <w:spacing w:after="0" w:before="0" w:line="240" w:lineRule="exact"/>
        <w:ind w:firstLine="0" w:left="0"/>
        <w:jc w:val="both"/>
        <w:rPr>
          <w:rFonts w:ascii="Times New Roman" w:hAnsi="Times New Roman"/>
          <w:b w:val="0"/>
          <w:sz w:val="28"/>
        </w:rPr>
      </w:pPr>
    </w:p>
    <w:p w14:paraId="36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37000000">
      <w:pPr>
        <w:numPr>
          <w:ilvl w:val="0"/>
          <w:numId w:val="0"/>
        </w:numPr>
        <w:spacing w:after="0" w:before="0" w:line="240" w:lineRule="auto"/>
        <w:ind w:firstLine="709" w:left="0"/>
        <w:jc w:val="both"/>
        <w:rPr>
          <w:rFonts w:ascii="Times New Roman" w:hAnsi="Times New Roman"/>
          <w:b w:val="1"/>
          <w:sz w:val="28"/>
        </w:rPr>
      </w:pPr>
    </w:p>
    <w:p w14:paraId="38000000">
      <w:pPr>
        <w:numPr>
          <w:ilvl w:val="0"/>
          <w:numId w:val="0"/>
        </w:numPr>
        <w:spacing w:after="0" w:before="0" w:line="240" w:lineRule="auto"/>
        <w:ind w:firstLine="709" w:left="0"/>
        <w:jc w:val="both"/>
        <w:rPr>
          <w:rFonts w:ascii="Times New Roman" w:hAnsi="Times New Roman"/>
          <w:b w:val="1"/>
          <w:sz w:val="28"/>
        </w:rPr>
      </w:pPr>
    </w:p>
    <w:p w14:paraId="39000000">
      <w:pPr>
        <w:numPr>
          <w:ilvl w:val="0"/>
          <w:numId w:val="4"/>
        </w:numPr>
        <w:spacing w:after="0" w:before="0" w:line="240" w:lineRule="auto"/>
        <w:ind w:firstLine="709" w:left="0"/>
        <w:jc w:val="both"/>
        <w:rPr>
          <w:rFonts w:ascii="Times New Roman" w:hAnsi="Times New Roman"/>
          <w:b w:val="1"/>
          <w:sz w:val="28"/>
        </w:rPr>
      </w:pPr>
      <w:r>
        <w:rPr>
          <w:rFonts w:ascii="Times New Roman" w:hAnsi="Times New Roman"/>
          <w:b w:val="1"/>
          <w:sz w:val="28"/>
        </w:rPr>
        <w:t>В каком случае лицо может быть освобождено от уголовной ответственности путем назначения судебного штрафа?</w:t>
      </w:r>
    </w:p>
    <w:p w14:paraId="3A000000">
      <w:pPr>
        <w:numPr>
          <w:ilvl w:val="0"/>
          <w:numId w:val="0"/>
        </w:numPr>
        <w:spacing w:after="0" w:before="0" w:line="240" w:lineRule="auto"/>
        <w:ind w:firstLine="709" w:left="0"/>
        <w:jc w:val="both"/>
        <w:rPr>
          <w:rFonts w:ascii="Times New Roman" w:hAnsi="Times New Roman"/>
          <w:b w:val="1"/>
          <w:sz w:val="28"/>
        </w:rPr>
      </w:pPr>
    </w:p>
    <w:p w14:paraId="3B00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b w:val="0"/>
          <w:sz w:val="28"/>
        </w:rPr>
        <w:t>Условия назначения судебного штрафа:</w:t>
      </w:r>
    </w:p>
    <w:p w14:paraId="3C000000">
      <w:pPr>
        <w:numPr>
          <w:ilvl w:val="0"/>
          <w:numId w:val="5"/>
        </w:numPr>
        <w:spacing w:after="0" w:before="0" w:line="240" w:lineRule="auto"/>
        <w:ind w:firstLine="709" w:left="0"/>
        <w:jc w:val="both"/>
        <w:rPr>
          <w:rFonts w:ascii="Times New Roman" w:hAnsi="Times New Roman"/>
          <w:b w:val="0"/>
          <w:sz w:val="28"/>
        </w:rPr>
      </w:pPr>
      <w:r>
        <w:rPr>
          <w:rFonts w:ascii="Times New Roman" w:hAnsi="Times New Roman"/>
          <w:b w:val="0"/>
          <w:sz w:val="28"/>
        </w:rPr>
        <w:t>преступление совершенно впервые</w:t>
      </w:r>
    </w:p>
    <w:p w14:paraId="3D000000">
      <w:pPr>
        <w:numPr>
          <w:ilvl w:val="0"/>
          <w:numId w:val="5"/>
        </w:numPr>
        <w:spacing w:after="0" w:before="0" w:line="240" w:lineRule="auto"/>
        <w:ind w:firstLine="709" w:left="0"/>
        <w:jc w:val="both"/>
        <w:rPr>
          <w:rFonts w:ascii="Times New Roman" w:hAnsi="Times New Roman"/>
          <w:b w:val="0"/>
          <w:sz w:val="28"/>
        </w:rPr>
      </w:pPr>
      <w:r>
        <w:rPr>
          <w:rFonts w:ascii="Times New Roman" w:hAnsi="Times New Roman"/>
          <w:b w:val="0"/>
          <w:sz w:val="28"/>
        </w:rPr>
        <w:t>преступление небольшой и средней тяжести</w:t>
      </w:r>
    </w:p>
    <w:p w14:paraId="3E000000">
      <w:pPr>
        <w:numPr>
          <w:ilvl w:val="0"/>
          <w:numId w:val="5"/>
        </w:numPr>
        <w:spacing w:after="0" w:before="0" w:line="240" w:lineRule="auto"/>
        <w:ind w:firstLine="709" w:left="0"/>
        <w:jc w:val="both"/>
        <w:rPr>
          <w:rFonts w:ascii="Times New Roman" w:hAnsi="Times New Roman"/>
          <w:b w:val="0"/>
          <w:sz w:val="28"/>
        </w:rPr>
      </w:pPr>
      <w:r>
        <w:rPr>
          <w:rFonts w:ascii="Times New Roman" w:hAnsi="Times New Roman"/>
          <w:b w:val="0"/>
          <w:sz w:val="28"/>
        </w:rPr>
        <w:t>причиненный преступлением ущерб должен быть возмещен или вред заглажен иным способом.</w:t>
      </w:r>
    </w:p>
    <w:p w14:paraId="3F00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ab/>
      </w:r>
      <w:r>
        <w:rPr>
          <w:rFonts w:ascii="Times New Roman" w:hAnsi="Times New Roman"/>
          <w:b w:val="0"/>
          <w:sz w:val="28"/>
        </w:rPr>
        <w:t>В соответствии со ст.446.2 уголовное дело или уголовное преследование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статьей 104.4 УК РФ.</w:t>
      </w:r>
    </w:p>
    <w:p w14:paraId="4000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ab/>
      </w:r>
      <w:r>
        <w:rPr>
          <w:rFonts w:ascii="Times New Roman" w:hAnsi="Times New Roman"/>
          <w:b w:val="0"/>
          <w:sz w:val="28"/>
        </w:rPr>
        <w:t>Если в ходе предварительного расследования будет установлено, что имеются предусмотренные </w:t>
      </w:r>
      <w:r>
        <w:rPr>
          <w:rFonts w:ascii="Times New Roman" w:hAnsi="Times New Roman"/>
          <w:b w:val="0"/>
          <w:sz w:val="28"/>
        </w:rPr>
        <w:fldChar w:fldCharType="begin"/>
      </w:r>
      <w:r>
        <w:rPr>
          <w:rFonts w:ascii="Times New Roman" w:hAnsi="Times New Roman"/>
          <w:b w:val="0"/>
          <w:sz w:val="28"/>
        </w:rPr>
        <w:instrText>HYPERLINK "https://www.consultant.ru/document/cons_doc_LAW_482677/065cab20965a72aeb6a03973f7d33d6e07612798/#dst1644"</w:instrText>
      </w:r>
      <w:r>
        <w:rPr>
          <w:rFonts w:ascii="Times New Roman" w:hAnsi="Times New Roman"/>
          <w:b w:val="0"/>
          <w:sz w:val="28"/>
        </w:rPr>
        <w:fldChar w:fldCharType="separate"/>
      </w:r>
      <w:r>
        <w:rPr>
          <w:rFonts w:ascii="Times New Roman" w:hAnsi="Times New Roman"/>
          <w:b w:val="0"/>
          <w:sz w:val="28"/>
        </w:rPr>
        <w:t>статьей 25.1</w:t>
      </w:r>
      <w:r>
        <w:rPr>
          <w:rFonts w:ascii="Times New Roman" w:hAnsi="Times New Roman"/>
          <w:b w:val="0"/>
          <w:sz w:val="28"/>
        </w:rPr>
        <w:fldChar w:fldCharType="end"/>
      </w:r>
      <w:r>
        <w:rPr>
          <w:rFonts w:ascii="Times New Roman" w:hAnsi="Times New Roman"/>
          <w:b w:val="0"/>
          <w:sz w:val="28"/>
        </w:rPr>
        <w:t>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w:t>
      </w:r>
      <w:r>
        <w:rPr>
          <w:rFonts w:ascii="Times New Roman" w:hAnsi="Times New Roman"/>
          <w:b w:val="0"/>
          <w:sz w:val="28"/>
        </w:rPr>
        <w:fldChar w:fldCharType="begin"/>
      </w:r>
      <w:r>
        <w:rPr>
          <w:rFonts w:ascii="Times New Roman" w:hAnsi="Times New Roman"/>
          <w:b w:val="0"/>
          <w:sz w:val="28"/>
        </w:rPr>
        <w:instrText>HYPERLINK "https://www.consultant.ru/document/cons_doc_LAW_207951/40ff2a333aafd4d5fe67229a3e40f01c71990aff/#dst100093"</w:instrText>
      </w:r>
      <w:r>
        <w:rPr>
          <w:rFonts w:ascii="Times New Roman" w:hAnsi="Times New Roman"/>
          <w:b w:val="0"/>
          <w:sz w:val="28"/>
        </w:rPr>
        <w:fldChar w:fldCharType="separate"/>
      </w:r>
      <w:r>
        <w:rPr>
          <w:rFonts w:ascii="Times New Roman" w:hAnsi="Times New Roman"/>
          <w:b w:val="0"/>
          <w:sz w:val="28"/>
        </w:rPr>
        <w:t>ходатайства</w:t>
      </w:r>
      <w:r>
        <w:rPr>
          <w:rFonts w:ascii="Times New Roman" w:hAnsi="Times New Roman"/>
          <w:b w:val="0"/>
          <w:sz w:val="28"/>
        </w:rPr>
        <w:fldChar w:fldCharType="end"/>
      </w:r>
      <w:r>
        <w:rPr>
          <w:rFonts w:ascii="Times New Roman" w:hAnsi="Times New Roman"/>
          <w:b w:val="0"/>
          <w:sz w:val="28"/>
        </w:rPr>
        <w:t> о прекращении уголовного дела или уголовного преследования в отношении подозреваемого или обвиняемого в совершении преступления </w:t>
      </w:r>
      <w:r>
        <w:rPr>
          <w:rFonts w:ascii="Times New Roman" w:hAnsi="Times New Roman"/>
          <w:b w:val="0"/>
          <w:sz w:val="28"/>
        </w:rPr>
        <w:fldChar w:fldCharType="begin"/>
      </w:r>
      <w:r>
        <w:rPr>
          <w:rFonts w:ascii="Times New Roman" w:hAnsi="Times New Roman"/>
          <w:b w:val="0"/>
          <w:sz w:val="28"/>
        </w:rPr>
        <w:instrText>HYPERLINK "https://www.consultant.ru/document/cons_doc_LAW_495184/a0182fc43a8bbf8974658cda72c860ddfb210c52/#dst554"</w:instrText>
      </w:r>
      <w:r>
        <w:rPr>
          <w:rFonts w:ascii="Times New Roman" w:hAnsi="Times New Roman"/>
          <w:b w:val="0"/>
          <w:sz w:val="28"/>
        </w:rPr>
        <w:fldChar w:fldCharType="separate"/>
      </w:r>
      <w:r>
        <w:rPr>
          <w:rFonts w:ascii="Times New Roman" w:hAnsi="Times New Roman"/>
          <w:b w:val="0"/>
          <w:sz w:val="28"/>
        </w:rPr>
        <w:t>небольшой</w:t>
      </w:r>
      <w:r>
        <w:rPr>
          <w:rFonts w:ascii="Times New Roman" w:hAnsi="Times New Roman"/>
          <w:b w:val="0"/>
          <w:sz w:val="28"/>
        </w:rPr>
        <w:fldChar w:fldCharType="end"/>
      </w:r>
      <w:r>
        <w:rPr>
          <w:rFonts w:ascii="Times New Roman" w:hAnsi="Times New Roman"/>
          <w:b w:val="0"/>
          <w:sz w:val="28"/>
        </w:rPr>
        <w:t> или </w:t>
      </w:r>
      <w:r>
        <w:rPr>
          <w:rFonts w:ascii="Times New Roman" w:hAnsi="Times New Roman"/>
          <w:b w:val="0"/>
          <w:sz w:val="28"/>
        </w:rPr>
        <w:fldChar w:fldCharType="begin"/>
      </w:r>
      <w:r>
        <w:rPr>
          <w:rFonts w:ascii="Times New Roman" w:hAnsi="Times New Roman"/>
          <w:b w:val="0"/>
          <w:sz w:val="28"/>
        </w:rPr>
        <w:instrText>HYPERLINK "https://www.consultant.ru/document/cons_doc_LAW_495184/a0182fc43a8bbf8974658cda72c860ddfb210c52/#dst555"</w:instrText>
      </w:r>
      <w:r>
        <w:rPr>
          <w:rFonts w:ascii="Times New Roman" w:hAnsi="Times New Roman"/>
          <w:b w:val="0"/>
          <w:sz w:val="28"/>
        </w:rPr>
        <w:fldChar w:fldCharType="separate"/>
      </w:r>
      <w:r>
        <w:rPr>
          <w:rFonts w:ascii="Times New Roman" w:hAnsi="Times New Roman"/>
          <w:b w:val="0"/>
          <w:sz w:val="28"/>
        </w:rPr>
        <w:t>средней</w:t>
      </w:r>
      <w:r>
        <w:rPr>
          <w:rFonts w:ascii="Times New Roman" w:hAnsi="Times New Roman"/>
          <w:b w:val="0"/>
          <w:sz w:val="28"/>
        </w:rPr>
        <w:fldChar w:fldCharType="end"/>
      </w:r>
      <w:r>
        <w:rPr>
          <w:rFonts w:ascii="Times New Roman" w:hAnsi="Times New Roman"/>
          <w:b w:val="0"/>
          <w:sz w:val="28"/>
        </w:rPr>
        <w:t xml:space="preserve">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 </w:t>
      </w:r>
    </w:p>
    <w:p w14:paraId="4100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К указанному постановлению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r>
        <w:rPr>
          <w:rFonts w:ascii="Times New Roman" w:hAnsi="Times New Roman"/>
          <w:b w:val="0"/>
          <w:sz w:val="28"/>
        </w:rPr>
        <w:fldChar w:fldCharType="begin"/>
      </w:r>
      <w:r>
        <w:rPr>
          <w:rFonts w:ascii="Times New Roman" w:hAnsi="Times New Roman"/>
          <w:b w:val="0"/>
          <w:sz w:val="28"/>
        </w:rPr>
        <w:instrText>HYPERLINK "https://www.consultant.ru/document/cons_doc_LAW_491401/"</w:instrText>
      </w:r>
      <w:r>
        <w:rPr>
          <w:rFonts w:ascii="Times New Roman" w:hAnsi="Times New Roman"/>
          <w:b w:val="0"/>
          <w:sz w:val="28"/>
        </w:rPr>
        <w:fldChar w:fldCharType="separate"/>
      </w:r>
      <w:r>
        <w:rPr>
          <w:rFonts w:ascii="Times New Roman" w:hAnsi="Times New Roman"/>
          <w:b w:val="0"/>
          <w:sz w:val="28"/>
        </w:rPr>
        <w:t>законодательством</w:t>
      </w:r>
      <w:r>
        <w:rPr>
          <w:rFonts w:ascii="Times New Roman" w:hAnsi="Times New Roman"/>
          <w:b w:val="0"/>
          <w:sz w:val="28"/>
        </w:rPr>
        <w:fldChar w:fldCharType="end"/>
      </w:r>
      <w:r>
        <w:rPr>
          <w:rFonts w:ascii="Times New Roman" w:hAnsi="Times New Roman"/>
          <w:b w:val="0"/>
          <w:sz w:val="28"/>
        </w:rPr>
        <w:t> Российской Федерации о национальной платежной системе.</w:t>
      </w:r>
    </w:p>
    <w:p w14:paraId="42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3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4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45000000">
      <w:pPr>
        <w:numPr>
          <w:ilvl w:val="0"/>
          <w:numId w:val="0"/>
        </w:numPr>
        <w:spacing w:after="0" w:before="0" w:line="240" w:lineRule="exact"/>
        <w:ind w:firstLine="0" w:left="0"/>
        <w:jc w:val="both"/>
        <w:rPr>
          <w:rFonts w:ascii="Times New Roman" w:hAnsi="Times New Roman"/>
          <w:b w:val="0"/>
          <w:sz w:val="28"/>
        </w:rPr>
      </w:pPr>
    </w:p>
    <w:p w14:paraId="46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47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8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9000000">
      <w:pPr>
        <w:numPr>
          <w:ilvl w:val="0"/>
          <w:numId w:val="4"/>
        </w:numPr>
        <w:tabs>
          <w:tab w:leader="none" w:pos="420" w:val="left"/>
        </w:tabs>
        <w:spacing w:after="0" w:before="0" w:line="240" w:lineRule="auto"/>
        <w:ind w:firstLine="709" w:left="0"/>
        <w:jc w:val="both"/>
        <w:rPr>
          <w:rFonts w:ascii="Times New Roman" w:hAnsi="Times New Roman"/>
          <w:b w:val="1"/>
          <w:sz w:val="28"/>
        </w:rPr>
      </w:pPr>
      <w:r>
        <w:rPr>
          <w:rFonts w:ascii="Times New Roman" w:hAnsi="Times New Roman"/>
          <w:b w:val="1"/>
          <w:sz w:val="28"/>
        </w:rPr>
        <w:t>В каком случае гражданин может быть реабилитирован по уголовному делу?</w:t>
      </w:r>
    </w:p>
    <w:p w14:paraId="4A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B00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В соответствии со ст. 133 УПК РФ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дознания, следователя, прокурора и суда.</w:t>
      </w:r>
    </w:p>
    <w:p w14:paraId="4C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4D00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rPr>
      </w:pPr>
      <w:r>
        <w:rPr>
          <w:rFonts w:ascii="Times New Roman" w:hAnsi="Times New Roman"/>
          <w:i w:val="0"/>
          <w:caps w:val="0"/>
          <w:color w:val="000000"/>
          <w:spacing w:val="0"/>
          <w:sz w:val="28"/>
          <w:highlight w:val="white"/>
        </w:rPr>
        <w:t>Право на реабилитацию, в том числе право на возмещение вреда, связанного с уголовным преследованием, имеют:</w:t>
      </w:r>
    </w:p>
    <w:p w14:paraId="4E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 подсудимый, в отношении которого вынесен оправдательный приговор;</w:t>
      </w:r>
    </w:p>
    <w:p w14:paraId="4F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2) подсудимый, уголовное преследование в отношении которого прекращено в связи с отказом государственного обвинителя от обвинения;</w:t>
      </w:r>
    </w:p>
    <w:p w14:paraId="50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3) подозреваемый или обвиняемый, уголовное преследование в отношении которого прекращено по основаниям, предусмотренным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"https://www.consultant.ru/document/cons_doc_LAW_482677/51f0f9b575c26b15ac56bc0313a17a1d6438bfd3/#dst100161"</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пунктами 1</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"https://www.consultant.ru/document/cons_doc_LAW_482677/51f0f9b575c26b15ac56bc0313a17a1d6438bfd3/#dst100162"</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2</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"https://www.consultant.ru/document/cons_doc_LAW_482677/51f0f9b575c26b15ac56bc0313a17a1d6438bfd3/#dst100165"</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5</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и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"https://www.consultant.ru/document/cons_doc_LAW_482677/51f0f9b575c26b15ac56bc0313a17a1d6438bfd3/#dst100166"</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6 части первой статьи 24</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и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"https://www.consultant.ru/document/cons_doc_LAW_482677/edffa91bf1d9429762988ebe463830a4759bbb3d/#dst100176"</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пунктами 1</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и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"https://www.consultant.ru/document/cons_doc_LAW_482677/edffa91bf1d9429762988ebe463830a4759bbb3d/#dst100179"</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4</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"https://www.consultant.ru/document/cons_doc_LAW_482677/edffa91bf1d9429762988ebe463830a4759bbb3d/#dst100183"</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6 части первой статьи 27</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w:t>
      </w:r>
      <w:r>
        <w:rPr>
          <w:rFonts w:ascii="Times New Roman" w:hAnsi="Times New Roman"/>
          <w:i w:val="0"/>
          <w:caps w:val="0"/>
          <w:color w:val="000000"/>
          <w:spacing w:val="0"/>
          <w:sz w:val="28"/>
          <w:highlight w:val="white"/>
        </w:rPr>
        <w:t>УПК РФ</w:t>
      </w:r>
      <w:r>
        <w:rPr>
          <w:rFonts w:ascii="Times New Roman" w:hAnsi="Times New Roman"/>
          <w:i w:val="0"/>
          <w:caps w:val="0"/>
          <w:color w:val="000000"/>
          <w:spacing w:val="0"/>
          <w:sz w:val="28"/>
          <w:highlight w:val="white"/>
        </w:rPr>
        <w:t>;</w:t>
      </w:r>
    </w:p>
    <w:p w14:paraId="51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"https://www.consultant.ru/document/cons_doc_LAW_482677/edffa91bf1d9429762988ebe463830a4759bbb3d/#dst100176"</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пунктами 1</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и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"https://www.consultant.ru/document/cons_doc_LAW_482677/edffa91bf1d9429762988ebe463830a4759bbb3d/#dst100177"</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2 части первой статьи 27</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xml:space="preserve"> УПК РФ</w:t>
      </w:r>
      <w:r>
        <w:rPr>
          <w:rFonts w:ascii="Times New Roman" w:hAnsi="Times New Roman"/>
          <w:i w:val="0"/>
          <w:caps w:val="0"/>
          <w:color w:val="000000"/>
          <w:spacing w:val="0"/>
          <w:sz w:val="28"/>
          <w:highlight w:val="white"/>
        </w:rPr>
        <w:t>;</w:t>
      </w:r>
    </w:p>
    <w:p w14:paraId="52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14:paraId="53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54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55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56000000">
      <w:pPr>
        <w:numPr>
          <w:ilvl w:val="0"/>
          <w:numId w:val="0"/>
        </w:numPr>
        <w:spacing w:after="0" w:before="0" w:line="240" w:lineRule="exact"/>
        <w:ind w:firstLine="0" w:left="0"/>
        <w:jc w:val="both"/>
        <w:rPr>
          <w:rFonts w:ascii="Times New Roman" w:hAnsi="Times New Roman"/>
          <w:b w:val="0"/>
          <w:sz w:val="28"/>
        </w:rPr>
      </w:pPr>
    </w:p>
    <w:p w14:paraId="57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58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59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5A000000">
      <w:pPr>
        <w:numPr>
          <w:ilvl w:val="0"/>
          <w:numId w:val="4"/>
        </w:numPr>
        <w:tabs>
          <w:tab w:leader="none" w:pos="420" w:val="left"/>
        </w:tabs>
        <w:spacing w:after="0" w:before="0" w:line="240" w:lineRule="auto"/>
        <w:ind w:firstLine="709" w:left="0"/>
        <w:jc w:val="both"/>
        <w:rPr>
          <w:rFonts w:ascii="Times New Roman" w:hAnsi="Times New Roman"/>
          <w:b w:val="1"/>
          <w:sz w:val="28"/>
        </w:rPr>
      </w:pPr>
      <w:r>
        <w:rPr>
          <w:rFonts w:ascii="Times New Roman" w:hAnsi="Times New Roman"/>
          <w:b w:val="1"/>
          <w:sz w:val="28"/>
        </w:rPr>
        <w:t>В каких случаях лицо может быть освобождено от наказания в связи с прохождением военной службы в период мобилизации, в период военного положения или в военное время?</w:t>
      </w:r>
    </w:p>
    <w:p w14:paraId="5B000000">
      <w:pPr>
        <w:numPr>
          <w:ilvl w:val="0"/>
          <w:numId w:val="0"/>
        </w:numPr>
        <w:tabs>
          <w:tab w:leader="none" w:pos="420" w:val="left"/>
        </w:tabs>
        <w:spacing w:after="0" w:before="0" w:line="240" w:lineRule="auto"/>
        <w:ind w:firstLine="709" w:left="0"/>
        <w:jc w:val="both"/>
        <w:rPr>
          <w:rFonts w:ascii="Times New Roman" w:hAnsi="Times New Roman"/>
          <w:b w:val="1"/>
          <w:sz w:val="28"/>
        </w:rPr>
      </w:pPr>
    </w:p>
    <w:p w14:paraId="5C00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rPr>
      </w:pPr>
      <w:r>
        <w:rPr>
          <w:rFonts w:ascii="Times New Roman" w:hAnsi="Times New Roman"/>
          <w:i w:val="0"/>
          <w:caps w:val="0"/>
          <w:color w:val="000000"/>
          <w:spacing w:val="0"/>
          <w:sz w:val="28"/>
          <w:highlight w:val="white"/>
        </w:rPr>
        <w:t xml:space="preserve"> Лицо, отбывающее наказание за совершение преступления, кроме преступлений, исключение в отношении которых предусмот</w:t>
      </w:r>
      <w:r>
        <w:rPr>
          <w:rFonts w:ascii="Times New Roman" w:hAnsi="Times New Roman"/>
          <w:i w:val="0"/>
          <w:caps w:val="0"/>
          <w:color w:val="000000"/>
          <w:spacing w:val="0"/>
          <w:sz w:val="28"/>
          <w:highlight w:val="white"/>
          <w:u w:val="none"/>
        </w:rPr>
        <w:t>рено частью первой статьи 78.1 </w:t>
      </w:r>
      <w:r>
        <w:rPr>
          <w:rFonts w:ascii="Times New Roman" w:hAnsi="Times New Roman"/>
          <w:i w:val="0"/>
          <w:caps w:val="0"/>
          <w:color w:val="000000"/>
          <w:spacing w:val="0"/>
          <w:sz w:val="28"/>
          <w:highlight w:val="white"/>
          <w:u w:val="none"/>
        </w:rPr>
        <w:t>УК РФ</w:t>
      </w:r>
      <w:r>
        <w:rPr>
          <w:rFonts w:ascii="Times New Roman" w:hAnsi="Times New Roman"/>
          <w:i w:val="0"/>
          <w:caps w:val="0"/>
          <w:color w:val="000000"/>
          <w:spacing w:val="0"/>
          <w:sz w:val="28"/>
          <w:highlight w:val="white"/>
        </w:rPr>
        <w:t>,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p>
    <w:p w14:paraId="5D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Лицо, освобожденное от наказания условно в соответствии с </w:t>
      </w:r>
      <w:r>
        <w:rPr>
          <w:rFonts w:ascii="Times New Roman" w:hAnsi="Times New Roman"/>
          <w:i w:val="0"/>
          <w:caps w:val="0"/>
          <w:color w:val="000000"/>
          <w:spacing w:val="0"/>
          <w:sz w:val="28"/>
          <w:highlight w:val="white"/>
          <w:u w:val="none"/>
        </w:rPr>
        <w:t>частью первой</w:t>
      </w:r>
      <w:r>
        <w:rPr>
          <w:rFonts w:ascii="Times New Roman" w:hAnsi="Times New Roman"/>
          <w:i w:val="0"/>
          <w:caps w:val="0"/>
          <w:color w:val="000000"/>
          <w:spacing w:val="0"/>
          <w:sz w:val="28"/>
          <w:highlight w:val="white"/>
        </w:rPr>
        <w:t> настоящей статьи, освобождается от наказания:</w:t>
      </w:r>
    </w:p>
    <w:p w14:paraId="5E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а) со дня награждения государственной наградой, полученной в период прохождения военной службы;</w:t>
      </w:r>
    </w:p>
    <w:p w14:paraId="5F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б) со дня увольнения с военной службы по основанию, предусмотренному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"https://www.consultant.ru/document/cons_doc_LAW_487135/d8ba8171f6e944b1dc563df7d03c02836a574238/#dst100560"</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подпунктом "а"</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"https://www.consultant.ru/document/cons_doc_LAW_487135/d8ba8171f6e944b1dc563df7d03c02836a574238/#dst101022"</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"в"</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или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"https://www.consultant.ru/document/cons_doc_LAW_487135/d8ba8171f6e944b1dc563df7d03c02836a574238/#dst101039"</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"о" пункта 1 статьи 51</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Федерального закона от 28 марта 1998 года N 53-ФЗ "О воинской обязанности и военной службе"</w:t>
      </w:r>
      <w:r>
        <w:rPr>
          <w:rFonts w:ascii="Times New Roman" w:hAnsi="Times New Roman"/>
          <w:i w:val="0"/>
          <w:caps w:val="0"/>
          <w:color w:val="000000"/>
          <w:spacing w:val="0"/>
          <w:sz w:val="28"/>
          <w:highlight w:val="white"/>
        </w:rPr>
        <w:t>.</w:t>
      </w:r>
    </w:p>
    <w:p w14:paraId="60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61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62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63000000">
      <w:pPr>
        <w:numPr>
          <w:ilvl w:val="0"/>
          <w:numId w:val="0"/>
        </w:numPr>
        <w:spacing w:after="0" w:before="0" w:line="240" w:lineRule="exact"/>
        <w:ind w:firstLine="0" w:left="0"/>
        <w:jc w:val="both"/>
        <w:rPr>
          <w:rFonts w:ascii="Times New Roman" w:hAnsi="Times New Roman"/>
          <w:b w:val="0"/>
          <w:sz w:val="28"/>
        </w:rPr>
      </w:pPr>
    </w:p>
    <w:p w14:paraId="64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65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66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67000000">
      <w:pPr>
        <w:keepNext w:val="0"/>
        <w:keepLines w:val="0"/>
        <w:widowControl w:val="1"/>
        <w:numPr>
          <w:ilvl w:val="0"/>
          <w:numId w:val="4"/>
        </w:numPr>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Чем отличается неоказание помощи больному от оставлении в опасности?</w:t>
      </w:r>
    </w:p>
    <w:p w14:paraId="68000000">
      <w:pPr>
        <w:keepNext w:val="0"/>
        <w:keepLines w:val="0"/>
        <w:widowControl w:val="1"/>
        <w:numPr>
          <w:ilvl w:val="0"/>
          <w:numId w:val="0"/>
        </w:numPr>
        <w:spacing w:after="0" w:before="0" w:line="240" w:lineRule="auto"/>
        <w:ind w:firstLine="709" w:left="0"/>
        <w:jc w:val="both"/>
        <w:rPr>
          <w:rFonts w:ascii="Times New Roman" w:hAnsi="Times New Roman"/>
          <w:b w:val="1"/>
          <w:i w:val="0"/>
          <w:caps w:val="0"/>
          <w:color w:val="000000"/>
          <w:spacing w:val="0"/>
          <w:sz w:val="28"/>
          <w:highlight w:val="white"/>
        </w:rPr>
      </w:pPr>
    </w:p>
    <w:p w14:paraId="69000000">
      <w:pPr>
        <w:keepNext w:val="0"/>
        <w:keepLines w:val="0"/>
        <w:widowControl w:val="1"/>
        <w:numPr>
          <w:ilvl w:val="0"/>
          <w:numId w:val="0"/>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 xml:space="preserve">В соответвии со ст. 124 УК РФ неоказание помощи больному </w:t>
      </w:r>
      <w:r>
        <w:rPr>
          <w:rFonts w:ascii="Times New Roman" w:hAnsi="Times New Roman"/>
          <w:b w:val="0"/>
          <w:i w:val="0"/>
          <w:caps w:val="0"/>
          <w:color w:val="000000"/>
          <w:spacing w:val="0"/>
          <w:sz w:val="28"/>
          <w:highlight w:val="white"/>
          <w:u w:val="none"/>
        </w:rPr>
        <w:t>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r>
        <w:rPr>
          <w:rStyle w:val="Style_4_ch"/>
          <w:rFonts w:ascii="Times New Roman" w:hAnsi="Times New Roman"/>
          <w:b w:val="0"/>
          <w:i w:val="0"/>
          <w:caps w:val="0"/>
          <w:color w:val="000000"/>
          <w:spacing w:val="0"/>
          <w:sz w:val="28"/>
          <w:highlight w:val="white"/>
          <w:u w:val="none"/>
        </w:rPr>
        <w:fldChar w:fldCharType="begin"/>
      </w:r>
      <w:r>
        <w:rPr>
          <w:rStyle w:val="Style_4_ch"/>
          <w:rFonts w:ascii="Times New Roman" w:hAnsi="Times New Roman"/>
          <w:b w:val="0"/>
          <w:i w:val="0"/>
          <w:caps w:val="0"/>
          <w:color w:val="000000"/>
          <w:spacing w:val="0"/>
          <w:sz w:val="28"/>
          <w:highlight w:val="white"/>
          <w:u w:val="none"/>
        </w:rPr>
        <w:instrText>HYPERLINK "https://www.consultant.ru/document/cons_doc_LAW_121937/530b4c27bbc4674851b091ee1ad714751e4fdc00/#dst100025"</w:instrText>
      </w:r>
      <w:r>
        <w:rPr>
          <w:rStyle w:val="Style_4_ch"/>
          <w:rFonts w:ascii="Times New Roman" w:hAnsi="Times New Roman"/>
          <w:b w:val="0"/>
          <w:i w:val="0"/>
          <w:caps w:val="0"/>
          <w:color w:val="000000"/>
          <w:spacing w:val="0"/>
          <w:sz w:val="28"/>
          <w:highlight w:val="white"/>
          <w:u w:val="none"/>
        </w:rPr>
        <w:fldChar w:fldCharType="separate"/>
      </w:r>
      <w:r>
        <w:rPr>
          <w:rStyle w:val="Style_4_ch"/>
          <w:rFonts w:ascii="Times New Roman" w:hAnsi="Times New Roman"/>
          <w:b w:val="0"/>
          <w:i w:val="0"/>
          <w:caps w:val="0"/>
          <w:color w:val="000000"/>
          <w:spacing w:val="0"/>
          <w:sz w:val="28"/>
          <w:highlight w:val="white"/>
          <w:u w:val="none"/>
        </w:rPr>
        <w:t>средней тяжести вреда</w:t>
      </w:r>
      <w:r>
        <w:rPr>
          <w:rStyle w:val="Style_4_ch"/>
          <w:rFonts w:ascii="Times New Roman" w:hAnsi="Times New Roman"/>
          <w:b w:val="0"/>
          <w:i w:val="0"/>
          <w:caps w:val="0"/>
          <w:color w:val="000000"/>
          <w:spacing w:val="0"/>
          <w:sz w:val="28"/>
          <w:highlight w:val="white"/>
          <w:u w:val="none"/>
        </w:rPr>
        <w:fldChar w:fldCharType="end"/>
      </w:r>
      <w:r>
        <w:rPr>
          <w:rFonts w:ascii="Times New Roman" w:hAnsi="Times New Roman"/>
          <w:b w:val="0"/>
          <w:i w:val="0"/>
          <w:caps w:val="0"/>
          <w:color w:val="000000"/>
          <w:spacing w:val="0"/>
          <w:sz w:val="28"/>
          <w:highlight w:val="white"/>
          <w:u w:val="none"/>
        </w:rPr>
        <w:t> здоровью больного</w:t>
      </w:r>
      <w:r>
        <w:rPr>
          <w:rFonts w:ascii="Times New Roman" w:hAnsi="Times New Roman"/>
          <w:b w:val="0"/>
          <w:i w:val="0"/>
          <w:caps w:val="0"/>
          <w:color w:val="000000"/>
          <w:spacing w:val="0"/>
          <w:sz w:val="28"/>
          <w:highlight w:val="white"/>
          <w:u w:val="none"/>
        </w:rPr>
        <w:t>.</w:t>
      </w:r>
    </w:p>
    <w:p w14:paraId="6A000000">
      <w:pPr>
        <w:keepNext w:val="0"/>
        <w:keepLines w:val="0"/>
        <w:widowControl w:val="1"/>
        <w:numPr>
          <w:ilvl w:val="0"/>
          <w:numId w:val="0"/>
        </w:numPr>
        <w:spacing w:after="0" w:before="0" w:line="240" w:lineRule="auto"/>
        <w:ind w:firstLine="709" w:left="0"/>
        <w:jc w:val="both"/>
        <w:rPr>
          <w:rFonts w:ascii="Times New Roman" w:hAnsi="Times New Roman"/>
          <w:b w:val="0"/>
          <w:i w:val="0"/>
          <w:caps w:val="0"/>
          <w:color w:val="000000"/>
          <w:spacing w:val="0"/>
          <w:sz w:val="28"/>
          <w:highlight w:val="white"/>
          <w:u w:val="none"/>
        </w:rPr>
      </w:pPr>
    </w:p>
    <w:p w14:paraId="6B000000">
      <w:pPr>
        <w:keepNext w:val="0"/>
        <w:keepLines w:val="0"/>
        <w:widowControl w:val="1"/>
        <w:numPr>
          <w:ilvl w:val="0"/>
          <w:numId w:val="0"/>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В данном случае субъектом будет лицо которое в силу своих служебных обязанностей не оказало помощь больному в случаях когда это было необходимо.</w:t>
      </w:r>
    </w:p>
    <w:p w14:paraId="6C000000">
      <w:pPr>
        <w:keepNext w:val="0"/>
        <w:keepLines w:val="0"/>
        <w:widowControl w:val="1"/>
        <w:numPr>
          <w:ilvl w:val="0"/>
          <w:numId w:val="0"/>
        </w:numPr>
        <w:spacing w:after="0" w:before="0" w:line="240" w:lineRule="auto"/>
        <w:ind w:firstLine="709" w:left="0"/>
        <w:jc w:val="both"/>
        <w:rPr>
          <w:rFonts w:ascii="Times New Roman" w:hAnsi="Times New Roman"/>
          <w:b w:val="0"/>
          <w:i w:val="0"/>
          <w:caps w:val="0"/>
          <w:color w:val="000000"/>
          <w:spacing w:val="0"/>
          <w:sz w:val="28"/>
          <w:highlight w:val="white"/>
          <w:u w:val="none"/>
        </w:rPr>
      </w:pPr>
    </w:p>
    <w:p w14:paraId="6D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 xml:space="preserve">Оставление в опасности, в соответствии со ст. 125 УК РФ представляет собой </w:t>
      </w:r>
      <w:r>
        <w:rPr>
          <w:rFonts w:ascii="Times New Roman" w:hAnsi="Times New Roman"/>
          <w:i w:val="0"/>
          <w:caps w:val="0"/>
          <w:color w:val="000000"/>
          <w:spacing w:val="0"/>
          <w:sz w:val="28"/>
          <w:highlight w:val="white"/>
          <w:u w:val="none"/>
        </w:rPr>
        <w:t>з</w:t>
      </w:r>
      <w:r>
        <w:rPr>
          <w:rFonts w:ascii="Times New Roman" w:hAnsi="Times New Roman"/>
          <w:i w:val="0"/>
          <w:caps w:val="0"/>
          <w:color w:val="000000"/>
          <w:spacing w:val="0"/>
          <w:sz w:val="28"/>
          <w:highlight w:val="white"/>
          <w:u w:val="none"/>
        </w:rPr>
        <w:t>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r>
        <w:rPr>
          <w:rFonts w:ascii="Times New Roman" w:hAnsi="Times New Roman"/>
          <w:i w:val="0"/>
          <w:caps w:val="0"/>
          <w:color w:val="000000"/>
          <w:spacing w:val="0"/>
          <w:sz w:val="28"/>
          <w:highlight w:val="white"/>
          <w:u w:val="none"/>
        </w:rPr>
        <w:t>.</w:t>
      </w:r>
    </w:p>
    <w:p w14:paraId="6E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p>
    <w:p w14:paraId="6F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p>
    <w:p w14:paraId="70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71000000">
      <w:pPr>
        <w:numPr>
          <w:ilvl w:val="0"/>
          <w:numId w:val="0"/>
        </w:numPr>
        <w:spacing w:after="0" w:before="0" w:line="240" w:lineRule="exact"/>
        <w:ind w:firstLine="0" w:left="0"/>
        <w:jc w:val="both"/>
        <w:rPr>
          <w:rFonts w:ascii="Times New Roman" w:hAnsi="Times New Roman"/>
          <w:b w:val="0"/>
          <w:sz w:val="28"/>
        </w:rPr>
      </w:pPr>
    </w:p>
    <w:p w14:paraId="72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73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p>
    <w:p w14:paraId="74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p>
    <w:p w14:paraId="75000000">
      <w:pPr>
        <w:keepNext w:val="0"/>
        <w:keepLines w:val="0"/>
        <w:widowControl w:val="1"/>
        <w:numPr>
          <w:ilvl w:val="0"/>
          <w:numId w:val="4"/>
        </w:numPr>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b w:val="1"/>
          <w:i w:val="0"/>
          <w:caps w:val="0"/>
          <w:color w:val="000000"/>
          <w:spacing w:val="0"/>
          <w:sz w:val="28"/>
          <w:highlight w:val="white"/>
          <w:u w:val="none"/>
        </w:rPr>
        <w:t>Что представляет собой незаконное получение кредита?</w:t>
      </w:r>
    </w:p>
    <w:p w14:paraId="76000000">
      <w:pPr>
        <w:keepNext w:val="0"/>
        <w:keepLines w:val="0"/>
        <w:widowControl w:val="1"/>
        <w:numPr>
          <w:ilvl w:val="0"/>
          <w:numId w:val="0"/>
        </w:numPr>
        <w:spacing w:after="0" w:before="0" w:line="240" w:lineRule="auto"/>
        <w:ind w:firstLine="709" w:left="0"/>
        <w:jc w:val="both"/>
        <w:rPr>
          <w:rFonts w:ascii="Times New Roman" w:hAnsi="Times New Roman"/>
          <w:b w:val="1"/>
          <w:i w:val="0"/>
          <w:caps w:val="0"/>
          <w:color w:val="000000"/>
          <w:spacing w:val="0"/>
          <w:sz w:val="28"/>
          <w:highlight w:val="white"/>
          <w:u w:val="none"/>
        </w:rPr>
      </w:pPr>
    </w:p>
    <w:p w14:paraId="77000000">
      <w:pPr>
        <w:keepNext w:val="0"/>
        <w:keepLines w:val="0"/>
        <w:widowControl w:val="1"/>
        <w:numPr>
          <w:ilvl w:val="0"/>
          <w:numId w:val="0"/>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В соответствии со ст. 176 УК РФ незаконное получение кредита представляет собой п</w:t>
      </w:r>
      <w:r>
        <w:rPr>
          <w:rFonts w:ascii="Times New Roman" w:hAnsi="Times New Roman"/>
          <w:i w:val="0"/>
          <w:caps w:val="0"/>
          <w:color w:val="000000"/>
          <w:spacing w:val="0"/>
          <w:sz w:val="28"/>
          <w:highlight w:val="white"/>
          <w:u w:val="none"/>
        </w:rPr>
        <w:t>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w:t>
      </w:r>
      <w:r>
        <w:rPr>
          <w:rFonts w:ascii="Times New Roman" w:hAnsi="Times New Roman"/>
          <w:i w:val="0"/>
          <w:caps w:val="0"/>
          <w:color w:val="000000"/>
          <w:spacing w:val="0"/>
          <w:sz w:val="28"/>
          <w:highlight w:val="white"/>
          <w:u w:val="none"/>
        </w:rPr>
        <w:t>.</w:t>
      </w:r>
    </w:p>
    <w:p w14:paraId="7800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79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b w:val="0"/>
          <w:color w:val="000000"/>
          <w:sz w:val="28"/>
          <w:u w:val="none"/>
        </w:rPr>
        <w:t xml:space="preserve">Также, незаконное получение кредита представляет собой </w:t>
      </w:r>
      <w:r>
        <w:rPr>
          <w:rFonts w:ascii="Times New Roman" w:hAnsi="Times New Roman"/>
          <w:i w:val="0"/>
          <w:caps w:val="0"/>
          <w:color w:val="000000"/>
          <w:spacing w:val="0"/>
          <w:sz w:val="28"/>
          <w:highlight w:val="white"/>
          <w:u w:val="none"/>
        </w:rPr>
        <w:t> </w:t>
      </w:r>
      <w:r>
        <w:rPr>
          <w:rFonts w:ascii="Times New Roman" w:hAnsi="Times New Roman"/>
          <w:i w:val="0"/>
          <w:caps w:val="0"/>
          <w:color w:val="000000"/>
          <w:spacing w:val="0"/>
          <w:sz w:val="28"/>
          <w:highlight w:val="white"/>
          <w:u w:val="none"/>
        </w:rPr>
        <w:t>н</w:t>
      </w:r>
      <w:r>
        <w:rPr>
          <w:rFonts w:ascii="Times New Roman" w:hAnsi="Times New Roman"/>
          <w:i w:val="0"/>
          <w:caps w:val="0"/>
          <w:color w:val="000000"/>
          <w:spacing w:val="0"/>
          <w:sz w:val="28"/>
          <w:highlight w:val="white"/>
          <w:u w:val="none"/>
        </w:rPr>
        <w:t>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w:t>
      </w:r>
      <w:r>
        <w:rPr>
          <w:rFonts w:ascii="Times New Roman" w:hAnsi="Times New Roman"/>
          <w:i w:val="0"/>
          <w:caps w:val="0"/>
          <w:color w:val="000000"/>
          <w:spacing w:val="0"/>
          <w:sz w:val="28"/>
          <w:highlight w:val="white"/>
          <w:u w:val="none"/>
        </w:rPr>
        <w:t>.</w:t>
      </w:r>
    </w:p>
    <w:p w14:paraId="7A000000">
      <w:pPr>
        <w:numPr>
          <w:ilvl w:val="0"/>
          <w:numId w:val="0"/>
        </w:numPr>
        <w:spacing w:after="0" w:before="0" w:line="240" w:lineRule="exact"/>
        <w:ind w:firstLine="0" w:left="0"/>
        <w:jc w:val="both"/>
        <w:rPr>
          <w:rFonts w:ascii="Times New Roman" w:hAnsi="Times New Roman"/>
          <w:b w:val="0"/>
          <w:sz w:val="28"/>
        </w:rPr>
      </w:pPr>
    </w:p>
    <w:p w14:paraId="7B000000">
      <w:pPr>
        <w:numPr>
          <w:ilvl w:val="0"/>
          <w:numId w:val="0"/>
        </w:numPr>
        <w:spacing w:after="0" w:before="0" w:line="240" w:lineRule="exact"/>
        <w:ind w:firstLine="0" w:left="0"/>
        <w:jc w:val="both"/>
        <w:rPr>
          <w:rFonts w:ascii="Times New Roman" w:hAnsi="Times New Roman"/>
          <w:b w:val="0"/>
          <w:sz w:val="28"/>
        </w:rPr>
      </w:pPr>
    </w:p>
    <w:p w14:paraId="7C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7D000000">
      <w:pPr>
        <w:numPr>
          <w:ilvl w:val="0"/>
          <w:numId w:val="0"/>
        </w:numPr>
        <w:spacing w:after="0" w:before="0" w:line="240" w:lineRule="exact"/>
        <w:ind w:firstLine="0" w:left="0"/>
        <w:jc w:val="both"/>
        <w:rPr>
          <w:rFonts w:ascii="Times New Roman" w:hAnsi="Times New Roman"/>
          <w:b w:val="0"/>
          <w:sz w:val="28"/>
        </w:rPr>
      </w:pPr>
    </w:p>
    <w:p w14:paraId="7E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7F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0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1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b w:val="1"/>
          <w:i w:val="0"/>
          <w:caps w:val="0"/>
          <w:color w:val="000000"/>
          <w:spacing w:val="0"/>
          <w:sz w:val="28"/>
          <w:highlight w:val="white"/>
          <w:u w:val="none"/>
        </w:rPr>
        <w:t>Чем отличается фиктивное банкротство от преднамеренного банкротства?</w:t>
      </w:r>
    </w:p>
    <w:p w14:paraId="82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p>
    <w:p w14:paraId="83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 xml:space="preserve">Преднамеренное банкротство по ст. 196 УК РФ представляет собой </w:t>
      </w:r>
      <w:r>
        <w:rPr>
          <w:rFonts w:ascii="Times New Roman" w:hAnsi="Times New Roman"/>
          <w:i w:val="0"/>
          <w:caps w:val="0"/>
          <w:color w:val="000000"/>
          <w:spacing w:val="0"/>
          <w:sz w:val="28"/>
          <w:highlight w:val="white"/>
          <w:u w:val="none"/>
        </w:rPr>
        <w:t>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w:t>
      </w:r>
      <w:r>
        <w:rPr>
          <w:rFonts w:ascii="Times New Roman" w:hAnsi="Times New Roman"/>
          <w:i w:val="0"/>
          <w:caps w:val="0"/>
          <w:color w:val="000000"/>
          <w:spacing w:val="0"/>
          <w:sz w:val="28"/>
          <w:highlight w:val="white"/>
          <w:u w:val="none"/>
        </w:rPr>
        <w:t>. Такие действия могут представлять собой продажу имущества по необоснованно низким ценам, дарение таких вещей (например своим родственникам), либо же покупка предметов роскоши.</w:t>
      </w:r>
    </w:p>
    <w:p w14:paraId="84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 xml:space="preserve">Фиктивное банкротство представляет собой </w:t>
      </w:r>
      <w:r>
        <w:rPr>
          <w:rFonts w:ascii="Times New Roman" w:hAnsi="Times New Roman"/>
          <w:i w:val="0"/>
          <w:caps w:val="0"/>
          <w:color w:val="000000"/>
          <w:spacing w:val="0"/>
          <w:sz w:val="28"/>
          <w:highlight w:val="white"/>
          <w:u w:val="none"/>
        </w:rPr>
        <w:t>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крупный ущерб</w:t>
      </w:r>
      <w:r>
        <w:rPr>
          <w:rFonts w:ascii="Times New Roman" w:hAnsi="Times New Roman"/>
          <w:i w:val="0"/>
          <w:caps w:val="0"/>
          <w:color w:val="000000"/>
          <w:spacing w:val="0"/>
          <w:sz w:val="28"/>
          <w:highlight w:val="white"/>
          <w:u w:val="none"/>
        </w:rPr>
        <w:t>.</w:t>
      </w:r>
    </w:p>
    <w:p w14:paraId="85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6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7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88000000">
      <w:pPr>
        <w:numPr>
          <w:ilvl w:val="0"/>
          <w:numId w:val="0"/>
        </w:numPr>
        <w:spacing w:after="0" w:before="0" w:line="240" w:lineRule="exact"/>
        <w:ind w:firstLine="0" w:left="0"/>
        <w:jc w:val="both"/>
        <w:rPr>
          <w:rFonts w:ascii="Times New Roman" w:hAnsi="Times New Roman"/>
          <w:b w:val="0"/>
          <w:sz w:val="28"/>
        </w:rPr>
      </w:pPr>
    </w:p>
    <w:p w14:paraId="89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8A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B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8C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b w:val="1"/>
          <w:i w:val="0"/>
          <w:color w:val="000000"/>
          <w:spacing w:val="0"/>
          <w:sz w:val="28"/>
          <w:highlight w:val="white"/>
          <w:u w:val="none"/>
        </w:rPr>
        <w:t>К</w:t>
      </w:r>
      <w:r>
        <w:rPr>
          <w:rFonts w:ascii="Times New Roman" w:hAnsi="Times New Roman"/>
          <w:b w:val="1"/>
          <w:i w:val="0"/>
          <w:caps w:val="0"/>
          <w:color w:val="000000"/>
          <w:spacing w:val="0"/>
          <w:sz w:val="28"/>
          <w:highlight w:val="white"/>
          <w:u w:val="none"/>
        </w:rPr>
        <w:t>огда мелкое хищение «переходит» в кражу?</w:t>
      </w:r>
    </w:p>
    <w:p w14:paraId="8D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p>
    <w:p w14:paraId="8E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Мелкое хищение по КоАП РФ представляет собой хищение чужого имущества до 1000 рублей по ч.1, и от 1000 до 2500 рублей по ч.2.</w:t>
      </w:r>
    </w:p>
    <w:p w14:paraId="8F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Оценка похищенного имущества происходит специально уполномоченным органом по ценам актуальным на момент преступления.</w:t>
      </w:r>
    </w:p>
    <w:p w14:paraId="90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olor w:val="000000"/>
          <w:spacing w:val="0"/>
          <w:sz w:val="28"/>
          <w:highlight w:val="white"/>
          <w:u w:val="none"/>
        </w:rPr>
        <w:tab/>
      </w:r>
      <w:r>
        <w:rPr>
          <w:rFonts w:ascii="Times New Roman" w:hAnsi="Times New Roman"/>
          <w:b w:val="0"/>
          <w:i w:val="0"/>
          <w:color w:val="000000"/>
          <w:spacing w:val="0"/>
          <w:sz w:val="28"/>
          <w:highlight w:val="white"/>
          <w:u w:val="none"/>
        </w:rPr>
        <w:tab/>
      </w:r>
      <w:r>
        <w:rPr>
          <w:rFonts w:ascii="Times New Roman" w:hAnsi="Times New Roman"/>
          <w:b w:val="0"/>
          <w:i w:val="0"/>
          <w:color w:val="000000"/>
          <w:spacing w:val="0"/>
          <w:sz w:val="28"/>
          <w:highlight w:val="white"/>
          <w:u w:val="none"/>
        </w:rPr>
        <w:t>З</w:t>
      </w:r>
      <w:r>
        <w:rPr>
          <w:rFonts w:ascii="Times New Roman" w:hAnsi="Times New Roman"/>
          <w:b w:val="0"/>
          <w:i w:val="0"/>
          <w:caps w:val="0"/>
          <w:color w:val="000000"/>
          <w:spacing w:val="0"/>
          <w:sz w:val="28"/>
          <w:highlight w:val="white"/>
          <w:u w:val="none"/>
        </w:rPr>
        <w:t>а данное правонарушение лицо может быть привлечено к  ответственности в виде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14:paraId="91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При превышении порога 2500 рублей, мелкое хищение будет считаться кражей.</w:t>
      </w:r>
    </w:p>
    <w:p w14:paraId="92000000">
      <w:pPr>
        <w:numPr>
          <w:ilvl w:val="0"/>
          <w:numId w:val="0"/>
        </w:numPr>
        <w:spacing w:after="0" w:before="0" w:line="240" w:lineRule="exact"/>
        <w:ind w:firstLine="0" w:left="0"/>
        <w:jc w:val="both"/>
        <w:rPr>
          <w:rFonts w:ascii="Times New Roman" w:hAnsi="Times New Roman"/>
          <w:b w:val="0"/>
          <w:sz w:val="28"/>
        </w:rPr>
      </w:pPr>
    </w:p>
    <w:p w14:paraId="93000000">
      <w:pPr>
        <w:numPr>
          <w:ilvl w:val="0"/>
          <w:numId w:val="0"/>
        </w:numPr>
        <w:spacing w:after="0" w:before="0" w:line="240" w:lineRule="exact"/>
        <w:ind w:firstLine="0" w:left="0"/>
        <w:jc w:val="both"/>
        <w:rPr>
          <w:rFonts w:ascii="Times New Roman" w:hAnsi="Times New Roman"/>
          <w:b w:val="0"/>
          <w:sz w:val="28"/>
        </w:rPr>
      </w:pPr>
    </w:p>
    <w:p w14:paraId="94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95000000">
      <w:pPr>
        <w:numPr>
          <w:ilvl w:val="0"/>
          <w:numId w:val="0"/>
        </w:numPr>
        <w:spacing w:after="0" w:before="0" w:line="240" w:lineRule="exact"/>
        <w:ind w:firstLine="0" w:left="0"/>
        <w:jc w:val="both"/>
        <w:rPr>
          <w:rFonts w:ascii="Times New Roman" w:hAnsi="Times New Roman"/>
          <w:b w:val="0"/>
          <w:sz w:val="28"/>
        </w:rPr>
      </w:pPr>
    </w:p>
    <w:p w14:paraId="96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97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98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99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b w:val="1"/>
          <w:i w:val="0"/>
          <w:caps w:val="0"/>
          <w:color w:val="000000"/>
          <w:spacing w:val="0"/>
          <w:sz w:val="28"/>
          <w:highlight w:val="white"/>
          <w:u w:val="none"/>
        </w:rPr>
        <w:t>Кто такой законный представитель и в каких случаях его участие обязательно?</w:t>
      </w:r>
    </w:p>
    <w:p w14:paraId="9A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p>
    <w:p w14:paraId="9B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Представителем является лицо, представляющее интересы другой стороны (подозреваемого, потерпевшего и др.) в рамках уголовного дела. Он может осуществлять защиту интересов стороны как во время предварительного расследования, так и в суде.</w:t>
      </w:r>
    </w:p>
    <w:p w14:paraId="9C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Различают следующие виды представительства:</w:t>
      </w:r>
    </w:p>
    <w:p w14:paraId="9D000000">
      <w:pPr>
        <w:numPr>
          <w:ilvl w:val="0"/>
          <w:numId w:val="6"/>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Защитник(адвокат)</w:t>
      </w:r>
    </w:p>
    <w:p w14:paraId="9E000000">
      <w:pPr>
        <w:numPr>
          <w:ilvl w:val="0"/>
          <w:numId w:val="6"/>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Представитель потерпевшего, гражданского истца, гражданского ответчика - может участвовать на основании доверенности или иного документа, подтверждающие его полномочия.</w:t>
      </w:r>
    </w:p>
    <w:p w14:paraId="9F000000">
      <w:pPr>
        <w:numPr>
          <w:ilvl w:val="0"/>
          <w:numId w:val="6"/>
        </w:numPr>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Законные представители - это родители, опекуны и иные лица, представляющие интересы несовершеннолетних или недееспособных участников процесса.</w:t>
      </w:r>
    </w:p>
    <w:p w14:paraId="A0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В соответствии со ст. 45 УПК РФ д</w:t>
      </w:r>
      <w:r>
        <w:rPr>
          <w:rFonts w:ascii="Times New Roman" w:hAnsi="Times New Roman"/>
          <w:i w:val="0"/>
          <w:caps w:val="0"/>
          <w:color w:val="000000"/>
          <w:spacing w:val="0"/>
          <w:sz w:val="28"/>
          <w:highlight w:val="white"/>
        </w:rPr>
        <w:t>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r>
        <w:rPr>
          <w:rFonts w:ascii="Times New Roman" w:hAnsi="Times New Roman"/>
          <w:i w:val="0"/>
          <w:caps w:val="0"/>
          <w:color w:val="000000"/>
          <w:spacing w:val="0"/>
          <w:sz w:val="28"/>
          <w:highlight w:val="white"/>
        </w:rPr>
        <w:t>.</w:t>
      </w:r>
    </w:p>
    <w:p w14:paraId="A1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p>
    <w:p w14:paraId="A2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p>
    <w:p w14:paraId="A3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A4000000">
      <w:pPr>
        <w:numPr>
          <w:ilvl w:val="0"/>
          <w:numId w:val="0"/>
        </w:numPr>
        <w:spacing w:after="0" w:before="0" w:line="240" w:lineRule="exact"/>
        <w:ind w:firstLine="0" w:left="0"/>
        <w:jc w:val="both"/>
        <w:rPr>
          <w:rFonts w:ascii="Times New Roman" w:hAnsi="Times New Roman"/>
          <w:b w:val="0"/>
          <w:sz w:val="28"/>
        </w:rPr>
      </w:pPr>
    </w:p>
    <w:p w14:paraId="A5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A6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p>
    <w:p w14:paraId="A7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u w:val="none"/>
        </w:rPr>
      </w:pPr>
    </w:p>
    <w:p w14:paraId="A8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b w:val="1"/>
          <w:i w:val="0"/>
          <w:caps w:val="0"/>
          <w:color w:val="000000"/>
          <w:spacing w:val="0"/>
          <w:sz w:val="28"/>
          <w:highlight w:val="white"/>
          <w:u w:val="none"/>
        </w:rPr>
        <w:t>В какой срок мне выплатят зарплату при увольнении?</w:t>
      </w:r>
    </w:p>
    <w:p w14:paraId="A9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p>
    <w:p w14:paraId="AA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В соответствии со ст. 140 ТК РФ п</w:t>
      </w:r>
      <w:r>
        <w:rPr>
          <w:rFonts w:ascii="Times New Roman" w:hAnsi="Times New Roman"/>
          <w:i w:val="0"/>
          <w:caps w:val="0"/>
          <w:color w:val="000000"/>
          <w:spacing w:val="0"/>
          <w:sz w:val="28"/>
          <w:highlight w:val="white"/>
        </w:rPr>
        <w:t>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AB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AC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14:paraId="AD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AE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AF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B0000000">
      <w:pPr>
        <w:numPr>
          <w:ilvl w:val="0"/>
          <w:numId w:val="0"/>
        </w:numPr>
        <w:spacing w:after="0" w:before="0" w:line="240" w:lineRule="exact"/>
        <w:ind w:firstLine="0" w:left="0"/>
        <w:jc w:val="both"/>
        <w:rPr>
          <w:rFonts w:ascii="Times New Roman" w:hAnsi="Times New Roman"/>
          <w:b w:val="0"/>
          <w:sz w:val="28"/>
        </w:rPr>
      </w:pPr>
    </w:p>
    <w:p w14:paraId="B1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B2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B3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B4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Что такое особые условия труда и в чем их отличия от обычных условий?</w:t>
      </w:r>
    </w:p>
    <w:p w14:paraId="B5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6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Особые условия труда, это условия трудового процесса, которые отличаются от нормальных и оказывают негативное влияние на здоровье и благополучие человека.</w:t>
      </w:r>
    </w:p>
    <w:p w14:paraId="B7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Существует три вида особых условий труда:</w:t>
      </w:r>
    </w:p>
    <w:p w14:paraId="B8000000">
      <w:pPr>
        <w:numPr>
          <w:ilvl w:val="0"/>
          <w:numId w:val="7"/>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Вредные - когда имеет место превышение уровня гигиенических нормативов работы;</w:t>
      </w:r>
    </w:p>
    <w:p w14:paraId="B9000000">
      <w:pPr>
        <w:numPr>
          <w:ilvl w:val="0"/>
          <w:numId w:val="7"/>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Опасные - когда существует угроза жизни сотрудника в течение всего или части рабочего дня, а также возможно развитие острого профессионального заболевания.</w:t>
      </w:r>
    </w:p>
    <w:p w14:paraId="BA000000">
      <w:pPr>
        <w:numPr>
          <w:ilvl w:val="0"/>
          <w:numId w:val="7"/>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Особые климатические условия - работа в особых климатических зонах.</w:t>
      </w:r>
    </w:p>
    <w:p w14:paraId="BB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BC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Для работников, занятых на работах с особыми условиями труда, предусмотрены льготы и компенсации, чтобы компенсировать влияние негативных факторов производственной среды. Среди таких льгот выделяются - досрочная пенсия, повышенная оплата труда, сокращенный рабочий день, надбавки и доплаты, дополнительный оплачиваемый отпуск.</w:t>
      </w:r>
    </w:p>
    <w:p w14:paraId="BD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BE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BF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0000000">
      <w:pPr>
        <w:numPr>
          <w:ilvl w:val="0"/>
          <w:numId w:val="0"/>
        </w:numPr>
        <w:spacing w:after="0" w:before="0" w:line="240" w:lineRule="exact"/>
        <w:ind w:firstLine="0" w:left="0"/>
        <w:jc w:val="both"/>
        <w:rPr>
          <w:rFonts w:ascii="Times New Roman" w:hAnsi="Times New Roman"/>
          <w:b w:val="0"/>
          <w:sz w:val="28"/>
        </w:rPr>
      </w:pPr>
    </w:p>
    <w:p w14:paraId="C1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C2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C3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C4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Работы, на которых ограничен труд женщин: обновленный список с 17 февраля 2025 года.</w:t>
      </w:r>
    </w:p>
    <w:p w14:paraId="C5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C600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Минтруд решил уточнить </w:t>
      </w:r>
      <w:r>
        <w:rPr>
          <w:rFonts w:ascii="Times New Roman" w:hAnsi="Times New Roman"/>
          <w:b w:val="0"/>
          <w:i w:val="0"/>
          <w:caps w:val="0"/>
          <w:color w:val="000000"/>
          <w:spacing w:val="0"/>
          <w:sz w:val="28"/>
          <w:highlight w:val="white"/>
          <w:u w:val="none"/>
        </w:rPr>
        <w:t>перечень</w:t>
      </w:r>
      <w:r>
        <w:rPr>
          <w:rFonts w:ascii="Times New Roman" w:hAnsi="Times New Roman"/>
          <w:b w:val="0"/>
          <w:i w:val="0"/>
          <w:caps w:val="0"/>
          <w:color w:val="000000"/>
          <w:spacing w:val="0"/>
          <w:sz w:val="28"/>
          <w:highlight w:val="white"/>
        </w:rPr>
        <w:t xml:space="preserve"> производств, работ и должностей с вредными и опасными условиями, на которых ограничено применение женского труда. Из него </w:t>
      </w:r>
      <w:r>
        <w:rPr>
          <w:rFonts w:ascii="Times New Roman" w:hAnsi="Times New Roman"/>
          <w:b w:val="0"/>
          <w:i w:val="0"/>
          <w:caps w:val="0"/>
          <w:color w:val="000000"/>
          <w:spacing w:val="0"/>
          <w:sz w:val="28"/>
          <w:highlight w:val="white"/>
          <w:u w:val="none"/>
        </w:rPr>
        <w:t>уберут</w:t>
      </w:r>
      <w:r>
        <w:rPr>
          <w:rFonts w:ascii="Times New Roman" w:hAnsi="Times New Roman"/>
          <w:b w:val="0"/>
          <w:i w:val="0"/>
          <w:caps w:val="0"/>
          <w:color w:val="000000"/>
          <w:spacing w:val="0"/>
          <w:sz w:val="28"/>
          <w:highlight w:val="white"/>
        </w:rPr>
        <w:t xml:space="preserve"> управление самоходными машинами, в том числе на открытых горных работах, а также на тех, которые проводят на поверхности действующих строящихся шахт, разрезов и рудников. Из списка горных работ </w:t>
      </w:r>
      <w:r>
        <w:rPr>
          <w:rFonts w:ascii="Times New Roman" w:hAnsi="Times New Roman"/>
          <w:b w:val="0"/>
          <w:i w:val="0"/>
          <w:caps w:val="0"/>
          <w:color w:val="000000"/>
          <w:spacing w:val="0"/>
          <w:sz w:val="28"/>
          <w:highlight w:val="white"/>
          <w:u w:val="none"/>
        </w:rPr>
        <w:t>исключат</w:t>
      </w:r>
      <w:r>
        <w:rPr>
          <w:rFonts w:ascii="Times New Roman" w:hAnsi="Times New Roman"/>
          <w:b w:val="0"/>
          <w:i w:val="0"/>
          <w:caps w:val="0"/>
          <w:color w:val="000000"/>
          <w:spacing w:val="0"/>
          <w:sz w:val="28"/>
          <w:highlight w:val="white"/>
        </w:rPr>
        <w:t xml:space="preserve"> должности машиниста экскаватора и погрузочной машины.</w:t>
      </w:r>
    </w:p>
    <w:p w14:paraId="C700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Скорректируют ограничение для переработки бурых углей и озокеритовых руд. Женщинам </w:t>
      </w:r>
      <w:r>
        <w:rPr>
          <w:rFonts w:ascii="Times New Roman" w:hAnsi="Times New Roman"/>
          <w:b w:val="0"/>
          <w:i w:val="0"/>
          <w:caps w:val="0"/>
          <w:color w:val="000000"/>
          <w:spacing w:val="0"/>
          <w:sz w:val="28"/>
          <w:highlight w:val="white"/>
          <w:u w:val="none"/>
        </w:rPr>
        <w:t>нельзя будет</w:t>
      </w:r>
      <w:r>
        <w:rPr>
          <w:rFonts w:ascii="Times New Roman" w:hAnsi="Times New Roman"/>
          <w:b w:val="0"/>
          <w:i w:val="0"/>
          <w:caps w:val="0"/>
          <w:color w:val="000000"/>
          <w:spacing w:val="0"/>
          <w:sz w:val="28"/>
          <w:highlight w:val="white"/>
        </w:rPr>
        <w:t xml:space="preserve"> трудиться дробильщиками, которые заняты только на работах вручную. Пока эта профессия полностью </w:t>
      </w:r>
      <w:r>
        <w:rPr>
          <w:rFonts w:ascii="Times New Roman" w:hAnsi="Times New Roman"/>
          <w:b w:val="0"/>
          <w:i w:val="0"/>
          <w:caps w:val="0"/>
          <w:color w:val="000000"/>
          <w:spacing w:val="0"/>
          <w:sz w:val="28"/>
          <w:highlight w:val="white"/>
          <w:u w:val="none"/>
        </w:rPr>
        <w:t>запрещена</w:t>
      </w:r>
      <w:r>
        <w:rPr>
          <w:rFonts w:ascii="Times New Roman" w:hAnsi="Times New Roman"/>
          <w:b w:val="0"/>
          <w:i w:val="0"/>
          <w:caps w:val="0"/>
          <w:color w:val="000000"/>
          <w:spacing w:val="0"/>
          <w:sz w:val="28"/>
          <w:highlight w:val="white"/>
        </w:rPr>
        <w:t>.</w:t>
      </w:r>
    </w:p>
    <w:p w14:paraId="C800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Введут новое ограничение в области судостроения и судоремонта. Так, неженской </w:t>
      </w:r>
      <w:r>
        <w:rPr>
          <w:rFonts w:ascii="Times New Roman" w:hAnsi="Times New Roman"/>
          <w:b w:val="0"/>
          <w:i w:val="0"/>
          <w:caps w:val="0"/>
          <w:color w:val="000000"/>
          <w:spacing w:val="0"/>
          <w:sz w:val="28"/>
          <w:highlight w:val="white"/>
          <w:u w:val="none"/>
        </w:rPr>
        <w:t>станет</w:t>
      </w:r>
      <w:r>
        <w:rPr>
          <w:rFonts w:ascii="Times New Roman" w:hAnsi="Times New Roman"/>
          <w:b w:val="0"/>
          <w:i w:val="0"/>
          <w:caps w:val="0"/>
          <w:color w:val="000000"/>
          <w:spacing w:val="0"/>
          <w:sz w:val="28"/>
          <w:highlight w:val="white"/>
        </w:rPr>
        <w:t xml:space="preserve"> профессия выморозчика судов.</w:t>
      </w:r>
    </w:p>
    <w:p w14:paraId="C900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CA00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CB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C000000">
      <w:pPr>
        <w:numPr>
          <w:ilvl w:val="0"/>
          <w:numId w:val="0"/>
        </w:numPr>
        <w:spacing w:after="0" w:before="0" w:line="240" w:lineRule="exact"/>
        <w:ind w:firstLine="0" w:left="0"/>
        <w:jc w:val="both"/>
        <w:rPr>
          <w:rFonts w:ascii="Times New Roman" w:hAnsi="Times New Roman"/>
          <w:b w:val="0"/>
          <w:sz w:val="28"/>
        </w:rPr>
      </w:pPr>
    </w:p>
    <w:p w14:paraId="CD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CE000000">
      <w:pPr>
        <w:numPr>
          <w:ilvl w:val="0"/>
          <w:numId w:val="0"/>
        </w:numPr>
        <w:spacing w:after="0" w:before="0" w:line="240" w:lineRule="exact"/>
        <w:ind w:firstLine="0" w:left="0"/>
        <w:jc w:val="both"/>
        <w:rPr>
          <w:rFonts w:ascii="Times New Roman" w:hAnsi="Times New Roman"/>
          <w:b w:val="0"/>
          <w:sz w:val="28"/>
        </w:rPr>
      </w:pPr>
    </w:p>
    <w:p w14:paraId="CF000000">
      <w:pPr>
        <w:numPr>
          <w:ilvl w:val="0"/>
          <w:numId w:val="0"/>
        </w:numPr>
        <w:spacing w:after="0" w:before="0" w:line="240" w:lineRule="exact"/>
        <w:ind w:firstLine="0" w:left="0"/>
        <w:jc w:val="both"/>
        <w:rPr>
          <w:rFonts w:ascii="Times New Roman" w:hAnsi="Times New Roman"/>
          <w:b w:val="0"/>
          <w:sz w:val="28"/>
        </w:rPr>
      </w:pPr>
    </w:p>
    <w:p w14:paraId="D0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Что такое меры воспитательного воздействия и к кому они применяются?</w:t>
      </w:r>
    </w:p>
    <w:p w14:paraId="D1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D2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Меры воспитательного воздействия представляют собой меры государственного принуждения, которые не являются наказанием и применяются к несовершеннолетним, совершившим преступление небольшой или средней тяжести, в целях их исправления.</w:t>
      </w:r>
    </w:p>
    <w:p w14:paraId="D3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В соответствии со ст. 90 УК РФ н</w:t>
      </w:r>
      <w:r>
        <w:rPr>
          <w:rFonts w:ascii="Times New Roman" w:hAnsi="Times New Roman"/>
          <w:i w:val="0"/>
          <w:caps w:val="0"/>
          <w:color w:val="000000"/>
          <w:spacing w:val="0"/>
          <w:sz w:val="28"/>
          <w:highlight w:val="white"/>
          <w:u w:val="none"/>
        </w:rPr>
        <w:t>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14:paraId="D400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u w:val="none"/>
        </w:rPr>
      </w:pPr>
      <w:r>
        <w:rPr>
          <w:rFonts w:ascii="Times New Roman" w:hAnsi="Times New Roman"/>
          <w:i w:val="0"/>
          <w:caps w:val="0"/>
          <w:color w:val="000000"/>
          <w:spacing w:val="0"/>
          <w:sz w:val="28"/>
          <w:highlight w:val="white"/>
          <w:u w:val="none"/>
        </w:rPr>
        <w:t>Несовершеннолетнему могут быть назначены следующие принудительные меры воспитательного воздействия:</w:t>
      </w:r>
    </w:p>
    <w:p w14:paraId="D5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а) предупреждение;</w:t>
      </w:r>
    </w:p>
    <w:p w14:paraId="D6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б) передача под </w:t>
      </w:r>
      <w:r>
        <w:rPr>
          <w:rFonts w:ascii="Times New Roman" w:hAnsi="Times New Roman"/>
          <w:i w:val="0"/>
          <w:caps w:val="0"/>
          <w:color w:val="000000"/>
          <w:spacing w:val="0"/>
          <w:sz w:val="28"/>
          <w:highlight w:val="white"/>
          <w:u w:val="none"/>
        </w:rPr>
        <w:fldChar w:fldCharType="begin"/>
      </w:r>
      <w:r>
        <w:rPr>
          <w:rFonts w:ascii="Times New Roman" w:hAnsi="Times New Roman"/>
          <w:i w:val="0"/>
          <w:caps w:val="0"/>
          <w:color w:val="000000"/>
          <w:spacing w:val="0"/>
          <w:sz w:val="28"/>
          <w:highlight w:val="white"/>
          <w:u w:val="none"/>
        </w:rPr>
        <w:instrText>HYPERLINK "https://www.consultant.ru/document/cons_doc_LAW_399842/#dst100079"</w:instrText>
      </w:r>
      <w:r>
        <w:rPr>
          <w:rFonts w:ascii="Times New Roman" w:hAnsi="Times New Roman"/>
          <w:i w:val="0"/>
          <w:caps w:val="0"/>
          <w:color w:val="000000"/>
          <w:spacing w:val="0"/>
          <w:sz w:val="28"/>
          <w:highlight w:val="white"/>
          <w:u w:val="none"/>
        </w:rPr>
        <w:fldChar w:fldCharType="separate"/>
      </w:r>
      <w:r>
        <w:rPr>
          <w:rFonts w:ascii="Times New Roman" w:hAnsi="Times New Roman"/>
          <w:i w:val="0"/>
          <w:caps w:val="0"/>
          <w:color w:val="000000"/>
          <w:spacing w:val="0"/>
          <w:sz w:val="28"/>
          <w:highlight w:val="white"/>
          <w:u w:val="none"/>
        </w:rPr>
        <w:t>надзор</w:t>
      </w:r>
      <w:r>
        <w:rPr>
          <w:rFonts w:ascii="Times New Roman" w:hAnsi="Times New Roman"/>
          <w:i w:val="0"/>
          <w:caps w:val="0"/>
          <w:color w:val="000000"/>
          <w:spacing w:val="0"/>
          <w:sz w:val="28"/>
          <w:highlight w:val="white"/>
          <w:u w:val="none"/>
        </w:rPr>
        <w:fldChar w:fldCharType="end"/>
      </w:r>
      <w:r>
        <w:rPr>
          <w:rFonts w:ascii="Times New Roman" w:hAnsi="Times New Roman"/>
          <w:i w:val="0"/>
          <w:caps w:val="0"/>
          <w:color w:val="000000"/>
          <w:spacing w:val="0"/>
          <w:sz w:val="28"/>
          <w:highlight w:val="white"/>
          <w:u w:val="none"/>
        </w:rPr>
        <w:t> родителей или лиц, их заменяющих, либо специализированного государственного органа;</w:t>
      </w:r>
    </w:p>
    <w:p w14:paraId="D7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в) возложение обязанности загладить причиненный </w:t>
      </w:r>
      <w:r>
        <w:rPr>
          <w:rFonts w:ascii="Times New Roman" w:hAnsi="Times New Roman"/>
          <w:i w:val="0"/>
          <w:caps w:val="0"/>
          <w:color w:val="000000"/>
          <w:spacing w:val="0"/>
          <w:sz w:val="28"/>
          <w:highlight w:val="white"/>
          <w:u w:val="none"/>
        </w:rPr>
        <w:fldChar w:fldCharType="begin"/>
      </w:r>
      <w:r>
        <w:rPr>
          <w:rFonts w:ascii="Times New Roman" w:hAnsi="Times New Roman"/>
          <w:i w:val="0"/>
          <w:caps w:val="0"/>
          <w:color w:val="000000"/>
          <w:spacing w:val="0"/>
          <w:sz w:val="28"/>
          <w:highlight w:val="white"/>
          <w:u w:val="none"/>
        </w:rPr>
        <w:instrText>HYPERLINK "https://www.consultant.ru/document/cons_doc_LAW_207951/442393d0a44f2939b0328a2239ae100f98f8351c/#dst100026"</w:instrText>
      </w:r>
      <w:r>
        <w:rPr>
          <w:rFonts w:ascii="Times New Roman" w:hAnsi="Times New Roman"/>
          <w:i w:val="0"/>
          <w:caps w:val="0"/>
          <w:color w:val="000000"/>
          <w:spacing w:val="0"/>
          <w:sz w:val="28"/>
          <w:highlight w:val="white"/>
          <w:u w:val="none"/>
        </w:rPr>
        <w:fldChar w:fldCharType="separate"/>
      </w:r>
      <w:r>
        <w:rPr>
          <w:rFonts w:ascii="Times New Roman" w:hAnsi="Times New Roman"/>
          <w:i w:val="0"/>
          <w:caps w:val="0"/>
          <w:color w:val="000000"/>
          <w:spacing w:val="0"/>
          <w:sz w:val="28"/>
          <w:highlight w:val="white"/>
          <w:u w:val="none"/>
        </w:rPr>
        <w:t>вред</w:t>
      </w:r>
      <w:r>
        <w:rPr>
          <w:rFonts w:ascii="Times New Roman" w:hAnsi="Times New Roman"/>
          <w:i w:val="0"/>
          <w:caps w:val="0"/>
          <w:color w:val="000000"/>
          <w:spacing w:val="0"/>
          <w:sz w:val="28"/>
          <w:highlight w:val="white"/>
          <w:u w:val="none"/>
        </w:rPr>
        <w:fldChar w:fldCharType="end"/>
      </w:r>
      <w:r>
        <w:rPr>
          <w:rFonts w:ascii="Times New Roman" w:hAnsi="Times New Roman"/>
          <w:i w:val="0"/>
          <w:caps w:val="0"/>
          <w:color w:val="000000"/>
          <w:spacing w:val="0"/>
          <w:sz w:val="28"/>
          <w:highlight w:val="white"/>
          <w:u w:val="none"/>
        </w:rPr>
        <w:t>;</w:t>
      </w:r>
    </w:p>
    <w:p w14:paraId="D8000000">
      <w:pPr>
        <w:keepNext w:val="0"/>
        <w:keepLines w:val="0"/>
        <w:widowControl w:val="1"/>
        <w:numPr>
          <w:ilvl w:val="0"/>
          <w:numId w:val="0"/>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г) ограничение досуга и установление особых требований к поведению несовершеннолетнего.</w:t>
      </w:r>
    </w:p>
    <w:p w14:paraId="D900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DA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14:paraId="DB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DC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DD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DE000000">
      <w:pPr>
        <w:numPr>
          <w:ilvl w:val="0"/>
          <w:numId w:val="0"/>
        </w:numPr>
        <w:spacing w:after="0" w:before="0" w:line="240" w:lineRule="exact"/>
        <w:ind w:firstLine="0" w:left="0"/>
        <w:jc w:val="both"/>
        <w:rPr>
          <w:rFonts w:ascii="Times New Roman" w:hAnsi="Times New Roman"/>
          <w:b w:val="0"/>
          <w:sz w:val="28"/>
        </w:rPr>
      </w:pPr>
    </w:p>
    <w:p w14:paraId="DF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E0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E1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E2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В каких случаях суд может назначить меры принудительного медицинского характера и какие виды мер закреплены законом?</w:t>
      </w:r>
    </w:p>
    <w:p w14:paraId="E3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E4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Принудительные меры медицинского характера представляют собой меры государственного принуждения являющиеся разновидностью иных мер уголовно-правового характера, суть которых заключается в принудительной госпитализации, амбулаторном лечении или применении иных процедур медицинского характера к лицам, совершившим общественно опасные деяния.</w:t>
      </w:r>
    </w:p>
    <w:p w14:paraId="E500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rPr>
      </w:pPr>
      <w:r>
        <w:rPr>
          <w:rFonts w:ascii="Times New Roman" w:hAnsi="Times New Roman"/>
          <w:b w:val="0"/>
          <w:i w:val="0"/>
          <w:caps w:val="0"/>
          <w:color w:val="000000"/>
          <w:spacing w:val="0"/>
          <w:sz w:val="28"/>
          <w:highlight w:val="white"/>
        </w:rPr>
        <w:t xml:space="preserve">В соответствии со ст. 99 УК РФ </w:t>
      </w:r>
      <w:r>
        <w:rPr>
          <w:rFonts w:ascii="Times New Roman" w:hAnsi="Times New Roman"/>
          <w:b w:val="0"/>
          <w:i w:val="0"/>
          <w:caps w:val="0"/>
          <w:color w:val="000000"/>
          <w:spacing w:val="0"/>
          <w:sz w:val="28"/>
          <w:highlight w:val="white"/>
        </w:rPr>
        <w:t>с</w:t>
      </w:r>
      <w:r>
        <w:rPr>
          <w:rFonts w:ascii="Times New Roman" w:hAnsi="Times New Roman"/>
          <w:i w:val="0"/>
          <w:caps w:val="0"/>
          <w:color w:val="000000"/>
          <w:spacing w:val="0"/>
          <w:sz w:val="28"/>
          <w:highlight w:val="white"/>
        </w:rPr>
        <w:t>уд может назначить следующие виды принудительных мер медицинского характера:</w:t>
      </w:r>
    </w:p>
    <w:p w14:paraId="E6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а) принудительное наблюдение и лечение у врача-психиатра в амбулаторных условиях;</w:t>
      </w:r>
    </w:p>
    <w:p w14:paraId="E7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б) принудительное лечение в медицинской организации, оказывающей психиатрическую помощь в стационарных условиях, общего типа</w:t>
      </w:r>
      <w:r>
        <w:rPr>
          <w:rFonts w:ascii="Times New Roman" w:hAnsi="Times New Roman"/>
          <w:i w:val="0"/>
          <w:caps w:val="0"/>
          <w:color w:val="000000"/>
          <w:spacing w:val="0"/>
          <w:sz w:val="28"/>
          <w:highlight w:val="white"/>
        </w:rPr>
        <w:t>, в случае если в силу своего психического состояния, лицо не требует помещения его в специальное учреждение;</w:t>
      </w:r>
    </w:p>
    <w:p w14:paraId="E8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в) принудительное лечение в медицинской организации, оказывающей психиатрическую помощь в стационарных условиях, специализированного типа</w:t>
      </w:r>
      <w:r>
        <w:rPr>
          <w:rFonts w:ascii="Times New Roman" w:hAnsi="Times New Roman"/>
          <w:i w:val="0"/>
          <w:caps w:val="0"/>
          <w:color w:val="000000"/>
          <w:spacing w:val="0"/>
          <w:sz w:val="28"/>
          <w:highlight w:val="white"/>
        </w:rPr>
        <w:t>, в случаях если в силу своего психического состояния, требуется помещения лица в специальное учреждение;</w:t>
      </w:r>
    </w:p>
    <w:p w14:paraId="E9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r>
        <w:rPr>
          <w:rFonts w:ascii="Times New Roman" w:hAnsi="Times New Roman"/>
          <w:i w:val="0"/>
          <w:caps w:val="0"/>
          <w:color w:val="000000"/>
          <w:spacing w:val="0"/>
          <w:sz w:val="28"/>
          <w:highlight w:val="white"/>
        </w:rPr>
        <w:t xml:space="preserve">, </w:t>
      </w:r>
      <w:r>
        <w:rPr>
          <w:rFonts w:ascii="Times New Roman" w:hAnsi="Times New Roman"/>
          <w:i w:val="0"/>
          <w:caps w:val="0"/>
          <w:color w:val="000000"/>
          <w:spacing w:val="0"/>
          <w:sz w:val="28"/>
          <w:highlight w:val="white"/>
        </w:rPr>
        <w:t>в случаях если в силу своего психического состояния, требуется помещения лица в специальное учреждение, но имеет повышенную опасность для себя и окружающих.</w:t>
      </w:r>
    </w:p>
    <w:p w14:paraId="EA000000">
      <w:pPr>
        <w:keepNext w:val="0"/>
        <w:keepLines w:val="0"/>
        <w:widowControl w:val="1"/>
        <w:spacing w:after="0" w:before="0" w:line="240" w:lineRule="auto"/>
        <w:ind w:firstLine="709" w:left="0"/>
        <w:jc w:val="both"/>
        <w:rPr>
          <w:rFonts w:ascii="Times New Roman" w:hAnsi="Times New Roman"/>
          <w:sz w:val="28"/>
        </w:rPr>
      </w:pPr>
      <w:r>
        <w:rPr>
          <w:rFonts w:ascii="Times New Roman" w:hAnsi="Times New Roman"/>
          <w:i w:val="0"/>
          <w:caps w:val="0"/>
          <w:color w:val="000000"/>
          <w:spacing w:val="0"/>
          <w:sz w:val="28"/>
          <w:highlight w:val="white"/>
        </w:rPr>
        <w:t>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"https://www.consultant.ru/document/cons_doc_LAW_495184/7c00a2f854c505683c878ae8d20e1baf02b641e4/#dst103756"</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пункте "д" части первой статьи 97</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r>
        <w:rPr>
          <w:rFonts w:ascii="Times New Roman" w:hAnsi="Times New Roman"/>
          <w:sz w:val="28"/>
        </w:rPr>
        <w:t>.</w:t>
      </w:r>
    </w:p>
    <w:p w14:paraId="EB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EC000000">
      <w:pPr>
        <w:numPr>
          <w:ilvl w:val="0"/>
          <w:numId w:val="0"/>
        </w:numPr>
        <w:spacing w:after="0" w:before="0" w:line="240" w:lineRule="exact"/>
        <w:ind w:firstLine="0" w:left="0"/>
        <w:jc w:val="both"/>
        <w:rPr>
          <w:rFonts w:ascii="Times New Roman" w:hAnsi="Times New Roman"/>
          <w:b w:val="0"/>
          <w:sz w:val="28"/>
        </w:rPr>
      </w:pPr>
    </w:p>
    <w:p w14:paraId="ED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EE000000">
      <w:pPr>
        <w:numPr>
          <w:ilvl w:val="0"/>
          <w:numId w:val="0"/>
        </w:numPr>
        <w:spacing w:after="0" w:before="0" w:line="240" w:lineRule="exact"/>
        <w:ind w:firstLine="0" w:left="0"/>
        <w:jc w:val="both"/>
        <w:rPr>
          <w:rFonts w:ascii="Times New Roman" w:hAnsi="Times New Roman"/>
          <w:b w:val="0"/>
          <w:sz w:val="28"/>
        </w:rPr>
      </w:pPr>
    </w:p>
    <w:p w14:paraId="EF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F0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F1000000">
      <w:pPr>
        <w:numPr>
          <w:ilvl w:val="0"/>
          <w:numId w:val="0"/>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p>
    <w:p w14:paraId="F2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Что представляет собой изменение обстановки в случае освобождения от наказания в соответствии со ст. 80.1 УК РФ?</w:t>
      </w:r>
    </w:p>
    <w:p w14:paraId="F3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F4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u w:val="none"/>
        </w:rPr>
      </w:pP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В соответствии со ст. 80.1 УК РФ л</w:t>
      </w:r>
      <w:r>
        <w:rPr>
          <w:rFonts w:ascii="Times New Roman" w:hAnsi="Times New Roman"/>
          <w:i w:val="0"/>
          <w:caps w:val="0"/>
          <w:color w:val="000000"/>
          <w:spacing w:val="0"/>
          <w:sz w:val="28"/>
          <w:highlight w:val="white"/>
          <w:u w:val="none"/>
        </w:rPr>
        <w:t>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14:paraId="F5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b w:val="0"/>
          <w:i w:val="0"/>
          <w:caps w:val="0"/>
          <w:color w:val="000000"/>
          <w:spacing w:val="0"/>
          <w:sz w:val="28"/>
          <w:highlight w:val="white"/>
          <w:u w:val="none"/>
        </w:rPr>
        <w:tab/>
      </w:r>
      <w:r>
        <w:rPr>
          <w:rFonts w:ascii="Times New Roman" w:hAnsi="Times New Roman"/>
          <w:b w:val="0"/>
          <w:i w:val="0"/>
          <w:caps w:val="0"/>
          <w:color w:val="000000"/>
          <w:spacing w:val="0"/>
          <w:sz w:val="28"/>
          <w:highlight w:val="white"/>
          <w:u w:val="none"/>
        </w:rPr>
        <w:tab/>
      </w:r>
    </w:p>
    <w:p w14:paraId="F6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Под изменением обстановки в данном случае понимается изменение обстоятельств, которые влияли на общественную опасность действий лица, которые он совершил. Само изменение представляется как перемены объективного характера, при котором действия лица перестают быть опасными ввиду существенных изменений в обществе и могут повлиять на дальнейшую судьбу лица. В том числе отсутствии необходимости в применении к нему уголовно-правовых мер в целях исправления и предупреждения новых преступлений.</w:t>
      </w:r>
    </w:p>
    <w:p w14:paraId="F7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F8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F9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FA000000">
      <w:pPr>
        <w:numPr>
          <w:ilvl w:val="0"/>
          <w:numId w:val="0"/>
        </w:numPr>
        <w:spacing w:after="0" w:before="0" w:line="240" w:lineRule="exact"/>
        <w:ind w:firstLine="0" w:left="0"/>
        <w:jc w:val="both"/>
        <w:rPr>
          <w:rFonts w:ascii="Times New Roman" w:hAnsi="Times New Roman"/>
          <w:b w:val="0"/>
          <w:sz w:val="28"/>
        </w:rPr>
      </w:pPr>
    </w:p>
    <w:p w14:paraId="FB00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FC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FD00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p>
    <w:p w14:paraId="FE00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В каких случаях гражданину, потерпевшему от преступления, необходимо обращаться с заявлением в суд?</w:t>
      </w:r>
    </w:p>
    <w:p w14:paraId="FF00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00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b w:val="0"/>
          <w:i w:val="0"/>
          <w:caps w:val="0"/>
          <w:color w:val="000000"/>
          <w:spacing w:val="0"/>
          <w:sz w:val="28"/>
          <w:highlight w:val="white"/>
        </w:rPr>
        <w:t>Граждане, потерпевшие от преступления обращаются в суд с заявлением только в случаях указанных в законе. Так, в соответствии со ст. 43 УПК РФ ч</w:t>
      </w:r>
      <w:r>
        <w:rPr>
          <w:rFonts w:ascii="Times New Roman" w:hAnsi="Times New Roman"/>
          <w:i w:val="0"/>
          <w:caps w:val="0"/>
          <w:color w:val="000000"/>
          <w:spacing w:val="0"/>
          <w:sz w:val="28"/>
          <w:highlight w:val="white"/>
        </w:rPr>
        <w:t>астным обвинителем является лицо, подавшее заявление в суд по уголовному делу частного обвинения в порядке, установленн</w:t>
      </w:r>
      <w:r>
        <w:rPr>
          <w:rFonts w:ascii="Times New Roman" w:hAnsi="Times New Roman"/>
          <w:i w:val="0"/>
          <w:caps w:val="0"/>
          <w:color w:val="000000"/>
          <w:spacing w:val="0"/>
          <w:sz w:val="28"/>
          <w:highlight w:val="white"/>
          <w:u w:val="none"/>
        </w:rPr>
        <w:t>ом статьей 318 </w:t>
      </w:r>
      <w:r>
        <w:rPr>
          <w:rFonts w:ascii="Times New Roman" w:hAnsi="Times New Roman"/>
          <w:i w:val="0"/>
          <w:caps w:val="0"/>
          <w:color w:val="000000"/>
          <w:spacing w:val="0"/>
          <w:sz w:val="28"/>
          <w:highlight w:val="white"/>
          <w:u w:val="none"/>
        </w:rPr>
        <w:t>У</w:t>
      </w:r>
      <w:r>
        <w:rPr>
          <w:rFonts w:ascii="Times New Roman" w:hAnsi="Times New Roman"/>
          <w:i w:val="0"/>
          <w:caps w:val="0"/>
          <w:color w:val="000000"/>
          <w:spacing w:val="0"/>
          <w:sz w:val="28"/>
          <w:highlight w:val="white"/>
        </w:rPr>
        <w:t>ПК РФ</w:t>
      </w:r>
      <w:r>
        <w:rPr>
          <w:rFonts w:ascii="Times New Roman" w:hAnsi="Times New Roman"/>
          <w:i w:val="0"/>
          <w:caps w:val="0"/>
          <w:color w:val="000000"/>
          <w:spacing w:val="0"/>
          <w:sz w:val="28"/>
          <w:highlight w:val="white"/>
        </w:rPr>
        <w:t>, и поддерживающее обвинение в суде.</w:t>
      </w:r>
    </w:p>
    <w:p w14:paraId="01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Частным обвинителем считается лицо, которое обращается в суд в отношении конкретного лица путем подачи заявления. В соответствии со ст. 20 УПК РФ частный обвинитель, или же потерпевший (законный представитель), может обратиться в суд с заявлением только по конкретным составам преступлений, а именно:</w:t>
      </w:r>
    </w:p>
    <w:p w14:paraId="02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olor w:val="000000"/>
          <w:spacing w:val="0"/>
          <w:sz w:val="28"/>
          <w:highlight w:val="white"/>
        </w:rPr>
        <w:t>С</w:t>
      </w:r>
      <w:r>
        <w:rPr>
          <w:rFonts w:ascii="Times New Roman" w:hAnsi="Times New Roman"/>
          <w:i w:val="0"/>
          <w:caps w:val="0"/>
          <w:color w:val="000000"/>
          <w:spacing w:val="0"/>
          <w:sz w:val="28"/>
          <w:highlight w:val="white"/>
        </w:rPr>
        <w:t>т. 115 УК РФ - причинение легкого вреда здоровью;</w:t>
      </w:r>
    </w:p>
    <w:p w14:paraId="03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olor w:val="000000"/>
          <w:spacing w:val="0"/>
          <w:sz w:val="28"/>
          <w:highlight w:val="white"/>
        </w:rPr>
        <w:t>С</w:t>
      </w:r>
      <w:r>
        <w:rPr>
          <w:rFonts w:ascii="Times New Roman" w:hAnsi="Times New Roman"/>
          <w:i w:val="0"/>
          <w:caps w:val="0"/>
          <w:color w:val="000000"/>
          <w:spacing w:val="0"/>
          <w:sz w:val="28"/>
          <w:highlight w:val="white"/>
        </w:rPr>
        <w:t>т. 116.1 УК РФ - нанесение побоев лицом, подвергнутым административному наказанию или судимости;</w:t>
      </w:r>
    </w:p>
    <w:p w14:paraId="04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Ст. 128.1 УК РФ - клевета.</w:t>
      </w:r>
    </w:p>
    <w:p w14:paraId="05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В судебном производстве он сам предъявляет и поддерживает обвинение, а также предъявляет доказательства о уголовному делу.</w:t>
      </w:r>
    </w:p>
    <w:p w14:paraId="06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По делам частного обвинения возможно прекращение уголовного дела и преследования путем примирения сторон.</w:t>
      </w:r>
    </w:p>
    <w:p w14:paraId="07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08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09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0A010000">
      <w:pPr>
        <w:numPr>
          <w:ilvl w:val="0"/>
          <w:numId w:val="0"/>
        </w:numPr>
        <w:spacing w:after="0" w:before="0" w:line="240" w:lineRule="exact"/>
        <w:ind w:firstLine="0" w:left="0"/>
        <w:jc w:val="both"/>
        <w:rPr>
          <w:rFonts w:ascii="Times New Roman" w:hAnsi="Times New Roman"/>
          <w:b w:val="0"/>
          <w:sz w:val="28"/>
        </w:rPr>
      </w:pPr>
    </w:p>
    <w:p w14:paraId="0B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0C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0D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0E01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Может ли суд признать лицо гражданским истцом по уголовному делу, если оно не было объектом посягательства?</w:t>
      </w:r>
    </w:p>
    <w:p w14:paraId="0F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10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В соответствии со ст. 44 УПК РФ г</w:t>
      </w:r>
      <w:r>
        <w:rPr>
          <w:rFonts w:ascii="Times New Roman" w:hAnsi="Times New Roman"/>
          <w:i w:val="0"/>
          <w:caps w:val="0"/>
          <w:color w:val="000000"/>
          <w:spacing w:val="0"/>
          <w:sz w:val="28"/>
          <w:highlight w:val="white"/>
        </w:rPr>
        <w:t>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w:t>
      </w:r>
      <w:r>
        <w:rPr>
          <w:rFonts w:ascii="Times New Roman" w:hAnsi="Times New Roman"/>
          <w:i w:val="0"/>
          <w:caps w:val="0"/>
          <w:color w:val="000000"/>
          <w:spacing w:val="0"/>
          <w:sz w:val="28"/>
          <w:highlight w:val="white"/>
          <w:u w:val="none"/>
        </w:rPr>
        <w:t>жданский иск и для имущественной компенсации морального вреда.</w:t>
      </w:r>
    </w:p>
    <w:p w14:paraId="11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Гражданский иск может быть предъявл</w:t>
      </w:r>
      <w:r>
        <w:rPr>
          <w:rFonts w:ascii="Times New Roman" w:hAnsi="Times New Roman"/>
          <w:i w:val="0"/>
          <w:caps w:val="0"/>
          <w:color w:val="000000"/>
          <w:spacing w:val="0"/>
          <w:sz w:val="28"/>
          <w:highlight w:val="white"/>
        </w:rPr>
        <w:t>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14:paraId="12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муниципальных образований, государственных и муниципальных унитарных предприятий - прокурором.</w:t>
      </w:r>
    </w:p>
    <w:p w14:paraId="1301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Гражданский истец вправе:</w:t>
      </w:r>
    </w:p>
    <w:p w14:paraId="14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 поддерживать гражданский иск;</w:t>
      </w:r>
    </w:p>
    <w:p w14:paraId="15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2) представлять доказательства;</w:t>
      </w:r>
    </w:p>
    <w:p w14:paraId="16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3) давать объяснения по предъявленному иску;</w:t>
      </w:r>
    </w:p>
    <w:p w14:paraId="17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4) заявлять ходатайства и отводы;</w:t>
      </w:r>
    </w:p>
    <w:p w14:paraId="18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5) давать показания и объяснения на родном языке или языке, которым он владеет;</w:t>
      </w:r>
    </w:p>
    <w:p w14:paraId="19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6) пользоваться помощью переводчика бесплатно;</w:t>
      </w:r>
    </w:p>
    <w:p w14:paraId="1A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7) отказаться свидетельствовать против самого себя, своего супруга (своей супруги) и других близких родственников, круг которых определен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"https://www.consultant.ru/document/cons_doc_LAW_482677/fa53613fc0baccd92ae91e78087fdb41cc69ed88/#dst100027"</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пунктом 4 статьи 5</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14:paraId="1B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8) иметь представителя;</w:t>
      </w:r>
    </w:p>
    <w:p w14:paraId="1C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9) знакомиться с протоколами следственных действий, произведенных с его участием;</w:t>
      </w:r>
    </w:p>
    <w:p w14:paraId="1D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14:paraId="1E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"https://www.consultant.ru/document/cons_doc_LAW_482677/156a55fe5746603ae37a5c022d59c118a618328d/#dst100397"</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частью пятой</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настоящей статьи;</w:t>
      </w:r>
    </w:p>
    <w:p w14:paraId="1F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14:paraId="20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14:paraId="21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14) участвовать в судебном разбирательстве уголовного дела в судах первой, второй, кассационной и надзорной инстанций;</w:t>
      </w:r>
    </w:p>
    <w:p w14:paraId="22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15) выступать в судебных прениях для обоснования гражданского иска;</w:t>
      </w:r>
    </w:p>
    <w:p w14:paraId="23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16) знакомиться с протоколом и аудиозаписью судебного заседания и подавать замечания на них;</w:t>
      </w:r>
    </w:p>
    <w:p w14:paraId="24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14:paraId="25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18) обжаловать приговор, определение и постановление суда в части, касающейся гражданского иска;</w:t>
      </w:r>
    </w:p>
    <w:p w14:paraId="26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19) знать о принесенных по уголовному делу жалобах и представлениях и подавать на них возражения;</w:t>
      </w:r>
    </w:p>
    <w:p w14:paraId="27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20) участвовать в судебном рассмотрении принесенных жалоб и представлений в порядке, установленном настоящим Кодексом.</w:t>
      </w:r>
    </w:p>
    <w:p w14:paraId="28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14:paraId="29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Гражданский истец не вправе разглашать данные предварительного расследования, если он был об этом заранее предупрежден в порядке, установленном </w:t>
      </w:r>
      <w:r>
        <w:rPr>
          <w:rFonts w:ascii="Times New Roman" w:hAnsi="Times New Roman"/>
          <w:i w:val="0"/>
          <w:caps w:val="0"/>
          <w:color w:val="000000"/>
          <w:spacing w:val="0"/>
          <w:sz w:val="28"/>
          <w:highlight w:val="white"/>
          <w:u w:val="none"/>
        </w:rPr>
        <w:t>статьей 161</w:t>
      </w:r>
      <w:r>
        <w:rPr>
          <w:rFonts w:ascii="Times New Roman" w:hAnsi="Times New Roman"/>
          <w:i w:val="0"/>
          <w:caps w:val="0"/>
          <w:color w:val="000000"/>
          <w:spacing w:val="0"/>
          <w:sz w:val="28"/>
          <w:highlight w:val="white"/>
          <w:u w:val="none"/>
        </w:rPr>
        <w:t xml:space="preserve"> УПК РФ</w:t>
      </w:r>
      <w:r>
        <w:rPr>
          <w:rFonts w:ascii="Times New Roman" w:hAnsi="Times New Roman"/>
          <w:i w:val="0"/>
          <w:caps w:val="0"/>
          <w:color w:val="000000"/>
          <w:spacing w:val="0"/>
          <w:sz w:val="28"/>
          <w:highlight w:val="white"/>
        </w:rPr>
        <w:t>. За разглашение данных предварительного расследования гражданский истец несет ответственность в соответствии со </w:t>
      </w:r>
      <w:r>
        <w:rPr>
          <w:rFonts w:ascii="Times New Roman" w:hAnsi="Times New Roman"/>
          <w:i w:val="0"/>
          <w:caps w:val="0"/>
          <w:color w:val="000000"/>
          <w:spacing w:val="0"/>
          <w:sz w:val="28"/>
          <w:highlight w:val="white"/>
          <w:u w:val="none"/>
        </w:rPr>
        <w:t>статьей 310</w:t>
      </w:r>
      <w:r>
        <w:rPr>
          <w:rFonts w:ascii="Times New Roman" w:hAnsi="Times New Roman"/>
          <w:i w:val="0"/>
          <w:caps w:val="0"/>
          <w:color w:val="000000"/>
          <w:spacing w:val="0"/>
          <w:sz w:val="28"/>
          <w:highlight w:val="white"/>
        </w:rPr>
        <w:t> Уголовного кодекса Российской Федерации.</w:t>
      </w:r>
    </w:p>
    <w:p w14:paraId="2A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2B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2C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2D010000">
      <w:pPr>
        <w:numPr>
          <w:ilvl w:val="0"/>
          <w:numId w:val="0"/>
        </w:numPr>
        <w:spacing w:after="0" w:before="0" w:line="240" w:lineRule="exact"/>
        <w:ind w:firstLine="0" w:left="0"/>
        <w:jc w:val="both"/>
        <w:rPr>
          <w:rFonts w:ascii="Times New Roman" w:hAnsi="Times New Roman"/>
          <w:b w:val="0"/>
          <w:sz w:val="28"/>
        </w:rPr>
      </w:pPr>
    </w:p>
    <w:p w14:paraId="2E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2F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30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31010000">
      <w:pPr>
        <w:numPr>
          <w:ilvl w:val="0"/>
          <w:numId w:val="4"/>
        </w:numPr>
        <w:tabs>
          <w:tab w:leader="none" w:pos="420" w:val="left"/>
        </w:tabs>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Минфин разъяснил правила применения национального режима при закупках по законам N 44-ФЗ и 223-ФЗ.</w:t>
      </w:r>
    </w:p>
    <w:p w14:paraId="32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 заказчикам, которые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"https://login.consultant.ru/link/?req=doc&amp;base=LAW&amp;n=497810&amp;dst=100025&amp;demo=1"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применяют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запрет, ограничение, преимущество (далее – меры), относят всех заказчиков по Закону N 44-ФЗ, а также заказчиков по Закону N 223-ФЗ из числа:</w:t>
      </w:r>
    </w:p>
    <w:p w14:paraId="33010000">
      <w:pPr>
        <w:keepNext w:val="0"/>
        <w:keepLines w:val="0"/>
        <w:widowControl w:val="1"/>
        <w:numPr>
          <w:ilvl w:val="0"/>
          <w:numId w:val="8"/>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госкорпораций, госкомпаний, публично-правовых компаний, автономных и бюджетных учреждений, унитарных предприятий;</w:t>
      </w:r>
    </w:p>
    <w:p w14:paraId="34010000">
      <w:pPr>
        <w:keepNext w:val="0"/>
        <w:keepLines w:val="0"/>
        <w:widowControl w:val="1"/>
        <w:numPr>
          <w:ilvl w:val="0"/>
          <w:numId w:val="8"/>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субъектов естественных монополий независимо от организационно-правовой формы;</w:t>
      </w:r>
    </w:p>
    <w:p w14:paraId="35010000">
      <w:pPr>
        <w:keepNext w:val="0"/>
        <w:keepLines w:val="0"/>
        <w:widowControl w:val="1"/>
        <w:numPr>
          <w:ilvl w:val="0"/>
          <w:numId w:val="8"/>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организаций, которые осуществляют регулируемые виды деятельности в сфере электроснабжения, газоснабжения, теплоснабжения, водоснабжения, водоотведения, очистки сточных вод, обращения с ТКО, независимо от организационно-правовой формы;</w:t>
      </w:r>
    </w:p>
    <w:p w14:paraId="36010000">
      <w:pPr>
        <w:keepNext w:val="0"/>
        <w:keepLines w:val="0"/>
        <w:widowControl w:val="1"/>
        <w:numPr>
          <w:ilvl w:val="0"/>
          <w:numId w:val="8"/>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хозяйственных обществ из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"https://login.consultant.ru/link/?req=doc&amp;base=LAW&amp;n=489743&amp;dst=100042&amp;demo=1"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сводного реестра организаций ОПК</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w:t>
      </w:r>
    </w:p>
    <w:p w14:paraId="37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Меры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"https://login.consultant.ru/link/?req=doc&amp;base=LAW&amp;n=494318&amp;dst=100058&amp;demo=1"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в ряде случаев</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устанавливают также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"https://login.consultant.ru/link/?req=doc&amp;base=LAW&amp;n=497810&amp;dst=100048&amp;demo=1"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отдельные заказчики</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по Закону N 223-ФЗ из числа хозяйственных обществ (АО или ООО), которые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"https://login.consultant.ru/link/?req=doc&amp;base=LAW&amp;n=497810&amp;dst=100041&amp;demo=1"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не относятся</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к трем последним категориям.</w:t>
      </w:r>
    </w:p>
    <w:p w14:paraId="38010000">
      <w:pPr>
        <w:pStyle w:val="Style_5"/>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Способы закупок, при которых заказчики устанавливают меры</w:t>
      </w:r>
    </w:p>
    <w:p w14:paraId="39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Запрет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"https://login.consultant.ru/link/?req=doc&amp;base=LAW&amp;n=497810&amp;dst=100079&amp;demo=1"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устанавливают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при всех способах закупки по Закону N 44-ФЗ и Закону N 223-ФЗ, в том числе при закупке у единственного поставщика.</w:t>
      </w:r>
    </w:p>
    <w:p w14:paraId="3A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Ограничение и преимущество применяют:</w:t>
      </w:r>
    </w:p>
    <w:p w14:paraId="3B010000">
      <w:pPr>
        <w:keepNext w:val="0"/>
        <w:keepLines w:val="0"/>
        <w:widowControl w:val="1"/>
        <w:numPr>
          <w:ilvl w:val="0"/>
          <w:numId w:val="9"/>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"https://login.consultant.ru/link/?req=doc&amp;base=LAW&amp;n=497810&amp;dst=100082&amp;demo=1"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при конкурентных</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и электронных малых закупках по Закону N 44-ФЗ;</w:t>
      </w:r>
    </w:p>
    <w:p w14:paraId="3C010000">
      <w:pPr>
        <w:keepNext w:val="0"/>
        <w:keepLines w:val="0"/>
        <w:widowControl w:val="1"/>
        <w:numPr>
          <w:ilvl w:val="0"/>
          <w:numId w:val="9"/>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"https://login.consultant.ru/link/?req=doc&amp;base=LAW&amp;n=497810&amp;dst=100088&amp;demo=1"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при конкурентных закупках</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и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"https://login.consultant.ru/link/?req=doc&amp;base=LAW&amp;n=497810&amp;dst=100089&amp;demo=1"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неконкурентных закупках</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(если положение о закупке предусматривает подачу заявок несколькими участниками) по Закону N 223-ФЗ.</w:t>
      </w:r>
    </w:p>
    <w:p w14:paraId="3D010000">
      <w:pPr>
        <w:pStyle w:val="Style_5"/>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Описание объекта или предмета закупки</w:t>
      </w:r>
    </w:p>
    <w:p w14:paraId="3E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Наименование объекта или предмета закупки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"https://login.consultant.ru/link/?req=doc&amp;base=LAW&amp;n=497810&amp;dst=100071&amp;demo=1"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необязательно</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должно дословно совпадать с тем, что указано в перечнях с мерами.</w:t>
      </w:r>
    </w:p>
    <w:p w14:paraId="3F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При описании объекта закупки, для которого установлены меры, госзаказчики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"https://login.consultant.ru/link/?req=doc&amp;base=LAW&amp;n=497810&amp;dst=100155&amp;demo=1"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указывают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характеристики товара российского происхождения независимо от того, применяли меры в закупке или нет.</w:t>
      </w:r>
    </w:p>
    <w:p w14:paraId="40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Параметры российского товара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"https://login.consultant.ru/link/?req=doc&amp;base=LAW&amp;n=497810&amp;dst=100158&amp;demo=1"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не приводят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если производства товара в РФ нет или оно прекратилось. По мнению ведомства, в этом случае заказчику в описании объекта закупки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"https://login.consultant.ru/link/?req=doc&amp;base=LAW&amp;n=497810&amp;dst=100159&amp;demo=1"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следует декларировать</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невозможность привести характеристики отечественного товара по указанной причине.</w:t>
      </w:r>
    </w:p>
    <w:p w14:paraId="41010000">
      <w:pPr>
        <w:pStyle w:val="Style_5"/>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Обоснование НМЦК</w:t>
      </w:r>
    </w:p>
    <w:p w14:paraId="42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При расчете, в частности, НМЦК на закупку товаров из перечня N 1 и 2 методом анализа рынка госзаказчики применяют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"https://login.consultant.ru/link/?req=doc&amp;base=LAW&amp;n=494318&amp;dst=100111&amp;demo=1"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особенности</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кроме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"https://login.consultant.ru/link/?req=doc&amp;base=LAW&amp;n=494318&amp;dst=100114&amp;demo=1"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ряда случаев</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w:t>
      </w:r>
    </w:p>
    <w:p w14:paraId="43010000">
      <w:pPr>
        <w:pStyle w:val="Style_3"/>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Так, при определении идентичности и однородности товаров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"https://login.consultant.ru/link/?req=doc&amp;base=LAW&amp;n=494318&amp;dst=100112&amp;demo=1"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учитывают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xml:space="preserve"> только продукцию из ЕАЭС. Если производства как идентичных, так и однородных товаров в ЕАЭС нет или оно прекратилось, госзаказчикам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"https://login.consultant.ru/link/?req=doc&amp;base=LAW&amp;n=497810&amp;dst=100171&amp;demo=1"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нужно</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w:t>
      </w:r>
    </w:p>
    <w:p w14:paraId="44010000">
      <w:pPr>
        <w:keepNext w:val="0"/>
        <w:keepLines w:val="0"/>
        <w:widowControl w:val="1"/>
        <w:numPr>
          <w:ilvl w:val="0"/>
          <w:numId w:val="10"/>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включить в обоснование цены аргументацию невозможности применить метод анализа рынка с учетом особенностей;</w:t>
      </w:r>
    </w:p>
    <w:p w14:paraId="45010000">
      <w:pPr>
        <w:keepNext w:val="0"/>
        <w:keepLines w:val="0"/>
        <w:widowControl w:val="1"/>
        <w:numPr>
          <w:ilvl w:val="0"/>
          <w:numId w:val="10"/>
        </w:numPr>
        <w:spacing w:after="0" w:before="0" w:line="240" w:lineRule="auto"/>
        <w:ind w:firstLine="709" w:left="0"/>
        <w:jc w:val="both"/>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использовать иной метод. По мнению ведомства, определить цену в этом случае </w:t>
      </w:r>
      <w:r>
        <w:rPr>
          <w:rFonts w:ascii="Times New Roman" w:hAnsi="Times New Roman"/>
          <w:b w:val="0"/>
          <w:i w:val="0"/>
          <w:caps w:val="0"/>
          <w:color w:val="000000"/>
          <w:spacing w:val="0"/>
          <w:sz w:val="28"/>
          <w:highlight w:val="white"/>
        </w:rPr>
        <w:fldChar w:fldCharType="begin"/>
      </w:r>
      <w:r>
        <w:rPr>
          <w:rFonts w:ascii="Times New Roman" w:hAnsi="Times New Roman"/>
          <w:b w:val="0"/>
          <w:i w:val="0"/>
          <w:caps w:val="0"/>
          <w:color w:val="000000"/>
          <w:spacing w:val="0"/>
          <w:sz w:val="28"/>
          <w:highlight w:val="white"/>
        </w:rPr>
        <w:instrText>HYPERLINK "https://login.consultant.ru/link/?req=doc&amp;base=LAW&amp;n=497810&amp;dst=100175&amp;demo=1"</w:instrText>
      </w:r>
      <w:r>
        <w:rPr>
          <w:rFonts w:ascii="Times New Roman" w:hAnsi="Times New Roman"/>
          <w:b w:val="0"/>
          <w:i w:val="0"/>
          <w:caps w:val="0"/>
          <w:color w:val="000000"/>
          <w:spacing w:val="0"/>
          <w:sz w:val="28"/>
          <w:highlight w:val="white"/>
        </w:rPr>
        <w:fldChar w:fldCharType="separate"/>
      </w:r>
      <w:r>
        <w:rPr>
          <w:rFonts w:ascii="Times New Roman" w:hAnsi="Times New Roman"/>
          <w:b w:val="0"/>
          <w:i w:val="0"/>
          <w:caps w:val="0"/>
          <w:color w:val="000000"/>
          <w:spacing w:val="0"/>
          <w:sz w:val="28"/>
          <w:highlight w:val="white"/>
        </w:rPr>
        <w:t>следует</w:t>
      </w:r>
      <w:r>
        <w:rPr>
          <w:rFonts w:ascii="Times New Roman" w:hAnsi="Times New Roman"/>
          <w:b w:val="0"/>
          <w:i w:val="0"/>
          <w:caps w:val="0"/>
          <w:color w:val="000000"/>
          <w:spacing w:val="0"/>
          <w:sz w:val="28"/>
          <w:highlight w:val="white"/>
        </w:rPr>
        <w:fldChar w:fldCharType="end"/>
      </w:r>
      <w:r>
        <w:rPr>
          <w:rFonts w:ascii="Times New Roman" w:hAnsi="Times New Roman"/>
          <w:b w:val="0"/>
          <w:i w:val="0"/>
          <w:caps w:val="0"/>
          <w:color w:val="000000"/>
          <w:spacing w:val="0"/>
          <w:sz w:val="28"/>
          <w:highlight w:val="white"/>
        </w:rPr>
        <w:t> также методом анализа рынка, но с учетом товаров из иностранных государств, помимо стран ЕАЭС.</w:t>
      </w:r>
    </w:p>
    <w:p w14:paraId="46010000">
      <w:pPr>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47010000">
      <w:pPr>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48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49010000">
      <w:pPr>
        <w:numPr>
          <w:ilvl w:val="0"/>
          <w:numId w:val="0"/>
        </w:numPr>
        <w:spacing w:after="0" w:before="0" w:line="240" w:lineRule="exact"/>
        <w:ind w:firstLine="0" w:left="0"/>
        <w:jc w:val="both"/>
        <w:rPr>
          <w:rFonts w:ascii="Times New Roman" w:hAnsi="Times New Roman"/>
          <w:b w:val="0"/>
          <w:sz w:val="28"/>
        </w:rPr>
      </w:pPr>
    </w:p>
    <w:p w14:paraId="4A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4B010000">
      <w:pPr>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4C010000">
      <w:pPr>
        <w:keepNext w:val="0"/>
        <w:keepLines w:val="0"/>
        <w:widowControl w:val="1"/>
        <w:spacing w:after="0" w:before="0" w:line="240" w:lineRule="auto"/>
        <w:ind w:firstLine="709" w:left="0"/>
        <w:jc w:val="both"/>
        <w:rPr>
          <w:rFonts w:ascii="Times New Roman" w:hAnsi="Times New Roman"/>
          <w:b w:val="0"/>
          <w:i w:val="0"/>
          <w:caps w:val="0"/>
          <w:color w:val="000000"/>
          <w:spacing w:val="0"/>
          <w:sz w:val="28"/>
          <w:highlight w:val="white"/>
        </w:rPr>
      </w:pPr>
    </w:p>
    <w:p w14:paraId="4D01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Можно ли требовать возмещения ущерба от работника если тот не вернул спецодежду и СИЗ при увольнении?</w:t>
      </w:r>
    </w:p>
    <w:p w14:paraId="4E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4F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В соответствии со ст. 238 ТК РФ р</w:t>
      </w:r>
      <w:r>
        <w:rPr>
          <w:rFonts w:ascii="Times New Roman" w:hAnsi="Times New Roman"/>
          <w:i w:val="0"/>
          <w:caps w:val="0"/>
          <w:strike w:val="0"/>
          <w:color w:val="000000"/>
          <w:spacing w:val="0"/>
          <w:sz w:val="28"/>
          <w:highlight w:val="white"/>
          <w:u w:val="none"/>
        </w:rPr>
        <w:t>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50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1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В этом случае при увольнении работник обязан вернуть работодателю спецодежду при увольнении, которая ему была выдана для работы. Но, если она уже была использована, цена данного ущерба будет определятся судом, и полная ее стоимость уже не может быть взыскана с работника.</w:t>
      </w:r>
    </w:p>
    <w:p w14:paraId="52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53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54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55010000">
      <w:pPr>
        <w:numPr>
          <w:ilvl w:val="0"/>
          <w:numId w:val="0"/>
        </w:numPr>
        <w:spacing w:after="0" w:before="0" w:line="240" w:lineRule="exact"/>
        <w:ind w:firstLine="0" w:left="0"/>
        <w:jc w:val="both"/>
        <w:rPr>
          <w:rFonts w:ascii="Times New Roman" w:hAnsi="Times New Roman"/>
          <w:b w:val="0"/>
          <w:sz w:val="28"/>
        </w:rPr>
      </w:pPr>
    </w:p>
    <w:p w14:paraId="56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57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58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59010000">
      <w:pPr>
        <w:numPr>
          <w:ilvl w:val="0"/>
          <w:numId w:val="4"/>
        </w:numPr>
        <w:tabs>
          <w:tab w:leader="none" w:pos="420" w:val="left"/>
        </w:tabs>
        <w:spacing w:after="0" w:before="0" w:line="240" w:lineRule="auto"/>
        <w:ind w:firstLine="709" w:left="0"/>
        <w:jc w:val="both"/>
        <w:rPr>
          <w:rFonts w:ascii="Times New Roman" w:hAnsi="Times New Roman"/>
          <w:b w:val="1"/>
          <w:i w:val="0"/>
          <w:caps w:val="0"/>
          <w:strike w:val="0"/>
          <w:color w:val="000000"/>
          <w:spacing w:val="0"/>
          <w:sz w:val="28"/>
          <w:highlight w:val="white"/>
          <w:u w:val="none"/>
        </w:rPr>
      </w:pPr>
      <w:r>
        <w:rPr>
          <w:rFonts w:ascii="Times New Roman" w:hAnsi="Times New Roman"/>
          <w:b w:val="1"/>
          <w:i w:val="0"/>
          <w:caps w:val="0"/>
          <w:strike w:val="0"/>
          <w:color w:val="000000"/>
          <w:spacing w:val="0"/>
          <w:sz w:val="28"/>
          <w:highlight w:val="white"/>
          <w:u w:val="none"/>
        </w:rPr>
        <w:t>Что такое судебная экспертиза, кем она проводится и в каких случаях она обязательна?</w:t>
      </w:r>
    </w:p>
    <w:p w14:paraId="5A010000">
      <w:pPr>
        <w:numPr>
          <w:ilvl w:val="0"/>
          <w:numId w:val="0"/>
        </w:numPr>
        <w:tabs>
          <w:tab w:leader="none" w:pos="420" w:val="left"/>
        </w:tabs>
        <w:spacing w:after="0" w:before="0" w:line="240" w:lineRule="auto"/>
        <w:ind w:firstLine="709" w:left="0"/>
        <w:jc w:val="both"/>
        <w:rPr>
          <w:rFonts w:ascii="Times New Roman" w:hAnsi="Times New Roman"/>
          <w:b w:val="1"/>
          <w:i w:val="0"/>
          <w:caps w:val="0"/>
          <w:strike w:val="0"/>
          <w:color w:val="000000"/>
          <w:spacing w:val="0"/>
          <w:sz w:val="28"/>
          <w:highlight w:val="white"/>
          <w:u w:val="none"/>
        </w:rPr>
      </w:pPr>
    </w:p>
    <w:p w14:paraId="5B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Судебная экспертиза — процессуальное действие, включающее в себя проведение исследований и дачу заключения экспертом по вопросам, требующим специальных знаний в области науки, техники, искусства или ремесла</w:t>
      </w:r>
    </w:p>
    <w:p w14:paraId="5C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В соответствии со ст. 195 УПК РФ, следователь при наличии оснований для назначения судебной экспертизы, выносит интересующие его вопросы эксперту для того, чтобы он дал на них ответы исходя из своего опыта и знаний.</w:t>
      </w:r>
    </w:p>
    <w:p w14:paraId="5D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ab/>
      </w:r>
      <w:r>
        <w:rPr>
          <w:rFonts w:ascii="Times New Roman" w:hAnsi="Times New Roman"/>
          <w:i w:val="0"/>
          <w:caps w:val="0"/>
          <w:strike w:val="0"/>
          <w:color w:val="000000"/>
          <w:spacing w:val="0"/>
          <w:sz w:val="28"/>
          <w:highlight w:val="white"/>
          <w:u w:val="none"/>
        </w:rPr>
        <w:t>В соответствии со ст. 196 УПК РФ назначение и производство судебной экспертизы обязательно, если необходимо установить:</w:t>
      </w:r>
    </w:p>
    <w:p w14:paraId="5E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1) причины смерти;</w:t>
      </w:r>
    </w:p>
    <w:p w14:paraId="5F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2) характер и степень вреда, причиненного здоровью;</w:t>
      </w:r>
    </w:p>
    <w:p w14:paraId="60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3) психическое или физическое состояние подозреваемого, обвиняемого, когда возникает </w:t>
      </w:r>
      <w:r>
        <w:rPr>
          <w:rFonts w:ascii="Times New Roman" w:hAnsi="Times New Roman"/>
          <w:i w:val="0"/>
          <w:caps w:val="0"/>
          <w:strike w:val="0"/>
          <w:color w:val="000000"/>
          <w:spacing w:val="0"/>
          <w:sz w:val="28"/>
          <w:highlight w:val="white"/>
          <w:u w:val="none"/>
        </w:rPr>
        <w:fldChar w:fldCharType="begin"/>
      </w:r>
      <w:r>
        <w:rPr>
          <w:rFonts w:ascii="Times New Roman" w:hAnsi="Times New Roman"/>
          <w:i w:val="0"/>
          <w:caps w:val="0"/>
          <w:strike w:val="0"/>
          <w:color w:val="000000"/>
          <w:spacing w:val="0"/>
          <w:sz w:val="28"/>
          <w:highlight w:val="white"/>
          <w:u w:val="none"/>
        </w:rPr>
        <w:instrText>HYPERLINK "https://www.consultant.ru/document/cons_doc_LAW_176023/#dst100075"</w:instrText>
      </w:r>
      <w:r>
        <w:rPr>
          <w:rFonts w:ascii="Times New Roman" w:hAnsi="Times New Roman"/>
          <w:i w:val="0"/>
          <w:caps w:val="0"/>
          <w:strike w:val="0"/>
          <w:color w:val="000000"/>
          <w:spacing w:val="0"/>
          <w:sz w:val="28"/>
          <w:highlight w:val="white"/>
          <w:u w:val="none"/>
        </w:rPr>
        <w:fldChar w:fldCharType="separate"/>
      </w:r>
      <w:r>
        <w:rPr>
          <w:rFonts w:ascii="Times New Roman" w:hAnsi="Times New Roman"/>
          <w:i w:val="0"/>
          <w:caps w:val="0"/>
          <w:strike w:val="0"/>
          <w:color w:val="000000"/>
          <w:spacing w:val="0"/>
          <w:sz w:val="28"/>
          <w:highlight w:val="white"/>
          <w:u w:val="none"/>
        </w:rPr>
        <w:t>сомнение</w:t>
      </w:r>
      <w:r>
        <w:rPr>
          <w:rFonts w:ascii="Times New Roman" w:hAnsi="Times New Roman"/>
          <w:i w:val="0"/>
          <w:caps w:val="0"/>
          <w:strike w:val="0"/>
          <w:color w:val="000000"/>
          <w:spacing w:val="0"/>
          <w:sz w:val="28"/>
          <w:highlight w:val="white"/>
          <w:u w:val="none"/>
        </w:rPr>
        <w:fldChar w:fldCharType="end"/>
      </w:r>
      <w:r>
        <w:rPr>
          <w:rFonts w:ascii="Times New Roman" w:hAnsi="Times New Roman"/>
          <w:i w:val="0"/>
          <w:caps w:val="0"/>
          <w:strike w:val="0"/>
          <w:color w:val="000000"/>
          <w:spacing w:val="0"/>
          <w:sz w:val="28"/>
          <w:highlight w:val="white"/>
          <w:u w:val="none"/>
        </w:rPr>
        <w:t> в его вменяемости или способности самостоятельно защищать свои права и законные интересы в уголовном судопроизводстве, в том числе его нуждаемость в лечении в стационарных условиях;</w:t>
      </w:r>
    </w:p>
    <w:p w14:paraId="61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14:paraId="62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3.2) психическое или физическое состояние подозреваемого, обвиняемого, когда имеются </w:t>
      </w:r>
      <w:r>
        <w:rPr>
          <w:rFonts w:ascii="Times New Roman" w:hAnsi="Times New Roman"/>
          <w:i w:val="0"/>
          <w:caps w:val="0"/>
          <w:strike w:val="0"/>
          <w:color w:val="000000"/>
          <w:spacing w:val="0"/>
          <w:sz w:val="28"/>
          <w:highlight w:val="white"/>
          <w:u w:val="none"/>
        </w:rPr>
        <w:fldChar w:fldCharType="begin"/>
      </w:r>
      <w:r>
        <w:rPr>
          <w:rFonts w:ascii="Times New Roman" w:hAnsi="Times New Roman"/>
          <w:i w:val="0"/>
          <w:caps w:val="0"/>
          <w:strike w:val="0"/>
          <w:color w:val="000000"/>
          <w:spacing w:val="0"/>
          <w:sz w:val="28"/>
          <w:highlight w:val="white"/>
          <w:u w:val="none"/>
        </w:rPr>
        <w:instrText>HYPERLINK "https://www.consultant.ru/document/cons_doc_LAW_465014/#dst100032"</w:instrText>
      </w:r>
      <w:r>
        <w:rPr>
          <w:rFonts w:ascii="Times New Roman" w:hAnsi="Times New Roman"/>
          <w:i w:val="0"/>
          <w:caps w:val="0"/>
          <w:strike w:val="0"/>
          <w:color w:val="000000"/>
          <w:spacing w:val="0"/>
          <w:sz w:val="28"/>
          <w:highlight w:val="white"/>
          <w:u w:val="none"/>
        </w:rPr>
        <w:fldChar w:fldCharType="separate"/>
      </w:r>
      <w:r>
        <w:rPr>
          <w:rFonts w:ascii="Times New Roman" w:hAnsi="Times New Roman"/>
          <w:i w:val="0"/>
          <w:caps w:val="0"/>
          <w:strike w:val="0"/>
          <w:color w:val="000000"/>
          <w:spacing w:val="0"/>
          <w:sz w:val="28"/>
          <w:highlight w:val="white"/>
          <w:u w:val="none"/>
        </w:rPr>
        <w:t>основания</w:t>
      </w:r>
      <w:r>
        <w:rPr>
          <w:rFonts w:ascii="Times New Roman" w:hAnsi="Times New Roman"/>
          <w:i w:val="0"/>
          <w:caps w:val="0"/>
          <w:strike w:val="0"/>
          <w:color w:val="000000"/>
          <w:spacing w:val="0"/>
          <w:sz w:val="28"/>
          <w:highlight w:val="white"/>
          <w:u w:val="none"/>
        </w:rPr>
        <w:fldChar w:fldCharType="end"/>
      </w:r>
      <w:r>
        <w:rPr>
          <w:rFonts w:ascii="Times New Roman" w:hAnsi="Times New Roman"/>
          <w:i w:val="0"/>
          <w:caps w:val="0"/>
          <w:strike w:val="0"/>
          <w:color w:val="000000"/>
          <w:spacing w:val="0"/>
          <w:sz w:val="28"/>
          <w:highlight w:val="white"/>
          <w:u w:val="none"/>
        </w:rPr>
        <w:t> полагать, что он является больным наркоманией;</w:t>
      </w:r>
    </w:p>
    <w:p w14:paraId="63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14:paraId="64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r>
        <w:rPr>
          <w:rFonts w:ascii="Times New Roman" w:hAnsi="Times New Roman"/>
          <w:i w:val="0"/>
          <w:caps w:val="0"/>
          <w:strike w:val="0"/>
          <w:color w:val="000000"/>
          <w:spacing w:val="0"/>
          <w:sz w:val="28"/>
          <w:highlight w:val="white"/>
          <w:u w:val="none"/>
        </w:rP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14:paraId="65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66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67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68010000">
      <w:pPr>
        <w:numPr>
          <w:ilvl w:val="0"/>
          <w:numId w:val="0"/>
        </w:numPr>
        <w:spacing w:after="0" w:before="0" w:line="240" w:lineRule="exact"/>
        <w:ind w:firstLine="0" w:left="0"/>
        <w:jc w:val="both"/>
        <w:rPr>
          <w:rFonts w:ascii="Times New Roman" w:hAnsi="Times New Roman"/>
          <w:b w:val="0"/>
          <w:sz w:val="28"/>
        </w:rPr>
      </w:pPr>
    </w:p>
    <w:p w14:paraId="69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6A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6B010000">
      <w:pPr>
        <w:numPr>
          <w:ilvl w:val="0"/>
          <w:numId w:val="0"/>
        </w:numPr>
        <w:tabs>
          <w:tab w:leader="none" w:pos="420" w:val="left"/>
        </w:tabs>
        <w:spacing w:after="0" w:before="0" w:line="240" w:lineRule="auto"/>
        <w:ind w:firstLine="709" w:left="0"/>
        <w:jc w:val="both"/>
        <w:rPr>
          <w:rFonts w:ascii="Times New Roman" w:hAnsi="Times New Roman"/>
          <w:i w:val="0"/>
          <w:caps w:val="0"/>
          <w:strike w:val="0"/>
          <w:color w:val="000000"/>
          <w:spacing w:val="0"/>
          <w:sz w:val="28"/>
          <w:highlight w:val="white"/>
          <w:u w:val="none"/>
        </w:rPr>
      </w:pPr>
    </w:p>
    <w:p w14:paraId="6C010000">
      <w:pPr>
        <w:numPr>
          <w:ilvl w:val="0"/>
          <w:numId w:val="4"/>
        </w:numPr>
        <w:tabs>
          <w:tab w:leader="none" w:pos="420" w:val="left"/>
        </w:tabs>
        <w:spacing w:after="0" w:before="0" w:line="240" w:lineRule="auto"/>
        <w:ind w:firstLine="709" w:left="0"/>
        <w:jc w:val="both"/>
        <w:rPr>
          <w:rFonts w:ascii="Times New Roman" w:hAnsi="Times New Roman"/>
          <w:b w:val="1"/>
          <w:i w:val="0"/>
          <w:caps w:val="0"/>
          <w:strike w:val="0"/>
          <w:color w:val="000000"/>
          <w:spacing w:val="0"/>
          <w:sz w:val="28"/>
          <w:highlight w:val="white"/>
          <w:u w:val="none"/>
        </w:rPr>
      </w:pPr>
      <w:r>
        <w:rPr>
          <w:rFonts w:ascii="Times New Roman" w:hAnsi="Times New Roman"/>
          <w:b w:val="1"/>
          <w:i w:val="0"/>
          <w:caps w:val="0"/>
          <w:strike w:val="0"/>
          <w:color w:val="000000"/>
          <w:spacing w:val="0"/>
          <w:sz w:val="28"/>
          <w:highlight w:val="white"/>
          <w:u w:val="none"/>
        </w:rPr>
        <w:t>Обязаны ли суды республик РФ вести судебное заседание на русском языке и может ли судебное заседание вестись на другом языке?</w:t>
      </w:r>
    </w:p>
    <w:p w14:paraId="6D010000">
      <w:pPr>
        <w:numPr>
          <w:ilvl w:val="0"/>
          <w:numId w:val="0"/>
        </w:numPr>
        <w:tabs>
          <w:tab w:leader="none" w:pos="420" w:val="left"/>
        </w:tabs>
        <w:spacing w:after="0" w:before="0" w:line="240" w:lineRule="auto"/>
        <w:ind w:firstLine="709" w:left="0"/>
        <w:jc w:val="both"/>
        <w:rPr>
          <w:rFonts w:ascii="Times New Roman" w:hAnsi="Times New Roman"/>
          <w:b w:val="1"/>
          <w:i w:val="0"/>
          <w:caps w:val="0"/>
          <w:strike w:val="0"/>
          <w:color w:val="000000"/>
          <w:spacing w:val="0"/>
          <w:sz w:val="28"/>
          <w:highlight w:val="white"/>
          <w:u w:val="none"/>
        </w:rPr>
      </w:pPr>
    </w:p>
    <w:p w14:paraId="6E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Как известно, в отдельных республиках РФ есть граждане, которые не являются носителем русского языка. Поэтому назревает вопрос, может ли суд в этой республике вести судопроизводство на другом языке?</w:t>
      </w:r>
    </w:p>
    <w:p w14:paraId="6F01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rPr>
      </w:pPr>
      <w:r>
        <w:rPr>
          <w:rFonts w:ascii="Times New Roman" w:hAnsi="Times New Roman"/>
          <w:b w:val="0"/>
          <w:i w:val="0"/>
          <w:caps w:val="0"/>
          <w:strike w:val="0"/>
          <w:color w:val="000000"/>
          <w:spacing w:val="0"/>
          <w:sz w:val="28"/>
          <w:highlight w:val="white"/>
          <w:u w:val="none"/>
        </w:rPr>
        <w:t xml:space="preserve">В соответствии со ст. 10 ФКЗ «О судебной системе РФ» закреплено, что </w:t>
      </w:r>
      <w:r>
        <w:rPr>
          <w:rFonts w:ascii="Times New Roman" w:hAnsi="Times New Roman"/>
          <w:i w:val="0"/>
          <w:caps w:val="0"/>
          <w:color w:val="000000"/>
          <w:spacing w:val="0"/>
          <w:sz w:val="28"/>
          <w:highlight w:val="white"/>
        </w:rPr>
        <w:t> </w:t>
      </w:r>
      <w:r>
        <w:rPr>
          <w:rFonts w:ascii="Times New Roman" w:hAnsi="Times New Roman"/>
          <w:i w:val="0"/>
          <w:caps w:val="0"/>
          <w:color w:val="000000"/>
          <w:spacing w:val="0"/>
          <w:sz w:val="28"/>
          <w:highlight w:val="white"/>
        </w:rPr>
        <w:t>с</w:t>
      </w:r>
      <w:r>
        <w:rPr>
          <w:rFonts w:ascii="Times New Roman" w:hAnsi="Times New Roman"/>
          <w:i w:val="0"/>
          <w:caps w:val="0"/>
          <w:color w:val="000000"/>
          <w:spacing w:val="0"/>
          <w:sz w:val="28"/>
          <w:highlight w:val="white"/>
        </w:rPr>
        <w:t xml:space="preserve">удопроизводство и делопроизводство в Конституционном Суде Российской Федерации, Верховном Суде Российской Федерации, кассационных судах общей юрисдикции, апелляционных судах общей юрисдикции, арбитражных судах, военных судах ведутся на русском языке - государственном языке Российской Федерации. </w:t>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суд.</w:t>
      </w:r>
    </w:p>
    <w:p w14:paraId="7001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Судопроизводство и делопроизводство у мировых судей и в других судах субъектов Российской Федерации ведутся на русском языке либо на государственном языке республики, на территории которой находится суд.</w:t>
      </w:r>
    </w:p>
    <w:p w14:paraId="7101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w:t>
      </w:r>
    </w:p>
    <w:p w14:paraId="72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Поэтому, в случае когда в Конституции республики закреплен другой язык, как официальный, судебное производство в судах общей юрисдикции может вестись на другом языке.</w:t>
      </w:r>
    </w:p>
    <w:p w14:paraId="73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p>
    <w:p w14:paraId="74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p>
    <w:p w14:paraId="75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76010000">
      <w:pPr>
        <w:numPr>
          <w:ilvl w:val="0"/>
          <w:numId w:val="0"/>
        </w:numPr>
        <w:spacing w:after="0" w:before="0" w:line="240" w:lineRule="exact"/>
        <w:ind w:firstLine="0" w:left="0"/>
        <w:jc w:val="both"/>
        <w:rPr>
          <w:rFonts w:ascii="Times New Roman" w:hAnsi="Times New Roman"/>
          <w:b w:val="0"/>
          <w:sz w:val="28"/>
        </w:rPr>
      </w:pPr>
    </w:p>
    <w:p w14:paraId="77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78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p>
    <w:p w14:paraId="79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p>
    <w:p w14:paraId="7A010000">
      <w:pPr>
        <w:numPr>
          <w:ilvl w:val="0"/>
          <w:numId w:val="4"/>
        </w:numPr>
        <w:tabs>
          <w:tab w:leader="none" w:pos="420" w:val="left"/>
        </w:tabs>
        <w:spacing w:after="0" w:before="0" w:line="240" w:lineRule="auto"/>
        <w:ind w:firstLine="709" w:left="0"/>
        <w:jc w:val="both"/>
        <w:rPr>
          <w:rFonts w:ascii="Times New Roman" w:hAnsi="Times New Roman"/>
          <w:b w:val="1"/>
          <w:i w:val="0"/>
          <w:caps w:val="0"/>
          <w:strike w:val="0"/>
          <w:color w:val="000000"/>
          <w:spacing w:val="0"/>
          <w:sz w:val="28"/>
          <w:highlight w:val="white"/>
          <w:u w:val="none"/>
        </w:rPr>
      </w:pPr>
      <w:r>
        <w:rPr>
          <w:rFonts w:ascii="Times New Roman" w:hAnsi="Times New Roman"/>
          <w:b w:val="1"/>
          <w:i w:val="0"/>
          <w:caps w:val="0"/>
          <w:strike w:val="0"/>
          <w:color w:val="000000"/>
          <w:spacing w:val="0"/>
          <w:sz w:val="28"/>
          <w:highlight w:val="white"/>
          <w:u w:val="none"/>
        </w:rPr>
        <w:t>При каких условиях невозможен добровольный отказ от преступления?</w:t>
      </w:r>
    </w:p>
    <w:p w14:paraId="7B010000">
      <w:pPr>
        <w:numPr>
          <w:ilvl w:val="0"/>
          <w:numId w:val="0"/>
        </w:numPr>
        <w:tabs>
          <w:tab w:leader="none" w:pos="420" w:val="left"/>
        </w:tabs>
        <w:spacing w:after="0" w:before="0" w:line="240" w:lineRule="auto"/>
        <w:ind w:firstLine="709" w:left="0"/>
        <w:jc w:val="both"/>
        <w:rPr>
          <w:rFonts w:ascii="Times New Roman" w:hAnsi="Times New Roman"/>
          <w:b w:val="0"/>
          <w:i w:val="0"/>
          <w:caps w:val="0"/>
          <w:strike w:val="0"/>
          <w:color w:val="000000"/>
          <w:spacing w:val="0"/>
          <w:sz w:val="28"/>
          <w:highlight w:val="white"/>
          <w:u w:val="none"/>
        </w:rPr>
      </w:pPr>
    </w:p>
    <w:p w14:paraId="7C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ab/>
      </w:r>
      <w:r>
        <w:rPr>
          <w:rFonts w:ascii="Times New Roman" w:hAnsi="Times New Roman"/>
          <w:b w:val="0"/>
          <w:i w:val="0"/>
          <w:caps w:val="0"/>
          <w:strike w:val="0"/>
          <w:color w:val="000000"/>
          <w:spacing w:val="0"/>
          <w:sz w:val="28"/>
          <w:highlight w:val="white"/>
          <w:u w:val="none"/>
        </w:rPr>
        <w:t>В соответствии со ст. 31 УК РФ д</w:t>
      </w:r>
      <w:r>
        <w:rPr>
          <w:rFonts w:ascii="Times New Roman" w:hAnsi="Times New Roman"/>
          <w:i w:val="0"/>
          <w:caps w:val="0"/>
          <w:color w:val="000000"/>
          <w:spacing w:val="0"/>
          <w:sz w:val="28"/>
          <w:highlight w:val="white"/>
        </w:rPr>
        <w:t>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7D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14:paraId="7E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14:paraId="7F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14:paraId="80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 xml:space="preserve">  Ес</w:t>
      </w:r>
      <w:r>
        <w:rPr>
          <w:rFonts w:ascii="Times New Roman" w:hAnsi="Times New Roman"/>
          <w:i w:val="0"/>
          <w:caps w:val="0"/>
          <w:color w:val="000000"/>
          <w:spacing w:val="0"/>
          <w:sz w:val="28"/>
          <w:highlight w:val="white"/>
        </w:rPr>
        <w:t xml:space="preserve">ли </w:t>
      </w:r>
      <w:r>
        <w:rPr>
          <w:rFonts w:ascii="Times New Roman" w:hAnsi="Times New Roman"/>
          <w:i w:val="0"/>
          <w:caps w:val="0"/>
          <w:color w:val="000000"/>
          <w:spacing w:val="0"/>
          <w:sz w:val="28"/>
          <w:highlight w:val="white"/>
        </w:rPr>
        <w:t>совершение преступления прерывается по причинам, не зависящим от воли виновного, то такое прекращение преступной деятельности образует неоконченное преступление, за которое лицо подлежит уголовной ответственности.</w:t>
      </w:r>
    </w:p>
    <w:p w14:paraId="81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Также е</w:t>
      </w:r>
      <w:r>
        <w:rPr>
          <w:rFonts w:ascii="Times New Roman" w:hAnsi="Times New Roman"/>
          <w:i w:val="0"/>
          <w:caps w:val="0"/>
          <w:color w:val="000000"/>
          <w:spacing w:val="0"/>
          <w:sz w:val="28"/>
          <w:highlight w:val="white"/>
        </w:rPr>
        <w:t>сли решение о прекращении совершения преступления принимается под воздействием обстоятельств, объективно препятствующих его продолжению, добровольность отказа исключается</w:t>
      </w:r>
      <w:r>
        <w:rPr>
          <w:rFonts w:ascii="Times New Roman" w:hAnsi="Times New Roman"/>
          <w:i w:val="0"/>
          <w:caps w:val="0"/>
          <w:color w:val="000000"/>
          <w:spacing w:val="0"/>
          <w:sz w:val="28"/>
          <w:highlight w:val="white"/>
        </w:rPr>
        <w:t>.</w:t>
      </w:r>
    </w:p>
    <w:p w14:paraId="82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Если действия организатора или подстрекателя, предусмотренные</w:t>
      </w:r>
      <w:r>
        <w:rPr>
          <w:rFonts w:ascii="Times New Roman" w:hAnsi="Times New Roman"/>
          <w:i w:val="0"/>
          <w:caps w:val="0"/>
          <w:color w:val="000000"/>
          <w:spacing w:val="0"/>
          <w:sz w:val="28"/>
          <w:highlight w:val="white"/>
          <w:u w:val="none"/>
        </w:rPr>
        <w:t> </w:t>
      </w:r>
      <w:r>
        <w:rPr>
          <w:rFonts w:ascii="Times New Roman" w:hAnsi="Times New Roman"/>
          <w:i w:val="0"/>
          <w:caps w:val="0"/>
          <w:color w:val="000000"/>
          <w:spacing w:val="0"/>
          <w:sz w:val="28"/>
          <w:highlight w:val="white"/>
          <w:u w:val="none"/>
        </w:rPr>
        <w:t>ч. 4</w:t>
      </w:r>
      <w:r>
        <w:rPr>
          <w:rFonts w:ascii="Times New Roman" w:hAnsi="Times New Roman"/>
          <w:i w:val="0"/>
          <w:caps w:val="0"/>
          <w:color w:val="000000"/>
          <w:spacing w:val="0"/>
          <w:sz w:val="28"/>
          <w:highlight w:val="white"/>
          <w:u w:val="none"/>
        </w:rPr>
        <w:t> ст</w:t>
      </w:r>
      <w:r>
        <w:rPr>
          <w:rFonts w:ascii="Times New Roman" w:hAnsi="Times New Roman"/>
          <w:i w:val="0"/>
          <w:caps w:val="0"/>
          <w:color w:val="000000"/>
          <w:spacing w:val="0"/>
          <w:sz w:val="28"/>
          <w:highlight w:val="white"/>
          <w:u w:val="none"/>
        </w:rPr>
        <w:t>. 31 УК РФ</w:t>
      </w:r>
      <w:r>
        <w:rPr>
          <w:rFonts w:ascii="Times New Roman" w:hAnsi="Times New Roman"/>
          <w:i w:val="0"/>
          <w:caps w:val="0"/>
          <w:color w:val="000000"/>
          <w:spacing w:val="0"/>
          <w:sz w:val="28"/>
          <w:highlight w:val="white"/>
          <w:u w:val="none"/>
        </w:rPr>
        <w:t>,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w:t>
      </w:r>
      <w:r>
        <w:rPr>
          <w:rFonts w:ascii="Times New Roman" w:hAnsi="Times New Roman"/>
          <w:i w:val="0"/>
          <w:caps w:val="0"/>
          <w:color w:val="000000"/>
          <w:spacing w:val="0"/>
          <w:sz w:val="28"/>
          <w:highlight w:val="white"/>
        </w:rPr>
        <w:t>ния.</w:t>
      </w:r>
    </w:p>
    <w:p w14:paraId="83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84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85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86010000">
      <w:pPr>
        <w:numPr>
          <w:ilvl w:val="0"/>
          <w:numId w:val="0"/>
        </w:numPr>
        <w:spacing w:after="0" w:before="0" w:line="240" w:lineRule="exact"/>
        <w:ind w:firstLine="0" w:left="0"/>
        <w:jc w:val="both"/>
        <w:rPr>
          <w:rFonts w:ascii="Times New Roman" w:hAnsi="Times New Roman"/>
          <w:b w:val="0"/>
          <w:sz w:val="28"/>
        </w:rPr>
      </w:pPr>
    </w:p>
    <w:p w14:paraId="87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88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89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8A010000">
      <w:pPr>
        <w:numPr>
          <w:ilvl w:val="0"/>
          <w:numId w:val="4"/>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Какие обстоятельства должен принять к сведению следователь (дознаватель) для того чтобы вынести меру пресечения?</w:t>
      </w:r>
    </w:p>
    <w:p w14:paraId="8B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rPr>
      </w:pPr>
    </w:p>
    <w:p w14:paraId="8C010000">
      <w:pPr>
        <w:pStyle w:val="Style_3"/>
        <w:keepNext w:val="0"/>
        <w:keepLines w:val="0"/>
        <w:widowControl w:val="1"/>
        <w:spacing w:after="0" w:before="0" w:line="240" w:lineRule="auto"/>
        <w:ind w:firstLine="709" w:left="0" w:righ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 xml:space="preserve">В соответствии со ст. 97 УПК РФ </w:t>
      </w:r>
      <w:r>
        <w:rPr>
          <w:rFonts w:ascii="Times New Roman" w:hAnsi="Times New Roman"/>
          <w:i w:val="0"/>
          <w:caps w:val="0"/>
          <w:color w:val="000000"/>
          <w:spacing w:val="0"/>
          <w:sz w:val="28"/>
          <w:highlight w:val="white"/>
        </w:rPr>
        <w:t>д</w:t>
      </w:r>
      <w:bookmarkStart w:id="1" w:name="_GoBack"/>
      <w:bookmarkEnd w:id="1"/>
      <w:r>
        <w:rPr>
          <w:rFonts w:ascii="Times New Roman" w:hAnsi="Times New Roman"/>
          <w:i w:val="0"/>
          <w:caps w:val="0"/>
          <w:color w:val="000000"/>
          <w:spacing w:val="0"/>
          <w:sz w:val="28"/>
          <w:highlight w:val="white"/>
        </w:rPr>
        <w:t xml:space="preserve">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w:t>
      </w:r>
      <w:r>
        <w:rPr>
          <w:rFonts w:ascii="Times New Roman" w:hAnsi="Times New Roman"/>
          <w:i w:val="0"/>
          <w:caps w:val="0"/>
          <w:color w:val="000000"/>
          <w:spacing w:val="0"/>
          <w:sz w:val="28"/>
          <w:highlight w:val="white"/>
        </w:rPr>
        <w:t>УПК РФ</w:t>
      </w:r>
      <w:r>
        <w:rPr>
          <w:rFonts w:ascii="Times New Roman" w:hAnsi="Times New Roman"/>
          <w:i w:val="0"/>
          <w:caps w:val="0"/>
          <w:color w:val="000000"/>
          <w:spacing w:val="0"/>
          <w:sz w:val="28"/>
          <w:highlight w:val="white"/>
        </w:rPr>
        <w:t>, при наличии достаточных </w:t>
      </w:r>
      <w:r>
        <w:rPr>
          <w:rFonts w:ascii="Times New Roman" w:hAnsi="Times New Roman"/>
          <w:i w:val="0"/>
          <w:caps w:val="0"/>
          <w:color w:val="000000"/>
          <w:spacing w:val="0"/>
          <w:sz w:val="28"/>
          <w:highlight w:val="white"/>
        </w:rPr>
        <w:fldChar w:fldCharType="begin"/>
      </w:r>
      <w:r>
        <w:rPr>
          <w:rFonts w:ascii="Times New Roman" w:hAnsi="Times New Roman"/>
          <w:i w:val="0"/>
          <w:caps w:val="0"/>
          <w:color w:val="000000"/>
          <w:spacing w:val="0"/>
          <w:sz w:val="28"/>
          <w:highlight w:val="white"/>
        </w:rPr>
        <w:instrText>HYPERLINK "https://www.consultant.ru/document/cons_doc_LAW_355135/ab71000913c606e8727d1a4cae1ad5e23511d954/#dst100172"</w:instrText>
      </w:r>
      <w:r>
        <w:rPr>
          <w:rFonts w:ascii="Times New Roman" w:hAnsi="Times New Roman"/>
          <w:i w:val="0"/>
          <w:caps w:val="0"/>
          <w:color w:val="000000"/>
          <w:spacing w:val="0"/>
          <w:sz w:val="28"/>
          <w:highlight w:val="white"/>
        </w:rPr>
        <w:fldChar w:fldCharType="separate"/>
      </w:r>
      <w:r>
        <w:rPr>
          <w:rFonts w:ascii="Times New Roman" w:hAnsi="Times New Roman"/>
          <w:i w:val="0"/>
          <w:caps w:val="0"/>
          <w:color w:val="000000"/>
          <w:spacing w:val="0"/>
          <w:sz w:val="28"/>
          <w:highlight w:val="white"/>
        </w:rPr>
        <w:t>оснований</w:t>
      </w:r>
      <w:r>
        <w:rPr>
          <w:rFonts w:ascii="Times New Roman" w:hAnsi="Times New Roman"/>
          <w:i w:val="0"/>
          <w:caps w:val="0"/>
          <w:color w:val="000000"/>
          <w:spacing w:val="0"/>
          <w:sz w:val="28"/>
          <w:highlight w:val="white"/>
        </w:rPr>
        <w:fldChar w:fldCharType="end"/>
      </w:r>
      <w:r>
        <w:rPr>
          <w:rFonts w:ascii="Times New Roman" w:hAnsi="Times New Roman"/>
          <w:i w:val="0"/>
          <w:caps w:val="0"/>
          <w:color w:val="000000"/>
          <w:spacing w:val="0"/>
          <w:sz w:val="28"/>
          <w:highlight w:val="white"/>
        </w:rPr>
        <w:t> полагать, что обвиняемый, подозреваемый:</w:t>
      </w:r>
    </w:p>
    <w:p w14:paraId="8D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1) скроется от дознания, предварительного следствия или суда;</w:t>
      </w:r>
    </w:p>
    <w:p w14:paraId="8E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2) может продолжать заниматься преступной деятельностью;</w:t>
      </w:r>
    </w:p>
    <w:p w14:paraId="8F010000">
      <w:pPr>
        <w:keepNext w:val="0"/>
        <w:keepLines w:val="0"/>
        <w:widowControl w:val="1"/>
        <w:spacing w:after="0" w:before="0" w:line="240" w:lineRule="auto"/>
        <w:ind w:firstLine="709" w:left="0"/>
        <w:jc w:val="both"/>
        <w:rPr>
          <w:rFonts w:ascii="Times New Roman" w:hAnsi="Times New Roman"/>
          <w:i w:val="0"/>
          <w:caps w:val="0"/>
          <w:color w:val="000000"/>
          <w:spacing w:val="0"/>
          <w:sz w:val="28"/>
          <w:highlight w:val="white"/>
        </w:rPr>
      </w:pPr>
      <w:r>
        <w:rPr>
          <w:rFonts w:ascii="Times New Roman" w:hAnsi="Times New Roman"/>
          <w:i w:val="0"/>
          <w:caps w:val="0"/>
          <w:color w:val="000000"/>
          <w:spacing w:val="0"/>
          <w:sz w:val="28"/>
          <w:highlight w:val="white"/>
        </w:rP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14:paraId="90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ab/>
      </w:r>
      <w:r>
        <w:rPr>
          <w:rFonts w:ascii="Times New Roman" w:hAnsi="Times New Roman"/>
          <w:i w:val="0"/>
          <w:caps w:val="0"/>
          <w:color w:val="000000"/>
          <w:spacing w:val="0"/>
          <w:sz w:val="28"/>
          <w:highlight w:val="white"/>
        </w:rPr>
        <w:t xml:space="preserve">В случаях, предусмотренных </w:t>
      </w:r>
      <w:r>
        <w:rPr>
          <w:rFonts w:ascii="Times New Roman" w:hAnsi="Times New Roman"/>
          <w:i w:val="0"/>
          <w:caps w:val="0"/>
          <w:color w:val="000000"/>
          <w:spacing w:val="0"/>
          <w:sz w:val="28"/>
          <w:highlight w:val="white"/>
        </w:rPr>
        <w:t>УПК РФ</w:t>
      </w:r>
      <w:r>
        <w:rPr>
          <w:rFonts w:ascii="Times New Roman" w:hAnsi="Times New Roman"/>
          <w:i w:val="0"/>
          <w:caps w:val="0"/>
          <w:color w:val="000000"/>
          <w:spacing w:val="0"/>
          <w:sz w:val="28"/>
          <w:highlight w:val="white"/>
        </w:rPr>
        <w:t>, при избрании меры пресечения в виде зал</w:t>
      </w:r>
      <w:r>
        <w:rPr>
          <w:rFonts w:ascii="Times New Roman" w:hAnsi="Times New Roman"/>
          <w:i w:val="0"/>
          <w:caps w:val="0"/>
          <w:color w:val="000000"/>
          <w:spacing w:val="0"/>
          <w:sz w:val="28"/>
          <w:highlight w:val="white"/>
          <w:u w:val="none"/>
        </w:rPr>
        <w:t>ога суд вправе возложить на подозреваемого или обвиняемого обязанность по соблюдению одного или нескольких запретов, предусмотренных частью шестой статьи 105.1 </w:t>
      </w:r>
      <w:r>
        <w:rPr>
          <w:rFonts w:ascii="Times New Roman" w:hAnsi="Times New Roman"/>
          <w:i w:val="0"/>
          <w:caps w:val="0"/>
          <w:color w:val="000000"/>
          <w:spacing w:val="0"/>
          <w:sz w:val="28"/>
          <w:highlight w:val="white"/>
          <w:u w:val="none"/>
        </w:rPr>
        <w:t>УПК РФ</w:t>
      </w:r>
      <w:r>
        <w:rPr>
          <w:rFonts w:ascii="Times New Roman" w:hAnsi="Times New Roman"/>
          <w:i w:val="0"/>
          <w:caps w:val="0"/>
          <w:color w:val="000000"/>
          <w:spacing w:val="0"/>
          <w:sz w:val="28"/>
          <w:highlight w:val="white"/>
          <w:u w:val="none"/>
        </w:rPr>
        <w:t>, а при избрании меры пресечения в виде домашнего ареста одного или нескольких запретов, предусмотренных пунктами 3 - 5 части шестой статьи 105.1 </w:t>
      </w:r>
      <w:r>
        <w:rPr>
          <w:rFonts w:ascii="Times New Roman" w:hAnsi="Times New Roman"/>
          <w:i w:val="0"/>
          <w:caps w:val="0"/>
          <w:color w:val="000000"/>
          <w:spacing w:val="0"/>
          <w:sz w:val="28"/>
          <w:highlight w:val="white"/>
          <w:u w:val="none"/>
        </w:rPr>
        <w:t>УПК РФ</w:t>
      </w:r>
      <w:r>
        <w:rPr>
          <w:rFonts w:ascii="Times New Roman" w:hAnsi="Times New Roman"/>
          <w:i w:val="0"/>
          <w:caps w:val="0"/>
          <w:color w:val="000000"/>
          <w:spacing w:val="0"/>
          <w:sz w:val="28"/>
          <w:highlight w:val="white"/>
          <w:u w:val="none"/>
        </w:rPr>
        <w:t>.</w:t>
      </w:r>
    </w:p>
    <w:p w14:paraId="91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ab/>
      </w:r>
      <w:r>
        <w:rPr>
          <w:rFonts w:ascii="Times New Roman" w:hAnsi="Times New Roman"/>
          <w:i w:val="0"/>
          <w:caps w:val="0"/>
          <w:color w:val="000000"/>
          <w:spacing w:val="0"/>
          <w:sz w:val="28"/>
          <w:highlight w:val="white"/>
          <w:u w:val="none"/>
        </w:rPr>
        <w:t>В соответствии со ст. 99 УПК РФ следователь должен выяснить следующие обстоятельства для вынесения решения о назначении меры пресечения:</w:t>
      </w:r>
    </w:p>
    <w:p w14:paraId="92010000">
      <w:pPr>
        <w:numPr>
          <w:ilvl w:val="0"/>
          <w:numId w:val="11"/>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Тяжесть преступления;</w:t>
      </w:r>
    </w:p>
    <w:p w14:paraId="93010000">
      <w:pPr>
        <w:numPr>
          <w:ilvl w:val="0"/>
          <w:numId w:val="11"/>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Сведения о личности подозреваемого или обвиняемого. В том числе его возраст, состояние здоровья, семейное положение, род занятий;</w:t>
      </w:r>
    </w:p>
    <w:p w14:paraId="94010000">
      <w:pPr>
        <w:numPr>
          <w:ilvl w:val="0"/>
          <w:numId w:val="11"/>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Поведение лица после совершения преступления. Например, явку с повинной, активное способствование раскрытию и расследованию преступления, заглаживание причинённого в результате преступления вреда;</w:t>
      </w:r>
    </w:p>
    <w:p w14:paraId="95010000">
      <w:pPr>
        <w:numPr>
          <w:ilvl w:val="0"/>
          <w:numId w:val="11"/>
        </w:numPr>
        <w:spacing w:after="0" w:before="0" w:line="240" w:lineRule="auto"/>
        <w:ind w:firstLine="709" w:left="0"/>
        <w:jc w:val="both"/>
        <w:rPr>
          <w:rFonts w:ascii="Times New Roman" w:hAnsi="Times New Roman"/>
          <w:i w:val="0"/>
          <w:caps w:val="0"/>
          <w:color w:val="000000"/>
          <w:spacing w:val="0"/>
          <w:sz w:val="28"/>
          <w:highlight w:val="white"/>
          <w:u w:val="none"/>
        </w:rPr>
      </w:pPr>
      <w:r>
        <w:rPr>
          <w:rFonts w:ascii="Times New Roman" w:hAnsi="Times New Roman"/>
          <w:i w:val="0"/>
          <w:caps w:val="0"/>
          <w:color w:val="000000"/>
          <w:spacing w:val="0"/>
          <w:sz w:val="28"/>
          <w:highlight w:val="white"/>
          <w:u w:val="none"/>
        </w:rPr>
        <w:t>Другие обстоятельства. Например, совершение лицом преступления в отношении членов своей семьи при совместном проживании.</w:t>
      </w:r>
    </w:p>
    <w:p w14:paraId="96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97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98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99010000">
      <w:pPr>
        <w:numPr>
          <w:ilvl w:val="0"/>
          <w:numId w:val="0"/>
        </w:numPr>
        <w:spacing w:after="0" w:before="0" w:line="240" w:lineRule="exact"/>
        <w:ind w:firstLine="0" w:left="0"/>
        <w:jc w:val="both"/>
        <w:rPr>
          <w:rFonts w:ascii="Times New Roman" w:hAnsi="Times New Roman"/>
          <w:b w:val="0"/>
          <w:sz w:val="28"/>
        </w:rPr>
      </w:pPr>
    </w:p>
    <w:p w14:paraId="9A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9B010000">
      <w:pPr>
        <w:numPr>
          <w:ilvl w:val="0"/>
          <w:numId w:val="0"/>
        </w:numPr>
        <w:tabs>
          <w:tab w:leader="none" w:pos="420" w:val="left"/>
        </w:tabs>
        <w:spacing w:after="0" w:before="0" w:line="240" w:lineRule="auto"/>
        <w:ind w:firstLine="709" w:left="0"/>
        <w:jc w:val="both"/>
        <w:rPr>
          <w:rFonts w:ascii="Times New Roman" w:hAnsi="Times New Roman"/>
          <w:i w:val="0"/>
          <w:caps w:val="0"/>
          <w:color w:val="000000"/>
          <w:spacing w:val="0"/>
          <w:sz w:val="28"/>
          <w:highlight w:val="white"/>
          <w:u w:val="none"/>
        </w:rPr>
      </w:pPr>
    </w:p>
    <w:p w14:paraId="9C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9D010000">
      <w:pPr>
        <w:numPr>
          <w:ilvl w:val="0"/>
          <w:numId w:val="0"/>
        </w:numPr>
        <w:spacing w:after="0" w:before="0" w:line="240" w:lineRule="auto"/>
        <w:ind w:firstLine="709" w:left="0"/>
        <w:jc w:val="both"/>
        <w:rPr>
          <w:rFonts w:ascii="Times New Roman" w:hAnsi="Times New Roman"/>
          <w:b w:val="1"/>
          <w:sz w:val="28"/>
          <w:highlight w:val="white"/>
        </w:rPr>
      </w:pPr>
      <w:r>
        <w:rPr>
          <w:rFonts w:ascii="Times New Roman" w:hAnsi="Times New Roman"/>
          <w:b w:val="1"/>
          <w:sz w:val="28"/>
          <w:highlight w:val="white"/>
        </w:rPr>
        <w:t>26. Компенсация морального вреда за нападение бездомных животных</w:t>
      </w:r>
    </w:p>
    <w:p w14:paraId="9E010000">
      <w:pPr>
        <w:numPr>
          <w:ilvl w:val="0"/>
          <w:numId w:val="0"/>
        </w:numPr>
        <w:spacing w:after="0" w:before="0" w:line="240" w:lineRule="auto"/>
        <w:ind w:firstLine="709" w:left="0"/>
        <w:jc w:val="both"/>
        <w:rPr>
          <w:rFonts w:ascii="Times New Roman" w:hAnsi="Times New Roman"/>
          <w:sz w:val="28"/>
          <w:highlight w:val="white"/>
        </w:rPr>
      </w:pPr>
    </w:p>
    <w:p w14:paraId="9F010000">
      <w:pPr>
        <w:numPr>
          <w:ilvl w:val="0"/>
          <w:numId w:val="0"/>
        </w:numPr>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На основании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РФ, казны субъекта РФ или казны муниципального образования.</w:t>
      </w:r>
    </w:p>
    <w:p w14:paraId="A0010000">
      <w:pPr>
        <w:numPr>
          <w:ilvl w:val="0"/>
          <w:numId w:val="0"/>
        </w:numPr>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Органы государственной власти субъекта РФ и органы местного самоуправления обязаны осуществлять мероприятия по отлову безнадзорных животных, а в случае неисполнения такого обязательства - нести ответственность.</w:t>
      </w:r>
    </w:p>
    <w:p w14:paraId="A1010000">
      <w:pPr>
        <w:numPr>
          <w:ilvl w:val="0"/>
          <w:numId w:val="0"/>
        </w:numPr>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Таким образом, ответственность за вред, причиненный укусом безнадзорного животного, в соответствии с положениями ст. ст. 125, 1069, 1071 ГК РФ должна быть возложена на администрацию муниципального образования, поскольку именно данный ответчик в силу действующего законодательства является заказчиком по заключенным контрактам на оказание услуг по отлову безнадзорных животных, а также распорядителем перечисленных на ее счет денежных средств из областного бюджета.</w:t>
      </w:r>
    </w:p>
    <w:p w14:paraId="A2010000">
      <w:pPr>
        <w:numPr>
          <w:ilvl w:val="0"/>
          <w:numId w:val="0"/>
        </w:numPr>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В таких случаях именно с администрации муниципального образования подлежит взыскивать компенсацию морального вреда за укус безнадзорного животного. </w:t>
      </w:r>
    </w:p>
    <w:p w14:paraId="A3010000">
      <w:pPr>
        <w:numPr>
          <w:ilvl w:val="0"/>
          <w:numId w:val="0"/>
        </w:numPr>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Требования о взыскании компенсации морального вреда предъявляются во внесудебном или судебном порядке.</w:t>
      </w:r>
    </w:p>
    <w:p w14:paraId="A4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A5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A6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A7010000">
      <w:pPr>
        <w:numPr>
          <w:ilvl w:val="0"/>
          <w:numId w:val="0"/>
        </w:numPr>
        <w:spacing w:after="0" w:before="0" w:line="240" w:lineRule="exact"/>
        <w:ind w:firstLine="0" w:left="0"/>
        <w:jc w:val="both"/>
        <w:rPr>
          <w:rFonts w:ascii="Times New Roman" w:hAnsi="Times New Roman"/>
          <w:b w:val="0"/>
          <w:sz w:val="28"/>
        </w:rPr>
      </w:pPr>
    </w:p>
    <w:p w14:paraId="A8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A9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AA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AB010000">
      <w:pPr>
        <w:numPr>
          <w:ilvl w:val="0"/>
          <w:numId w:val="0"/>
        </w:numPr>
        <w:spacing w:after="0" w:before="0" w:line="240" w:lineRule="auto"/>
        <w:ind w:firstLine="709" w:left="0"/>
        <w:jc w:val="both"/>
        <w:rPr>
          <w:rFonts w:ascii="Times New Roman" w:hAnsi="Times New Roman"/>
          <w:b w:val="1"/>
          <w:sz w:val="28"/>
        </w:rPr>
      </w:pPr>
      <w:r>
        <w:rPr>
          <w:rFonts w:ascii="Times New Roman" w:hAnsi="Times New Roman"/>
          <w:b w:val="1"/>
          <w:sz w:val="28"/>
        </w:rPr>
        <w:t>27. Административная ответственность за оскорбления</w:t>
      </w:r>
    </w:p>
    <w:p w14:paraId="AC010000">
      <w:pPr>
        <w:numPr>
          <w:ilvl w:val="0"/>
          <w:numId w:val="0"/>
        </w:numPr>
        <w:spacing w:after="0" w:before="0" w:line="240" w:lineRule="auto"/>
        <w:ind w:firstLine="709" w:left="0"/>
        <w:jc w:val="both"/>
        <w:rPr>
          <w:rFonts w:ascii="Times New Roman" w:hAnsi="Times New Roman"/>
          <w:sz w:val="28"/>
        </w:rPr>
      </w:pPr>
    </w:p>
    <w:p w14:paraId="AD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 xml:space="preserve">Согласно ч. 1 ст. 5.61 КоАП оскорбление – это </w:t>
      </w:r>
      <w:r>
        <w:rPr>
          <w:rFonts w:ascii="Times New Roman" w:hAnsi="Times New Roman"/>
          <w:sz w:val="28"/>
        </w:rPr>
        <w:t xml:space="preserve">унижение чести и достоинства другого лица, </w:t>
      </w:r>
      <w:r>
        <w:rPr>
          <w:rFonts w:ascii="Times New Roman" w:hAnsi="Times New Roman"/>
          <w:sz w:val="28"/>
        </w:rPr>
        <w:t>которое выражено</w:t>
      </w:r>
      <w:r>
        <w:rPr>
          <w:rFonts w:ascii="Times New Roman" w:hAnsi="Times New Roman"/>
          <w:sz w:val="28"/>
        </w:rPr>
        <w:t xml:space="preserve"> в неприличной форме.</w:t>
      </w:r>
      <w:r>
        <w:rPr>
          <w:rFonts w:ascii="Times New Roman" w:hAnsi="Times New Roman"/>
          <w:sz w:val="28"/>
        </w:rPr>
        <w:t xml:space="preserve"> </w:t>
      </w:r>
    </w:p>
    <w:p w14:paraId="AE010000">
      <w:pPr>
        <w:numPr>
          <w:ilvl w:val="0"/>
          <w:numId w:val="0"/>
        </w:numPr>
        <w:spacing w:after="0" w:before="0" w:line="240" w:lineRule="auto"/>
        <w:ind w:firstLine="709" w:left="0"/>
        <w:jc w:val="both"/>
        <w:rPr>
          <w:rFonts w:ascii="Times New Roman" w:hAnsi="Times New Roman"/>
          <w:color w:val="000000"/>
          <w:sz w:val="28"/>
        </w:rPr>
      </w:pPr>
      <w:r>
        <w:rPr>
          <w:rFonts w:ascii="Times New Roman" w:hAnsi="Times New Roman"/>
          <w:sz w:val="28"/>
        </w:rPr>
        <w:t xml:space="preserve">Оскорбление может быть выражено как в устной, так и в письменной форме. </w:t>
      </w:r>
      <w:r>
        <w:rPr>
          <w:rFonts w:ascii="Times New Roman" w:hAnsi="Times New Roman"/>
          <w:sz w:val="28"/>
        </w:rPr>
        <w:t>Более того, оскорбление может быть невербальным, например, выраженное жестами, звуками, пощечиной или плевком</w:t>
      </w:r>
      <w:r>
        <w:rPr>
          <w:rFonts w:ascii="Times New Roman" w:hAnsi="Times New Roman"/>
          <w:color w:val="000000"/>
          <w:sz w:val="28"/>
        </w:rPr>
        <w:t>.</w:t>
      </w:r>
    </w:p>
    <w:p w14:paraId="AF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 xml:space="preserve">Для открытия административного производства необходимо обратиться в районную прокуратуру по месту жительства. </w:t>
      </w:r>
      <w:r>
        <w:rPr>
          <w:rFonts w:ascii="Times New Roman" w:hAnsi="Times New Roman"/>
          <w:sz w:val="28"/>
        </w:rPr>
        <w:t>В заявлении необходимо указать дату, время и место совершения административного правонарушения, данные лица, допустившего, по мнению заявителя, оскорбления в его адрес, иные фактические данные, на основании которых должностное лицо, в производстве которого находится дело, устанавливают наличие или отсутствие события административного правонарушения</w:t>
      </w:r>
      <w:r>
        <w:rPr>
          <w:rFonts w:ascii="Times New Roman" w:hAnsi="Times New Roman"/>
          <w:sz w:val="28"/>
        </w:rPr>
        <w:t xml:space="preserve">. </w:t>
      </w:r>
      <w:r>
        <w:rPr>
          <w:rFonts w:ascii="Times New Roman" w:hAnsi="Times New Roman"/>
          <w:sz w:val="28"/>
        </w:rPr>
        <w:t xml:space="preserve">К заявлению необходимо приложить доказательства оскорбления: телефонные аудио- и видеозаписи, распечатки сообщений, </w:t>
      </w:r>
      <w:r>
        <w:rPr>
          <w:rFonts w:ascii="Times New Roman" w:hAnsi="Times New Roman"/>
          <w:sz w:val="28"/>
        </w:rPr>
        <w:t xml:space="preserve">интернет-страниц, показания </w:t>
      </w:r>
      <w:r>
        <w:rPr>
          <w:rFonts w:ascii="Times New Roman" w:hAnsi="Times New Roman"/>
          <w:sz w:val="28"/>
        </w:rPr>
        <w:t xml:space="preserve">очевидцев. </w:t>
      </w:r>
    </w:p>
    <w:p w14:paraId="B0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 xml:space="preserve">При этом, необходимо иметь ввиду, что в соответствии с требованиями ст. 4.5 КоАП РФ постановление по делу об административном правонарушении не может быть вынесено по истечении 3 месяцев со дня, когда было высказано </w:t>
      </w:r>
      <w:r>
        <w:rPr>
          <w:rFonts w:ascii="Times New Roman" w:hAnsi="Times New Roman"/>
          <w:sz w:val="28"/>
        </w:rPr>
        <w:t>оскорбление.</w:t>
      </w:r>
    </w:p>
    <w:p w14:paraId="B1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2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3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B4010000">
      <w:pPr>
        <w:numPr>
          <w:ilvl w:val="0"/>
          <w:numId w:val="0"/>
        </w:numPr>
        <w:spacing w:after="0" w:before="0" w:line="240" w:lineRule="exact"/>
        <w:ind w:firstLine="0" w:left="0"/>
        <w:jc w:val="both"/>
        <w:rPr>
          <w:rFonts w:ascii="Times New Roman" w:hAnsi="Times New Roman"/>
          <w:b w:val="0"/>
          <w:sz w:val="28"/>
        </w:rPr>
      </w:pPr>
    </w:p>
    <w:p w14:paraId="B5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B6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7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8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28. Может ли прокурор предъявить в моих интересах исковое заявление о взыскании суммы неосновательного обогащения с другого лица?</w:t>
      </w:r>
    </w:p>
    <w:p w14:paraId="B9010000">
      <w:pPr>
        <w:numPr>
          <w:ilvl w:val="0"/>
          <w:numId w:val="0"/>
        </w:numPr>
        <w:tabs>
          <w:tab w:leader="none" w:pos="420" w:val="left"/>
        </w:tabs>
        <w:spacing w:after="0" w:before="0" w:line="240" w:lineRule="auto"/>
        <w:ind w:firstLine="709" w:left="0"/>
        <w:jc w:val="both"/>
        <w:rPr>
          <w:rFonts w:ascii="Times New Roman" w:hAnsi="Times New Roman"/>
          <w:b w:val="1"/>
          <w:i w:val="0"/>
          <w:caps w:val="0"/>
          <w:color w:val="000000"/>
          <w:spacing w:val="0"/>
          <w:sz w:val="28"/>
          <w:highlight w:val="white"/>
        </w:rPr>
      </w:pPr>
    </w:p>
    <w:p w14:paraId="BA01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i w:val="0"/>
          <w:caps w:val="0"/>
          <w:color w:val="000000"/>
          <w:spacing w:val="0"/>
          <w:sz w:val="28"/>
          <w:highlight w:val="white"/>
        </w:rPr>
        <w:t>В соответствии с положениями ч. 1 ст. 45 ГПК РФ</w:t>
      </w:r>
      <w:r>
        <w:rPr>
          <w:rFonts w:ascii="Times New Roman" w:hAnsi="Times New Roman"/>
          <w:b w:val="1"/>
          <w:i w:val="0"/>
          <w:caps w:val="0"/>
          <w:color w:val="000000"/>
          <w:spacing w:val="0"/>
          <w:sz w:val="28"/>
          <w:highlight w:val="white"/>
        </w:rPr>
        <w:t xml:space="preserve"> </w:t>
      </w:r>
      <w:r>
        <w:rPr>
          <w:rFonts w:ascii="Times New Roman" w:hAnsi="Times New Roman"/>
          <w:b w:val="0"/>
          <w:sz w:val="28"/>
        </w:rPr>
        <w:t>прокурор вправе обратиться в суд с заявлением в защиту прав, свобод и законных интересов граждан</w:t>
      </w:r>
      <w:r>
        <w:rPr>
          <w:rFonts w:ascii="Times New Roman" w:hAnsi="Times New Roman"/>
          <w:b w:val="0"/>
          <w:sz w:val="28"/>
        </w:rPr>
        <w:t xml:space="preserve"> если гражданин по состоянию здоровья, возрасту, недееспособности и другим уважительным причинам не может сам обратиться в суд.</w:t>
      </w:r>
    </w:p>
    <w:p w14:paraId="BB01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Таким образом, в случае, если в отношении лица, являющихся пенсионером, инвалидом, в отношении лица, имеющего многодетную семью </w:t>
      </w:r>
      <w:r>
        <w:rPr>
          <w:rFonts w:ascii="Times New Roman" w:hAnsi="Times New Roman"/>
          <w:b w:val="0"/>
          <w:sz w:val="28"/>
        </w:rPr>
        <w:t xml:space="preserve">и иных социально-незащищенных лиц совершены мошеннические действия, в результате которых принадлежащие указанным лицам денежные средства </w:t>
      </w:r>
      <w:r>
        <w:rPr>
          <w:rFonts w:ascii="Times New Roman" w:hAnsi="Times New Roman"/>
          <w:b w:val="0"/>
          <w:sz w:val="28"/>
        </w:rPr>
        <w:t>вследствие обмана или злоупотребления доверием переведены на банковские счета иных лиц и в случае, если указанные лица установлены, то прокурор вправе предъявить иск в интересах пострадавшего лица о взыскании суммы неосновательного обогащения.</w:t>
      </w:r>
    </w:p>
    <w:p w14:paraId="BC010000">
      <w:pPr>
        <w:numPr>
          <w:ilvl w:val="0"/>
          <w:numId w:val="0"/>
        </w:numPr>
        <w:tabs>
          <w:tab w:leader="none" w:pos="420" w:val="left"/>
        </w:tabs>
        <w:spacing w:after="0" w:before="0" w:line="240" w:lineRule="auto"/>
        <w:ind w:firstLine="709" w:left="0"/>
        <w:jc w:val="both"/>
        <w:rPr>
          <w:rFonts w:ascii="Times New Roman" w:hAnsi="Times New Roman"/>
          <w:b w:val="0"/>
          <w:sz w:val="28"/>
        </w:rPr>
      </w:pPr>
      <w:r>
        <w:rPr>
          <w:rFonts w:ascii="Times New Roman" w:hAnsi="Times New Roman"/>
          <w:b w:val="0"/>
          <w:sz w:val="28"/>
        </w:rPr>
        <w:t>Для этого необходимо обратиться в территориальную прокуратуру с соответствующим заявлением.</w:t>
      </w:r>
    </w:p>
    <w:p w14:paraId="BD01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BE01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BF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0010000">
      <w:pPr>
        <w:numPr>
          <w:ilvl w:val="0"/>
          <w:numId w:val="0"/>
        </w:numPr>
        <w:spacing w:after="0" w:before="0" w:line="240" w:lineRule="exact"/>
        <w:ind w:firstLine="0" w:left="0"/>
        <w:jc w:val="both"/>
        <w:rPr>
          <w:rFonts w:ascii="Times New Roman" w:hAnsi="Times New Roman"/>
          <w:b w:val="0"/>
          <w:sz w:val="28"/>
        </w:rPr>
      </w:pPr>
    </w:p>
    <w:p w14:paraId="C1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C201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C301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C4010000">
      <w:pPr>
        <w:numPr>
          <w:ilvl w:val="0"/>
          <w:numId w:val="0"/>
        </w:numPr>
        <w:tabs>
          <w:tab w:leader="none" w:pos="420" w:val="left"/>
        </w:tabs>
        <w:spacing w:after="0" w:before="0" w:line="240" w:lineRule="auto"/>
        <w:ind w:firstLine="709" w:left="0"/>
        <w:jc w:val="both"/>
        <w:rPr>
          <w:rFonts w:ascii="Times New Roman" w:hAnsi="Times New Roman"/>
          <w:b w:val="1"/>
          <w:sz w:val="28"/>
        </w:rPr>
      </w:pPr>
      <w:r>
        <w:rPr>
          <w:rFonts w:ascii="Times New Roman" w:hAnsi="Times New Roman"/>
          <w:b w:val="1"/>
          <w:sz w:val="28"/>
        </w:rPr>
        <w:t>29. Возле моего дома находится автомобильная дорога, которая никому не принадлежит и никем не содержится, что делать?</w:t>
      </w:r>
    </w:p>
    <w:p w14:paraId="C5010000">
      <w:pPr>
        <w:numPr>
          <w:ilvl w:val="0"/>
          <w:numId w:val="0"/>
        </w:numPr>
        <w:tabs>
          <w:tab w:leader="none" w:pos="420" w:val="left"/>
        </w:tabs>
        <w:spacing w:after="0" w:before="0" w:line="240" w:lineRule="auto"/>
        <w:ind w:firstLine="709" w:left="0"/>
        <w:jc w:val="both"/>
        <w:rPr>
          <w:rFonts w:ascii="Times New Roman" w:hAnsi="Times New Roman"/>
          <w:b w:val="0"/>
          <w:sz w:val="28"/>
        </w:rPr>
      </w:pPr>
    </w:p>
    <w:p w14:paraId="C6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 xml:space="preserve">Статьёй 225 Гражданского кодекса РФ (далее – ГК РФ) установлено, что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Бесхозяйные недвижимые вещи принимаются на </w:t>
      </w:r>
      <w:r>
        <w:rPr>
          <w:rFonts w:ascii="Times New Roman" w:hAnsi="Times New Roman"/>
          <w:color w:val="0000FF"/>
          <w:sz w:val="28"/>
        </w:rPr>
        <w:fldChar w:fldCharType="begin"/>
      </w:r>
      <w:r>
        <w:rPr>
          <w:rFonts w:ascii="Times New Roman" w:hAnsi="Times New Roman"/>
          <w:color w:val="0000FF"/>
          <w:sz w:val="28"/>
        </w:rPr>
        <w:instrText>HYPERLINK "consultantplus://offline/ref=662546E3D76498CA7ECB33CF8B1958F53D7B7B6034629721A578EDB3102848D1DD8B6CBF445CAD57J8q1G"</w:instrText>
      </w:r>
      <w:r>
        <w:rPr>
          <w:rFonts w:ascii="Times New Roman" w:hAnsi="Times New Roman"/>
          <w:color w:val="0000FF"/>
          <w:sz w:val="28"/>
        </w:rPr>
        <w:fldChar w:fldCharType="separate"/>
      </w:r>
      <w:r>
        <w:rPr>
          <w:rFonts w:ascii="Times New Roman" w:hAnsi="Times New Roman"/>
          <w:color w:val="0000FF"/>
          <w:sz w:val="28"/>
        </w:rPr>
        <w:t>учет</w:t>
      </w:r>
      <w:r>
        <w:rPr>
          <w:rFonts w:ascii="Times New Roman" w:hAnsi="Times New Roman"/>
          <w:color w:val="0000FF"/>
          <w:sz w:val="28"/>
        </w:rPr>
        <w:fldChar w:fldCharType="end"/>
      </w:r>
      <w:r>
        <w:rPr>
          <w:rFonts w:ascii="Times New Roman" w:hAnsi="Times New Roman"/>
          <w:sz w:val="28"/>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14:paraId="C7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C8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Таким образом в случае, если собственник недвижимого имущества не установлен, на органы местного самоуправления возложена обязанность по постановке на учёт указанного объекта недвижимости как бесхозяйного в соответствующем органе и определения организации, ответственной за его содержание.</w:t>
      </w:r>
    </w:p>
    <w:p w14:paraId="C901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Таким образом, для признания недвижимого имущества в качестве бесхозяйного необходимо обратиться в адрес территориального органа местного самоуправления с соответствующим заявлением. В случае, если органом местного самоуправления не исполнены возложенные на них законом обязанности, необходимо обратиться в адрес территориальной прокуратуры для проведения соответствующей проверки и принуждения органа местного самоуправления для выполнения возложенных на них обязанностей.</w:t>
      </w:r>
    </w:p>
    <w:p w14:paraId="CA010000">
      <w:pPr>
        <w:numPr>
          <w:ilvl w:val="0"/>
          <w:numId w:val="0"/>
        </w:numPr>
        <w:spacing w:after="0" w:before="0" w:line="240" w:lineRule="auto"/>
        <w:ind w:firstLine="709" w:left="0"/>
        <w:jc w:val="both"/>
        <w:rPr>
          <w:rFonts w:ascii="Times New Roman" w:hAnsi="Times New Roman"/>
          <w:sz w:val="28"/>
        </w:rPr>
      </w:pPr>
    </w:p>
    <w:p w14:paraId="CB010000">
      <w:pPr>
        <w:numPr>
          <w:ilvl w:val="0"/>
          <w:numId w:val="0"/>
        </w:numPr>
        <w:spacing w:after="0" w:before="0" w:line="240" w:lineRule="auto"/>
        <w:ind w:firstLine="709" w:left="0"/>
        <w:jc w:val="both"/>
        <w:rPr>
          <w:rFonts w:ascii="Times New Roman" w:hAnsi="Times New Roman"/>
          <w:sz w:val="28"/>
        </w:rPr>
      </w:pPr>
    </w:p>
    <w:p w14:paraId="CC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D010000">
      <w:pPr>
        <w:numPr>
          <w:ilvl w:val="0"/>
          <w:numId w:val="0"/>
        </w:numPr>
        <w:spacing w:after="0" w:before="0" w:line="240" w:lineRule="exact"/>
        <w:ind w:firstLine="0" w:left="0"/>
        <w:jc w:val="both"/>
        <w:rPr>
          <w:rFonts w:ascii="Times New Roman" w:hAnsi="Times New Roman"/>
          <w:b w:val="0"/>
          <w:sz w:val="28"/>
        </w:rPr>
      </w:pPr>
    </w:p>
    <w:p w14:paraId="CE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CF010000">
      <w:pPr>
        <w:numPr>
          <w:ilvl w:val="0"/>
          <w:numId w:val="0"/>
        </w:numPr>
        <w:spacing w:after="0" w:before="0" w:line="240" w:lineRule="auto"/>
        <w:ind w:firstLine="709" w:left="0"/>
        <w:jc w:val="both"/>
        <w:rPr>
          <w:rFonts w:ascii="Times New Roman" w:hAnsi="Times New Roman"/>
          <w:sz w:val="28"/>
        </w:rPr>
      </w:pPr>
    </w:p>
    <w:p w14:paraId="D0010000">
      <w:pPr>
        <w:numPr>
          <w:ilvl w:val="0"/>
          <w:numId w:val="0"/>
        </w:numPr>
        <w:spacing w:after="0" w:before="0" w:line="240" w:lineRule="auto"/>
        <w:ind w:firstLine="709" w:left="0"/>
        <w:jc w:val="both"/>
        <w:rPr>
          <w:rFonts w:ascii="Times New Roman" w:hAnsi="Times New Roman"/>
          <w:sz w:val="28"/>
        </w:rPr>
      </w:pPr>
    </w:p>
    <w:p w14:paraId="D1010000">
      <w:pPr>
        <w:numPr>
          <w:ilvl w:val="0"/>
          <w:numId w:val="0"/>
        </w:numPr>
        <w:spacing w:after="0" w:before="0" w:line="240" w:lineRule="auto"/>
        <w:ind w:firstLine="709" w:left="0"/>
        <w:jc w:val="both"/>
        <w:rPr>
          <w:rFonts w:ascii="Times New Roman" w:hAnsi="Times New Roman"/>
          <w:b w:val="1"/>
          <w:sz w:val="28"/>
        </w:rPr>
      </w:pPr>
      <w:r>
        <w:rPr>
          <w:rFonts w:ascii="Times New Roman" w:hAnsi="Times New Roman"/>
          <w:b w:val="1"/>
          <w:sz w:val="28"/>
        </w:rPr>
        <w:t>30. Какая ответственность предусмотрена за использование заведомо подложного документа?</w:t>
      </w:r>
    </w:p>
    <w:p w14:paraId="D2010000">
      <w:pPr>
        <w:numPr>
          <w:ilvl w:val="0"/>
          <w:numId w:val="0"/>
        </w:numPr>
        <w:spacing w:after="0" w:before="0" w:line="240" w:lineRule="auto"/>
        <w:ind w:firstLine="709" w:left="0"/>
        <w:jc w:val="both"/>
        <w:rPr>
          <w:rFonts w:ascii="Times New Roman" w:hAnsi="Times New Roman"/>
          <w:sz w:val="28"/>
        </w:rPr>
      </w:pPr>
    </w:p>
    <w:p w14:paraId="D3010000">
      <w:pPr>
        <w:numPr>
          <w:ilvl w:val="0"/>
          <w:numId w:val="0"/>
        </w:numPr>
        <w:spacing w:after="0" w:before="0" w:line="240" w:lineRule="auto"/>
        <w:ind w:firstLine="709" w:left="0"/>
        <w:jc w:val="both"/>
        <w:rPr>
          <w:rFonts w:ascii="Times New Roman" w:hAnsi="Times New Roman"/>
          <w:b w:val="0"/>
          <w:sz w:val="28"/>
        </w:rPr>
      </w:pPr>
      <w:r>
        <w:rPr>
          <w:rFonts w:ascii="Times New Roman" w:hAnsi="Times New Roman"/>
          <w:sz w:val="28"/>
        </w:rPr>
        <w:t xml:space="preserve">Частью 5 статьи 327 УК РФ предусмотрена ответственность за </w:t>
      </w:r>
      <w:r>
        <w:rPr>
          <w:rFonts w:ascii="Times New Roman" w:hAnsi="Times New Roman"/>
          <w:b w:val="0"/>
          <w:sz w:val="28"/>
        </w:rPr>
        <w:t>использование заведомо</w:t>
      </w:r>
      <w:r>
        <w:rPr>
          <w:rFonts w:ascii="Times New Roman" w:hAnsi="Times New Roman"/>
          <w:b w:val="0"/>
          <w:sz w:val="28"/>
        </w:rPr>
        <w:t xml:space="preserve"> </w:t>
      </w:r>
      <w:r>
        <w:rPr>
          <w:rFonts w:ascii="Times New Roman" w:hAnsi="Times New Roman"/>
          <w:b w:val="0"/>
          <w:sz w:val="28"/>
        </w:rPr>
        <w:t>подложного документа, за исключением п</w:t>
      </w:r>
      <w:r>
        <w:rPr>
          <w:rFonts w:ascii="Times New Roman" w:hAnsi="Times New Roman"/>
          <w:b w:val="0"/>
          <w:sz w:val="28"/>
        </w:rPr>
        <w:t>риобретения, хранение, перевозка в целях использования или сбыта либо использование заведомо</w:t>
      </w:r>
      <w:r>
        <w:rPr>
          <w:rFonts w:ascii="Times New Roman" w:hAnsi="Times New Roman"/>
          <w:b w:val="0"/>
          <w:sz w:val="28"/>
        </w:rPr>
        <w:t xml:space="preserve"> </w:t>
      </w:r>
      <w:r>
        <w:rPr>
          <w:rFonts w:ascii="Times New Roman" w:hAnsi="Times New Roman"/>
          <w:b w:val="0"/>
          <w:sz w:val="28"/>
        </w:rPr>
        <w:t xml:space="preserve">поддельных </w:t>
      </w:r>
      <w:r>
        <w:rPr>
          <w:rFonts w:ascii="Times New Roman" w:hAnsi="Times New Roman"/>
          <w:b w:val="0"/>
          <w:sz w:val="28"/>
        </w:rPr>
        <w:t>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p>
    <w:p w14:paraId="D4010000">
      <w:pPr>
        <w:numPr>
          <w:ilvl w:val="0"/>
          <w:numId w:val="0"/>
        </w:numPr>
        <w:spacing w:after="0" w:before="0" w:line="240" w:lineRule="auto"/>
        <w:ind w:firstLine="709" w:left="0" w:right="0"/>
        <w:jc w:val="both"/>
        <w:rPr>
          <w:rFonts w:ascii="Times New Roman" w:hAnsi="Times New Roman"/>
          <w:b w:val="0"/>
          <w:sz w:val="28"/>
        </w:rPr>
      </w:pPr>
      <w:r>
        <w:rPr>
          <w:rFonts w:ascii="Times New Roman" w:hAnsi="Times New Roman"/>
          <w:b w:val="0"/>
          <w:sz w:val="28"/>
        </w:rPr>
        <w:t>К заведомо подложным документам относятся любые поддельные документы, удостоверяющие юридически значимые факты, за исключением поддельных паспорта гражданина, удостоверения или иного официального документа, предоставляющего права или освобождающего от обязанностей (например, подложные гражданско-правовой договор, диагностическая карта транспортного средства).</w:t>
      </w:r>
    </w:p>
    <w:p w14:paraId="D5010000">
      <w:pPr>
        <w:numPr>
          <w:ilvl w:val="0"/>
          <w:numId w:val="0"/>
        </w:numPr>
        <w:spacing w:after="0" w:before="0" w:line="240" w:lineRule="auto"/>
        <w:ind w:firstLine="709" w:left="0" w:right="0"/>
        <w:jc w:val="both"/>
        <w:rPr>
          <w:rFonts w:ascii="Times New Roman" w:hAnsi="Times New Roman"/>
          <w:b w:val="0"/>
          <w:sz w:val="28"/>
        </w:rPr>
      </w:pPr>
      <w:r>
        <w:rPr>
          <w:rFonts w:ascii="Times New Roman" w:hAnsi="Times New Roman"/>
          <w:b w:val="0"/>
          <w:sz w:val="28"/>
        </w:rPr>
        <w:t>За совершение указанного преступления предусмотрено наказание в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14:paraId="D6010000">
      <w:pPr>
        <w:numPr>
          <w:ilvl w:val="0"/>
          <w:numId w:val="0"/>
        </w:numPr>
        <w:spacing w:after="0" w:before="0" w:line="240" w:lineRule="auto"/>
        <w:ind w:firstLine="709" w:left="0"/>
        <w:jc w:val="both"/>
        <w:rPr>
          <w:rFonts w:ascii="Times New Roman" w:hAnsi="Times New Roman"/>
          <w:sz w:val="28"/>
        </w:rPr>
      </w:pPr>
    </w:p>
    <w:p w14:paraId="D7010000">
      <w:pPr>
        <w:numPr>
          <w:ilvl w:val="0"/>
          <w:numId w:val="0"/>
        </w:numPr>
        <w:spacing w:after="0" w:before="0" w:line="240" w:lineRule="auto"/>
        <w:ind w:firstLine="709" w:left="0"/>
        <w:jc w:val="both"/>
        <w:rPr>
          <w:rFonts w:ascii="Times New Roman" w:hAnsi="Times New Roman"/>
          <w:sz w:val="28"/>
        </w:rPr>
      </w:pPr>
    </w:p>
    <w:p w14:paraId="D8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D9010000">
      <w:pPr>
        <w:numPr>
          <w:ilvl w:val="0"/>
          <w:numId w:val="0"/>
        </w:numPr>
        <w:spacing w:after="0" w:before="0" w:line="240" w:lineRule="exact"/>
        <w:ind w:firstLine="0" w:left="0"/>
        <w:jc w:val="both"/>
        <w:rPr>
          <w:rFonts w:ascii="Times New Roman" w:hAnsi="Times New Roman"/>
          <w:b w:val="0"/>
          <w:sz w:val="28"/>
        </w:rPr>
      </w:pPr>
    </w:p>
    <w:p w14:paraId="DA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DB010000">
      <w:pPr>
        <w:numPr>
          <w:ilvl w:val="0"/>
          <w:numId w:val="0"/>
        </w:numPr>
        <w:spacing w:after="0" w:before="0" w:line="240" w:lineRule="auto"/>
        <w:ind w:firstLine="709" w:left="0"/>
        <w:jc w:val="both"/>
        <w:rPr>
          <w:rFonts w:ascii="Times New Roman" w:hAnsi="Times New Roman"/>
          <w:sz w:val="28"/>
        </w:rPr>
      </w:pPr>
    </w:p>
    <w:p w14:paraId="DC010000">
      <w:pPr>
        <w:numPr>
          <w:ilvl w:val="0"/>
          <w:numId w:val="0"/>
        </w:numPr>
        <w:spacing w:after="0" w:before="0" w:line="240" w:lineRule="auto"/>
        <w:ind w:firstLine="709" w:left="0"/>
        <w:jc w:val="both"/>
        <w:rPr>
          <w:rFonts w:ascii="Times New Roman" w:hAnsi="Times New Roman"/>
          <w:sz w:val="28"/>
        </w:rPr>
      </w:pPr>
    </w:p>
    <w:p w14:paraId="DD010000">
      <w:pPr>
        <w:numPr>
          <w:ilvl w:val="0"/>
          <w:numId w:val="0"/>
        </w:numPr>
        <w:spacing w:line="240" w:lineRule="auto"/>
        <w:ind w:firstLine="0" w:left="720"/>
        <w:contextualSpacing w:val="1"/>
        <w:jc w:val="both"/>
        <w:rPr>
          <w:rFonts w:ascii="Times New Roman" w:hAnsi="Times New Roman"/>
          <w:b w:val="1"/>
          <w:sz w:val="28"/>
          <w:shd w:fill="FFD821" w:val="clear"/>
        </w:rPr>
      </w:pPr>
      <w:r>
        <w:rPr>
          <w:rFonts w:ascii="Times New Roman" w:hAnsi="Times New Roman"/>
          <w:b w:val="1"/>
          <w:sz w:val="28"/>
          <w:shd w:fill="FFD821" w:val="clear"/>
        </w:rPr>
        <w:t>31. Административная о</w:t>
      </w:r>
      <w:r>
        <w:rPr>
          <w:rFonts w:ascii="Times New Roman" w:hAnsi="Times New Roman"/>
          <w:b w:val="1"/>
          <w:sz w:val="28"/>
          <w:shd w:fill="FFD821" w:val="clear"/>
        </w:rPr>
        <w:t>тветственность за размещения фотографий (видеозаписей) несовершеннолетних без согласия родителей</w:t>
      </w:r>
    </w:p>
    <w:p w14:paraId="DE010000">
      <w:pPr>
        <w:spacing w:after="0" w:line="240" w:lineRule="auto"/>
        <w:ind w:firstLine="709" w:left="0"/>
        <w:jc w:val="both"/>
        <w:rPr>
          <w:rFonts w:ascii="Times New Roman" w:hAnsi="Times New Roman"/>
          <w:color w:val="000000"/>
          <w:sz w:val="28"/>
          <w:highlight w:val="white"/>
        </w:rPr>
      </w:pPr>
      <w:r>
        <w:rPr>
          <w:rFonts w:ascii="Times New Roman" w:hAnsi="Times New Roman"/>
          <w:sz w:val="28"/>
        </w:rPr>
        <w:t xml:space="preserve">Согласно части 1 статьи 24 Конституции </w:t>
      </w:r>
      <w:r>
        <w:rPr>
          <w:rFonts w:ascii="Times New Roman" w:hAnsi="Times New Roman"/>
          <w:color w:val="000000"/>
          <w:sz w:val="28"/>
          <w:highlight w:val="white"/>
        </w:rPr>
        <w:t>сбор, хранение, использование и распространение информации о частной жизни лица без его согласия не допускаются.</w:t>
      </w:r>
    </w:p>
    <w:p w14:paraId="DF010000">
      <w:pPr>
        <w:spacing w:after="0" w:line="240" w:lineRule="auto"/>
        <w:ind w:firstLine="709" w:left="0"/>
        <w:jc w:val="both"/>
        <w:rPr>
          <w:rFonts w:ascii="Times New Roman" w:hAnsi="Times New Roman"/>
          <w:sz w:val="28"/>
        </w:rPr>
      </w:pPr>
      <w:r>
        <w:rPr>
          <w:rFonts w:ascii="Times New Roman" w:hAnsi="Times New Roman"/>
          <w:sz w:val="28"/>
        </w:rPr>
        <w:t>Так как способность своими действиями осуществлять процессуальные права, выполнять процессуальные обязанности и поручать ведение дела в суде представителю</w:t>
      </w:r>
      <w:r>
        <w:rPr>
          <w:rFonts w:ascii="Times New Roman" w:hAnsi="Times New Roman"/>
          <w:sz w:val="28"/>
        </w:rPr>
        <w:t xml:space="preserve"> </w:t>
      </w:r>
      <w:r>
        <w:rPr>
          <w:rFonts w:ascii="Times New Roman" w:hAnsi="Times New Roman"/>
          <w:sz w:val="28"/>
        </w:rPr>
        <w:t>принадлежит в полном объеме гражданам, достигшим возраста восемнадцати лет, то</w:t>
      </w:r>
      <w:r>
        <w:rPr>
          <w:rFonts w:ascii="Times New Roman" w:hAnsi="Times New Roman"/>
          <w:sz w:val="28"/>
        </w:rPr>
        <w:t xml:space="preserve"> до</w:t>
      </w:r>
      <w:r>
        <w:rPr>
          <w:rFonts w:ascii="Times New Roman" w:hAnsi="Times New Roman"/>
          <w:sz w:val="28"/>
        </w:rPr>
        <w:t xml:space="preserve"> наступления указанного возраста</w:t>
      </w:r>
      <w:r>
        <w:rPr>
          <w:rFonts w:ascii="Times New Roman" w:hAnsi="Times New Roman"/>
          <w:sz w:val="28"/>
        </w:rPr>
        <w:t xml:space="preserve"> з</w:t>
      </w:r>
      <w:r>
        <w:rPr>
          <w:rFonts w:ascii="Times New Roman" w:hAnsi="Times New Roman"/>
          <w:sz w:val="28"/>
        </w:rPr>
        <w:t xml:space="preserve">ащита прав и интересов </w:t>
      </w:r>
      <w:r>
        <w:rPr>
          <w:rFonts w:ascii="Times New Roman" w:hAnsi="Times New Roman"/>
          <w:sz w:val="28"/>
        </w:rPr>
        <w:t xml:space="preserve">несовершеннолетнего </w:t>
      </w:r>
      <w:r>
        <w:rPr>
          <w:rFonts w:ascii="Times New Roman" w:hAnsi="Times New Roman"/>
          <w:sz w:val="28"/>
        </w:rPr>
        <w:t xml:space="preserve">возлагается на </w:t>
      </w:r>
      <w:r>
        <w:rPr>
          <w:rFonts w:ascii="Times New Roman" w:hAnsi="Times New Roman"/>
          <w:sz w:val="28"/>
        </w:rPr>
        <w:t>его</w:t>
      </w:r>
      <w:r>
        <w:rPr>
          <w:rFonts w:ascii="Times New Roman" w:hAnsi="Times New Roman"/>
          <w:sz w:val="28"/>
        </w:rPr>
        <w:t xml:space="preserve"> родителей</w:t>
      </w:r>
      <w:r>
        <w:rPr>
          <w:rFonts w:ascii="Times New Roman" w:hAnsi="Times New Roman"/>
          <w:sz w:val="28"/>
        </w:rPr>
        <w:t>.</w:t>
      </w:r>
    </w:p>
    <w:p w14:paraId="E0010000">
      <w:pPr>
        <w:spacing w:after="0" w:line="240" w:lineRule="auto"/>
        <w:ind w:firstLine="709" w:left="0"/>
        <w:jc w:val="both"/>
        <w:rPr>
          <w:rFonts w:ascii="Times New Roman" w:hAnsi="Times New Roman"/>
          <w:sz w:val="28"/>
        </w:rPr>
      </w:pPr>
      <w:r>
        <w:rPr>
          <w:rFonts w:ascii="Times New Roman" w:hAnsi="Times New Roman"/>
          <w:sz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Pr>
          <w:rFonts w:ascii="Times New Roman" w:hAnsi="Times New Roman"/>
          <w:sz w:val="28"/>
        </w:rPr>
        <w:t xml:space="preserve"> (ч. 1 ст. 64 Семейного кодекса Российской Федерации).</w:t>
      </w:r>
    </w:p>
    <w:p w14:paraId="E1010000">
      <w:pPr>
        <w:spacing w:after="0" w:line="240" w:lineRule="auto"/>
        <w:ind w:firstLine="709" w:left="0"/>
        <w:jc w:val="both"/>
        <w:rPr>
          <w:rFonts w:ascii="Times New Roman" w:hAnsi="Times New Roman"/>
          <w:sz w:val="28"/>
        </w:rPr>
      </w:pPr>
      <w:r>
        <w:rPr>
          <w:rFonts w:ascii="Times New Roman" w:hAnsi="Times New Roman"/>
          <w:sz w:val="28"/>
        </w:rPr>
        <w:t>Таким образом, размещение изображения (фотографии, видеозаписи) несовершеннолетнего, в том числе в информационно-телекоммуникационной сети «Интернет», возможно только с согласия его родителей (законных представителей).</w:t>
      </w:r>
    </w:p>
    <w:p w14:paraId="E2010000">
      <w:pPr>
        <w:spacing w:after="0" w:line="240" w:lineRule="auto"/>
        <w:ind w:firstLine="709" w:left="0"/>
        <w:jc w:val="both"/>
        <w:rPr>
          <w:rFonts w:ascii="Times New Roman" w:hAnsi="Times New Roman"/>
          <w:sz w:val="28"/>
        </w:rPr>
      </w:pPr>
      <w:r>
        <w:rPr>
          <w:rFonts w:ascii="Times New Roman" w:hAnsi="Times New Roman"/>
          <w:sz w:val="28"/>
        </w:rPr>
        <w:t>Согласие родителей (законных представителей) не требуется в следующих случаях:</w:t>
      </w:r>
    </w:p>
    <w:p w14:paraId="E3010000">
      <w:pPr>
        <w:spacing w:after="0" w:line="240" w:lineRule="auto"/>
        <w:ind w:firstLine="709" w:left="0"/>
        <w:jc w:val="both"/>
        <w:rPr>
          <w:rFonts w:ascii="Times New Roman" w:hAnsi="Times New Roman"/>
          <w:sz w:val="28"/>
        </w:rPr>
      </w:pPr>
      <w:r>
        <w:rPr>
          <w:rFonts w:ascii="Times New Roman" w:hAnsi="Times New Roman"/>
          <w:sz w:val="28"/>
        </w:rPr>
        <w:t>1) использование изображения осуществляется в государственных, общественных или публичных интересах;</w:t>
      </w:r>
    </w:p>
    <w:p w14:paraId="E4010000">
      <w:pPr>
        <w:spacing w:after="0" w:line="240" w:lineRule="auto"/>
        <w:ind w:firstLine="709" w:left="0"/>
        <w:jc w:val="both"/>
        <w:rPr>
          <w:rFonts w:ascii="Times New Roman" w:hAnsi="Times New Roman"/>
          <w:sz w:val="28"/>
        </w:rPr>
      </w:pPr>
      <w:r>
        <w:rPr>
          <w:rFonts w:ascii="Times New Roman" w:hAnsi="Times New Roman"/>
          <w:sz w:val="28"/>
        </w:rPr>
        <w:t>2) изображение получено при съемке, которая проводится в местах, открытых для свободного посещения, или публичных мероприятиях, за исключением случаев, когда такое изображение является основным объектом использования;</w:t>
      </w:r>
    </w:p>
    <w:p w14:paraId="E5010000">
      <w:pPr>
        <w:spacing w:after="0" w:line="240" w:lineRule="auto"/>
        <w:ind w:firstLine="709" w:left="0"/>
        <w:jc w:val="both"/>
        <w:rPr>
          <w:rFonts w:ascii="Times New Roman" w:hAnsi="Times New Roman"/>
          <w:sz w:val="28"/>
        </w:rPr>
      </w:pPr>
      <w:r>
        <w:rPr>
          <w:rFonts w:ascii="Times New Roman" w:hAnsi="Times New Roman"/>
          <w:sz w:val="28"/>
        </w:rPr>
        <w:t>3) гражданин позировал за плату.</w:t>
      </w:r>
    </w:p>
    <w:p w14:paraId="E6010000">
      <w:pPr>
        <w:spacing w:after="0" w:line="240" w:lineRule="auto"/>
        <w:ind w:firstLine="709" w:left="0"/>
        <w:jc w:val="both"/>
        <w:rPr>
          <w:rFonts w:ascii="Times New Roman" w:hAnsi="Times New Roman"/>
          <w:sz w:val="28"/>
        </w:rPr>
      </w:pPr>
      <w:r>
        <w:rPr>
          <w:rFonts w:ascii="Times New Roman" w:hAnsi="Times New Roman"/>
          <w:sz w:val="28"/>
        </w:rPr>
        <w:t>В случае, если изображение гражданина, полученное или используемое без его согласия, распространено в сети «Интернет», гражданин вправе требовать удаления этого изображения, а также пресечения или запрещения дальнейшего его изображения. Аналогичный способ защиты прав предусмотрен, когда изображение несовершеннолетнего ребенка получено, используется и распространяется в сети «Интернет» без согласия родителей (законных представителей).</w:t>
      </w:r>
    </w:p>
    <w:p w14:paraId="E7010000">
      <w:pPr>
        <w:spacing w:after="0" w:line="240" w:lineRule="auto"/>
        <w:ind w:firstLine="709" w:left="0"/>
        <w:jc w:val="both"/>
        <w:rPr>
          <w:rFonts w:ascii="Times New Roman" w:hAnsi="Times New Roman"/>
          <w:sz w:val="28"/>
        </w:rPr>
      </w:pPr>
      <w:r>
        <w:rPr>
          <w:rFonts w:ascii="Times New Roman" w:hAnsi="Times New Roman"/>
          <w:sz w:val="28"/>
        </w:rPr>
        <w:t xml:space="preserve">За нарушения федерального законодательства в области персональных данных предусмотрена административная ответственность по статье 13.11 Кодекса Российской Федерации об административных правонарушениях. </w:t>
      </w:r>
    </w:p>
    <w:p w14:paraId="E8010000">
      <w:pPr>
        <w:spacing w:line="240" w:lineRule="auto"/>
        <w:ind/>
        <w:jc w:val="both"/>
        <w:rPr>
          <w:rFonts w:ascii="Times New Roman" w:hAnsi="Times New Roman"/>
          <w:sz w:val="28"/>
        </w:rPr>
      </w:pPr>
    </w:p>
    <w:p w14:paraId="E9010000">
      <w:pPr>
        <w:spacing w:line="240" w:lineRule="auto"/>
        <w:ind/>
        <w:jc w:val="both"/>
        <w:rPr>
          <w:rFonts w:ascii="Times New Roman" w:hAnsi="Times New Roman"/>
          <w:sz w:val="28"/>
        </w:rPr>
      </w:pPr>
    </w:p>
    <w:p w14:paraId="EA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EB010000">
      <w:pPr>
        <w:numPr>
          <w:ilvl w:val="0"/>
          <w:numId w:val="0"/>
        </w:numPr>
        <w:spacing w:after="0" w:before="0" w:line="240" w:lineRule="exact"/>
        <w:ind w:firstLine="0" w:left="0"/>
        <w:jc w:val="both"/>
        <w:rPr>
          <w:rFonts w:ascii="Times New Roman" w:hAnsi="Times New Roman"/>
          <w:b w:val="0"/>
          <w:sz w:val="28"/>
        </w:rPr>
      </w:pPr>
    </w:p>
    <w:p w14:paraId="EC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ED010000">
      <w:pPr>
        <w:spacing w:line="240" w:lineRule="auto"/>
        <w:ind/>
        <w:jc w:val="both"/>
        <w:rPr>
          <w:rFonts w:ascii="Times New Roman" w:hAnsi="Times New Roman"/>
          <w:sz w:val="28"/>
        </w:rPr>
      </w:pPr>
    </w:p>
    <w:p w14:paraId="EE010000">
      <w:pPr>
        <w:spacing w:line="240" w:lineRule="auto"/>
        <w:ind/>
        <w:jc w:val="both"/>
        <w:rPr>
          <w:rFonts w:ascii="Times New Roman" w:hAnsi="Times New Roman"/>
          <w:sz w:val="28"/>
        </w:rPr>
      </w:pPr>
    </w:p>
    <w:p w14:paraId="EF010000">
      <w:pPr>
        <w:spacing w:line="240" w:lineRule="auto"/>
        <w:ind w:hanging="360" w:left="720"/>
        <w:contextualSpacing w:val="1"/>
        <w:jc w:val="both"/>
        <w:rPr>
          <w:rFonts w:ascii="Times New Roman" w:hAnsi="Times New Roman"/>
          <w:b w:val="1"/>
          <w:sz w:val="28"/>
        </w:rPr>
      </w:pPr>
      <w:r>
        <w:rPr>
          <w:rFonts w:ascii="Times New Roman" w:hAnsi="Times New Roman"/>
          <w:b w:val="1"/>
          <w:sz w:val="28"/>
        </w:rPr>
        <w:t xml:space="preserve">32. Можно ли осуществлять </w:t>
      </w:r>
      <w:r>
        <w:rPr>
          <w:rFonts w:ascii="Times New Roman" w:hAnsi="Times New Roman"/>
          <w:b w:val="1"/>
          <w:sz w:val="28"/>
        </w:rPr>
        <w:t>видео-</w:t>
      </w:r>
      <w:r>
        <w:rPr>
          <w:rFonts w:ascii="Times New Roman" w:hAnsi="Times New Roman"/>
          <w:b w:val="1"/>
          <w:sz w:val="28"/>
        </w:rPr>
        <w:t xml:space="preserve"> и </w:t>
      </w:r>
      <w:r>
        <w:rPr>
          <w:rFonts w:ascii="Times New Roman" w:hAnsi="Times New Roman"/>
          <w:b w:val="1"/>
          <w:sz w:val="28"/>
        </w:rPr>
        <w:t>аудиосъ</w:t>
      </w:r>
      <w:r>
        <w:rPr>
          <w:rFonts w:ascii="Times New Roman" w:hAnsi="Times New Roman"/>
          <w:b w:val="1"/>
          <w:sz w:val="28"/>
        </w:rPr>
        <w:t>ё</w:t>
      </w:r>
      <w:r>
        <w:rPr>
          <w:rFonts w:ascii="Times New Roman" w:hAnsi="Times New Roman"/>
          <w:b w:val="1"/>
          <w:sz w:val="28"/>
        </w:rPr>
        <w:t>мку</w:t>
      </w:r>
      <w:r>
        <w:rPr>
          <w:rFonts w:ascii="Times New Roman" w:hAnsi="Times New Roman"/>
          <w:b w:val="1"/>
          <w:sz w:val="28"/>
        </w:rPr>
        <w:t xml:space="preserve"> сотрудников прокуратуры Российской Федерации</w:t>
      </w:r>
    </w:p>
    <w:p w14:paraId="F0010000">
      <w:pPr>
        <w:spacing w:after="0" w:line="240" w:lineRule="auto"/>
        <w:ind w:firstLine="709" w:left="0"/>
        <w:jc w:val="both"/>
        <w:rPr>
          <w:rFonts w:ascii="Times New Roman" w:hAnsi="Times New Roman"/>
          <w:sz w:val="28"/>
        </w:rPr>
      </w:pPr>
      <w:r>
        <w:rPr>
          <w:rFonts w:ascii="Times New Roman" w:hAnsi="Times New Roman"/>
          <w:sz w:val="28"/>
        </w:rPr>
        <w:t>Частью 4 статьи 29 Конституции Российской Федерации определено, что каждый имеет право свободно искать, получать, передавать, производить и распространять информацию любым законным способом.</w:t>
      </w:r>
    </w:p>
    <w:p w14:paraId="F1010000">
      <w:pPr>
        <w:spacing w:after="0" w:line="240" w:lineRule="auto"/>
        <w:ind w:firstLine="709" w:left="0"/>
        <w:jc w:val="both"/>
        <w:rPr>
          <w:rFonts w:ascii="Times New Roman" w:hAnsi="Times New Roman"/>
          <w:sz w:val="28"/>
        </w:rPr>
      </w:pPr>
      <w:r>
        <w:rPr>
          <w:rFonts w:ascii="Times New Roman" w:hAnsi="Times New Roman"/>
          <w:sz w:val="28"/>
        </w:rPr>
        <w:t>В силу части 1 статьи 45 Федерального закона «О прокуратуре Российской Федерации» прокуроры, являясь представителями государственной власти, находятся под особой защитой государства.</w:t>
      </w:r>
    </w:p>
    <w:p w14:paraId="F2010000">
      <w:pPr>
        <w:spacing w:after="0" w:line="240" w:lineRule="auto"/>
        <w:ind w:firstLine="709" w:left="0"/>
        <w:jc w:val="both"/>
        <w:rPr>
          <w:rFonts w:ascii="Times New Roman" w:hAnsi="Times New Roman"/>
          <w:sz w:val="28"/>
        </w:rPr>
      </w:pPr>
      <w:r>
        <w:rPr>
          <w:rFonts w:ascii="Times New Roman" w:hAnsi="Times New Roman"/>
          <w:color w:val="212121"/>
          <w:sz w:val="28"/>
          <w:highlight w:val="white"/>
        </w:rPr>
        <w:t>В целях обеспечения безопасности приказом Генерального прокурора Российской Федерации от 30.12.2022 № 785 утверждено Положение о пропускном и объектовом режимах на объектах Генеральной прокуратуры Российской Федерации и на прилегающих к ним территориях, расположенных в г. Москве.</w:t>
      </w:r>
    </w:p>
    <w:p w14:paraId="F3010000">
      <w:pPr>
        <w:spacing w:after="0" w:line="240" w:lineRule="auto"/>
        <w:ind w:firstLine="709" w:left="0"/>
        <w:jc w:val="both"/>
        <w:rPr>
          <w:rFonts w:ascii="Times New Roman" w:hAnsi="Times New Roman"/>
          <w:sz w:val="28"/>
        </w:rPr>
      </w:pPr>
      <w:r>
        <w:rPr>
          <w:rFonts w:ascii="Times New Roman" w:hAnsi="Times New Roman"/>
          <w:sz w:val="28"/>
        </w:rPr>
        <w:t xml:space="preserve">Пропускной режим </w:t>
      </w:r>
      <w:r>
        <w:rPr>
          <w:rFonts w:ascii="Times New Roman" w:hAnsi="Times New Roman"/>
          <w:sz w:val="28"/>
        </w:rPr>
        <w:t>- это</w:t>
      </w:r>
      <w:r>
        <w:rPr>
          <w:rFonts w:ascii="Times New Roman" w:hAnsi="Times New Roman"/>
          <w:sz w:val="28"/>
        </w:rPr>
        <w:t xml:space="preserve">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и ввоза (вывоза) имущества на объекты (с объектов).</w:t>
      </w:r>
    </w:p>
    <w:p w14:paraId="F4010000">
      <w:pPr>
        <w:spacing w:after="0" w:line="240" w:lineRule="auto"/>
        <w:ind w:firstLine="709" w:left="0"/>
        <w:jc w:val="both"/>
        <w:rPr>
          <w:rFonts w:ascii="Times New Roman" w:hAnsi="Times New Roman"/>
          <w:sz w:val="28"/>
        </w:rPr>
      </w:pPr>
      <w:r>
        <w:rPr>
          <w:rFonts w:ascii="Times New Roman" w:hAnsi="Times New Roman"/>
          <w:sz w:val="28"/>
        </w:rPr>
        <w:t>Этим же положением допуск посетителей на объекты с аудио и видеозаписывающей аппаратурой, приемными и передающими устройствами запрещен.</w:t>
      </w:r>
    </w:p>
    <w:p w14:paraId="F5010000">
      <w:pPr>
        <w:spacing w:after="0" w:line="240" w:lineRule="auto"/>
        <w:ind w:firstLine="709" w:left="0"/>
        <w:jc w:val="both"/>
        <w:rPr>
          <w:rFonts w:ascii="Times New Roman" w:hAnsi="Times New Roman"/>
          <w:sz w:val="28"/>
        </w:rPr>
      </w:pPr>
      <w:r>
        <w:rPr>
          <w:rFonts w:ascii="Times New Roman" w:hAnsi="Times New Roman"/>
          <w:sz w:val="28"/>
        </w:rPr>
        <w:t>Возможность проведения видео - и фотосъемки, аудиозаписи на охраняемых объектах предоставлена только представителям средств массовой информации с письменного разрешения руководства прокуратуры.</w:t>
      </w:r>
    </w:p>
    <w:p w14:paraId="F6010000">
      <w:pPr>
        <w:spacing w:after="0" w:line="240" w:lineRule="auto"/>
        <w:ind w:firstLine="709" w:left="0"/>
        <w:jc w:val="both"/>
        <w:rPr>
          <w:rFonts w:ascii="Times New Roman" w:hAnsi="Times New Roman"/>
          <w:sz w:val="28"/>
        </w:rPr>
      </w:pPr>
      <w:r>
        <w:rPr>
          <w:rFonts w:ascii="Times New Roman" w:hAnsi="Times New Roman"/>
          <w:sz w:val="28"/>
        </w:rPr>
        <w:t xml:space="preserve">Аналогичный организационно-распорядительный документ, регламентирующий в том числе порядок входа посетителей на объект, утвержден прокурором </w:t>
      </w:r>
      <w:r>
        <w:rPr>
          <w:rFonts w:ascii="Times New Roman" w:hAnsi="Times New Roman"/>
          <w:sz w:val="28"/>
        </w:rPr>
        <w:t>Новгородской</w:t>
      </w:r>
      <w:r>
        <w:rPr>
          <w:rFonts w:ascii="Times New Roman" w:hAnsi="Times New Roman"/>
          <w:sz w:val="28"/>
        </w:rPr>
        <w:t xml:space="preserve"> области. Использование указанных технических средств посетителями, за исключением представителей средств массовой информации, не предусматривается.</w:t>
      </w:r>
    </w:p>
    <w:p w14:paraId="F7010000">
      <w:pPr>
        <w:spacing w:after="0" w:line="240" w:lineRule="auto"/>
        <w:ind w:firstLine="709" w:left="0"/>
        <w:jc w:val="both"/>
        <w:rPr>
          <w:rFonts w:ascii="Times New Roman" w:hAnsi="Times New Roman"/>
          <w:sz w:val="28"/>
        </w:rPr>
      </w:pPr>
    </w:p>
    <w:p w14:paraId="F8010000">
      <w:pPr>
        <w:spacing w:after="0" w:line="240" w:lineRule="auto"/>
        <w:ind w:firstLine="709" w:left="0"/>
        <w:jc w:val="both"/>
        <w:rPr>
          <w:rFonts w:ascii="Times New Roman" w:hAnsi="Times New Roman"/>
          <w:sz w:val="28"/>
        </w:rPr>
      </w:pPr>
    </w:p>
    <w:p w14:paraId="F9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FA010000">
      <w:pPr>
        <w:numPr>
          <w:ilvl w:val="0"/>
          <w:numId w:val="0"/>
        </w:numPr>
        <w:spacing w:after="0" w:before="0" w:line="240" w:lineRule="exact"/>
        <w:ind w:firstLine="0" w:left="0"/>
        <w:jc w:val="both"/>
        <w:rPr>
          <w:rFonts w:ascii="Times New Roman" w:hAnsi="Times New Roman"/>
          <w:b w:val="0"/>
          <w:sz w:val="28"/>
        </w:rPr>
      </w:pPr>
    </w:p>
    <w:p w14:paraId="FB01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FC010000">
      <w:pPr>
        <w:spacing w:after="0" w:line="240" w:lineRule="auto"/>
        <w:ind w:firstLine="709" w:left="0"/>
        <w:jc w:val="both"/>
        <w:rPr>
          <w:rFonts w:ascii="Times New Roman" w:hAnsi="Times New Roman"/>
          <w:sz w:val="28"/>
        </w:rPr>
      </w:pPr>
    </w:p>
    <w:p w14:paraId="FD010000">
      <w:pPr>
        <w:spacing w:after="0" w:line="240" w:lineRule="auto"/>
        <w:ind w:firstLine="709" w:left="0"/>
        <w:jc w:val="both"/>
        <w:rPr>
          <w:rFonts w:ascii="Times New Roman" w:hAnsi="Times New Roman"/>
          <w:sz w:val="28"/>
        </w:rPr>
      </w:pPr>
    </w:p>
    <w:p w14:paraId="FE010000">
      <w:pPr>
        <w:spacing w:line="240" w:lineRule="auto"/>
        <w:ind w:hanging="360" w:left="720"/>
        <w:contextualSpacing w:val="1"/>
        <w:jc w:val="both"/>
        <w:rPr>
          <w:rFonts w:ascii="Times New Roman" w:hAnsi="Times New Roman"/>
          <w:b w:val="1"/>
          <w:sz w:val="28"/>
        </w:rPr>
      </w:pPr>
      <w:r>
        <w:rPr>
          <w:rFonts w:ascii="Times New Roman" w:hAnsi="Times New Roman"/>
          <w:b w:val="1"/>
          <w:sz w:val="28"/>
        </w:rPr>
        <w:t xml:space="preserve">33. Административная ответственность за неисполнением родителями обязанностей по содержанию и воспитанию несовершеннолетних </w:t>
      </w:r>
    </w:p>
    <w:p w14:paraId="FF010000">
      <w:pPr>
        <w:spacing w:after="0" w:line="240" w:lineRule="auto"/>
        <w:ind w:firstLine="709" w:left="0"/>
        <w:contextualSpacing w:val="1"/>
        <w:jc w:val="both"/>
        <w:rPr>
          <w:rFonts w:ascii="Times New Roman" w:hAnsi="Times New Roman"/>
          <w:sz w:val="28"/>
        </w:rPr>
      </w:pPr>
      <w:r>
        <w:rPr>
          <w:rFonts w:ascii="Times New Roman" w:hAnsi="Times New Roman"/>
          <w:sz w:val="28"/>
        </w:rPr>
        <w:t>Согласно части 1 статьи 63 Семейного кодекса Российской Федерации р</w:t>
      </w:r>
      <w:r>
        <w:rPr>
          <w:rFonts w:ascii="Times New Roman" w:hAnsi="Times New Roman"/>
          <w:sz w:val="28"/>
        </w:rPr>
        <w:t>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00020000">
      <w:pPr>
        <w:spacing w:after="0" w:line="240" w:lineRule="auto"/>
        <w:ind w:firstLine="709" w:left="0"/>
        <w:contextualSpacing w:val="1"/>
        <w:jc w:val="both"/>
        <w:rPr>
          <w:rFonts w:ascii="Times New Roman" w:hAnsi="Times New Roman"/>
          <w:sz w:val="28"/>
        </w:rPr>
      </w:pPr>
      <w:r>
        <w:rPr>
          <w:rFonts w:ascii="Times New Roman" w:hAnsi="Times New Roman"/>
          <w:sz w:val="28"/>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Pr>
          <w:rFonts w:ascii="Times New Roman" w:hAnsi="Times New Roman"/>
          <w:sz w:val="28"/>
        </w:rPr>
        <w:t xml:space="preserve"> влечёт наступление административной ответственности по </w:t>
      </w:r>
      <w:r>
        <w:rPr>
          <w:rFonts w:ascii="Times New Roman" w:hAnsi="Times New Roman"/>
          <w:sz w:val="28"/>
        </w:rPr>
        <w:t xml:space="preserve">части 1 </w:t>
      </w:r>
      <w:r>
        <w:rPr>
          <w:rFonts w:ascii="Times New Roman" w:hAnsi="Times New Roman"/>
          <w:sz w:val="28"/>
        </w:rPr>
        <w:t>стать</w:t>
      </w:r>
      <w:r>
        <w:rPr>
          <w:rFonts w:ascii="Times New Roman" w:hAnsi="Times New Roman"/>
          <w:sz w:val="28"/>
        </w:rPr>
        <w:t>и</w:t>
      </w:r>
      <w:r>
        <w:rPr>
          <w:rFonts w:ascii="Times New Roman" w:hAnsi="Times New Roman"/>
          <w:sz w:val="28"/>
        </w:rPr>
        <w:t xml:space="preserve"> 5.35 КоАП РФ</w:t>
      </w:r>
      <w:r>
        <w:rPr>
          <w:rFonts w:ascii="Times New Roman" w:hAnsi="Times New Roman"/>
          <w:sz w:val="28"/>
        </w:rPr>
        <w:t xml:space="preserve">, которое </w:t>
      </w:r>
      <w:r>
        <w:rPr>
          <w:rFonts w:ascii="Times New Roman" w:hAnsi="Times New Roman"/>
          <w:sz w:val="28"/>
        </w:rPr>
        <w:t>влечет предупреждение или наложение административного штрафа в размере от ста до пятисот рублей.</w:t>
      </w:r>
    </w:p>
    <w:p w14:paraId="01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Срок давности привлечения к административной ответственности </w:t>
      </w:r>
      <w:r>
        <w:rPr>
          <w:rFonts w:ascii="Times New Roman" w:hAnsi="Times New Roman"/>
          <w:sz w:val="28"/>
        </w:rPr>
        <w:t xml:space="preserve">за указанное правонарушение </w:t>
      </w:r>
      <w:r>
        <w:rPr>
          <w:rFonts w:ascii="Times New Roman" w:hAnsi="Times New Roman"/>
          <w:sz w:val="28"/>
        </w:rPr>
        <w:t>составляет 60 календарных дней со дня его обнаружения.</w:t>
      </w:r>
    </w:p>
    <w:p w14:paraId="02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Днем обнаружения правонарушения </w:t>
      </w:r>
      <w:r>
        <w:rPr>
          <w:rFonts w:ascii="Times New Roman" w:hAnsi="Times New Roman"/>
          <w:sz w:val="28"/>
        </w:rPr>
        <w:t xml:space="preserve">по ст. 5.35 КоАП РФ </w:t>
      </w:r>
      <w:r>
        <w:rPr>
          <w:rFonts w:ascii="Times New Roman" w:hAnsi="Times New Roman"/>
          <w:sz w:val="28"/>
        </w:rPr>
        <w:t>считается день, когда должностное лицо, уполномоченное составлять протокол об административном правонарушении</w:t>
      </w:r>
      <w:r>
        <w:rPr>
          <w:rFonts w:ascii="Times New Roman" w:hAnsi="Times New Roman"/>
          <w:sz w:val="28"/>
        </w:rPr>
        <w:t xml:space="preserve"> (сотрудник полиции)</w:t>
      </w:r>
      <w:r>
        <w:rPr>
          <w:rFonts w:ascii="Times New Roman" w:hAnsi="Times New Roman"/>
          <w:sz w:val="28"/>
        </w:rPr>
        <w:t>, выявило факт его совершения</w:t>
      </w:r>
      <w:r>
        <w:rPr>
          <w:rFonts w:ascii="Times New Roman" w:hAnsi="Times New Roman"/>
          <w:sz w:val="28"/>
        </w:rPr>
        <w:t>.</w:t>
      </w:r>
    </w:p>
    <w:p w14:paraId="03020000">
      <w:pPr>
        <w:spacing w:after="0" w:line="240" w:lineRule="auto"/>
        <w:ind w:firstLine="709" w:left="0"/>
        <w:contextualSpacing w:val="1"/>
        <w:jc w:val="both"/>
        <w:rPr>
          <w:rFonts w:ascii="Times New Roman" w:hAnsi="Times New Roman"/>
          <w:sz w:val="28"/>
        </w:rPr>
      </w:pPr>
      <w:r>
        <w:rPr>
          <w:rFonts w:ascii="Times New Roman" w:hAnsi="Times New Roman"/>
          <w:sz w:val="28"/>
        </w:rPr>
        <w:t>Протокол об административном правонарушении по ст. 5.35 КоАП РФ направляется для рассмотрения в коллегиальный орган (</w:t>
      </w:r>
      <w:r>
        <w:rPr>
          <w:rFonts w:ascii="Times New Roman" w:hAnsi="Times New Roman"/>
          <w:sz w:val="28"/>
        </w:rPr>
        <w:t xml:space="preserve">комиссия по делам несовершеннолетних и защите их прав), по результатам рассмотрения </w:t>
      </w:r>
      <w:r>
        <w:rPr>
          <w:rFonts w:ascii="Times New Roman" w:hAnsi="Times New Roman"/>
          <w:sz w:val="28"/>
        </w:rPr>
        <w:t>которого в адрес родителя или законного представителя, совершившего административное правонарушение, выносится постановление об административном правонарушении с указанием административного наказания (предупреждение или штраф).</w:t>
      </w:r>
    </w:p>
    <w:p w14:paraId="04020000">
      <w:pPr>
        <w:spacing w:after="0" w:line="240" w:lineRule="auto"/>
        <w:ind w:firstLine="709" w:left="0"/>
        <w:contextualSpacing w:val="1"/>
        <w:jc w:val="both"/>
        <w:rPr>
          <w:rFonts w:ascii="Times New Roman" w:hAnsi="Times New Roman"/>
          <w:sz w:val="28"/>
        </w:rPr>
      </w:pPr>
      <w:r>
        <w:rPr>
          <w:rFonts w:ascii="Times New Roman" w:hAnsi="Times New Roman"/>
          <w:sz w:val="28"/>
        </w:rPr>
        <w:t>Если родител</w:t>
      </w:r>
      <w:r>
        <w:rPr>
          <w:rFonts w:ascii="Times New Roman" w:hAnsi="Times New Roman"/>
          <w:sz w:val="28"/>
        </w:rPr>
        <w:t>ь</w:t>
      </w:r>
      <w:r>
        <w:rPr>
          <w:rFonts w:ascii="Times New Roman" w:hAnsi="Times New Roman"/>
          <w:sz w:val="28"/>
        </w:rPr>
        <w:t xml:space="preserve"> или законный представитель, привлеченный к административной ответственности по ч. 1 ст. 5.35 КоАП РФ, продолжает не исполнять обязанности, возложенные на него законом или иным нормативным правовым актом, или делает это ненадлежащим образом, то возможно повторное привлечение его к ответственности.</w:t>
      </w:r>
    </w:p>
    <w:p w14:paraId="05020000">
      <w:pPr>
        <w:spacing w:after="0" w:line="240" w:lineRule="auto"/>
        <w:ind w:hanging="360" w:left="11"/>
        <w:contextualSpacing w:val="1"/>
        <w:jc w:val="both"/>
        <w:rPr>
          <w:rFonts w:ascii="Times New Roman" w:hAnsi="Times New Roman"/>
          <w:b w:val="1"/>
          <w:sz w:val="28"/>
        </w:rPr>
      </w:pPr>
    </w:p>
    <w:p w14:paraId="06020000">
      <w:pPr>
        <w:spacing w:after="0" w:line="240" w:lineRule="auto"/>
        <w:ind w:hanging="360" w:left="11"/>
        <w:contextualSpacing w:val="1"/>
        <w:jc w:val="both"/>
        <w:rPr>
          <w:rFonts w:ascii="Times New Roman" w:hAnsi="Times New Roman"/>
          <w:b w:val="1"/>
          <w:sz w:val="28"/>
        </w:rPr>
      </w:pPr>
    </w:p>
    <w:p w14:paraId="07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08020000">
      <w:pPr>
        <w:numPr>
          <w:ilvl w:val="0"/>
          <w:numId w:val="0"/>
        </w:numPr>
        <w:spacing w:after="0" w:before="0" w:line="240" w:lineRule="exact"/>
        <w:ind w:firstLine="0" w:left="0"/>
        <w:jc w:val="both"/>
        <w:rPr>
          <w:rFonts w:ascii="Times New Roman" w:hAnsi="Times New Roman"/>
          <w:b w:val="0"/>
          <w:sz w:val="28"/>
        </w:rPr>
      </w:pPr>
    </w:p>
    <w:p w14:paraId="09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0A020000">
      <w:pPr>
        <w:spacing w:after="0" w:line="240" w:lineRule="auto"/>
        <w:ind w:hanging="360" w:left="11"/>
        <w:contextualSpacing w:val="1"/>
        <w:jc w:val="both"/>
        <w:rPr>
          <w:rFonts w:ascii="Times New Roman" w:hAnsi="Times New Roman"/>
          <w:b w:val="1"/>
          <w:sz w:val="28"/>
        </w:rPr>
      </w:pPr>
    </w:p>
    <w:p w14:paraId="0B020000">
      <w:pPr>
        <w:spacing w:after="0" w:line="240" w:lineRule="auto"/>
        <w:ind w:hanging="360" w:left="11"/>
        <w:contextualSpacing w:val="1"/>
        <w:jc w:val="both"/>
        <w:rPr>
          <w:rFonts w:ascii="Times New Roman" w:hAnsi="Times New Roman"/>
          <w:b w:val="1"/>
          <w:sz w:val="28"/>
        </w:rPr>
      </w:pPr>
    </w:p>
    <w:p w14:paraId="0C020000">
      <w:pPr>
        <w:spacing w:after="0" w:line="240" w:lineRule="auto"/>
        <w:ind w:hanging="360" w:left="11"/>
        <w:contextualSpacing w:val="1"/>
        <w:jc w:val="both"/>
        <w:rPr>
          <w:rFonts w:ascii="Times New Roman" w:hAnsi="Times New Roman"/>
          <w:b w:val="1"/>
          <w:sz w:val="28"/>
        </w:rPr>
      </w:pPr>
    </w:p>
    <w:p w14:paraId="0D020000">
      <w:pPr>
        <w:spacing w:after="0" w:line="240" w:lineRule="auto"/>
        <w:ind w:hanging="360" w:left="11"/>
        <w:contextualSpacing w:val="1"/>
        <w:jc w:val="both"/>
        <w:rPr>
          <w:rFonts w:ascii="Times New Roman" w:hAnsi="Times New Roman"/>
          <w:b w:val="1"/>
          <w:sz w:val="28"/>
        </w:rPr>
      </w:pPr>
      <w:r>
        <w:rPr>
          <w:rFonts w:ascii="Times New Roman" w:hAnsi="Times New Roman"/>
          <w:b w:val="1"/>
          <w:sz w:val="28"/>
        </w:rPr>
        <w:t xml:space="preserve">34. Ответственность за </w:t>
      </w:r>
      <w:r>
        <w:rPr>
          <w:rFonts w:ascii="Times New Roman" w:hAnsi="Times New Roman"/>
          <w:b w:val="1"/>
          <w:sz w:val="28"/>
        </w:rPr>
        <w:t>буллинг</w:t>
      </w:r>
      <w:r>
        <w:rPr>
          <w:rFonts w:ascii="Times New Roman" w:hAnsi="Times New Roman"/>
          <w:b w:val="1"/>
          <w:sz w:val="28"/>
        </w:rPr>
        <w:t xml:space="preserve"> (травлю) несовершеннолетнего</w:t>
      </w:r>
    </w:p>
    <w:p w14:paraId="0E020000">
      <w:pPr>
        <w:spacing w:after="0" w:line="240" w:lineRule="auto"/>
        <w:ind w:firstLine="0" w:left="720"/>
        <w:contextualSpacing w:val="1"/>
        <w:jc w:val="both"/>
        <w:rPr>
          <w:rFonts w:ascii="Times New Roman" w:hAnsi="Times New Roman"/>
          <w:b w:val="1"/>
          <w:sz w:val="28"/>
        </w:rPr>
      </w:pPr>
    </w:p>
    <w:p w14:paraId="0F020000">
      <w:pPr>
        <w:spacing w:after="0" w:line="240" w:lineRule="auto"/>
        <w:ind w:firstLine="709" w:left="0"/>
        <w:contextualSpacing w:val="1"/>
        <w:jc w:val="both"/>
        <w:rPr>
          <w:rFonts w:ascii="Times New Roman" w:hAnsi="Times New Roman"/>
          <w:sz w:val="28"/>
        </w:rPr>
      </w:pPr>
      <w:r>
        <w:rPr>
          <w:rFonts w:ascii="Times New Roman" w:hAnsi="Times New Roman"/>
          <w:sz w:val="28"/>
        </w:rPr>
        <w:t>Определения такого правонарушения</w:t>
      </w:r>
      <w:r>
        <w:rPr>
          <w:rFonts w:ascii="Times New Roman" w:hAnsi="Times New Roman"/>
          <w:sz w:val="28"/>
        </w:rPr>
        <w:t>,</w:t>
      </w:r>
      <w:r>
        <w:rPr>
          <w:rFonts w:ascii="Times New Roman" w:hAnsi="Times New Roman"/>
          <w:sz w:val="28"/>
        </w:rPr>
        <w:t xml:space="preserve"> как </w:t>
      </w:r>
      <w:r>
        <w:rPr>
          <w:rFonts w:ascii="Times New Roman" w:hAnsi="Times New Roman"/>
          <w:sz w:val="28"/>
        </w:rPr>
        <w:t>буллинг</w:t>
      </w:r>
      <w:r>
        <w:rPr>
          <w:rFonts w:ascii="Times New Roman" w:hAnsi="Times New Roman"/>
          <w:sz w:val="28"/>
        </w:rPr>
        <w:t xml:space="preserve"> (травля)</w:t>
      </w:r>
      <w:r>
        <w:rPr>
          <w:rFonts w:ascii="Times New Roman" w:hAnsi="Times New Roman"/>
          <w:sz w:val="28"/>
        </w:rPr>
        <w:t xml:space="preserve"> - </w:t>
      </w:r>
      <w:r>
        <w:rPr>
          <w:rFonts w:ascii="Times New Roman" w:hAnsi="Times New Roman"/>
          <w:sz w:val="28"/>
        </w:rPr>
        <w:t>повторяющаяся агрессия по отношению к определенному субъекту, включающая в себя принуждение и запугивание,</w:t>
      </w:r>
      <w:r>
        <w:rPr>
          <w:rFonts w:ascii="Times New Roman" w:hAnsi="Times New Roman"/>
          <w:sz w:val="28"/>
        </w:rPr>
        <w:t xml:space="preserve"> </w:t>
      </w:r>
      <w:r>
        <w:rPr>
          <w:rFonts w:ascii="Times New Roman" w:hAnsi="Times New Roman"/>
          <w:sz w:val="28"/>
        </w:rPr>
        <w:t>законодательство Р</w:t>
      </w:r>
      <w:r>
        <w:rPr>
          <w:rFonts w:ascii="Times New Roman" w:hAnsi="Times New Roman"/>
          <w:sz w:val="28"/>
        </w:rPr>
        <w:t>оссийской</w:t>
      </w:r>
      <w:r>
        <w:rPr>
          <w:rFonts w:ascii="Times New Roman" w:hAnsi="Times New Roman"/>
          <w:sz w:val="28"/>
        </w:rPr>
        <w:t xml:space="preserve"> </w:t>
      </w:r>
      <w:r>
        <w:rPr>
          <w:rFonts w:ascii="Times New Roman" w:hAnsi="Times New Roman"/>
          <w:sz w:val="28"/>
        </w:rPr>
        <w:t xml:space="preserve">Федерации </w:t>
      </w:r>
      <w:r>
        <w:rPr>
          <w:rFonts w:ascii="Times New Roman" w:hAnsi="Times New Roman"/>
          <w:sz w:val="28"/>
        </w:rPr>
        <w:t xml:space="preserve">не содержит, но действия, составляющие объективную сторону </w:t>
      </w:r>
      <w:r>
        <w:rPr>
          <w:rFonts w:ascii="Times New Roman" w:hAnsi="Times New Roman"/>
          <w:sz w:val="28"/>
        </w:rPr>
        <w:t>буллинга</w:t>
      </w:r>
      <w:r>
        <w:rPr>
          <w:rFonts w:ascii="Times New Roman" w:hAnsi="Times New Roman"/>
          <w:sz w:val="28"/>
        </w:rPr>
        <w:t xml:space="preserve"> (травли), можно квалифицировать по нескольким статьям К</w:t>
      </w:r>
      <w:r>
        <w:rPr>
          <w:rFonts w:ascii="Times New Roman" w:hAnsi="Times New Roman"/>
          <w:sz w:val="28"/>
        </w:rPr>
        <w:t xml:space="preserve">одекса об административных правонарушениях Российской Федерации, Уголовного кодекса Российской Федерации и </w:t>
      </w:r>
      <w:r>
        <w:rPr>
          <w:rFonts w:ascii="Times New Roman" w:hAnsi="Times New Roman"/>
          <w:sz w:val="28"/>
        </w:rPr>
        <w:t>Гражданского кодекса Российской Федерации.</w:t>
      </w:r>
    </w:p>
    <w:p w14:paraId="10020000">
      <w:pPr>
        <w:spacing w:after="0" w:line="240" w:lineRule="auto"/>
        <w:ind w:firstLine="709" w:left="0"/>
        <w:contextualSpacing w:val="1"/>
        <w:jc w:val="both"/>
        <w:rPr>
          <w:rFonts w:ascii="Times New Roman" w:hAnsi="Times New Roman"/>
          <w:sz w:val="28"/>
        </w:rPr>
      </w:pPr>
      <w:r>
        <w:rPr>
          <w:rFonts w:ascii="Times New Roman" w:hAnsi="Times New Roman"/>
          <w:sz w:val="28"/>
        </w:rPr>
        <w:t>Согласно ч. 1 ст. 152 Гражданского кодекса Российской Федерации (далее – ГК РФ) гражданин вправе требовать по суду опровержения порочащих его честь, достоинство или деловую репутацию сведений.</w:t>
      </w:r>
    </w:p>
    <w:p w14:paraId="11020000">
      <w:pPr>
        <w:spacing w:after="0" w:line="240" w:lineRule="auto"/>
        <w:ind w:firstLine="709" w:left="0"/>
        <w:contextualSpacing w:val="1"/>
        <w:jc w:val="both"/>
        <w:rPr>
          <w:rFonts w:ascii="Times New Roman" w:hAnsi="Times New Roman"/>
          <w:sz w:val="28"/>
        </w:rPr>
      </w:pPr>
      <w:r>
        <w:rPr>
          <w:rFonts w:ascii="Times New Roman" w:hAnsi="Times New Roman"/>
          <w:sz w:val="28"/>
        </w:rPr>
        <w:t>В силу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w:t>
      </w:r>
    </w:p>
    <w:p w14:paraId="12020000">
      <w:pPr>
        <w:spacing w:after="0" w:line="240" w:lineRule="auto"/>
        <w:ind w:firstLine="709" w:left="0"/>
        <w:contextualSpacing w:val="1"/>
        <w:jc w:val="both"/>
        <w:rPr>
          <w:rFonts w:ascii="Times New Roman" w:hAnsi="Times New Roman"/>
          <w:sz w:val="28"/>
        </w:rPr>
      </w:pPr>
      <w:r>
        <w:rPr>
          <w:rFonts w:ascii="Times New Roman" w:hAnsi="Times New Roman"/>
          <w:sz w:val="28"/>
        </w:rPr>
        <w:t>Оскорбление –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на граждан в размере от 3000 до 5000 рублей.</w:t>
      </w:r>
    </w:p>
    <w:p w14:paraId="13020000">
      <w:pPr>
        <w:spacing w:after="0" w:line="240" w:lineRule="auto"/>
        <w:ind w:firstLine="709" w:left="0"/>
        <w:contextualSpacing w:val="1"/>
        <w:jc w:val="both"/>
        <w:rPr>
          <w:rFonts w:ascii="Times New Roman" w:hAnsi="Times New Roman"/>
          <w:sz w:val="28"/>
        </w:rPr>
      </w:pPr>
      <w:r>
        <w:rPr>
          <w:rFonts w:ascii="Times New Roman" w:hAnsi="Times New Roman"/>
          <w:sz w:val="28"/>
        </w:rPr>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грозит наложением штрафа от 5000 до 10000 рублей. Ответственность за эти деяния наступает с 16 лет (ч. 2 ст. 5.61 КоАП РФ).</w:t>
      </w:r>
    </w:p>
    <w:p w14:paraId="14020000">
      <w:pPr>
        <w:spacing w:after="0" w:line="240" w:lineRule="auto"/>
        <w:ind w:firstLine="709" w:lef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 со ст.110 УК РФ установлено </w:t>
      </w:r>
      <w:r>
        <w:rPr>
          <w:rFonts w:ascii="Times New Roman" w:hAnsi="Times New Roman"/>
          <w:sz w:val="28"/>
        </w:rPr>
        <w:t xml:space="preserve">наказание </w:t>
      </w:r>
      <w:r>
        <w:rPr>
          <w:rFonts w:ascii="Times New Roman" w:hAnsi="Times New Roman"/>
          <w:sz w:val="28"/>
        </w:rPr>
        <w:t>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14:paraId="15020000">
      <w:pPr>
        <w:spacing w:after="0" w:line="240" w:lineRule="auto"/>
        <w:ind w:firstLine="709" w:left="0"/>
        <w:contextualSpacing w:val="1"/>
        <w:jc w:val="both"/>
        <w:rPr>
          <w:rFonts w:ascii="Times New Roman" w:hAnsi="Times New Roman"/>
          <w:sz w:val="28"/>
        </w:rPr>
      </w:pPr>
      <w:r>
        <w:rPr>
          <w:rFonts w:ascii="Times New Roman" w:hAnsi="Times New Roman"/>
          <w:sz w:val="28"/>
        </w:rPr>
        <w:t>Если</w:t>
      </w:r>
      <w:r>
        <w:rPr>
          <w:rFonts w:ascii="Times New Roman" w:hAnsi="Times New Roman"/>
          <w:sz w:val="28"/>
        </w:rPr>
        <w:t xml:space="preserve"> </w:t>
      </w:r>
      <w:r>
        <w:rPr>
          <w:rFonts w:ascii="Times New Roman" w:hAnsi="Times New Roman"/>
          <w:sz w:val="28"/>
        </w:rPr>
        <w:t>такое деяние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8 до 15 лет. Уголовная ответственность за данное деяние наступает с 16 лет</w:t>
      </w:r>
    </w:p>
    <w:p w14:paraId="16020000">
      <w:pPr>
        <w:spacing w:after="0" w:line="240" w:lineRule="auto"/>
        <w:ind w:firstLine="709" w:left="0"/>
        <w:contextualSpacing w:val="1"/>
        <w:jc w:val="both"/>
        <w:rPr>
          <w:rFonts w:ascii="Times New Roman" w:hAnsi="Times New Roman"/>
          <w:sz w:val="28"/>
        </w:rPr>
      </w:pPr>
    </w:p>
    <w:p w14:paraId="17020000">
      <w:pPr>
        <w:spacing w:after="0" w:line="240" w:lineRule="auto"/>
        <w:ind w:firstLine="709" w:left="0"/>
        <w:contextualSpacing w:val="1"/>
        <w:jc w:val="both"/>
        <w:rPr>
          <w:rFonts w:ascii="Times New Roman" w:hAnsi="Times New Roman"/>
          <w:sz w:val="28"/>
        </w:rPr>
      </w:pPr>
    </w:p>
    <w:p w14:paraId="18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19020000">
      <w:pPr>
        <w:numPr>
          <w:ilvl w:val="0"/>
          <w:numId w:val="0"/>
        </w:numPr>
        <w:spacing w:after="0" w:before="0" w:line="240" w:lineRule="exact"/>
        <w:ind w:firstLine="0" w:left="0"/>
        <w:jc w:val="both"/>
        <w:rPr>
          <w:rFonts w:ascii="Times New Roman" w:hAnsi="Times New Roman"/>
          <w:b w:val="0"/>
          <w:sz w:val="28"/>
        </w:rPr>
      </w:pPr>
    </w:p>
    <w:p w14:paraId="1A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1B020000">
      <w:pPr>
        <w:spacing w:after="0" w:line="240" w:lineRule="auto"/>
        <w:ind w:firstLine="709" w:left="0"/>
        <w:contextualSpacing w:val="1"/>
        <w:jc w:val="both"/>
        <w:rPr>
          <w:rFonts w:ascii="Times New Roman" w:hAnsi="Times New Roman"/>
          <w:sz w:val="28"/>
        </w:rPr>
      </w:pPr>
    </w:p>
    <w:p w14:paraId="1C020000">
      <w:pPr>
        <w:spacing w:after="0" w:line="240" w:lineRule="auto"/>
        <w:ind w:firstLine="709" w:left="0"/>
        <w:contextualSpacing w:val="1"/>
        <w:jc w:val="both"/>
        <w:rPr>
          <w:rFonts w:ascii="Times New Roman" w:hAnsi="Times New Roman"/>
          <w:sz w:val="28"/>
        </w:rPr>
      </w:pPr>
    </w:p>
    <w:p w14:paraId="1D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35. Случаи включения в список </w:t>
      </w:r>
      <w:r>
        <w:rPr>
          <w:rFonts w:ascii="Times New Roman" w:hAnsi="Times New Roman"/>
          <w:b w:val="1"/>
          <w:sz w:val="28"/>
        </w:rPr>
        <w:t xml:space="preserve">детей-сирот и детей, оставшихся без попечения родителей, а также лиц из их числа, нуждающихся в </w:t>
      </w:r>
      <w:r>
        <w:rPr>
          <w:rFonts w:ascii="Times New Roman" w:hAnsi="Times New Roman"/>
          <w:b w:val="1"/>
          <w:sz w:val="28"/>
        </w:rPr>
        <w:t>жило</w:t>
      </w:r>
      <w:r>
        <w:rPr>
          <w:rFonts w:ascii="Times New Roman" w:hAnsi="Times New Roman"/>
          <w:b w:val="1"/>
          <w:sz w:val="28"/>
        </w:rPr>
        <w:t>м</w:t>
      </w:r>
      <w:r>
        <w:rPr>
          <w:rFonts w:ascii="Times New Roman" w:hAnsi="Times New Roman"/>
          <w:b w:val="1"/>
          <w:sz w:val="28"/>
        </w:rPr>
        <w:t xml:space="preserve"> помещени</w:t>
      </w:r>
      <w:r>
        <w:rPr>
          <w:rFonts w:ascii="Times New Roman" w:hAnsi="Times New Roman"/>
          <w:b w:val="1"/>
          <w:sz w:val="28"/>
        </w:rPr>
        <w:t>и,</w:t>
      </w:r>
      <w:r>
        <w:rPr>
          <w:rFonts w:ascii="Times New Roman" w:hAnsi="Times New Roman"/>
          <w:b w:val="1"/>
          <w:sz w:val="28"/>
        </w:rPr>
        <w:t xml:space="preserve"> после наступления 23 лет</w:t>
      </w:r>
    </w:p>
    <w:p w14:paraId="1E020000">
      <w:pPr>
        <w:spacing w:after="0" w:line="240" w:lineRule="auto"/>
        <w:ind w:firstLine="709" w:left="0"/>
        <w:contextualSpacing w:val="1"/>
        <w:jc w:val="both"/>
        <w:rPr>
          <w:rFonts w:ascii="Times New Roman" w:hAnsi="Times New Roman"/>
          <w:sz w:val="28"/>
        </w:rPr>
      </w:pPr>
    </w:p>
    <w:p w14:paraId="1F020000">
      <w:pPr>
        <w:spacing w:after="0" w:line="240" w:lineRule="auto"/>
        <w:ind w:firstLine="709" w:left="0"/>
        <w:contextualSpacing w:val="1"/>
        <w:jc w:val="both"/>
        <w:rPr>
          <w:rFonts w:ascii="Times New Roman" w:hAnsi="Times New Roman"/>
          <w:sz w:val="28"/>
        </w:rPr>
      </w:pPr>
      <w:r>
        <w:rPr>
          <w:rFonts w:ascii="Times New Roman" w:hAnsi="Times New Roman"/>
          <w:sz w:val="28"/>
        </w:rPr>
        <w:t>По общему правилу, установленному законодательством заявление о включении в список детей-сирот, которые подлежат обеспечению жилыми помещениями, подается законными представителями по достижении несовершеннолетними 14 лет.</w:t>
      </w:r>
      <w:r>
        <w:rPr>
          <w:rFonts w:ascii="Times New Roman" w:hAnsi="Times New Roman"/>
          <w:sz w:val="28"/>
        </w:rPr>
        <w:t xml:space="preserve"> </w:t>
      </w:r>
      <w:r>
        <w:rPr>
          <w:rFonts w:ascii="Times New Roman" w:hAnsi="Times New Roman"/>
          <w:sz w:val="28"/>
        </w:rPr>
        <w:t>Однако имеют место ситуации, когда в силу различных причин, гражданами, достигшими возраста 23 лет и относившимися к категории детей, оставшихся без попечения родителей, или их законными представителями своевременно не были поданы соответствующие заявления. В таких ситуациях, гражданам, достигшим возраста 23 лет, за защитой своих жилищных прав необходимо обращаться в суд. </w:t>
      </w:r>
    </w:p>
    <w:p w14:paraId="20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исковом заявлении о возложении обязанности на уполномоченный орган включить в список лиц из числа детей-сирот, оставшихся без попечения родителей, достигших возраста 23 лет, которые имели право  на внеочередное обеспечение жилыми помещениями по договору социального найма, однако в установленном порядке не были поставлены на учет в качестве нуждающихся в улучшении жилищных условий до достижения ими возраста 23 лет, необходимо указать </w:t>
      </w:r>
      <w:r>
        <w:rPr>
          <w:rFonts w:ascii="Times New Roman" w:hAnsi="Times New Roman"/>
          <w:sz w:val="28"/>
        </w:rPr>
        <w:t xml:space="preserve">уважительные </w:t>
      </w:r>
      <w:r>
        <w:rPr>
          <w:rFonts w:ascii="Times New Roman" w:hAnsi="Times New Roman"/>
          <w:sz w:val="28"/>
        </w:rPr>
        <w:t>причины, по которым указанные лица не были поставлены на такой учет</w:t>
      </w:r>
      <w:r>
        <w:rPr>
          <w:rFonts w:ascii="Times New Roman" w:hAnsi="Times New Roman"/>
          <w:sz w:val="28"/>
        </w:rPr>
        <w:t xml:space="preserve">: </w:t>
      </w:r>
    </w:p>
    <w:p w14:paraId="21020000">
      <w:pPr>
        <w:spacing w:after="0" w:line="240" w:lineRule="auto"/>
        <w:ind w:firstLine="709" w:left="0"/>
        <w:contextualSpacing w:val="1"/>
        <w:jc w:val="both"/>
        <w:rPr>
          <w:rFonts w:ascii="Times New Roman" w:hAnsi="Times New Roman"/>
          <w:sz w:val="28"/>
        </w:rPr>
      </w:pPr>
      <w:r>
        <w:rPr>
          <w:rFonts w:ascii="Times New Roman" w:hAnsi="Times New Roman"/>
          <w:sz w:val="28"/>
        </w:rPr>
        <w:t>- п</w:t>
      </w:r>
      <w:r>
        <w:rPr>
          <w:rFonts w:ascii="Times New Roman" w:hAnsi="Times New Roman"/>
          <w:sz w:val="28"/>
        </w:rPr>
        <w:t>одопечным детям плохо разъяснялись их права опекунами или ответственными лицами, которые работают в опекунских органах</w:t>
      </w:r>
      <w:r>
        <w:rPr>
          <w:rFonts w:ascii="Times New Roman" w:hAnsi="Times New Roman"/>
          <w:sz w:val="28"/>
        </w:rPr>
        <w:t>;</w:t>
      </w:r>
    </w:p>
    <w:p w14:paraId="22020000">
      <w:pPr>
        <w:spacing w:after="0" w:line="240" w:lineRule="auto"/>
        <w:ind w:firstLine="709" w:left="0"/>
        <w:contextualSpacing w:val="1"/>
        <w:jc w:val="both"/>
        <w:rPr>
          <w:rFonts w:ascii="Times New Roman" w:hAnsi="Times New Roman"/>
          <w:sz w:val="28"/>
        </w:rPr>
      </w:pPr>
      <w:r>
        <w:rPr>
          <w:rFonts w:ascii="Times New Roman" w:hAnsi="Times New Roman"/>
          <w:sz w:val="28"/>
        </w:rPr>
        <w:t>- о</w:t>
      </w:r>
      <w:r>
        <w:rPr>
          <w:rFonts w:ascii="Times New Roman" w:hAnsi="Times New Roman"/>
          <w:sz w:val="28"/>
        </w:rPr>
        <w:t xml:space="preserve">рганы, которые отвечают за выполнение закона о </w:t>
      </w:r>
      <w:r>
        <w:rPr>
          <w:rFonts w:ascii="Times New Roman" w:hAnsi="Times New Roman"/>
          <w:sz w:val="28"/>
        </w:rPr>
        <w:t>выделении  площади</w:t>
      </w:r>
      <w:r>
        <w:rPr>
          <w:rFonts w:ascii="Times New Roman" w:hAnsi="Times New Roman"/>
          <w:sz w:val="28"/>
        </w:rPr>
        <w:t>, не поставили на учет обратившихся к ним детей</w:t>
      </w:r>
      <w:r>
        <w:rPr>
          <w:rFonts w:ascii="Times New Roman" w:hAnsi="Times New Roman"/>
          <w:sz w:val="28"/>
        </w:rPr>
        <w:t>;</w:t>
      </w:r>
    </w:p>
    <w:p w14:paraId="23020000">
      <w:pPr>
        <w:spacing w:after="0" w:line="240" w:lineRule="auto"/>
        <w:ind w:firstLine="709" w:left="0"/>
        <w:contextualSpacing w:val="1"/>
        <w:jc w:val="both"/>
        <w:rPr>
          <w:rFonts w:ascii="Times New Roman" w:hAnsi="Times New Roman"/>
          <w:sz w:val="28"/>
        </w:rPr>
      </w:pPr>
      <w:r>
        <w:rPr>
          <w:rFonts w:ascii="Times New Roman" w:hAnsi="Times New Roman"/>
          <w:sz w:val="28"/>
        </w:rPr>
        <w:t>- плохое с</w:t>
      </w:r>
      <w:r>
        <w:rPr>
          <w:rFonts w:ascii="Times New Roman" w:hAnsi="Times New Roman"/>
          <w:sz w:val="28"/>
        </w:rPr>
        <w:t>остояние здоровья у детей сирот на тот момент, когда нужно было становиться на учет</w:t>
      </w:r>
      <w:r>
        <w:rPr>
          <w:rFonts w:ascii="Times New Roman" w:hAnsi="Times New Roman"/>
          <w:sz w:val="28"/>
        </w:rPr>
        <w:t>;</w:t>
      </w:r>
    </w:p>
    <w:p w14:paraId="24020000">
      <w:pPr>
        <w:spacing w:after="0" w:line="240" w:lineRule="auto"/>
        <w:ind w:firstLine="709" w:left="0"/>
        <w:contextualSpacing w:val="1"/>
        <w:jc w:val="both"/>
        <w:rPr>
          <w:rFonts w:ascii="Times New Roman" w:hAnsi="Times New Roman"/>
          <w:sz w:val="28"/>
        </w:rPr>
      </w:pPr>
      <w:r>
        <w:rPr>
          <w:rFonts w:ascii="Times New Roman" w:hAnsi="Times New Roman"/>
          <w:sz w:val="28"/>
        </w:rPr>
        <w:t>- у</w:t>
      </w:r>
      <w:r>
        <w:rPr>
          <w:rFonts w:ascii="Times New Roman" w:hAnsi="Times New Roman"/>
          <w:sz w:val="28"/>
        </w:rPr>
        <w:t>становка на учет не состоялась из-за того, что в свое время у ребенка не было на руках всех необходимых документов.</w:t>
      </w:r>
    </w:p>
    <w:p w14:paraId="25020000">
      <w:pPr>
        <w:spacing w:after="0" w:line="240" w:lineRule="auto"/>
        <w:ind w:firstLine="709" w:left="0"/>
        <w:contextualSpacing w:val="1"/>
        <w:jc w:val="both"/>
        <w:rPr>
          <w:rFonts w:ascii="Times New Roman" w:hAnsi="Times New Roman"/>
          <w:sz w:val="28"/>
        </w:rPr>
      </w:pPr>
      <w:r>
        <w:rPr>
          <w:rFonts w:ascii="Times New Roman" w:hAnsi="Times New Roman"/>
          <w:sz w:val="28"/>
        </w:rPr>
        <w:t>Кроме этого, очень часто детей, находящихся на учете, снимают с него</w:t>
      </w:r>
      <w:r>
        <w:rPr>
          <w:rFonts w:ascii="Times New Roman" w:hAnsi="Times New Roman"/>
          <w:sz w:val="28"/>
        </w:rPr>
        <w:t xml:space="preserve">, что </w:t>
      </w:r>
      <w:r>
        <w:rPr>
          <w:rFonts w:ascii="Times New Roman" w:hAnsi="Times New Roman"/>
          <w:sz w:val="28"/>
        </w:rPr>
        <w:t>является незаконн</w:t>
      </w:r>
      <w:r>
        <w:rPr>
          <w:rFonts w:ascii="Times New Roman" w:hAnsi="Times New Roman"/>
          <w:sz w:val="28"/>
        </w:rPr>
        <w:t>ым</w:t>
      </w:r>
      <w:r>
        <w:rPr>
          <w:rFonts w:ascii="Times New Roman" w:hAnsi="Times New Roman"/>
          <w:sz w:val="28"/>
        </w:rPr>
        <w:t>. При выявлении таких случаев детям должны предоставить жилье без очереди.</w:t>
      </w:r>
    </w:p>
    <w:p w14:paraId="26020000">
      <w:pPr>
        <w:spacing w:after="0" w:line="240" w:lineRule="auto"/>
        <w:ind w:firstLine="709" w:left="0"/>
        <w:contextualSpacing w:val="1"/>
        <w:jc w:val="both"/>
        <w:rPr>
          <w:rFonts w:ascii="Times New Roman" w:hAnsi="Times New Roman"/>
          <w:sz w:val="28"/>
        </w:rPr>
      </w:pPr>
      <w:r>
        <w:rPr>
          <w:rFonts w:ascii="Times New Roman" w:hAnsi="Times New Roman"/>
          <w:sz w:val="28"/>
        </w:rPr>
        <w:t>За восстановлением своих жилищных прав нужно обращаться в прокуратуру по месту жительства.</w:t>
      </w:r>
    </w:p>
    <w:p w14:paraId="27020000">
      <w:pPr>
        <w:spacing w:after="0" w:line="240" w:lineRule="auto"/>
        <w:ind w:firstLine="709" w:left="0"/>
        <w:contextualSpacing w:val="1"/>
        <w:jc w:val="both"/>
        <w:rPr>
          <w:rFonts w:ascii="Times New Roman" w:hAnsi="Times New Roman"/>
          <w:sz w:val="28"/>
        </w:rPr>
      </w:pPr>
    </w:p>
    <w:p w14:paraId="28020000">
      <w:pPr>
        <w:spacing w:after="0" w:line="240" w:lineRule="auto"/>
        <w:ind w:firstLine="709" w:left="0"/>
        <w:contextualSpacing w:val="1"/>
        <w:jc w:val="both"/>
        <w:rPr>
          <w:rFonts w:ascii="Times New Roman" w:hAnsi="Times New Roman"/>
          <w:sz w:val="28"/>
        </w:rPr>
      </w:pPr>
    </w:p>
    <w:p w14:paraId="29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2A020000">
      <w:pPr>
        <w:numPr>
          <w:ilvl w:val="0"/>
          <w:numId w:val="0"/>
        </w:numPr>
        <w:spacing w:after="0" w:before="0" w:line="240" w:lineRule="exact"/>
        <w:ind w:firstLine="0" w:left="0"/>
        <w:jc w:val="both"/>
        <w:rPr>
          <w:rFonts w:ascii="Times New Roman" w:hAnsi="Times New Roman"/>
          <w:b w:val="0"/>
          <w:sz w:val="28"/>
        </w:rPr>
      </w:pPr>
    </w:p>
    <w:p w14:paraId="2B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2C020000">
      <w:pPr>
        <w:spacing w:after="0" w:line="240" w:lineRule="auto"/>
        <w:ind w:firstLine="709" w:left="0"/>
        <w:contextualSpacing w:val="1"/>
        <w:jc w:val="both"/>
        <w:rPr>
          <w:rFonts w:ascii="Times New Roman" w:hAnsi="Times New Roman"/>
          <w:sz w:val="28"/>
        </w:rPr>
      </w:pPr>
    </w:p>
    <w:p w14:paraId="2D020000">
      <w:pPr>
        <w:spacing w:after="0" w:line="240" w:lineRule="auto"/>
        <w:ind w:firstLine="709" w:left="0"/>
        <w:contextualSpacing w:val="1"/>
        <w:jc w:val="both"/>
        <w:rPr>
          <w:rFonts w:ascii="Times New Roman" w:hAnsi="Times New Roman"/>
          <w:sz w:val="28"/>
        </w:rPr>
      </w:pPr>
    </w:p>
    <w:p w14:paraId="2E020000">
      <w:pPr>
        <w:spacing w:after="0" w:line="240" w:lineRule="auto"/>
        <w:ind w:hanging="360" w:left="720"/>
        <w:contextualSpacing w:val="1"/>
        <w:jc w:val="both"/>
        <w:rPr>
          <w:rFonts w:ascii="Times New Roman" w:hAnsi="Times New Roman"/>
          <w:b w:val="1"/>
          <w:color w:val="333333"/>
          <w:sz w:val="28"/>
        </w:rPr>
      </w:pPr>
      <w:r>
        <w:rPr>
          <w:rFonts w:ascii="Times New Roman" w:hAnsi="Times New Roman"/>
          <w:b w:val="1"/>
          <w:color w:val="333333"/>
          <w:sz w:val="28"/>
        </w:rPr>
        <w:t>36. Что делать, если детский сад отказал принимать моего ребенка</w:t>
      </w:r>
    </w:p>
    <w:p w14:paraId="2F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Соглас</w:t>
      </w:r>
      <w:r>
        <w:rPr>
          <w:rFonts w:ascii="Times New Roman" w:hAnsi="Times New Roman"/>
          <w:color w:val="333333"/>
          <w:sz w:val="28"/>
        </w:rPr>
        <w:t>но ч.</w:t>
      </w:r>
      <w:r>
        <w:rPr>
          <w:rFonts w:ascii="Times New Roman" w:hAnsi="Times New Roman"/>
          <w:color w:val="333333"/>
          <w:sz w:val="28"/>
        </w:rPr>
        <w:t xml:space="preserve"> 2 ст.43 Конституции Российской </w:t>
      </w:r>
      <w:r>
        <w:rPr>
          <w:rFonts w:ascii="Times New Roman" w:hAnsi="Times New Roman"/>
          <w:color w:val="333333"/>
          <w:sz w:val="28"/>
        </w:rPr>
        <w:t>Федерации  и</w:t>
      </w:r>
      <w:r>
        <w:rPr>
          <w:rFonts w:ascii="Times New Roman" w:hAnsi="Times New Roman"/>
          <w:color w:val="333333"/>
          <w:sz w:val="28"/>
        </w:rPr>
        <w:t xml:space="preserve"> п. 3 ч. 1 ст.8 Закона от 29.12.2012 №273-ФЗ «Об образовании» ребенку гарантируется право на получение дошкольного образования. </w:t>
      </w:r>
    </w:p>
    <w:p w14:paraId="30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Законной причиной отказа в приеме </w:t>
      </w:r>
      <w:r>
        <w:rPr>
          <w:rFonts w:ascii="Times New Roman" w:hAnsi="Times New Roman"/>
          <w:color w:val="333333"/>
          <w:sz w:val="28"/>
        </w:rPr>
        <w:t xml:space="preserve">в детский сад </w:t>
      </w:r>
      <w:r>
        <w:rPr>
          <w:rFonts w:ascii="Times New Roman" w:hAnsi="Times New Roman"/>
          <w:color w:val="333333"/>
          <w:sz w:val="28"/>
        </w:rPr>
        <w:t>является</w:t>
      </w:r>
      <w:r>
        <w:rPr>
          <w:rFonts w:ascii="Times New Roman" w:hAnsi="Times New Roman"/>
          <w:color w:val="333333"/>
          <w:sz w:val="28"/>
        </w:rPr>
        <w:t xml:space="preserve"> отсутстви</w:t>
      </w:r>
      <w:r>
        <w:rPr>
          <w:rFonts w:ascii="Times New Roman" w:hAnsi="Times New Roman"/>
          <w:color w:val="333333"/>
          <w:sz w:val="28"/>
        </w:rPr>
        <w:t>е</w:t>
      </w:r>
      <w:r>
        <w:rPr>
          <w:rFonts w:ascii="Times New Roman" w:hAnsi="Times New Roman"/>
          <w:color w:val="333333"/>
          <w:sz w:val="28"/>
        </w:rPr>
        <w:t xml:space="preserve"> в нем свободных мест (ч.4 ст.67 Закона №273-ФЗ «Об образовании»).</w:t>
      </w:r>
    </w:p>
    <w:p w14:paraId="31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Если Вашего ребенка не принимают в детский сад, Вам необходимо обратиться в детский сад с письменным заявлением в свободной форме на имя заведующего детским садом с вопросом о причине отказа. Заявление подается </w:t>
      </w:r>
      <w:r>
        <w:rPr>
          <w:rFonts w:ascii="Times New Roman" w:hAnsi="Times New Roman"/>
          <w:color w:val="333333"/>
          <w:sz w:val="28"/>
        </w:rPr>
        <w:t>лично или почтовым отправлением заказным письмом с уведомлением о вручении.</w:t>
      </w:r>
    </w:p>
    <w:p w14:paraId="32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Получите письменный ответ на Ваше обращение в виде отказа заведующего детским садом для подтверждения факта нарушения прав.</w:t>
      </w:r>
    </w:p>
    <w:p w14:paraId="33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Далее обратитесь с жалобой в уполномоченные государственные органы в сфере образования, это районный (городской) отдел образования.</w:t>
      </w:r>
    </w:p>
    <w:p w14:paraId="34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Жалоба составляется в письменной форме. В ней нужно указать наименование государственного органа, свои Ф.И.О., почтовый адрес, по которому должен быть направлен ответ, изложить суть жалобы и поставить личную подпись и дату. К жалобе приложите документы, подтверждающие обращение в детский сад и отказ заведующего детским садом в приеме ребенка (ст.7 Закона от 02.05.2006 №59-ФЗ «О порядке рассмотрения граждан в Российской Федерации»).</w:t>
      </w:r>
    </w:p>
    <w:p w14:paraId="35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Жалоба подается лично или почтовым отправлением заказным письмом с уведомлением о вручении или в форме электронного документа (ч.3 ст.7 Закона №59-ФЗ «О порядке рассмотрения граждан в Российской Федерации»).</w:t>
      </w:r>
    </w:p>
    <w:p w14:paraId="36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Обязательно сохраните второй экземпляр жалобы с отметкой о вручении или почтовое уведомление.</w:t>
      </w:r>
    </w:p>
    <w:p w14:paraId="37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Срок рассмотрения жалобы - 30 дней со дня ее регистрации (ч.1 ст.12 Закона №59-ФЗ «О порядке рассмотрения граждан в Российской Федерации»).</w:t>
      </w:r>
    </w:p>
    <w:p w14:paraId="38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Если районный отдел образования отказал в удовлетворении жалобы, Вы вправе обратиться за защитой своих прав в прокуратуру района или районный суд.</w:t>
      </w:r>
    </w:p>
    <w:p w14:paraId="39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Административное исковое заявление подается в суд в письменной форме в разборчивом виде и подписывается с указанием Вами и (или) Вашим представителем даты внесения подписей (при наличии у последнего полномочий на подписание такого заявления и предъявление его в суд) (ч.1 ст.125 КАС РФ).</w:t>
      </w:r>
    </w:p>
    <w:p w14:paraId="3A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В соответствии с ч.1 ст.126 Кодекса административного судопроизводства РФ к административному исковому заявлению прилагается:</w:t>
      </w:r>
    </w:p>
    <w:p w14:paraId="3B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документы, подтверждающие обстоятельства, на которых Вы основываете свои требования (это Ваши обращения и ответы на них);</w:t>
      </w:r>
    </w:p>
    <w:p w14:paraId="3C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доверенность или иные документы, удостоверяющие полномочия Вашего представителя, документ, подтверждающий наличие у него высшего юридического образования, - если административное исковое заявление подает представитель;</w:t>
      </w:r>
    </w:p>
    <w:p w14:paraId="3D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документы, содержащие сведения о жалобе, поданной в порядке подчиненности, и результатах ее рассмотрения, - если такая жалоба подавалась.</w:t>
      </w:r>
    </w:p>
    <w:p w14:paraId="3E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документ, подтверждающий уплату госпошлины или право на получение льготы по уплате госпошлины. Размер госпошлины составляет 300 руб. (ст.103, ч.1 ст.104 КАС РФ; пп.1 п.1 ст.333.18, пп.7 п.1 ст.333.19 НК РФ). Банковские реквизиты для уплаты госпошлины можно узнать в районном суде или на сайте этого суда в сети Интернет.</w:t>
      </w:r>
    </w:p>
    <w:p w14:paraId="3F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Срок для подачи административного искового заявления - три месяца со дня, когда Вам стало известно об отказе в приеме ребенка в детский сад (ч.1 ст.219 КАС РФ).</w:t>
      </w:r>
    </w:p>
    <w:p w14:paraId="40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Пропущенный срок может быть восстановлен судом при наличии уважительных причин (ч.1 ст.95 КАС РФ).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(ч.8 ст.219 КАС РФ)</w:t>
      </w:r>
    </w:p>
    <w:p w14:paraId="41020000">
      <w:pPr>
        <w:spacing w:after="0" w:line="240" w:lineRule="auto"/>
        <w:ind w:firstLine="709" w:left="0"/>
        <w:contextualSpacing w:val="1"/>
        <w:jc w:val="both"/>
        <w:rPr>
          <w:rFonts w:ascii="Times New Roman" w:hAnsi="Times New Roman"/>
          <w:sz w:val="28"/>
        </w:rPr>
      </w:pPr>
    </w:p>
    <w:p w14:paraId="42020000">
      <w:pPr>
        <w:spacing w:after="0" w:line="240" w:lineRule="auto"/>
        <w:ind w:firstLine="709" w:left="0"/>
        <w:contextualSpacing w:val="1"/>
        <w:jc w:val="both"/>
        <w:rPr>
          <w:rFonts w:ascii="Times New Roman" w:hAnsi="Times New Roman"/>
          <w:sz w:val="28"/>
        </w:rPr>
      </w:pPr>
    </w:p>
    <w:p w14:paraId="43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44020000">
      <w:pPr>
        <w:numPr>
          <w:ilvl w:val="0"/>
          <w:numId w:val="0"/>
        </w:numPr>
        <w:spacing w:after="0" w:before="0" w:line="240" w:lineRule="exact"/>
        <w:ind w:firstLine="0" w:left="0"/>
        <w:jc w:val="both"/>
        <w:rPr>
          <w:rFonts w:ascii="Times New Roman" w:hAnsi="Times New Roman"/>
          <w:b w:val="0"/>
          <w:sz w:val="28"/>
        </w:rPr>
      </w:pPr>
    </w:p>
    <w:p w14:paraId="45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46020000">
      <w:pPr>
        <w:spacing w:after="0" w:line="240" w:lineRule="auto"/>
        <w:ind w:firstLine="709" w:left="0"/>
        <w:contextualSpacing w:val="1"/>
        <w:jc w:val="both"/>
        <w:rPr>
          <w:rFonts w:ascii="Times New Roman" w:hAnsi="Times New Roman"/>
          <w:sz w:val="28"/>
        </w:rPr>
      </w:pPr>
    </w:p>
    <w:p w14:paraId="47020000">
      <w:pPr>
        <w:spacing w:after="0" w:line="240" w:lineRule="auto"/>
        <w:ind w:firstLine="709" w:left="0"/>
        <w:contextualSpacing w:val="1"/>
        <w:jc w:val="both"/>
        <w:rPr>
          <w:rFonts w:ascii="Times New Roman" w:hAnsi="Times New Roman"/>
          <w:sz w:val="28"/>
        </w:rPr>
      </w:pPr>
    </w:p>
    <w:p w14:paraId="48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37. Кто имеет право забирать ребенка из детского сада</w:t>
      </w:r>
    </w:p>
    <w:p w14:paraId="49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Во время нахождения ребенка в детскому саду ответственность за его жизнь и здоровье несет образовательная организация (ч. 7 ст. 28 Федерального </w:t>
      </w:r>
      <w:r>
        <w:rPr>
          <w:rFonts w:ascii="Times New Roman" w:hAnsi="Times New Roman"/>
          <w:sz w:val="28"/>
        </w:rPr>
        <w:t xml:space="preserve">закона </w:t>
      </w:r>
      <w:r>
        <w:rPr>
          <w:rFonts w:ascii="Times New Roman" w:hAnsi="Times New Roman"/>
          <w:color w:val="333333"/>
          <w:sz w:val="28"/>
          <w:highlight w:val="white"/>
        </w:rPr>
        <w:t> </w:t>
      </w:r>
      <w:r>
        <w:rPr>
          <w:rFonts w:ascii="Times New Roman" w:hAnsi="Times New Roman"/>
          <w:sz w:val="28"/>
        </w:rPr>
        <w:t>от</w:t>
      </w:r>
      <w:r>
        <w:rPr>
          <w:rFonts w:ascii="Times New Roman" w:hAnsi="Times New Roman"/>
          <w:sz w:val="28"/>
        </w:rPr>
        <w:t xml:space="preserve"> 29.12.2012 №273-ФЗ «Об образовании в Российской Федерации»).</w:t>
      </w:r>
    </w:p>
    <w:p w14:paraId="4A020000">
      <w:pPr>
        <w:spacing w:after="0" w:line="240" w:lineRule="auto"/>
        <w:ind w:firstLine="709" w:left="0"/>
        <w:contextualSpacing w:val="1"/>
        <w:jc w:val="both"/>
        <w:rPr>
          <w:rFonts w:ascii="Times New Roman" w:hAnsi="Times New Roman"/>
          <w:sz w:val="28"/>
        </w:rPr>
      </w:pPr>
      <w:r>
        <w:rPr>
          <w:rFonts w:ascii="Times New Roman" w:hAnsi="Times New Roman"/>
          <w:sz w:val="28"/>
        </w:rPr>
        <w:t>Воспитатель не имеет права отдавать ребенка посторонним лицам, которые не имеют на это соответствующих полномочий (тёти, дяди, соседи, подруги и т.д.), поскольку ответственность за жизнь и здоровье детей вне образовательной организации несут только их законные представители</w:t>
      </w:r>
      <w:r>
        <w:rPr>
          <w:rFonts w:ascii="Times New Roman" w:hAnsi="Times New Roman"/>
          <w:sz w:val="28"/>
        </w:rPr>
        <w:t xml:space="preserve">, которыми являются </w:t>
      </w:r>
      <w:r>
        <w:rPr>
          <w:rFonts w:ascii="Times New Roman" w:hAnsi="Times New Roman"/>
          <w:sz w:val="28"/>
        </w:rPr>
        <w:t>родители, опекуны, попечители, усыновители</w:t>
      </w:r>
      <w:r>
        <w:rPr>
          <w:rFonts w:ascii="Times New Roman" w:hAnsi="Times New Roman"/>
          <w:sz w:val="28"/>
        </w:rPr>
        <w:t xml:space="preserve"> на основании </w:t>
      </w:r>
      <w:r>
        <w:rPr>
          <w:rFonts w:ascii="Times New Roman" w:hAnsi="Times New Roman"/>
          <w:sz w:val="28"/>
        </w:rPr>
        <w:t>ст.</w:t>
      </w:r>
      <w:r>
        <w:rPr>
          <w:rFonts w:ascii="Times New Roman" w:hAnsi="Times New Roman"/>
          <w:sz w:val="28"/>
        </w:rPr>
        <w:t xml:space="preserve"> </w:t>
      </w:r>
      <w:r>
        <w:rPr>
          <w:rFonts w:ascii="Times New Roman" w:hAnsi="Times New Roman"/>
          <w:sz w:val="28"/>
        </w:rPr>
        <w:t>64 Семейного кодекса РФ</w:t>
      </w:r>
      <w:r>
        <w:rPr>
          <w:rFonts w:ascii="Times New Roman" w:hAnsi="Times New Roman"/>
          <w:sz w:val="28"/>
        </w:rPr>
        <w:t>.</w:t>
      </w:r>
      <w:r>
        <w:rPr>
          <w:rFonts w:ascii="Times New Roman" w:hAnsi="Times New Roman"/>
          <w:sz w:val="28"/>
        </w:rPr>
        <w:t xml:space="preserve"> </w:t>
      </w:r>
    </w:p>
    <w:p w14:paraId="4B020000">
      <w:pPr>
        <w:spacing w:after="0" w:line="240" w:lineRule="auto"/>
        <w:ind w:firstLine="709" w:left="0"/>
        <w:contextualSpacing w:val="1"/>
        <w:jc w:val="both"/>
        <w:rPr>
          <w:rFonts w:ascii="Times New Roman" w:hAnsi="Times New Roman"/>
          <w:sz w:val="28"/>
        </w:rPr>
      </w:pPr>
      <w:r>
        <w:rPr>
          <w:rFonts w:ascii="Times New Roman" w:hAnsi="Times New Roman"/>
          <w:sz w:val="28"/>
        </w:rPr>
        <w:t>При оформлении ребенка в детском саду один из родителей (или законные представители ребенка) заключает с руководством учреждения договор. В нем он прописывает фамилии, имена, отчества, номера паспортов тех, кто может забирать ребенка и</w:t>
      </w:r>
      <w:r>
        <w:rPr>
          <w:rFonts w:ascii="Times New Roman" w:hAnsi="Times New Roman"/>
          <w:sz w:val="28"/>
        </w:rPr>
        <w:t>з детского сада</w:t>
      </w:r>
      <w:r>
        <w:rPr>
          <w:rFonts w:ascii="Times New Roman" w:hAnsi="Times New Roman"/>
          <w:sz w:val="28"/>
        </w:rPr>
        <w:t>. Доверенное лицо должно иметь при себе документ</w:t>
      </w:r>
      <w:r>
        <w:rPr>
          <w:rFonts w:ascii="Times New Roman" w:hAnsi="Times New Roman"/>
          <w:sz w:val="28"/>
        </w:rPr>
        <w:t>,</w:t>
      </w:r>
      <w:r>
        <w:rPr>
          <w:rFonts w:ascii="Times New Roman" w:hAnsi="Times New Roman"/>
          <w:sz w:val="28"/>
        </w:rPr>
        <w:t xml:space="preserve"> удостоверяющий личность.</w:t>
      </w:r>
      <w:r>
        <w:rPr>
          <w:rFonts w:ascii="Times New Roman" w:hAnsi="Times New Roman"/>
          <w:sz w:val="28"/>
        </w:rPr>
        <w:t xml:space="preserve"> При этом р</w:t>
      </w:r>
      <w:r>
        <w:rPr>
          <w:rFonts w:ascii="Times New Roman" w:hAnsi="Times New Roman"/>
          <w:sz w:val="28"/>
        </w:rPr>
        <w:t xml:space="preserve">одитель (или законные представители ребенка), оформляющий договор с </w:t>
      </w:r>
      <w:r>
        <w:rPr>
          <w:rFonts w:ascii="Times New Roman" w:hAnsi="Times New Roman"/>
          <w:sz w:val="28"/>
        </w:rPr>
        <w:t>детским садом</w:t>
      </w:r>
      <w:r>
        <w:rPr>
          <w:rFonts w:ascii="Times New Roman" w:hAnsi="Times New Roman"/>
          <w:sz w:val="28"/>
        </w:rPr>
        <w:t xml:space="preserve">, обязательно должен указать в договоре, что он согласен с тем, что забирать ребенка из детского сада будет его супруг или супруга. Это очень важно, так как с юридической точки зрения договор заключатся лишь между одним из родителей и заведующим детского сада. Данное правило особенно актуально в том случае, если брак между мамой и папой ребенка не зарегистрирован. </w:t>
      </w:r>
    </w:p>
    <w:p w14:paraId="4C020000">
      <w:pPr>
        <w:spacing w:after="0" w:line="240" w:lineRule="auto"/>
        <w:ind w:firstLine="709" w:left="0"/>
        <w:contextualSpacing w:val="1"/>
        <w:jc w:val="both"/>
        <w:rPr>
          <w:rFonts w:ascii="Times New Roman" w:hAnsi="Times New Roman"/>
          <w:sz w:val="28"/>
        </w:rPr>
      </w:pPr>
      <w:r>
        <w:rPr>
          <w:rFonts w:ascii="Times New Roman" w:hAnsi="Times New Roman"/>
          <w:sz w:val="28"/>
        </w:rPr>
        <w:t>Также, родитель может написать письменное согласие</w:t>
      </w:r>
      <w:r>
        <w:rPr>
          <w:rFonts w:ascii="Times New Roman" w:hAnsi="Times New Roman"/>
          <w:sz w:val="28"/>
        </w:rPr>
        <w:t xml:space="preserve"> </w:t>
      </w:r>
      <w:r>
        <w:rPr>
          <w:rFonts w:ascii="Times New Roman" w:hAnsi="Times New Roman"/>
          <w:sz w:val="28"/>
        </w:rPr>
        <w:t>о доставлении ребенка к месту его проживания</w:t>
      </w:r>
      <w:r>
        <w:rPr>
          <w:rFonts w:ascii="Times New Roman" w:hAnsi="Times New Roman"/>
          <w:sz w:val="28"/>
        </w:rPr>
        <w:t xml:space="preserve"> </w:t>
      </w:r>
      <w:r>
        <w:rPr>
          <w:rFonts w:ascii="Times New Roman" w:hAnsi="Times New Roman"/>
          <w:sz w:val="28"/>
        </w:rPr>
        <w:t>доверенным лицом</w:t>
      </w:r>
      <w:r>
        <w:rPr>
          <w:rFonts w:ascii="Times New Roman" w:hAnsi="Times New Roman"/>
          <w:sz w:val="28"/>
        </w:rPr>
        <w:t xml:space="preserve">, в котором будут указаны ФИО </w:t>
      </w:r>
      <w:r>
        <w:rPr>
          <w:rFonts w:ascii="Times New Roman" w:hAnsi="Times New Roman"/>
          <w:sz w:val="28"/>
        </w:rPr>
        <w:t xml:space="preserve">данного </w:t>
      </w:r>
      <w:r>
        <w:rPr>
          <w:rFonts w:ascii="Times New Roman" w:hAnsi="Times New Roman"/>
          <w:sz w:val="28"/>
        </w:rPr>
        <w:t>лица и его паспортные данные.</w:t>
      </w:r>
    </w:p>
    <w:p w14:paraId="4D020000">
      <w:pPr>
        <w:spacing w:after="0" w:line="240" w:lineRule="auto"/>
        <w:ind w:firstLine="709" w:left="0"/>
        <w:contextualSpacing w:val="1"/>
        <w:jc w:val="both"/>
        <w:rPr>
          <w:rFonts w:ascii="Times New Roman" w:hAnsi="Times New Roman"/>
          <w:sz w:val="28"/>
        </w:rPr>
      </w:pPr>
      <w:r>
        <w:rPr>
          <w:rFonts w:ascii="Times New Roman" w:hAnsi="Times New Roman"/>
          <w:sz w:val="28"/>
        </w:rPr>
        <w:t>Забирать ребенка из детского сада не могут лица, не достигшие совершеннолетия (включая братьев и сестер ребенка). С точки зрения закона воспитателю, нарушившему это правило, грозит штраф или даже увольнение.</w:t>
      </w:r>
    </w:p>
    <w:p w14:paraId="4E020000">
      <w:pPr>
        <w:spacing w:after="0" w:line="240" w:lineRule="auto"/>
        <w:ind w:firstLine="709" w:left="0"/>
        <w:contextualSpacing w:val="1"/>
        <w:jc w:val="both"/>
        <w:rPr>
          <w:rFonts w:ascii="Times New Roman" w:hAnsi="Times New Roman"/>
          <w:sz w:val="28"/>
        </w:rPr>
      </w:pPr>
      <w:r>
        <w:rPr>
          <w:rFonts w:ascii="Times New Roman" w:hAnsi="Times New Roman"/>
          <w:sz w:val="28"/>
        </w:rPr>
        <w:t>Также,</w:t>
      </w:r>
      <w:r>
        <w:rPr>
          <w:rFonts w:ascii="Times New Roman" w:hAnsi="Times New Roman"/>
          <w:sz w:val="28"/>
        </w:rPr>
        <w:t xml:space="preserve"> </w:t>
      </w:r>
      <w:r>
        <w:rPr>
          <w:rFonts w:ascii="Times New Roman" w:hAnsi="Times New Roman"/>
          <w:sz w:val="28"/>
        </w:rPr>
        <w:t>в</w:t>
      </w:r>
      <w:r>
        <w:rPr>
          <w:rFonts w:ascii="Times New Roman" w:hAnsi="Times New Roman"/>
          <w:sz w:val="28"/>
        </w:rPr>
        <w:t>оспитатель имеет право не отдавать ребенка в том случае, если доверенное лицо находится в нетрезвом состоянии</w:t>
      </w:r>
      <w:r>
        <w:rPr>
          <w:rFonts w:ascii="Times New Roman" w:hAnsi="Times New Roman"/>
          <w:sz w:val="28"/>
        </w:rPr>
        <w:t>. Р</w:t>
      </w:r>
      <w:r>
        <w:rPr>
          <w:rFonts w:ascii="Times New Roman" w:hAnsi="Times New Roman"/>
          <w:sz w:val="28"/>
        </w:rPr>
        <w:t>аботник детского сада вправе оставить малыша в группе и позвонить матери ребенка, либо вызвать полицию для выяснения обстоятельств</w:t>
      </w:r>
      <w:r>
        <w:rPr>
          <w:rFonts w:ascii="Times New Roman" w:hAnsi="Times New Roman"/>
          <w:sz w:val="28"/>
        </w:rPr>
        <w:t>.</w:t>
      </w:r>
    </w:p>
    <w:p w14:paraId="4F020000">
      <w:pPr>
        <w:spacing w:after="0" w:line="240" w:lineRule="auto"/>
        <w:ind w:firstLine="709" w:left="0"/>
        <w:contextualSpacing w:val="1"/>
        <w:jc w:val="both"/>
        <w:rPr>
          <w:rFonts w:ascii="Times New Roman" w:hAnsi="Times New Roman"/>
          <w:sz w:val="28"/>
        </w:rPr>
      </w:pPr>
    </w:p>
    <w:p w14:paraId="50020000">
      <w:pPr>
        <w:spacing w:after="0" w:line="240" w:lineRule="auto"/>
        <w:ind w:firstLine="709" w:left="0"/>
        <w:contextualSpacing w:val="1"/>
        <w:jc w:val="both"/>
        <w:rPr>
          <w:rFonts w:ascii="Times New Roman" w:hAnsi="Times New Roman"/>
          <w:sz w:val="28"/>
        </w:rPr>
      </w:pPr>
    </w:p>
    <w:p w14:paraId="51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52020000">
      <w:pPr>
        <w:numPr>
          <w:ilvl w:val="0"/>
          <w:numId w:val="0"/>
        </w:numPr>
        <w:spacing w:after="0" w:before="0" w:line="240" w:lineRule="exact"/>
        <w:ind w:firstLine="0" w:left="0"/>
        <w:jc w:val="both"/>
        <w:rPr>
          <w:rFonts w:ascii="Times New Roman" w:hAnsi="Times New Roman"/>
          <w:b w:val="0"/>
          <w:sz w:val="28"/>
        </w:rPr>
      </w:pPr>
    </w:p>
    <w:p w14:paraId="53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54020000">
      <w:pPr>
        <w:spacing w:after="0" w:line="240" w:lineRule="auto"/>
        <w:ind w:firstLine="709" w:left="0"/>
        <w:contextualSpacing w:val="1"/>
        <w:jc w:val="both"/>
        <w:rPr>
          <w:rFonts w:ascii="Times New Roman" w:hAnsi="Times New Roman"/>
          <w:sz w:val="28"/>
        </w:rPr>
      </w:pPr>
    </w:p>
    <w:p w14:paraId="55020000">
      <w:pPr>
        <w:spacing w:after="0" w:line="240" w:lineRule="auto"/>
        <w:ind w:firstLine="709" w:left="0"/>
        <w:contextualSpacing w:val="1"/>
        <w:jc w:val="both"/>
        <w:rPr>
          <w:rFonts w:ascii="Times New Roman" w:hAnsi="Times New Roman"/>
          <w:sz w:val="28"/>
        </w:rPr>
      </w:pPr>
    </w:p>
    <w:p w14:paraId="56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38. Перерасчет за некачественное предоставление коммунальной услуги</w:t>
      </w:r>
    </w:p>
    <w:p w14:paraId="57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Перерасчет платы за коммунальные услуги </w:t>
      </w:r>
      <w:r>
        <w:rPr>
          <w:rFonts w:ascii="Times New Roman" w:hAnsi="Times New Roman"/>
          <w:sz w:val="28"/>
        </w:rPr>
        <w:t>производится в случае их предоставления в ненадлежащем качестве или с перерывами предоставления таких услуг.</w:t>
      </w:r>
    </w:p>
    <w:p w14:paraId="58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Перерасчет можно сделать за предоставление следующих услуг: </w:t>
      </w:r>
      <w:r>
        <w:rPr>
          <w:rFonts w:ascii="Times New Roman" w:hAnsi="Times New Roman"/>
          <w:sz w:val="28"/>
        </w:rPr>
        <w:t>вывоз мусора, водоснабжение, газоснабжение, отопление, электроэнергия.</w:t>
      </w:r>
    </w:p>
    <w:p w14:paraId="59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Перерасчет за некачественное предоставление коммунальной услуги </w:t>
      </w:r>
      <w:r>
        <w:rPr>
          <w:rFonts w:ascii="Times New Roman" w:hAnsi="Times New Roman"/>
          <w:sz w:val="28"/>
        </w:rPr>
        <w:t xml:space="preserve">производится </w:t>
      </w:r>
      <w:r>
        <w:rPr>
          <w:rFonts w:ascii="Times New Roman" w:hAnsi="Times New Roman"/>
          <w:sz w:val="28"/>
        </w:rPr>
        <w:t>ресурсоснабжающими организациями</w:t>
      </w:r>
      <w:r>
        <w:rPr>
          <w:rFonts w:ascii="Times New Roman" w:hAnsi="Times New Roman"/>
          <w:sz w:val="28"/>
        </w:rPr>
        <w:t xml:space="preserve"> (ТНС энерго Великий Новгород, ООО «</w:t>
      </w:r>
      <w:r>
        <w:rPr>
          <w:rFonts w:ascii="Times New Roman" w:hAnsi="Times New Roman"/>
          <w:sz w:val="28"/>
        </w:rPr>
        <w:t>Экосервис</w:t>
      </w:r>
      <w:r>
        <w:rPr>
          <w:rFonts w:ascii="Times New Roman" w:hAnsi="Times New Roman"/>
          <w:sz w:val="28"/>
        </w:rPr>
        <w:t xml:space="preserve">», ООО «Водоканал», АО Газпром газораспределение Великий Новгород», ООО «ТК Новгородская») </w:t>
      </w:r>
      <w:r>
        <w:rPr>
          <w:rFonts w:ascii="Times New Roman" w:hAnsi="Times New Roman"/>
          <w:sz w:val="28"/>
        </w:rPr>
        <w:t>на основании акта проверки факта нарушения</w:t>
      </w:r>
      <w:r>
        <w:rPr>
          <w:rFonts w:ascii="Times New Roman" w:hAnsi="Times New Roman"/>
          <w:sz w:val="28"/>
        </w:rPr>
        <w:t xml:space="preserve"> </w:t>
      </w:r>
      <w:r>
        <w:rPr>
          <w:rFonts w:ascii="Times New Roman" w:hAnsi="Times New Roman"/>
          <w:sz w:val="28"/>
        </w:rPr>
        <w:t xml:space="preserve">(ч. 4 ст. 157 ЖК РФ; п. 2, </w:t>
      </w:r>
      <w:r>
        <w:rPr>
          <w:rFonts w:ascii="Times New Roman" w:hAnsi="Times New Roman"/>
          <w:sz w:val="28"/>
        </w:rPr>
        <w:t>пп</w:t>
      </w:r>
      <w:r>
        <w:rPr>
          <w:rFonts w:ascii="Times New Roman" w:hAnsi="Times New Roman"/>
          <w:sz w:val="28"/>
        </w:rPr>
        <w:t>. "г" п. 31, п. п. 98, 150 Правил, утвержденных Постановлением Правительства РФ от 06.05.2011 N 354</w:t>
      </w:r>
      <w:r>
        <w:rPr>
          <w:rFonts w:ascii="Times New Roman" w:hAnsi="Times New Roman"/>
          <w:sz w:val="28"/>
        </w:rPr>
        <w:t>).</w:t>
      </w:r>
    </w:p>
    <w:p w14:paraId="5A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осуществления перерасчета </w:t>
      </w:r>
      <w:r>
        <w:rPr>
          <w:rFonts w:ascii="Times New Roman" w:hAnsi="Times New Roman"/>
          <w:sz w:val="28"/>
        </w:rPr>
        <w:t xml:space="preserve">потребитель </w:t>
      </w:r>
      <w:r>
        <w:rPr>
          <w:rFonts w:ascii="Times New Roman" w:hAnsi="Times New Roman"/>
          <w:sz w:val="28"/>
        </w:rPr>
        <w:t xml:space="preserve">должен </w:t>
      </w:r>
      <w:r>
        <w:rPr>
          <w:rFonts w:ascii="Times New Roman" w:hAnsi="Times New Roman"/>
          <w:sz w:val="28"/>
        </w:rPr>
        <w:t>уведом</w:t>
      </w:r>
      <w:r>
        <w:rPr>
          <w:rFonts w:ascii="Times New Roman" w:hAnsi="Times New Roman"/>
          <w:sz w:val="28"/>
        </w:rPr>
        <w:t>ить</w:t>
      </w:r>
      <w:r>
        <w:rPr>
          <w:rFonts w:ascii="Times New Roman" w:hAnsi="Times New Roman"/>
          <w:sz w:val="28"/>
        </w:rPr>
        <w:t xml:space="preserve"> об этом аварийно-диспетчерскую службу исполнителя или иную службу, указанную исполнителем (п. 64 Правил</w:t>
      </w:r>
      <w:r>
        <w:rPr>
          <w:rFonts w:ascii="Times New Roman" w:hAnsi="Times New Roman"/>
          <w:sz w:val="28"/>
        </w:rPr>
        <w:t>, утвержденных Постановлением Правительства РФ от 06.05.2011 N 354</w:t>
      </w:r>
      <w:r>
        <w:rPr>
          <w:rFonts w:ascii="Times New Roman" w:hAnsi="Times New Roman"/>
          <w:sz w:val="28"/>
        </w:rPr>
        <w:t>). Сообщение о предоставлении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 При этом потребитель обязан сообщить свои фамилию, имя и отчество, точный адрес проживания, а также вид предоставленной коммунальной услуги ненадлежащего качества. Сотрудник аварийно-диспетчерской службы обязан сообщить потребителю сведения о лице, принявшем заявку (фамилию, имя и отчество), регистрационный номер заявки и время ее приема (п. 65</w:t>
      </w:r>
      <w:r>
        <w:rPr>
          <w:rFonts w:ascii="Times New Roman" w:hAnsi="Times New Roman"/>
          <w:sz w:val="28"/>
        </w:rPr>
        <w:t xml:space="preserve"> </w:t>
      </w:r>
      <w:r>
        <w:rPr>
          <w:rFonts w:ascii="Times New Roman" w:hAnsi="Times New Roman"/>
          <w:sz w:val="28"/>
        </w:rPr>
        <w:t>Правил</w:t>
      </w:r>
      <w:r>
        <w:rPr>
          <w:rFonts w:ascii="Times New Roman" w:hAnsi="Times New Roman"/>
          <w:sz w:val="28"/>
        </w:rPr>
        <w:t>, утвержденных Постановлением Правительства РФ от 06.05.2011 N 354</w:t>
      </w:r>
      <w:r>
        <w:rPr>
          <w:rFonts w:ascii="Times New Roman" w:hAnsi="Times New Roman"/>
          <w:sz w:val="28"/>
        </w:rPr>
        <w:t>). В акте о предоставлении коммунальных услуг ненадлежащего качества указываются нарушения параметров качества, время и дата начала предоставления коммунальных услуг ненадлежащего качества.</w:t>
      </w:r>
    </w:p>
    <w:p w14:paraId="5B020000">
      <w:pPr>
        <w:spacing w:after="0" w:line="240" w:lineRule="auto"/>
        <w:ind w:firstLine="709" w:left="0"/>
        <w:contextualSpacing w:val="1"/>
        <w:jc w:val="both"/>
        <w:rPr>
          <w:rFonts w:ascii="Times New Roman" w:hAnsi="Times New Roman"/>
          <w:sz w:val="28"/>
        </w:rPr>
      </w:pPr>
      <w:r>
        <w:rPr>
          <w:rFonts w:ascii="Times New Roman" w:hAnsi="Times New Roman"/>
          <w:sz w:val="28"/>
        </w:rPr>
        <w:t>После составления акта о предоставлении услуг ненадлежащего качества потребитель вправе обратиться с претензией к исполнителю. Чтобы зафиксировать дату и факт обращения к исполнителю услуг, целесообразно оформить претензию письменно в двух экземплярах с определенным требованием на имя руководителя организации. Первый экземпляр вручается руководителю или другому должностному лицу исполнителя, на втором экземпляре заявления потребителю ставится дата получения, фамилия, имя, отчество, должность и роспись лица, принявшего заявление. Второй экземпляр заявления с отметкой о получении остается у потребителя.</w:t>
      </w:r>
    </w:p>
    <w:p w14:paraId="5C02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Акт о предоставлении коммунальных услуг ненадлежащего качества является основанием для перерасчета размера платы за коммунальные услуги, а также для уплаты исполнителем неустойки за нарушение своих обязательств. </w:t>
      </w:r>
    </w:p>
    <w:p w14:paraId="5D020000">
      <w:pPr>
        <w:spacing w:after="0" w:line="240" w:lineRule="auto"/>
        <w:ind w:firstLine="709" w:left="0"/>
        <w:contextualSpacing w:val="1"/>
        <w:jc w:val="both"/>
        <w:rPr>
          <w:rFonts w:ascii="Times New Roman" w:hAnsi="Times New Roman"/>
          <w:sz w:val="28"/>
        </w:rPr>
      </w:pPr>
      <w:r>
        <w:rPr>
          <w:rFonts w:ascii="Times New Roman" w:hAnsi="Times New Roman"/>
          <w:sz w:val="28"/>
        </w:rPr>
        <w:t>При отказе в удовлетворении требований потребителя, гражданин вправе обратиться в контролирующие органы:</w:t>
      </w:r>
    </w:p>
    <w:p w14:paraId="5E020000">
      <w:pPr>
        <w:spacing w:after="0" w:line="240" w:lineRule="auto"/>
        <w:ind w:firstLine="709" w:left="0"/>
        <w:contextualSpacing w:val="1"/>
        <w:jc w:val="both"/>
        <w:rPr>
          <w:rFonts w:ascii="Times New Roman" w:hAnsi="Times New Roman"/>
          <w:sz w:val="28"/>
        </w:rPr>
      </w:pPr>
      <w:r>
        <w:rPr>
          <w:rFonts w:ascii="Times New Roman" w:hAnsi="Times New Roman"/>
          <w:sz w:val="28"/>
        </w:rPr>
        <w:t>- в Управление Роспотребнадзора</w:t>
      </w:r>
      <w:r>
        <w:rPr>
          <w:rFonts w:ascii="Times New Roman" w:hAnsi="Times New Roman"/>
          <w:sz w:val="28"/>
        </w:rPr>
        <w:t xml:space="preserve"> по Новгородской области</w:t>
      </w:r>
      <w:r>
        <w:rPr>
          <w:rFonts w:ascii="Times New Roman" w:hAnsi="Times New Roman"/>
          <w:sz w:val="28"/>
        </w:rPr>
        <w:t xml:space="preserve"> (вопросам обеспечения соблюдения законодательства РФ о защите прав потребителей, регулирующего взаимоотношения между гражданином, пользующимся услугами для личных нужд, и юридическим лицом или индивидуальным предпринимателем, оказывающим эти услуги; законодательства о санитарно-эпидемиологическом благополучии населения</w:t>
      </w:r>
      <w:r>
        <w:rPr>
          <w:rFonts w:ascii="Times New Roman" w:hAnsi="Times New Roman"/>
          <w:sz w:val="28"/>
        </w:rPr>
        <w:t>);</w:t>
      </w:r>
    </w:p>
    <w:p w14:paraId="5F020000">
      <w:pPr>
        <w:spacing w:after="0" w:line="240" w:lineRule="auto"/>
        <w:ind w:firstLine="709" w:left="0"/>
        <w:contextualSpacing w:val="1"/>
        <w:jc w:val="both"/>
        <w:rPr>
          <w:rFonts w:ascii="Times New Roman" w:hAnsi="Times New Roman"/>
          <w:sz w:val="28"/>
        </w:rPr>
      </w:pPr>
      <w:r>
        <w:rPr>
          <w:rFonts w:ascii="Times New Roman" w:hAnsi="Times New Roman"/>
          <w:sz w:val="28"/>
        </w:rPr>
        <w:t>- в прокуратуру</w:t>
      </w:r>
      <w:r>
        <w:rPr>
          <w:rFonts w:ascii="Times New Roman" w:hAnsi="Times New Roman"/>
          <w:sz w:val="28"/>
        </w:rPr>
        <w:t xml:space="preserve"> по месту проживания</w:t>
      </w:r>
      <w:r>
        <w:rPr>
          <w:rFonts w:ascii="Times New Roman" w:hAnsi="Times New Roman"/>
          <w:sz w:val="28"/>
        </w:rPr>
        <w:t>.</w:t>
      </w:r>
    </w:p>
    <w:p w14:paraId="60020000">
      <w:pPr>
        <w:spacing w:after="0" w:line="240" w:lineRule="auto"/>
        <w:ind/>
        <w:jc w:val="both"/>
        <w:rPr>
          <w:rFonts w:ascii="Times New Roman" w:hAnsi="Times New Roman"/>
          <w:sz w:val="28"/>
        </w:rPr>
      </w:pPr>
    </w:p>
    <w:p w14:paraId="61020000">
      <w:pPr>
        <w:spacing w:after="0" w:line="240" w:lineRule="auto"/>
        <w:ind w:hanging="360" w:left="720"/>
        <w:contextualSpacing w:val="1"/>
        <w:jc w:val="both"/>
        <w:rPr>
          <w:rFonts w:ascii="Times New Roman" w:hAnsi="Times New Roman"/>
          <w:b w:val="1"/>
          <w:sz w:val="28"/>
        </w:rPr>
      </w:pPr>
    </w:p>
    <w:p w14:paraId="62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63020000">
      <w:pPr>
        <w:numPr>
          <w:ilvl w:val="0"/>
          <w:numId w:val="0"/>
        </w:numPr>
        <w:spacing w:after="0" w:before="0" w:line="240" w:lineRule="exact"/>
        <w:ind w:firstLine="0" w:left="0"/>
        <w:jc w:val="both"/>
        <w:rPr>
          <w:rFonts w:ascii="Times New Roman" w:hAnsi="Times New Roman"/>
          <w:b w:val="0"/>
          <w:sz w:val="28"/>
        </w:rPr>
      </w:pPr>
    </w:p>
    <w:p w14:paraId="64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65020000">
      <w:pPr>
        <w:spacing w:after="0" w:line="240" w:lineRule="auto"/>
        <w:ind w:hanging="360" w:left="720"/>
        <w:contextualSpacing w:val="1"/>
        <w:jc w:val="both"/>
        <w:rPr>
          <w:rFonts w:ascii="Times New Roman" w:hAnsi="Times New Roman"/>
          <w:b w:val="1"/>
          <w:sz w:val="28"/>
        </w:rPr>
      </w:pPr>
    </w:p>
    <w:p w14:paraId="66020000">
      <w:pPr>
        <w:spacing w:after="0" w:line="240" w:lineRule="auto"/>
        <w:ind w:hanging="360" w:left="720"/>
        <w:contextualSpacing w:val="1"/>
        <w:jc w:val="both"/>
        <w:rPr>
          <w:rFonts w:ascii="Times New Roman" w:hAnsi="Times New Roman"/>
          <w:b w:val="1"/>
          <w:sz w:val="28"/>
        </w:rPr>
      </w:pPr>
    </w:p>
    <w:p w14:paraId="67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39. Нарушения прав обучающихся в период сдачи ЕГЭ и ОГЭ</w:t>
      </w:r>
    </w:p>
    <w:p w14:paraId="68020000">
      <w:pPr>
        <w:spacing w:after="0" w:before="0" w:line="240" w:lineRule="auto"/>
        <w:ind w:firstLine="709" w:left="0"/>
        <w:jc w:val="both"/>
        <w:rPr>
          <w:rFonts w:ascii="Times New Roman" w:hAnsi="Times New Roman"/>
          <w:b w:val="1"/>
          <w:sz w:val="28"/>
        </w:rPr>
      </w:pPr>
      <w:r>
        <w:rPr>
          <w:rFonts w:ascii="Times New Roman" w:hAnsi="Times New Roman"/>
          <w:sz w:val="28"/>
        </w:rPr>
        <w:t>В 2024 году Ген</w:t>
      </w:r>
      <w:r>
        <w:rPr>
          <w:rFonts w:ascii="Times New Roman" w:hAnsi="Times New Roman"/>
          <w:sz w:val="28"/>
        </w:rPr>
        <w:t xml:space="preserve">еральной </w:t>
      </w:r>
      <w:r>
        <w:rPr>
          <w:rFonts w:ascii="Times New Roman" w:hAnsi="Times New Roman"/>
          <w:sz w:val="28"/>
        </w:rPr>
        <w:t>прокуратур</w:t>
      </w:r>
      <w:r>
        <w:rPr>
          <w:rFonts w:ascii="Times New Roman" w:hAnsi="Times New Roman"/>
          <w:sz w:val="28"/>
        </w:rPr>
        <w:t>ой РФ</w:t>
      </w:r>
      <w:r>
        <w:rPr>
          <w:rFonts w:ascii="Times New Roman" w:hAnsi="Times New Roman"/>
          <w:sz w:val="28"/>
        </w:rPr>
        <w:t xml:space="preserve"> выяв</w:t>
      </w:r>
      <w:r>
        <w:rPr>
          <w:rFonts w:ascii="Times New Roman" w:hAnsi="Times New Roman"/>
          <w:sz w:val="28"/>
        </w:rPr>
        <w:t>лены</w:t>
      </w:r>
      <w:r>
        <w:rPr>
          <w:rFonts w:ascii="Times New Roman" w:hAnsi="Times New Roman"/>
          <w:sz w:val="28"/>
        </w:rPr>
        <w:t xml:space="preserve"> массовые нарушения во время </w:t>
      </w:r>
      <w:r>
        <w:rPr>
          <w:rFonts w:ascii="Times New Roman" w:hAnsi="Times New Roman"/>
          <w:sz w:val="28"/>
        </w:rPr>
        <w:t xml:space="preserve">проведения </w:t>
      </w:r>
      <w:r>
        <w:rPr>
          <w:rFonts w:ascii="Times New Roman" w:hAnsi="Times New Roman"/>
          <w:sz w:val="28"/>
        </w:rPr>
        <w:t>ЕГЭ и ОГЭ. Н</w:t>
      </w:r>
      <w:r>
        <w:rPr>
          <w:rFonts w:ascii="Times New Roman" w:hAnsi="Times New Roman"/>
          <w:sz w:val="28"/>
        </w:rPr>
        <w:t>аиболее частыми из них являются:</w:t>
      </w:r>
    </w:p>
    <w:p w14:paraId="69020000">
      <w:pPr>
        <w:spacing w:after="0" w:before="0" w:line="240" w:lineRule="auto"/>
        <w:ind w:firstLine="709" w:left="0"/>
        <w:jc w:val="both"/>
        <w:rPr>
          <w:rFonts w:ascii="Times New Roman" w:hAnsi="Times New Roman"/>
          <w:sz w:val="28"/>
        </w:rPr>
      </w:pPr>
      <w:r>
        <w:rPr>
          <w:rFonts w:ascii="Times New Roman" w:hAnsi="Times New Roman"/>
          <w:b w:val="1"/>
          <w:sz w:val="28"/>
        </w:rPr>
        <w:t>Проведение экзаменов в неблагоприятных условиях</w:t>
      </w:r>
      <w:r>
        <w:rPr>
          <w:rFonts w:ascii="Times New Roman" w:hAnsi="Times New Roman"/>
          <w:sz w:val="28"/>
        </w:rPr>
        <w:t>. Например, старшеклассников размещали в классах с партами и стульями для детей из начальной школы. Не во всех аудиториях соблюдались санитарные нормы температурно</w:t>
      </w:r>
      <w:r>
        <w:rPr>
          <w:rFonts w:ascii="Times New Roman" w:hAnsi="Times New Roman"/>
          <w:sz w:val="28"/>
        </w:rPr>
        <w:t>го</w:t>
      </w:r>
      <w:r>
        <w:rPr>
          <w:rFonts w:ascii="Times New Roman" w:hAnsi="Times New Roman"/>
          <w:sz w:val="28"/>
        </w:rPr>
        <w:t xml:space="preserve"> и питьево</w:t>
      </w:r>
      <w:r>
        <w:rPr>
          <w:rFonts w:ascii="Times New Roman" w:hAnsi="Times New Roman"/>
          <w:sz w:val="28"/>
        </w:rPr>
        <w:t>го</w:t>
      </w:r>
      <w:r>
        <w:rPr>
          <w:rFonts w:ascii="Times New Roman" w:hAnsi="Times New Roman"/>
          <w:sz w:val="28"/>
        </w:rPr>
        <w:t xml:space="preserve"> режим</w:t>
      </w:r>
      <w:r>
        <w:rPr>
          <w:rFonts w:ascii="Times New Roman" w:hAnsi="Times New Roman"/>
          <w:sz w:val="28"/>
        </w:rPr>
        <w:t>ов</w:t>
      </w:r>
      <w:r>
        <w:rPr>
          <w:rFonts w:ascii="Times New Roman" w:hAnsi="Times New Roman"/>
          <w:sz w:val="28"/>
        </w:rPr>
        <w:t>.</w:t>
      </w:r>
    </w:p>
    <w:p w14:paraId="6A020000">
      <w:pPr>
        <w:spacing w:after="0" w:before="0" w:line="240" w:lineRule="auto"/>
        <w:ind w:firstLine="709" w:left="0"/>
        <w:jc w:val="both"/>
        <w:rPr>
          <w:rFonts w:ascii="Times New Roman" w:hAnsi="Times New Roman"/>
          <w:sz w:val="28"/>
        </w:rPr>
      </w:pPr>
      <w:r>
        <w:rPr>
          <w:rFonts w:ascii="Times New Roman" w:hAnsi="Times New Roman"/>
          <w:b w:val="1"/>
          <w:sz w:val="28"/>
        </w:rPr>
        <w:t>Нарушения приватности санитарных зон</w:t>
      </w:r>
      <w:r>
        <w:rPr>
          <w:rFonts w:ascii="Times New Roman" w:hAnsi="Times New Roman"/>
          <w:sz w:val="28"/>
        </w:rPr>
        <w:t>. Экзаменаторы снимали двери и запорные устройства в туалетах и устанавливали в них камеры видеонаблюдения.</w:t>
      </w:r>
    </w:p>
    <w:p w14:paraId="6B020000">
      <w:pPr>
        <w:spacing w:after="0" w:before="0" w:line="240" w:lineRule="auto"/>
        <w:ind w:firstLine="709" w:left="0"/>
        <w:jc w:val="both"/>
        <w:rPr>
          <w:rFonts w:ascii="Times New Roman" w:hAnsi="Times New Roman"/>
          <w:sz w:val="28"/>
        </w:rPr>
      </w:pPr>
      <w:r>
        <w:rPr>
          <w:rFonts w:ascii="Times New Roman" w:hAnsi="Times New Roman"/>
          <w:b w:val="1"/>
          <w:sz w:val="28"/>
        </w:rPr>
        <w:t>Нарушения процедуры рассмотрения апелляций</w:t>
      </w:r>
      <w:r>
        <w:rPr>
          <w:rFonts w:ascii="Times New Roman" w:hAnsi="Times New Roman"/>
          <w:sz w:val="28"/>
        </w:rPr>
        <w:t>. Детям, которые пытались оспорить низкую оценку, решения выносились при неполном составе государственной экзаменационной комиссии, без протокола и при наличии противоречий в аргументации оценивания и изменения первоначальных баллов.</w:t>
      </w:r>
    </w:p>
    <w:p w14:paraId="6C020000">
      <w:pPr>
        <w:spacing w:after="0" w:before="0" w:line="240" w:lineRule="auto"/>
        <w:ind w:firstLine="709" w:left="0"/>
        <w:jc w:val="both"/>
        <w:rPr>
          <w:rFonts w:ascii="Times New Roman" w:hAnsi="Times New Roman"/>
          <w:sz w:val="28"/>
        </w:rPr>
      </w:pPr>
      <w:r>
        <w:rPr>
          <w:rFonts w:ascii="Times New Roman" w:hAnsi="Times New Roman"/>
          <w:b w:val="1"/>
          <w:sz w:val="28"/>
        </w:rPr>
        <w:t>Сбои в работе региональных информационных систем и программного обеспечения экзаменационных пунктов</w:t>
      </w:r>
      <w:r>
        <w:rPr>
          <w:rFonts w:ascii="Times New Roman" w:hAnsi="Times New Roman"/>
          <w:sz w:val="28"/>
        </w:rPr>
        <w:t>. Например, в Нижегородской области ожидание участниками начала экзаменов в одной из школ превысило 6 часов.</w:t>
      </w:r>
    </w:p>
    <w:p w14:paraId="6D020000">
      <w:pPr>
        <w:spacing w:after="0" w:before="0" w:line="240" w:lineRule="auto"/>
        <w:ind w:firstLine="709" w:left="0"/>
        <w:jc w:val="both"/>
        <w:rPr>
          <w:rFonts w:ascii="Times New Roman" w:hAnsi="Times New Roman"/>
          <w:sz w:val="28"/>
        </w:rPr>
      </w:pPr>
      <w:r>
        <w:rPr>
          <w:rFonts w:ascii="Times New Roman" w:hAnsi="Times New Roman"/>
          <w:b w:val="1"/>
          <w:sz w:val="28"/>
        </w:rPr>
        <w:t>Невыполнение обязательств по информированию участников и их законных представителей</w:t>
      </w:r>
      <w:r>
        <w:rPr>
          <w:rFonts w:ascii="Times New Roman" w:hAnsi="Times New Roman"/>
          <w:sz w:val="28"/>
        </w:rPr>
        <w:t> </w:t>
      </w:r>
      <w:r>
        <w:rPr>
          <w:rFonts w:ascii="Times New Roman" w:hAnsi="Times New Roman"/>
          <w:b w:val="1"/>
          <w:sz w:val="28"/>
        </w:rPr>
        <w:t>о процедуре и датах проведения экзаменов</w:t>
      </w:r>
      <w:r>
        <w:rPr>
          <w:rFonts w:ascii="Times New Roman" w:hAnsi="Times New Roman"/>
          <w:sz w:val="28"/>
        </w:rPr>
        <w:t>. Так, в Ростовской и Томской областях более 140 должностных лиц были наказаны за размещение неактуальных сведений о дате экзаменов на официальных сайтах школ</w:t>
      </w:r>
    </w:p>
    <w:p w14:paraId="6E020000">
      <w:pPr>
        <w:spacing w:after="0" w:line="240" w:lineRule="auto"/>
        <w:ind w:firstLine="709" w:left="0"/>
        <w:jc w:val="both"/>
        <w:rPr>
          <w:rFonts w:ascii="Times New Roman" w:hAnsi="Times New Roman"/>
          <w:sz w:val="28"/>
        </w:rPr>
      </w:pPr>
      <w:r>
        <w:rPr>
          <w:rFonts w:ascii="Times New Roman" w:hAnsi="Times New Roman"/>
          <w:sz w:val="28"/>
        </w:rPr>
        <w:t>При нарушении прав обучающегося во время проведения ЕГЭ или ОГЭ нужно обратиться:</w:t>
      </w:r>
    </w:p>
    <w:p w14:paraId="6F020000">
      <w:pPr>
        <w:spacing w:after="0" w:line="240" w:lineRule="auto"/>
        <w:ind w:firstLine="709" w:left="0"/>
        <w:jc w:val="both"/>
        <w:rPr>
          <w:rFonts w:ascii="Times New Roman" w:hAnsi="Times New Roman"/>
          <w:sz w:val="28"/>
        </w:rPr>
      </w:pPr>
      <w:r>
        <w:rPr>
          <w:rFonts w:ascii="Times New Roman" w:hAnsi="Times New Roman"/>
          <w:sz w:val="28"/>
        </w:rPr>
        <w:t>- в Управление Роспотребнадзора (при нарушении санитарных норм и правил);</w:t>
      </w:r>
    </w:p>
    <w:p w14:paraId="70020000">
      <w:pPr>
        <w:spacing w:after="0" w:line="240" w:lineRule="auto"/>
        <w:ind w:firstLine="709" w:left="0"/>
        <w:jc w:val="both"/>
        <w:rPr>
          <w:rFonts w:ascii="Times New Roman" w:hAnsi="Times New Roman"/>
          <w:sz w:val="28"/>
        </w:rPr>
      </w:pPr>
      <w:r>
        <w:rPr>
          <w:rFonts w:ascii="Times New Roman" w:hAnsi="Times New Roman"/>
          <w:sz w:val="28"/>
        </w:rPr>
        <w:t>- в Рособрнадзор;</w:t>
      </w:r>
    </w:p>
    <w:p w14:paraId="71020000">
      <w:pPr>
        <w:spacing w:after="0" w:line="240" w:lineRule="auto"/>
        <w:ind w:firstLine="709" w:left="0"/>
        <w:jc w:val="both"/>
        <w:rPr>
          <w:rFonts w:ascii="Times New Roman" w:hAnsi="Times New Roman"/>
          <w:sz w:val="28"/>
        </w:rPr>
      </w:pPr>
      <w:r>
        <w:rPr>
          <w:rFonts w:ascii="Times New Roman" w:hAnsi="Times New Roman"/>
          <w:sz w:val="28"/>
        </w:rPr>
        <w:t>- в министерство или комитет образования;</w:t>
      </w:r>
    </w:p>
    <w:p w14:paraId="72020000">
      <w:pPr>
        <w:spacing w:after="0" w:line="240" w:lineRule="auto"/>
        <w:ind w:firstLine="709" w:left="0"/>
        <w:jc w:val="both"/>
        <w:rPr>
          <w:rFonts w:ascii="Times New Roman" w:hAnsi="Times New Roman"/>
          <w:sz w:val="28"/>
        </w:rPr>
      </w:pPr>
      <w:r>
        <w:rPr>
          <w:rFonts w:ascii="Times New Roman" w:hAnsi="Times New Roman"/>
          <w:sz w:val="28"/>
        </w:rPr>
        <w:t>- в прокуратуру по месту жительства.</w:t>
      </w:r>
    </w:p>
    <w:p w14:paraId="73020000">
      <w:pPr>
        <w:spacing w:after="0" w:line="240" w:lineRule="auto"/>
        <w:ind/>
        <w:jc w:val="both"/>
        <w:rPr>
          <w:rFonts w:ascii="Times New Roman" w:hAnsi="Times New Roman"/>
          <w:b w:val="1"/>
          <w:sz w:val="28"/>
        </w:rPr>
      </w:pPr>
    </w:p>
    <w:p w14:paraId="74020000">
      <w:pPr>
        <w:spacing w:after="0" w:line="240" w:lineRule="auto"/>
        <w:ind/>
        <w:jc w:val="both"/>
        <w:rPr>
          <w:rFonts w:ascii="Times New Roman" w:hAnsi="Times New Roman"/>
          <w:b w:val="1"/>
          <w:sz w:val="28"/>
        </w:rPr>
      </w:pPr>
    </w:p>
    <w:p w14:paraId="75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76020000">
      <w:pPr>
        <w:numPr>
          <w:ilvl w:val="0"/>
          <w:numId w:val="0"/>
        </w:numPr>
        <w:spacing w:after="0" w:before="0" w:line="240" w:lineRule="exact"/>
        <w:ind w:firstLine="0" w:left="0"/>
        <w:jc w:val="both"/>
        <w:rPr>
          <w:rFonts w:ascii="Times New Roman" w:hAnsi="Times New Roman"/>
          <w:b w:val="0"/>
          <w:sz w:val="28"/>
        </w:rPr>
      </w:pPr>
    </w:p>
    <w:p w14:paraId="77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78020000">
      <w:pPr>
        <w:spacing w:after="0" w:line="240" w:lineRule="auto"/>
        <w:ind/>
        <w:jc w:val="both"/>
        <w:rPr>
          <w:rFonts w:ascii="Times New Roman" w:hAnsi="Times New Roman"/>
          <w:b w:val="1"/>
          <w:sz w:val="28"/>
        </w:rPr>
      </w:pPr>
    </w:p>
    <w:p w14:paraId="79020000">
      <w:pPr>
        <w:spacing w:after="0" w:line="240" w:lineRule="auto"/>
        <w:ind/>
        <w:jc w:val="both"/>
        <w:rPr>
          <w:rFonts w:ascii="Times New Roman" w:hAnsi="Times New Roman"/>
          <w:b w:val="1"/>
          <w:sz w:val="28"/>
        </w:rPr>
      </w:pPr>
    </w:p>
    <w:p w14:paraId="7A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40.  </w:t>
      </w:r>
      <w:r>
        <w:rPr>
          <w:rFonts w:ascii="Times New Roman" w:hAnsi="Times New Roman"/>
          <w:b w:val="1"/>
          <w:sz w:val="28"/>
        </w:rPr>
        <w:t>Могут ли родители и иные родственники обучающихся иметь беспрепятственный доступ в школу, при наличии в нем пропускного режима</w:t>
      </w:r>
    </w:p>
    <w:p w14:paraId="7B020000">
      <w:pPr>
        <w:spacing w:after="0" w:line="240" w:lineRule="auto"/>
        <w:ind/>
        <w:jc w:val="both"/>
        <w:rPr>
          <w:rFonts w:ascii="Times New Roman" w:hAnsi="Times New Roman"/>
          <w:color w:val="333333"/>
          <w:sz w:val="28"/>
        </w:rPr>
      </w:pPr>
    </w:p>
    <w:p w14:paraId="7C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w:t>
      </w:r>
      <w:r>
        <w:rPr>
          <w:rFonts w:ascii="Times New Roman" w:hAnsi="Times New Roman"/>
          <w:color w:val="333333"/>
          <w:sz w:val="28"/>
        </w:rPr>
        <w:t>С</w:t>
      </w:r>
      <w:r>
        <w:rPr>
          <w:rFonts w:ascii="Times New Roman" w:hAnsi="Times New Roman"/>
          <w:color w:val="333333"/>
          <w:sz w:val="28"/>
        </w:rPr>
        <w:t>огласно п. 13 ст. 30 Федерального закона от 30.12.2009 N 384-ФЗ "Технический регламент о безопасности зданий и сооружений" для обеспечения защиты от несанкционированного вторжения в здания и сооружения необходимо соблюдение следующих требований:</w:t>
      </w:r>
    </w:p>
    <w:p w14:paraId="7D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в зданиях с большим количеством посетителей, а также в зданиях образовательных, медицинских, банковских учреждений,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r>
        <w:rPr>
          <w:rFonts w:ascii="Times New Roman" w:hAnsi="Times New Roman"/>
          <w:color w:val="333333"/>
          <w:sz w:val="28"/>
        </w:rPr>
        <w:br/>
      </w:r>
      <w:r>
        <w:rPr>
          <w:rFonts w:ascii="Times New Roman" w:hAnsi="Times New Roman"/>
          <w:color w:val="333333"/>
          <w:sz w:val="28"/>
        </w:rPr>
        <w:t>- в закрепленных законодательством РФ случаях в зданиях 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14:paraId="7E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Таким образом, в</w:t>
      </w:r>
      <w:r>
        <w:rPr>
          <w:rFonts w:ascii="Times New Roman" w:hAnsi="Times New Roman"/>
          <w:color w:val="333333"/>
          <w:sz w:val="28"/>
        </w:rPr>
        <w:t xml:space="preserve"> целях обеспечения безопасности несовершеннолетних и сотрудников образовательных организаций от террористических угроз и иных видов правонарушений со стороны третьих лиц на территориях школ введен пропускной режим.</w:t>
      </w:r>
    </w:p>
    <w:p w14:paraId="7F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Как правило, пропускной режим распространяется</w:t>
      </w:r>
      <w:r>
        <w:rPr>
          <w:rFonts w:ascii="Times New Roman" w:hAnsi="Times New Roman"/>
          <w:color w:val="333333"/>
          <w:sz w:val="28"/>
        </w:rPr>
        <w:t xml:space="preserve"> </w:t>
      </w:r>
      <w:r>
        <w:rPr>
          <w:rFonts w:ascii="Times New Roman" w:hAnsi="Times New Roman"/>
          <w:color w:val="333333"/>
          <w:sz w:val="28"/>
        </w:rPr>
        <w:t>на родителей и иных родственников обучающихся на основании внутренних документов</w:t>
      </w:r>
      <w:r>
        <w:rPr>
          <w:rFonts w:ascii="Times New Roman" w:hAnsi="Times New Roman"/>
          <w:color w:val="333333"/>
          <w:sz w:val="28"/>
        </w:rPr>
        <w:t xml:space="preserve"> (устав, правила внутреннего распорядка)</w:t>
      </w:r>
      <w:r>
        <w:rPr>
          <w:rFonts w:ascii="Times New Roman" w:hAnsi="Times New Roman"/>
          <w:color w:val="333333"/>
          <w:sz w:val="28"/>
        </w:rPr>
        <w:t xml:space="preserve">, издаваемых </w:t>
      </w:r>
      <w:r>
        <w:rPr>
          <w:rFonts w:ascii="Times New Roman" w:hAnsi="Times New Roman"/>
          <w:color w:val="333333"/>
          <w:sz w:val="28"/>
        </w:rPr>
        <w:t>администрацией школы.</w:t>
      </w:r>
    </w:p>
    <w:p w14:paraId="80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В</w:t>
      </w:r>
      <w:r>
        <w:rPr>
          <w:rFonts w:ascii="Times New Roman" w:hAnsi="Times New Roman"/>
          <w:color w:val="333333"/>
          <w:sz w:val="28"/>
        </w:rPr>
        <w:t xml:space="preserve"> законодательстве нет нормы, которая </w:t>
      </w:r>
      <w:r>
        <w:rPr>
          <w:rFonts w:ascii="Times New Roman" w:hAnsi="Times New Roman"/>
          <w:color w:val="333333"/>
          <w:sz w:val="28"/>
        </w:rPr>
        <w:t>дает</w:t>
      </w:r>
      <w:r>
        <w:rPr>
          <w:rFonts w:ascii="Times New Roman" w:hAnsi="Times New Roman"/>
          <w:color w:val="333333"/>
          <w:sz w:val="28"/>
        </w:rPr>
        <w:t xml:space="preserve"> родителям право на беспрепятственный проход в образовательное учреждение, но нет и запрета на посещение образовательной организации.</w:t>
      </w:r>
    </w:p>
    <w:p w14:paraId="81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Подводя итог, </w:t>
      </w:r>
      <w:r>
        <w:rPr>
          <w:rFonts w:ascii="Times New Roman" w:hAnsi="Times New Roman"/>
          <w:color w:val="333333"/>
          <w:sz w:val="28"/>
        </w:rPr>
        <w:t>родители или родственники обучающегося имеют право входить в образовательное учреждение, но предварительно свой визит</w:t>
      </w:r>
      <w:r>
        <w:rPr>
          <w:rFonts w:ascii="Times New Roman" w:hAnsi="Times New Roman"/>
          <w:color w:val="333333"/>
          <w:sz w:val="28"/>
        </w:rPr>
        <w:t>, его дату и время</w:t>
      </w:r>
      <w:r>
        <w:rPr>
          <w:rFonts w:ascii="Times New Roman" w:hAnsi="Times New Roman"/>
          <w:color w:val="333333"/>
          <w:sz w:val="28"/>
        </w:rPr>
        <w:t xml:space="preserve"> нужно согласовать с администрацией школы либо с классным руководителем ребенка</w:t>
      </w:r>
      <w:r>
        <w:rPr>
          <w:rFonts w:ascii="Times New Roman" w:hAnsi="Times New Roman"/>
          <w:color w:val="333333"/>
          <w:sz w:val="28"/>
        </w:rPr>
        <w:t>.</w:t>
      </w:r>
    </w:p>
    <w:p w14:paraId="82020000">
      <w:pPr>
        <w:spacing w:after="0" w:line="240" w:lineRule="auto"/>
        <w:ind/>
        <w:jc w:val="both"/>
        <w:rPr>
          <w:rFonts w:ascii="Times New Roman" w:hAnsi="Times New Roman"/>
          <w:b w:val="1"/>
          <w:sz w:val="28"/>
        </w:rPr>
      </w:pPr>
    </w:p>
    <w:p w14:paraId="83020000">
      <w:pPr>
        <w:spacing w:after="0" w:line="240" w:lineRule="auto"/>
        <w:ind/>
        <w:jc w:val="both"/>
        <w:rPr>
          <w:rFonts w:ascii="Times New Roman" w:hAnsi="Times New Roman"/>
          <w:b w:val="1"/>
          <w:sz w:val="28"/>
        </w:rPr>
      </w:pPr>
    </w:p>
    <w:p w14:paraId="84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85020000">
      <w:pPr>
        <w:numPr>
          <w:ilvl w:val="0"/>
          <w:numId w:val="0"/>
        </w:numPr>
        <w:spacing w:after="0" w:before="0" w:line="240" w:lineRule="exact"/>
        <w:ind w:firstLine="0" w:left="0"/>
        <w:jc w:val="both"/>
        <w:rPr>
          <w:rFonts w:ascii="Times New Roman" w:hAnsi="Times New Roman"/>
          <w:b w:val="0"/>
          <w:sz w:val="28"/>
        </w:rPr>
      </w:pPr>
    </w:p>
    <w:p w14:paraId="86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87020000">
      <w:pPr>
        <w:spacing w:after="0" w:line="240" w:lineRule="auto"/>
        <w:ind/>
        <w:jc w:val="both"/>
        <w:rPr>
          <w:rFonts w:ascii="Times New Roman" w:hAnsi="Times New Roman"/>
          <w:b w:val="1"/>
          <w:sz w:val="28"/>
        </w:rPr>
      </w:pPr>
    </w:p>
    <w:p w14:paraId="88020000">
      <w:pPr>
        <w:spacing w:after="0" w:line="240" w:lineRule="auto"/>
        <w:ind/>
        <w:jc w:val="both"/>
        <w:rPr>
          <w:rFonts w:ascii="Times New Roman" w:hAnsi="Times New Roman"/>
          <w:b w:val="1"/>
          <w:sz w:val="28"/>
        </w:rPr>
      </w:pPr>
    </w:p>
    <w:p w14:paraId="89020000">
      <w:pPr>
        <w:spacing w:line="240" w:lineRule="auto"/>
        <w:ind w:hanging="360" w:left="720"/>
        <w:contextualSpacing w:val="1"/>
        <w:jc w:val="both"/>
        <w:rPr>
          <w:rFonts w:ascii="Times New Roman" w:hAnsi="Times New Roman"/>
          <w:b w:val="1"/>
          <w:i w:val="0"/>
          <w:sz w:val="28"/>
        </w:rPr>
      </w:pPr>
      <w:r>
        <w:rPr>
          <w:rFonts w:ascii="Times New Roman" w:hAnsi="Times New Roman"/>
          <w:b w:val="1"/>
          <w:sz w:val="28"/>
        </w:rPr>
        <w:t>41. Требования к содержанию детских площадок</w:t>
      </w:r>
    </w:p>
    <w:p w14:paraId="8A020000">
      <w:pPr>
        <w:spacing w:after="0" w:line="240" w:lineRule="auto"/>
        <w:ind w:firstLine="709" w:left="0"/>
        <w:jc w:val="both"/>
        <w:rPr>
          <w:rFonts w:ascii="Times New Roman" w:hAnsi="Times New Roman"/>
          <w:sz w:val="28"/>
        </w:rPr>
      </w:pPr>
      <w:r>
        <w:rPr>
          <w:rFonts w:ascii="Times New Roman" w:hAnsi="Times New Roman"/>
          <w:sz w:val="28"/>
        </w:rPr>
        <w:t>Требования к устройству и содержанию детских игровых площадок в целях обеспечения безопасности детей регламентированы ГОСТ Р 52301-2013 «Оборудование и покрытие детских игровых площадок. Безопасность при эксплуатации. Общие требования», ГОСТ Р 52169-2012 «Оборудование и покрытия детских игровых площадок. Безопасность конструкции и методы испытаний. Общие требования», ГОСТ Р 52167-2012 «Оборудование и покрытия детских игровых площадок. Безопасность конструкции и методы испытаний качелей. Общие требования».</w:t>
      </w:r>
    </w:p>
    <w:p w14:paraId="8B020000">
      <w:pPr>
        <w:spacing w:after="0" w:line="240" w:lineRule="auto"/>
        <w:ind w:firstLine="709" w:left="0"/>
        <w:jc w:val="both"/>
        <w:rPr>
          <w:rFonts w:ascii="Times New Roman" w:hAnsi="Times New Roman"/>
          <w:sz w:val="28"/>
        </w:rPr>
      </w:pPr>
      <w:r>
        <w:rPr>
          <w:rFonts w:ascii="Times New Roman" w:hAnsi="Times New Roman"/>
          <w:sz w:val="28"/>
        </w:rPr>
        <w:t>Т</w:t>
      </w:r>
      <w:r>
        <w:rPr>
          <w:rFonts w:ascii="Times New Roman" w:hAnsi="Times New Roman"/>
          <w:sz w:val="28"/>
        </w:rPr>
        <w:t>ак,</w:t>
      </w:r>
      <w:r>
        <w:rPr>
          <w:rFonts w:ascii="Times New Roman" w:hAnsi="Times New Roman"/>
          <w:sz w:val="28"/>
        </w:rPr>
        <w:t xml:space="preserve"> </w:t>
      </w:r>
      <w:r>
        <w:rPr>
          <w:rFonts w:ascii="Times New Roman" w:hAnsi="Times New Roman"/>
          <w:sz w:val="28"/>
        </w:rPr>
        <w:t xml:space="preserve">в соответствии с пунктами 4.3.7-4.3.10 ГОСТ Р 52169-2012 на детских игровых площадках не допускается наличие выступающих элементов </w:t>
      </w:r>
      <w:r>
        <w:rPr>
          <w:rFonts w:ascii="Times New Roman" w:hAnsi="Times New Roman"/>
          <w:sz w:val="28"/>
        </w:rPr>
        <w:t>оборудования с острыми концами или кромками, шероховатых поверхностей, способных нанести травму ребенку. Выступающие концы болтовых соединений должны быть защищены.</w:t>
      </w:r>
    </w:p>
    <w:p w14:paraId="8C020000">
      <w:pPr>
        <w:spacing w:after="0" w:line="240" w:lineRule="auto"/>
        <w:ind w:firstLine="709" w:left="0"/>
        <w:jc w:val="both"/>
        <w:rPr>
          <w:rFonts w:ascii="Times New Roman" w:hAnsi="Times New Roman"/>
          <w:sz w:val="28"/>
        </w:rPr>
      </w:pPr>
      <w:r>
        <w:rPr>
          <w:rFonts w:ascii="Times New Roman" w:hAnsi="Times New Roman"/>
          <w:sz w:val="28"/>
        </w:rPr>
        <w:t>Как установлено пунктом 7.5 ГОСТ Р 52301-2013, для обеспечения безопасности на детской игровой площадке эксплуатант (владелец) детской игровой площадки разрабатывает и устанавливает информационные таблички или доски, содержащие правила и возрастные требования при пользовании оборудованием; номера телефонов службы спасения, скорой помощи; номер(а) телефона(</w:t>
      </w:r>
      <w:r>
        <w:rPr>
          <w:rFonts w:ascii="Times New Roman" w:hAnsi="Times New Roman"/>
          <w:sz w:val="28"/>
        </w:rPr>
        <w:t>ов</w:t>
      </w:r>
      <w:r>
        <w:rPr>
          <w:rFonts w:ascii="Times New Roman" w:hAnsi="Times New Roman"/>
          <w:sz w:val="28"/>
        </w:rPr>
        <w:t>) для сообщения службе эксплуатации при неисправности и поломке оборудования.</w:t>
      </w:r>
    </w:p>
    <w:p w14:paraId="8D020000">
      <w:pPr>
        <w:spacing w:after="0" w:line="240" w:lineRule="auto"/>
        <w:ind w:firstLine="709" w:left="0"/>
        <w:jc w:val="both"/>
        <w:rPr>
          <w:rFonts w:ascii="Times New Roman" w:hAnsi="Times New Roman"/>
          <w:sz w:val="28"/>
        </w:rPr>
      </w:pPr>
      <w:r>
        <w:rPr>
          <w:rFonts w:ascii="Times New Roman" w:hAnsi="Times New Roman"/>
          <w:sz w:val="28"/>
        </w:rPr>
        <w:t>В соответствии с пунктом 7.7 ГОСТ Р 52301-2013 неисправности оборудования, обнаруженные в процессе эксплуатации, снижающие безопасность, должны быть немедленно устранены. Если это невозможно, то принимаются меры, обеспечивающие невозможность пользования оборудованием, либо оборудование демонтируется и удаляется с игровой площадки.</w:t>
      </w:r>
    </w:p>
    <w:p w14:paraId="8E020000">
      <w:pPr>
        <w:spacing w:after="0" w:line="240" w:lineRule="auto"/>
        <w:ind w:firstLine="709" w:left="0"/>
        <w:jc w:val="both"/>
        <w:rPr>
          <w:rFonts w:ascii="Times New Roman" w:hAnsi="Times New Roman"/>
          <w:sz w:val="28"/>
        </w:rPr>
      </w:pPr>
      <w:r>
        <w:rPr>
          <w:rFonts w:ascii="Times New Roman" w:hAnsi="Times New Roman"/>
          <w:sz w:val="28"/>
        </w:rPr>
        <w:t>При обнаружении указанных нарушений к содержанию детских площадок нужно обратиться к балансодержателю</w:t>
      </w:r>
      <w:r>
        <w:rPr>
          <w:rFonts w:ascii="Times New Roman" w:hAnsi="Times New Roman"/>
          <w:sz w:val="28"/>
        </w:rPr>
        <w:t xml:space="preserve"> (чаще всего балансодержателем являются управляющие компании, обслуживающие придомовую территорию, на которой расположена детская площадка, или администрация, если детская площадка находится в муниципальной собственности)</w:t>
      </w:r>
      <w:r>
        <w:rPr>
          <w:rFonts w:ascii="Times New Roman" w:hAnsi="Times New Roman"/>
          <w:sz w:val="28"/>
        </w:rPr>
        <w:t xml:space="preserve"> </w:t>
      </w:r>
      <w:r>
        <w:rPr>
          <w:rFonts w:ascii="Times New Roman" w:hAnsi="Times New Roman"/>
          <w:sz w:val="28"/>
        </w:rPr>
        <w:t>в письменной форме, с просьбой</w:t>
      </w:r>
      <w:r>
        <w:rPr>
          <w:rFonts w:ascii="Times New Roman" w:hAnsi="Times New Roman"/>
          <w:sz w:val="28"/>
        </w:rPr>
        <w:t xml:space="preserve"> привести площадку в нормативное состоян</w:t>
      </w:r>
      <w:r>
        <w:rPr>
          <w:rFonts w:ascii="Times New Roman" w:hAnsi="Times New Roman"/>
          <w:sz w:val="28"/>
        </w:rPr>
        <w:t xml:space="preserve">ие. </w:t>
      </w:r>
    </w:p>
    <w:p w14:paraId="8F020000">
      <w:pPr>
        <w:spacing w:after="0" w:line="240" w:lineRule="auto"/>
        <w:ind w:firstLine="709" w:left="0"/>
        <w:jc w:val="both"/>
        <w:rPr>
          <w:rFonts w:ascii="Times New Roman" w:hAnsi="Times New Roman"/>
          <w:sz w:val="28"/>
        </w:rPr>
      </w:pPr>
      <w:r>
        <w:rPr>
          <w:rFonts w:ascii="Times New Roman" w:hAnsi="Times New Roman"/>
          <w:sz w:val="28"/>
        </w:rPr>
        <w:t>При отказе балансодержателя в устранении выявленных нарушений, нужно обратиться в прокуратуру по месту проживания, предоставив все необходимые доказательства (фотографии дефектов, обнаруженных на детской площадк</w:t>
      </w:r>
      <w:r>
        <w:rPr>
          <w:rFonts w:ascii="Times New Roman" w:hAnsi="Times New Roman"/>
          <w:sz w:val="28"/>
        </w:rPr>
        <w:t>е</w:t>
      </w:r>
      <w:r>
        <w:rPr>
          <w:rFonts w:ascii="Times New Roman" w:hAnsi="Times New Roman"/>
          <w:sz w:val="28"/>
        </w:rPr>
        <w:t>, письменное заявление к балансодержателю о приведении детской площадки в нормативное состояние и ответ на него при наличии).</w:t>
      </w:r>
    </w:p>
    <w:p w14:paraId="90020000">
      <w:pPr>
        <w:spacing w:after="0" w:line="240" w:lineRule="auto"/>
        <w:ind w:firstLine="709" w:left="0"/>
        <w:jc w:val="both"/>
        <w:rPr>
          <w:rFonts w:ascii="Times New Roman" w:hAnsi="Times New Roman"/>
          <w:sz w:val="28"/>
        </w:rPr>
      </w:pPr>
    </w:p>
    <w:p w14:paraId="91020000">
      <w:pPr>
        <w:spacing w:after="0" w:line="240" w:lineRule="auto"/>
        <w:ind w:firstLine="709" w:left="0"/>
        <w:jc w:val="both"/>
        <w:rPr>
          <w:rFonts w:ascii="Times New Roman" w:hAnsi="Times New Roman"/>
          <w:sz w:val="28"/>
        </w:rPr>
      </w:pPr>
    </w:p>
    <w:p w14:paraId="92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93020000">
      <w:pPr>
        <w:numPr>
          <w:ilvl w:val="0"/>
          <w:numId w:val="0"/>
        </w:numPr>
        <w:spacing w:after="0" w:before="0" w:line="240" w:lineRule="exact"/>
        <w:ind w:firstLine="0" w:left="0"/>
        <w:jc w:val="both"/>
        <w:rPr>
          <w:rFonts w:ascii="Times New Roman" w:hAnsi="Times New Roman"/>
          <w:b w:val="0"/>
          <w:sz w:val="28"/>
        </w:rPr>
      </w:pPr>
    </w:p>
    <w:p w14:paraId="94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95020000">
      <w:pPr>
        <w:spacing w:after="0" w:line="240" w:lineRule="auto"/>
        <w:ind w:firstLine="709" w:left="0"/>
        <w:jc w:val="both"/>
        <w:rPr>
          <w:rFonts w:ascii="Times New Roman" w:hAnsi="Times New Roman"/>
          <w:sz w:val="28"/>
        </w:rPr>
      </w:pPr>
    </w:p>
    <w:p w14:paraId="96020000">
      <w:pPr>
        <w:spacing w:after="0" w:line="240" w:lineRule="auto"/>
        <w:ind w:firstLine="709" w:left="0"/>
        <w:jc w:val="both"/>
        <w:rPr>
          <w:rFonts w:ascii="Times New Roman" w:hAnsi="Times New Roman"/>
          <w:sz w:val="28"/>
        </w:rPr>
      </w:pPr>
    </w:p>
    <w:p w14:paraId="97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42. Способы </w:t>
      </w:r>
      <w:r>
        <w:rPr>
          <w:rFonts w:ascii="Times New Roman" w:hAnsi="Times New Roman"/>
          <w:b w:val="1"/>
          <w:sz w:val="28"/>
        </w:rPr>
        <w:t>обесп</w:t>
      </w:r>
      <w:r>
        <w:rPr>
          <w:rFonts w:ascii="Times New Roman" w:hAnsi="Times New Roman"/>
          <w:b w:val="1"/>
          <w:sz w:val="28"/>
        </w:rPr>
        <w:t xml:space="preserve">ечения </w:t>
      </w:r>
      <w:r>
        <w:rPr>
          <w:rFonts w:ascii="Times New Roman" w:hAnsi="Times New Roman"/>
          <w:b w:val="1"/>
          <w:sz w:val="28"/>
        </w:rPr>
        <w:t>техническими средствами реабилитации</w:t>
      </w:r>
      <w:r>
        <w:rPr>
          <w:rFonts w:ascii="Times New Roman" w:hAnsi="Times New Roman"/>
          <w:b w:val="1"/>
          <w:sz w:val="28"/>
        </w:rPr>
        <w:t xml:space="preserve"> детей -инвалидов</w:t>
      </w:r>
      <w:r>
        <w:rPr>
          <w:rFonts w:ascii="Times New Roman" w:hAnsi="Times New Roman"/>
          <w:b w:val="1"/>
          <w:sz w:val="28"/>
        </w:rPr>
        <w:t>.</w:t>
      </w:r>
    </w:p>
    <w:p w14:paraId="98020000">
      <w:pPr>
        <w:spacing w:after="0" w:line="240" w:lineRule="auto"/>
        <w:ind w:firstLine="709" w:left="0"/>
        <w:jc w:val="both"/>
        <w:rPr>
          <w:rFonts w:ascii="Times New Roman" w:hAnsi="Times New Roman"/>
          <w:sz w:val="28"/>
        </w:rPr>
      </w:pPr>
    </w:p>
    <w:p w14:paraId="99020000">
      <w:pPr>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 законом от 24.11.1995 № 181-ФЗ «О социальной защите инвалидов в Российской Федерации» инвалиды, в том числе дети-инвалиды, обеспечиваются техническими средствами и услугами, предусмотренными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(распоряжение Правительства Российской Федерации от 30.12.2005 № 2347-р).</w:t>
      </w:r>
    </w:p>
    <w:p w14:paraId="9A020000">
      <w:pPr>
        <w:spacing w:after="0" w:line="240" w:lineRule="auto"/>
        <w:ind w:firstLine="709" w:left="0"/>
        <w:jc w:val="both"/>
        <w:rPr>
          <w:rFonts w:ascii="Times New Roman" w:hAnsi="Times New Roman"/>
          <w:sz w:val="28"/>
        </w:rPr>
      </w:pPr>
      <w:r>
        <w:rPr>
          <w:rFonts w:ascii="Times New Roman" w:hAnsi="Times New Roman"/>
          <w:sz w:val="28"/>
        </w:rPr>
        <w:t xml:space="preserve">Существует два способа обеспечения детей </w:t>
      </w:r>
      <w:r>
        <w:rPr>
          <w:rFonts w:ascii="Times New Roman" w:hAnsi="Times New Roman"/>
          <w:sz w:val="28"/>
        </w:rPr>
        <w:t>-инвалидов техническими средствами реабилитации</w:t>
      </w:r>
      <w:r>
        <w:rPr>
          <w:rFonts w:ascii="Times New Roman" w:hAnsi="Times New Roman"/>
          <w:sz w:val="28"/>
        </w:rPr>
        <w:t>.</w:t>
      </w:r>
    </w:p>
    <w:p w14:paraId="9B020000">
      <w:pPr>
        <w:spacing w:after="0" w:line="240" w:lineRule="auto"/>
        <w:ind w:firstLine="709" w:left="0"/>
        <w:jc w:val="both"/>
        <w:rPr>
          <w:rFonts w:ascii="Times New Roman" w:hAnsi="Times New Roman"/>
          <w:sz w:val="28"/>
        </w:rPr>
      </w:pPr>
      <w:r>
        <w:rPr>
          <w:rFonts w:ascii="Times New Roman" w:hAnsi="Times New Roman"/>
          <w:sz w:val="28"/>
        </w:rPr>
        <w:t>Первый способ -</w:t>
      </w:r>
      <w:r>
        <w:rPr>
          <w:rFonts w:ascii="Times New Roman" w:hAnsi="Times New Roman"/>
          <w:color w:val="333333"/>
          <w:sz w:val="28"/>
          <w:highlight w:val="white"/>
        </w:rPr>
        <w:t xml:space="preserve"> </w:t>
      </w:r>
      <w:r>
        <w:rPr>
          <w:rFonts w:ascii="Times New Roman" w:hAnsi="Times New Roman"/>
          <w:sz w:val="28"/>
        </w:rPr>
        <w:t>выдач</w:t>
      </w:r>
      <w:r>
        <w:rPr>
          <w:rFonts w:ascii="Times New Roman" w:hAnsi="Times New Roman"/>
          <w:sz w:val="28"/>
        </w:rPr>
        <w:t>а</w:t>
      </w:r>
      <w:r>
        <w:rPr>
          <w:rFonts w:ascii="Times New Roman" w:hAnsi="Times New Roman"/>
          <w:sz w:val="28"/>
        </w:rPr>
        <w:t xml:space="preserve"> направления на получение либо изготовление необходимых изделий в организации, отобранные </w:t>
      </w:r>
      <w:r>
        <w:rPr>
          <w:rFonts w:ascii="Times New Roman" w:hAnsi="Times New Roman"/>
          <w:sz w:val="28"/>
        </w:rPr>
        <w:t xml:space="preserve">Социальным фондом </w:t>
      </w:r>
      <w:r>
        <w:rPr>
          <w:rFonts w:ascii="Times New Roman" w:hAnsi="Times New Roman"/>
          <w:sz w:val="28"/>
        </w:rPr>
        <w:t>Росси</w:t>
      </w:r>
      <w:r>
        <w:rPr>
          <w:rFonts w:ascii="Times New Roman" w:hAnsi="Times New Roman"/>
          <w:sz w:val="28"/>
        </w:rPr>
        <w:t>и</w:t>
      </w:r>
      <w:r>
        <w:rPr>
          <w:rFonts w:ascii="Times New Roman" w:hAnsi="Times New Roman"/>
          <w:sz w:val="28"/>
        </w:rPr>
        <w:t xml:space="preserve"> по </w:t>
      </w:r>
      <w:r>
        <w:rPr>
          <w:rFonts w:ascii="Times New Roman" w:hAnsi="Times New Roman"/>
          <w:sz w:val="28"/>
        </w:rPr>
        <w:t>Новгородской области</w:t>
      </w:r>
      <w:r>
        <w:rPr>
          <w:rFonts w:ascii="Times New Roman" w:hAnsi="Times New Roman"/>
          <w:sz w:val="28"/>
        </w:rPr>
        <w:t xml:space="preserve"> в установленном законодательством </w:t>
      </w:r>
      <w:r>
        <w:rPr>
          <w:rFonts w:ascii="Times New Roman" w:hAnsi="Times New Roman"/>
          <w:sz w:val="28"/>
        </w:rPr>
        <w:t>порядке</w:t>
      </w:r>
      <w:r>
        <w:rPr>
          <w:rFonts w:ascii="Times New Roman" w:hAnsi="Times New Roman"/>
          <w:sz w:val="28"/>
        </w:rPr>
        <w:t xml:space="preserve">, </w:t>
      </w:r>
      <w:r>
        <w:rPr>
          <w:rFonts w:ascii="Times New Roman" w:hAnsi="Times New Roman"/>
          <w:sz w:val="28"/>
        </w:rPr>
        <w:t>либо путем выплаты компенсации за его самостоятельное приобретение.</w:t>
      </w:r>
    </w:p>
    <w:p w14:paraId="9C020000">
      <w:pPr>
        <w:spacing w:after="0" w:line="240" w:lineRule="auto"/>
        <w:ind w:firstLine="709" w:left="0"/>
        <w:jc w:val="both"/>
        <w:rPr>
          <w:rFonts w:ascii="Times New Roman" w:hAnsi="Times New Roman"/>
          <w:sz w:val="28"/>
        </w:rPr>
      </w:pPr>
      <w:r>
        <w:rPr>
          <w:rFonts w:ascii="Times New Roman" w:hAnsi="Times New Roman"/>
          <w:sz w:val="28"/>
        </w:rPr>
        <w:t>Второй способ -</w:t>
      </w:r>
      <w:r>
        <w:rPr>
          <w:rFonts w:ascii="Times New Roman" w:hAnsi="Times New Roman"/>
          <w:sz w:val="28"/>
        </w:rPr>
        <w:t xml:space="preserve"> </w:t>
      </w:r>
      <w:r>
        <w:rPr>
          <w:rFonts w:ascii="Times New Roman" w:hAnsi="Times New Roman"/>
          <w:sz w:val="28"/>
        </w:rPr>
        <w:t>приобретение</w:t>
      </w:r>
      <w:r>
        <w:rPr>
          <w:rFonts w:ascii="Times New Roman" w:hAnsi="Times New Roman"/>
          <w:sz w:val="28"/>
        </w:rPr>
        <w:t xml:space="preserve"> электронного сертификата для самостоятельной покупки технических средств реабилитации.</w:t>
      </w:r>
    </w:p>
    <w:p w14:paraId="9D020000">
      <w:pPr>
        <w:spacing w:after="0" w:line="240" w:lineRule="auto"/>
        <w:ind w:firstLine="709" w:left="0"/>
        <w:jc w:val="both"/>
        <w:rPr>
          <w:rFonts w:ascii="Times New Roman" w:hAnsi="Times New Roman"/>
          <w:sz w:val="28"/>
        </w:rPr>
      </w:pPr>
      <w:r>
        <w:rPr>
          <w:rFonts w:ascii="Times New Roman" w:hAnsi="Times New Roman"/>
          <w:sz w:val="28"/>
        </w:rPr>
        <w:t xml:space="preserve">Электронный сертификат представляет собой </w:t>
      </w:r>
      <w:r>
        <w:rPr>
          <w:rFonts w:ascii="Times New Roman" w:hAnsi="Times New Roman"/>
          <w:sz w:val="28"/>
        </w:rPr>
        <w:t>электронн</w:t>
      </w:r>
      <w:r>
        <w:rPr>
          <w:rFonts w:ascii="Times New Roman" w:hAnsi="Times New Roman"/>
          <w:sz w:val="28"/>
        </w:rPr>
        <w:t>ую</w:t>
      </w:r>
      <w:r>
        <w:rPr>
          <w:rFonts w:ascii="Times New Roman" w:hAnsi="Times New Roman"/>
          <w:sz w:val="28"/>
        </w:rPr>
        <w:t xml:space="preserve"> запись в реестре электронных сертификатов, которая привязывается к номеру банковской карты платежной системы МИР, выпущенной любым банком Российской Федерации. Денежные средства на карту МИР не перечисляются гражданину, а резервируются в Федеральном казначействе до совершения покупки средства реабилитации.</w:t>
      </w:r>
    </w:p>
    <w:p w14:paraId="9E020000">
      <w:pPr>
        <w:spacing w:after="0" w:line="240" w:lineRule="auto"/>
        <w:ind w:firstLine="709" w:left="0"/>
        <w:jc w:val="both"/>
        <w:rPr>
          <w:rFonts w:ascii="Times New Roman" w:hAnsi="Times New Roman"/>
          <w:sz w:val="28"/>
        </w:rPr>
      </w:pPr>
      <w:r>
        <w:rPr>
          <w:rFonts w:ascii="Times New Roman" w:hAnsi="Times New Roman"/>
          <w:sz w:val="28"/>
        </w:rPr>
        <w:t>Приобрести средства реабилитации с использованием электронного сертификата можно только в тех торговых точках, которые вступили в систему работы с электронными сертификатами</w:t>
      </w:r>
      <w:r>
        <w:rPr>
          <w:rFonts w:ascii="Times New Roman" w:hAnsi="Times New Roman"/>
          <w:sz w:val="28"/>
        </w:rPr>
        <w:t>.</w:t>
      </w:r>
    </w:p>
    <w:p w14:paraId="9F020000">
      <w:pPr>
        <w:spacing w:after="0" w:line="240" w:lineRule="auto"/>
        <w:ind w:firstLine="709" w:left="0"/>
        <w:jc w:val="both"/>
        <w:rPr>
          <w:rFonts w:ascii="Times New Roman" w:hAnsi="Times New Roman"/>
          <w:sz w:val="28"/>
        </w:rPr>
      </w:pPr>
      <w:r>
        <w:rPr>
          <w:rFonts w:ascii="Times New Roman" w:hAnsi="Times New Roman"/>
          <w:sz w:val="28"/>
        </w:rPr>
        <w:t>Для получения электронного сертификата законному представителю ребенка-инвалида необходимо подать заявление, предоставить паспорт, свидетельство о рождении и номер карты МИР. Наличие карты МИР законного представителя является обязательным условием для получения электронного сертификата.</w:t>
      </w:r>
    </w:p>
    <w:p w14:paraId="A0020000">
      <w:pPr>
        <w:spacing w:after="0" w:line="240" w:lineRule="auto"/>
        <w:ind w:firstLine="709" w:left="0"/>
        <w:jc w:val="both"/>
        <w:rPr>
          <w:rFonts w:ascii="Times New Roman" w:hAnsi="Times New Roman"/>
          <w:sz w:val="28"/>
        </w:rPr>
      </w:pPr>
      <w:r>
        <w:rPr>
          <w:rFonts w:ascii="Times New Roman" w:hAnsi="Times New Roman"/>
          <w:sz w:val="28"/>
        </w:rPr>
        <w:t>Электронный сертификат содержит информацию о виде средства реабилитации, которое может приобрести законный представитель, его количестве, максимальной цене единицы средства реабилитации, которое можно оплатить с помощью сертификата, срок действия, в течение которого инвалид может воспользоваться сертификатом.</w:t>
      </w:r>
    </w:p>
    <w:p w14:paraId="A1020000">
      <w:pPr>
        <w:spacing w:after="0" w:line="240" w:lineRule="auto"/>
        <w:ind w:firstLine="709" w:left="0"/>
        <w:jc w:val="both"/>
        <w:rPr>
          <w:rFonts w:ascii="Times New Roman" w:hAnsi="Times New Roman"/>
          <w:sz w:val="28"/>
        </w:rPr>
      </w:pPr>
      <w:r>
        <w:rPr>
          <w:rFonts w:ascii="Times New Roman" w:hAnsi="Times New Roman"/>
          <w:sz w:val="28"/>
        </w:rPr>
        <w:t>Предельная стоимость единицы товара, работы, услуги, приобретаемых с использованием электронного сертификата, определяется отделением Фонда по результатам последней по времени осуществления закупки однородных товара, работы, услуги. Последней по времени осуществления закупкой товаров, работ, услуг, приобретаемых с использованием электронного сертификата, считается последняя завершенная процедура осуществления закупки таких товара, работы, услуги (заключенный отделением Фонда государственный контракт, обязательства по которому исполнены сторонами контракта в полном объеме на дату подачи инвалидом (лицом, представляющим его интересы) заявления об обеспечении товаром, работой, услугой с использованием электронного сертификата).</w:t>
      </w:r>
    </w:p>
    <w:p w14:paraId="A2020000">
      <w:pPr>
        <w:spacing w:after="0" w:line="240" w:lineRule="auto"/>
        <w:ind w:firstLine="709" w:left="0"/>
        <w:jc w:val="both"/>
        <w:rPr>
          <w:rFonts w:ascii="Times New Roman" w:hAnsi="Times New Roman"/>
          <w:sz w:val="28"/>
        </w:rPr>
      </w:pPr>
      <w:r>
        <w:rPr>
          <w:rFonts w:ascii="Times New Roman" w:hAnsi="Times New Roman"/>
          <w:sz w:val="28"/>
        </w:rPr>
        <w:t>Если стоимость приобретаемого средства реабилитации с использованием электронного сертификата будет выше предельной стоимости, установленной в электронном сертификате, то законный представитель вправе доплатить из собственных средств его стоимость.</w:t>
      </w:r>
    </w:p>
    <w:p w14:paraId="A3020000">
      <w:pPr>
        <w:spacing w:after="0" w:line="240" w:lineRule="auto"/>
        <w:ind w:firstLine="709" w:left="0"/>
        <w:jc w:val="both"/>
        <w:rPr>
          <w:rFonts w:ascii="Times New Roman" w:hAnsi="Times New Roman"/>
          <w:sz w:val="28"/>
        </w:rPr>
      </w:pPr>
      <w:r>
        <w:rPr>
          <w:rFonts w:ascii="Times New Roman" w:hAnsi="Times New Roman"/>
          <w:sz w:val="28"/>
        </w:rPr>
        <w:t xml:space="preserve">Срок действия сертификата составляет 1 год. При этом, если срок действия индивидуальной программы реабилитации или </w:t>
      </w:r>
      <w:r>
        <w:rPr>
          <w:rFonts w:ascii="Times New Roman" w:hAnsi="Times New Roman"/>
          <w:sz w:val="28"/>
        </w:rPr>
        <w:t>абилитации</w:t>
      </w:r>
      <w:r>
        <w:rPr>
          <w:rFonts w:ascii="Times New Roman" w:hAnsi="Times New Roman"/>
          <w:sz w:val="28"/>
        </w:rPr>
        <w:t xml:space="preserve"> (ИПРА) или срок проведения реабилитационных мероприятий по обеспечению данным видом средством реабилитации заканчивается раньше, то срок действия электронного сертификата будет соответственно сокращён. Неиспользованные средства возвращаются в бюджет.</w:t>
      </w:r>
    </w:p>
    <w:p w14:paraId="A4020000">
      <w:pPr>
        <w:spacing w:after="0" w:line="240" w:lineRule="auto"/>
        <w:ind w:firstLine="709" w:left="0"/>
        <w:jc w:val="both"/>
        <w:rPr>
          <w:rFonts w:ascii="Times New Roman" w:hAnsi="Times New Roman"/>
          <w:sz w:val="28"/>
        </w:rPr>
      </w:pPr>
      <w:r>
        <w:rPr>
          <w:rFonts w:ascii="Times New Roman" w:hAnsi="Times New Roman"/>
          <w:sz w:val="28"/>
        </w:rPr>
        <w:t xml:space="preserve">В случае, если законный представитель не использовал сертификат в течение срока его действия, то он вправе повторно подать заявление, для формирования нового электронного сертификата. </w:t>
      </w:r>
    </w:p>
    <w:p w14:paraId="A5020000">
      <w:pPr>
        <w:spacing w:after="0" w:line="240" w:lineRule="auto"/>
        <w:ind w:firstLine="709" w:left="0"/>
        <w:jc w:val="both"/>
        <w:rPr>
          <w:rFonts w:ascii="Times New Roman" w:hAnsi="Times New Roman"/>
          <w:sz w:val="28"/>
        </w:rPr>
      </w:pPr>
    </w:p>
    <w:p w14:paraId="A6020000">
      <w:pPr>
        <w:spacing w:after="0" w:line="240" w:lineRule="auto"/>
        <w:ind w:firstLine="709" w:left="0"/>
        <w:jc w:val="both"/>
        <w:rPr>
          <w:rFonts w:ascii="Times New Roman" w:hAnsi="Times New Roman"/>
          <w:sz w:val="28"/>
        </w:rPr>
      </w:pPr>
    </w:p>
    <w:p w14:paraId="A7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A8020000">
      <w:pPr>
        <w:numPr>
          <w:ilvl w:val="0"/>
          <w:numId w:val="0"/>
        </w:numPr>
        <w:spacing w:after="0" w:before="0" w:line="240" w:lineRule="exact"/>
        <w:ind w:firstLine="0" w:left="0"/>
        <w:jc w:val="both"/>
        <w:rPr>
          <w:rFonts w:ascii="Times New Roman" w:hAnsi="Times New Roman"/>
          <w:b w:val="0"/>
          <w:sz w:val="28"/>
        </w:rPr>
      </w:pPr>
    </w:p>
    <w:p w14:paraId="A9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AA020000">
      <w:pPr>
        <w:spacing w:after="0" w:line="240" w:lineRule="auto"/>
        <w:ind w:firstLine="709" w:left="0"/>
        <w:jc w:val="both"/>
        <w:rPr>
          <w:rFonts w:ascii="Times New Roman" w:hAnsi="Times New Roman"/>
          <w:sz w:val="28"/>
        </w:rPr>
      </w:pPr>
    </w:p>
    <w:p w14:paraId="AB020000">
      <w:pPr>
        <w:spacing w:after="0" w:line="240" w:lineRule="auto"/>
        <w:ind w:firstLine="709" w:left="0"/>
        <w:jc w:val="both"/>
        <w:rPr>
          <w:rFonts w:ascii="Times New Roman" w:hAnsi="Times New Roman"/>
          <w:sz w:val="28"/>
        </w:rPr>
      </w:pPr>
    </w:p>
    <w:p w14:paraId="AC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43. Предоставление детям участников СВО бесплатных путевок в детские лагеря</w:t>
      </w:r>
    </w:p>
    <w:p w14:paraId="AD020000">
      <w:pPr>
        <w:spacing w:after="0" w:line="240" w:lineRule="auto"/>
        <w:ind/>
        <w:jc w:val="both"/>
        <w:rPr>
          <w:rFonts w:ascii="Times New Roman" w:hAnsi="Times New Roman"/>
          <w:b w:val="1"/>
          <w:sz w:val="28"/>
        </w:rPr>
      </w:pPr>
    </w:p>
    <w:p w14:paraId="AE020000">
      <w:pPr>
        <w:spacing w:after="0" w:line="240" w:lineRule="auto"/>
        <w:ind w:firstLine="709" w:left="0"/>
        <w:jc w:val="both"/>
        <w:rPr>
          <w:rFonts w:ascii="Times New Roman" w:hAnsi="Times New Roman"/>
          <w:sz w:val="28"/>
        </w:rPr>
      </w:pPr>
      <w:r>
        <w:rPr>
          <w:rFonts w:ascii="Times New Roman" w:hAnsi="Times New Roman"/>
          <w:sz w:val="28"/>
        </w:rPr>
        <w:t xml:space="preserve">Постановлением Правительства Новгородской области от 26 декабря 2023 года </w:t>
      </w:r>
      <w:r>
        <w:rPr>
          <w:rFonts w:ascii="Times New Roman" w:hAnsi="Times New Roman"/>
          <w:sz w:val="28"/>
        </w:rPr>
        <w:t xml:space="preserve">№ 604 </w:t>
      </w:r>
      <w:r>
        <w:rPr>
          <w:rFonts w:ascii="Times New Roman" w:hAnsi="Times New Roman"/>
          <w:sz w:val="28"/>
        </w:rPr>
        <w:t>внесены изменения в Порядок организации отдыха детей, находящихся в трудной жизненной ситуации, в организациях отдыха детей и их оздоровления независимо от их организационно-правовых форм и подчиненности, утвержденны</w:t>
      </w:r>
      <w:r>
        <w:rPr>
          <w:rFonts w:ascii="Times New Roman" w:hAnsi="Times New Roman"/>
          <w:sz w:val="28"/>
        </w:rPr>
        <w:t>е</w:t>
      </w:r>
      <w:r>
        <w:rPr>
          <w:rFonts w:ascii="Times New Roman" w:hAnsi="Times New Roman"/>
          <w:sz w:val="28"/>
        </w:rPr>
        <w:t xml:space="preserve"> постановлением Правительства Новгородской области от 01.06.2018 N 254</w:t>
      </w:r>
    </w:p>
    <w:p w14:paraId="AF020000">
      <w:pPr>
        <w:spacing w:after="0" w:line="240" w:lineRule="auto"/>
        <w:ind w:firstLine="709" w:left="0"/>
        <w:jc w:val="both"/>
        <w:rPr>
          <w:rFonts w:ascii="Times New Roman" w:hAnsi="Times New Roman"/>
          <w:sz w:val="28"/>
        </w:rPr>
      </w:pPr>
      <w:r>
        <w:rPr>
          <w:rFonts w:ascii="Times New Roman" w:hAnsi="Times New Roman"/>
          <w:sz w:val="28"/>
        </w:rPr>
        <w:t xml:space="preserve">Согласно внесенным изменениям, бесплатные путевки в организации отдыха детей и их оздоровления получают дети (от 7до 17 лет включительно), находящиеся в трудной жизненной ситуации </w:t>
      </w:r>
      <w:r>
        <w:rPr>
          <w:rFonts w:ascii="Times New Roman" w:hAnsi="Times New Roman"/>
          <w:sz w:val="28"/>
        </w:rPr>
        <w:t>и проживающие в Новгородской облас</w:t>
      </w:r>
      <w:r>
        <w:rPr>
          <w:rFonts w:ascii="Times New Roman" w:hAnsi="Times New Roman"/>
          <w:sz w:val="28"/>
        </w:rPr>
        <w:t>ти</w:t>
      </w:r>
      <w:r>
        <w:rPr>
          <w:rFonts w:ascii="Times New Roman" w:hAnsi="Times New Roman"/>
          <w:sz w:val="28"/>
        </w:rPr>
        <w:t>:</w:t>
      </w:r>
    </w:p>
    <w:p w14:paraId="B002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дети, в том числе пасынки и падчерицы,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 на территориях Украины, Донецкой Народной Республики и Луганской Народной Республики начиная с 24 февраля 2022 года, а также на территориях Запорожской области и Херсонской области с 30 сентября 2022 года и приграничных территориях субъектов Российской Федерации, прилегающих к районам проведения специальной военной операции, через Управление Федеральной службы войск национальной гвардии Российской Федерации по Новгородской области (далее военнослужащий </w:t>
      </w:r>
      <w:r>
        <w:rPr>
          <w:rFonts w:ascii="Times New Roman" w:hAnsi="Times New Roman"/>
          <w:sz w:val="28"/>
        </w:rPr>
        <w:t>Росгвардии</w:t>
      </w:r>
      <w:r>
        <w:rPr>
          <w:rFonts w:ascii="Times New Roman" w:hAnsi="Times New Roman"/>
          <w:sz w:val="28"/>
        </w:rPr>
        <w:t>)</w:t>
      </w:r>
    </w:p>
    <w:p w14:paraId="B1020000">
      <w:pPr>
        <w:spacing w:after="0" w:line="240" w:lineRule="auto"/>
        <w:ind w:firstLine="709" w:left="0"/>
        <w:jc w:val="both"/>
        <w:rPr>
          <w:rFonts w:ascii="Times New Roman" w:hAnsi="Times New Roman"/>
          <w:sz w:val="28"/>
        </w:rPr>
      </w:pPr>
      <w:r>
        <w:rPr>
          <w:rFonts w:ascii="Times New Roman" w:hAnsi="Times New Roman"/>
          <w:sz w:val="28"/>
        </w:rPr>
        <w:t xml:space="preserve">- дети, в том числе пасынки и падчерицы, граждан, призванных на военную службу, граждан, заключивших контракт о прохождении военной службы, граждан, заключивших контракт о добровольном содействии, командированных сотрудников, военнослужащих </w:t>
      </w:r>
      <w:r>
        <w:rPr>
          <w:rFonts w:ascii="Times New Roman" w:hAnsi="Times New Roman"/>
          <w:sz w:val="28"/>
        </w:rPr>
        <w:t>Росгвардии</w:t>
      </w:r>
      <w:r>
        <w:rPr>
          <w:rFonts w:ascii="Times New Roman" w:hAnsi="Times New Roman"/>
          <w:sz w:val="28"/>
        </w:rPr>
        <w:t>, погибших (умерших) при выполнении задач в ходе специальной военной операции и на приграничных территориях субъектов Российской Федерации, прилегающих к районам проведения специальной военной операции,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(далее погибшие (умершие) участники специальной военной операции);</w:t>
      </w:r>
    </w:p>
    <w:p w14:paraId="B2020000">
      <w:pPr>
        <w:numPr>
          <w:ilvl w:val="0"/>
          <w:numId w:val="0"/>
        </w:numPr>
        <w:spacing w:after="0" w:before="0" w:line="240" w:lineRule="auto"/>
        <w:ind w:firstLine="709" w:left="0"/>
        <w:jc w:val="both"/>
        <w:rPr>
          <w:rFonts w:ascii="Times New Roman" w:hAnsi="Times New Roman"/>
          <w:sz w:val="28"/>
        </w:rPr>
      </w:pPr>
      <w:r>
        <w:rPr>
          <w:rFonts w:ascii="Times New Roman" w:hAnsi="Times New Roman"/>
          <w:sz w:val="28"/>
        </w:rPr>
        <w:t xml:space="preserve">дети, в том числе пасынки и падчерицы, ветеранов боевых действий, которым установлена инвалидность I группы вследствие военной травмы </w:t>
      </w:r>
    </w:p>
    <w:p w14:paraId="B3020000">
      <w:pPr>
        <w:numPr>
          <w:ilvl w:val="0"/>
          <w:numId w:val="0"/>
        </w:numPr>
        <w:spacing w:after="0" w:before="0" w:line="240" w:lineRule="auto"/>
        <w:ind w:firstLine="709" w:left="0"/>
        <w:jc w:val="both"/>
        <w:rPr>
          <w:rFonts w:ascii="Times New Roman" w:hAnsi="Times New Roman"/>
          <w:sz w:val="28"/>
        </w:rPr>
      </w:pPr>
    </w:p>
    <w:p w14:paraId="B4020000">
      <w:pPr>
        <w:numPr>
          <w:ilvl w:val="0"/>
          <w:numId w:val="0"/>
        </w:numPr>
        <w:spacing w:after="0" w:line="240" w:lineRule="auto"/>
        <w:ind w:firstLine="0" w:left="720"/>
        <w:contextualSpacing w:val="1"/>
        <w:jc w:val="both"/>
        <w:rPr>
          <w:rFonts w:ascii="Times New Roman" w:hAnsi="Times New Roman"/>
          <w:b w:val="1"/>
          <w:sz w:val="28"/>
        </w:rPr>
      </w:pPr>
    </w:p>
    <w:p w14:paraId="B5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B6020000">
      <w:pPr>
        <w:numPr>
          <w:ilvl w:val="0"/>
          <w:numId w:val="0"/>
        </w:numPr>
        <w:spacing w:after="0" w:before="0" w:line="240" w:lineRule="exact"/>
        <w:ind w:firstLine="0" w:left="0"/>
        <w:jc w:val="both"/>
        <w:rPr>
          <w:rFonts w:ascii="Times New Roman" w:hAnsi="Times New Roman"/>
          <w:b w:val="0"/>
          <w:sz w:val="28"/>
        </w:rPr>
      </w:pPr>
    </w:p>
    <w:p w14:paraId="B7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B8020000">
      <w:pPr>
        <w:numPr>
          <w:ilvl w:val="0"/>
          <w:numId w:val="0"/>
        </w:numPr>
        <w:spacing w:after="0" w:line="240" w:lineRule="auto"/>
        <w:ind w:firstLine="0" w:left="720"/>
        <w:contextualSpacing w:val="1"/>
        <w:jc w:val="both"/>
        <w:rPr>
          <w:rFonts w:ascii="Times New Roman" w:hAnsi="Times New Roman"/>
          <w:b w:val="1"/>
          <w:sz w:val="28"/>
        </w:rPr>
      </w:pPr>
    </w:p>
    <w:p w14:paraId="B9020000">
      <w:pPr>
        <w:numPr>
          <w:ilvl w:val="0"/>
          <w:numId w:val="0"/>
        </w:numPr>
        <w:spacing w:after="0" w:line="240" w:lineRule="auto"/>
        <w:ind w:firstLine="0" w:left="720"/>
        <w:contextualSpacing w:val="1"/>
        <w:jc w:val="both"/>
        <w:rPr>
          <w:rFonts w:ascii="Times New Roman" w:hAnsi="Times New Roman"/>
          <w:b w:val="1"/>
          <w:sz w:val="28"/>
        </w:rPr>
      </w:pPr>
    </w:p>
    <w:p w14:paraId="BA020000">
      <w:pPr>
        <w:numPr>
          <w:ilvl w:val="0"/>
          <w:numId w:val="0"/>
        </w:numPr>
        <w:spacing w:after="0" w:line="240" w:lineRule="auto"/>
        <w:ind w:firstLine="0" w:left="720"/>
        <w:contextualSpacing w:val="1"/>
        <w:jc w:val="both"/>
        <w:rPr>
          <w:rFonts w:ascii="Times New Roman" w:hAnsi="Times New Roman"/>
          <w:b w:val="1"/>
          <w:sz w:val="28"/>
        </w:rPr>
      </w:pPr>
      <w:r>
        <w:rPr>
          <w:rFonts w:ascii="Times New Roman" w:hAnsi="Times New Roman"/>
          <w:b w:val="1"/>
          <w:sz w:val="28"/>
        </w:rPr>
        <w:t xml:space="preserve">44. </w:t>
      </w:r>
      <w:r>
        <w:rPr>
          <w:rFonts w:ascii="Times New Roman" w:hAnsi="Times New Roman"/>
          <w:b w:val="1"/>
          <w:sz w:val="28"/>
        </w:rPr>
        <w:t>Право на возмещение денежных средств, затраченных на приобретение лекарств, отпускаемых по рецептам врача бесплатно</w:t>
      </w:r>
    </w:p>
    <w:p w14:paraId="BB020000">
      <w:pPr>
        <w:spacing w:after="0" w:line="240" w:lineRule="auto"/>
        <w:ind/>
        <w:jc w:val="both"/>
        <w:rPr>
          <w:rFonts w:ascii="Times New Roman" w:hAnsi="Times New Roman"/>
          <w:b w:val="1"/>
          <w:sz w:val="28"/>
        </w:rPr>
      </w:pPr>
    </w:p>
    <w:p w14:paraId="BC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Перечень категорий граждан, которые имеют право на получение бесплатных лекарств, приведен в приложении № 1 к постановлению Правительства РФ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 30.07.1994 № 890.</w:t>
      </w:r>
    </w:p>
    <w:p w14:paraId="BD020000">
      <w:pPr>
        <w:spacing w:after="0" w:line="240" w:lineRule="auto"/>
        <w:ind w:firstLine="709" w:left="0"/>
        <w:jc w:val="both"/>
        <w:rPr>
          <w:rFonts w:ascii="Times New Roman" w:hAnsi="Times New Roman"/>
          <w:color w:val="000000"/>
          <w:sz w:val="28"/>
        </w:rPr>
      </w:pPr>
      <w:r>
        <w:rPr>
          <w:rFonts w:ascii="Times New Roman" w:hAnsi="Times New Roman"/>
          <w:color w:val="333333"/>
          <w:sz w:val="28"/>
        </w:rPr>
        <w:t xml:space="preserve">Для получения </w:t>
      </w:r>
      <w:r>
        <w:rPr>
          <w:rFonts w:ascii="Times New Roman" w:hAnsi="Times New Roman"/>
          <w:color w:val="333333"/>
          <w:sz w:val="28"/>
        </w:rPr>
        <w:t>бесплатны</w:t>
      </w:r>
      <w:r>
        <w:rPr>
          <w:rFonts w:ascii="Times New Roman" w:hAnsi="Times New Roman"/>
          <w:color w:val="333333"/>
          <w:sz w:val="28"/>
        </w:rPr>
        <w:t>х</w:t>
      </w:r>
      <w:r>
        <w:rPr>
          <w:rFonts w:ascii="Times New Roman" w:hAnsi="Times New Roman"/>
          <w:color w:val="333333"/>
          <w:sz w:val="28"/>
        </w:rPr>
        <w:t xml:space="preserve"> медикамент</w:t>
      </w:r>
      <w:r>
        <w:rPr>
          <w:rFonts w:ascii="Times New Roman" w:hAnsi="Times New Roman"/>
          <w:color w:val="333333"/>
          <w:sz w:val="28"/>
        </w:rPr>
        <w:t xml:space="preserve">ов </w:t>
      </w:r>
      <w:r>
        <w:rPr>
          <w:rFonts w:ascii="Times New Roman" w:hAnsi="Times New Roman"/>
          <w:color w:val="333333"/>
          <w:sz w:val="28"/>
        </w:rPr>
        <w:t>необходимо: прикрепиться к поликлинике по месту жительства; обратиться к лечащему врачу (терапевту, педиатру или профильному специалисту); </w:t>
      </w:r>
      <w:r>
        <w:rPr>
          <w:rFonts w:ascii="Times New Roman" w:hAnsi="Times New Roman"/>
          <w:color w:val="000000"/>
          <w:sz w:val="28"/>
        </w:rPr>
        <w:t>получить у врача рецепт на выдачу бесплатных лекарств (документ заверяется подписью врача, а также печатью поликлиники, к которой прикреплен пациент); предоставить рецепт в аптеку, которая выдает бесплатные лекарства (точные адреса таких аптек стоит уточнить у врача, выписавшего медикаменты).</w:t>
      </w:r>
    </w:p>
    <w:p w14:paraId="BE0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Если лицо при наличии рецепта на получение бесплатных медикаментов вынуждено за свои денежные средства приобрести лекарства из-за их отсутствия в аптеках, то оно имеет право на возмещение затраченных </w:t>
      </w:r>
      <w:r>
        <w:rPr>
          <w:rFonts w:ascii="Times New Roman" w:hAnsi="Times New Roman"/>
          <w:color w:val="000000"/>
          <w:sz w:val="28"/>
        </w:rPr>
        <w:t xml:space="preserve">на приобретение лекарств </w:t>
      </w:r>
      <w:r>
        <w:rPr>
          <w:rFonts w:ascii="Times New Roman" w:hAnsi="Times New Roman"/>
          <w:color w:val="000000"/>
          <w:sz w:val="28"/>
        </w:rPr>
        <w:t>денежных средств.</w:t>
      </w:r>
    </w:p>
    <w:p w14:paraId="BF0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Для этого лицо может обратиться в прокуратуру</w:t>
      </w:r>
      <w:r>
        <w:rPr>
          <w:rFonts w:ascii="Times New Roman" w:hAnsi="Times New Roman"/>
          <w:color w:val="000000"/>
          <w:sz w:val="28"/>
        </w:rPr>
        <w:t xml:space="preserve"> по месту жительства </w:t>
      </w:r>
      <w:r>
        <w:rPr>
          <w:rFonts w:ascii="Times New Roman" w:hAnsi="Times New Roman"/>
          <w:color w:val="000000"/>
          <w:sz w:val="28"/>
        </w:rPr>
        <w:t>с заявлением об обращении в его интересах в суд в порядке ст.45 ГПК РФ с требованием о взыскании денежных средств, затраченных на приобретении лекарственных препаратов, которыми пациент должен быть обеспечен бесплатно.</w:t>
      </w:r>
    </w:p>
    <w:p w14:paraId="C0020000">
      <w:pPr>
        <w:spacing w:after="0" w:line="240" w:lineRule="auto"/>
        <w:ind w:firstLine="709" w:left="0"/>
        <w:jc w:val="both"/>
        <w:rPr>
          <w:rFonts w:ascii="Times New Roman" w:hAnsi="Times New Roman"/>
          <w:color w:val="000000"/>
          <w:sz w:val="28"/>
        </w:rPr>
      </w:pPr>
    </w:p>
    <w:p w14:paraId="C1020000">
      <w:pPr>
        <w:spacing w:after="0" w:line="240" w:lineRule="auto"/>
        <w:ind w:firstLine="709" w:left="0"/>
        <w:jc w:val="both"/>
        <w:rPr>
          <w:rFonts w:ascii="Times New Roman" w:hAnsi="Times New Roman"/>
          <w:color w:val="000000"/>
          <w:sz w:val="28"/>
        </w:rPr>
      </w:pPr>
    </w:p>
    <w:p w14:paraId="C2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3020000">
      <w:pPr>
        <w:numPr>
          <w:ilvl w:val="0"/>
          <w:numId w:val="0"/>
        </w:numPr>
        <w:spacing w:after="0" w:before="0" w:line="240" w:lineRule="exact"/>
        <w:ind w:firstLine="0" w:left="0"/>
        <w:jc w:val="both"/>
        <w:rPr>
          <w:rFonts w:ascii="Times New Roman" w:hAnsi="Times New Roman"/>
          <w:b w:val="0"/>
          <w:sz w:val="28"/>
        </w:rPr>
      </w:pPr>
    </w:p>
    <w:p w14:paraId="C4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C5020000">
      <w:pPr>
        <w:spacing w:after="0" w:line="240" w:lineRule="auto"/>
        <w:ind w:firstLine="709" w:left="0"/>
        <w:jc w:val="both"/>
        <w:rPr>
          <w:rFonts w:ascii="Times New Roman" w:hAnsi="Times New Roman"/>
          <w:color w:val="000000"/>
          <w:sz w:val="28"/>
        </w:rPr>
      </w:pPr>
    </w:p>
    <w:p w14:paraId="C6020000">
      <w:pPr>
        <w:spacing w:after="0" w:line="240" w:lineRule="auto"/>
        <w:ind w:firstLine="709" w:left="0"/>
        <w:jc w:val="both"/>
        <w:rPr>
          <w:rFonts w:ascii="Times New Roman" w:hAnsi="Times New Roman"/>
          <w:color w:val="000000"/>
          <w:sz w:val="28"/>
        </w:rPr>
      </w:pPr>
    </w:p>
    <w:p w14:paraId="C7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45. Категория граждан, которая принимается на личном приеме прокурора района, в первоочередном порядке</w:t>
      </w:r>
    </w:p>
    <w:p w14:paraId="C8020000">
      <w:pPr>
        <w:spacing w:after="0" w:line="240" w:lineRule="auto"/>
        <w:ind/>
        <w:jc w:val="both"/>
        <w:rPr>
          <w:rFonts w:ascii="Times New Roman" w:hAnsi="Times New Roman"/>
          <w:color w:val="000000"/>
          <w:sz w:val="28"/>
        </w:rPr>
      </w:pPr>
    </w:p>
    <w:p w14:paraId="C90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 соответствии с п. 7.5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CA02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 учетом возраста и состояния здоровья таких лиц в обязательном порядке рассматривается вопрос об организации их личного приема по месту жительства (пребывания), в том числе с использованием технических средств связи.</w:t>
      </w:r>
    </w:p>
    <w:p w14:paraId="CB020000">
      <w:pPr>
        <w:spacing w:after="0" w:line="240" w:lineRule="auto"/>
        <w:ind/>
        <w:jc w:val="both"/>
        <w:rPr>
          <w:rFonts w:ascii="Times New Roman" w:hAnsi="Times New Roman"/>
          <w:b w:val="1"/>
          <w:sz w:val="28"/>
        </w:rPr>
      </w:pPr>
    </w:p>
    <w:p w14:paraId="CC020000">
      <w:pPr>
        <w:spacing w:after="0" w:line="240" w:lineRule="auto"/>
        <w:ind/>
        <w:jc w:val="both"/>
        <w:rPr>
          <w:rFonts w:ascii="Times New Roman" w:hAnsi="Times New Roman"/>
          <w:b w:val="1"/>
          <w:sz w:val="28"/>
        </w:rPr>
      </w:pPr>
    </w:p>
    <w:p w14:paraId="CD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CE020000">
      <w:pPr>
        <w:numPr>
          <w:ilvl w:val="0"/>
          <w:numId w:val="0"/>
        </w:numPr>
        <w:spacing w:after="0" w:before="0" w:line="240" w:lineRule="exact"/>
        <w:ind w:firstLine="0" w:left="0"/>
        <w:jc w:val="both"/>
        <w:rPr>
          <w:rFonts w:ascii="Times New Roman" w:hAnsi="Times New Roman"/>
          <w:b w:val="0"/>
          <w:sz w:val="28"/>
        </w:rPr>
      </w:pPr>
    </w:p>
    <w:p w14:paraId="CF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D0020000">
      <w:pPr>
        <w:spacing w:after="0" w:line="240" w:lineRule="auto"/>
        <w:ind/>
        <w:jc w:val="both"/>
        <w:rPr>
          <w:rFonts w:ascii="Times New Roman" w:hAnsi="Times New Roman"/>
          <w:b w:val="1"/>
          <w:sz w:val="28"/>
        </w:rPr>
      </w:pPr>
    </w:p>
    <w:p w14:paraId="D1020000">
      <w:pPr>
        <w:spacing w:after="0" w:line="240" w:lineRule="auto"/>
        <w:ind/>
        <w:jc w:val="both"/>
        <w:rPr>
          <w:rFonts w:ascii="Times New Roman" w:hAnsi="Times New Roman"/>
          <w:b w:val="1"/>
          <w:sz w:val="28"/>
        </w:rPr>
      </w:pPr>
    </w:p>
    <w:p w14:paraId="D2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46. </w:t>
      </w:r>
      <w:r>
        <w:rPr>
          <w:rFonts w:ascii="Times New Roman" w:hAnsi="Times New Roman"/>
          <w:b w:val="1"/>
          <w:sz w:val="28"/>
        </w:rPr>
        <w:t>Кто является законным представителем ребенка.</w:t>
      </w:r>
    </w:p>
    <w:p w14:paraId="D3020000">
      <w:pPr>
        <w:spacing w:after="0" w:line="240" w:lineRule="auto"/>
        <w:ind/>
        <w:jc w:val="both"/>
        <w:rPr>
          <w:rFonts w:ascii="Times New Roman" w:hAnsi="Times New Roman"/>
          <w:b w:val="1"/>
          <w:sz w:val="28"/>
        </w:rPr>
      </w:pPr>
    </w:p>
    <w:p w14:paraId="D4020000">
      <w:pPr>
        <w:spacing w:after="0" w:line="240" w:lineRule="auto"/>
        <w:ind w:firstLine="709" w:left="0"/>
        <w:jc w:val="both"/>
        <w:rPr>
          <w:rFonts w:ascii="Times New Roman" w:hAnsi="Times New Roman"/>
          <w:sz w:val="28"/>
        </w:rPr>
      </w:pPr>
      <w:r>
        <w:rPr>
          <w:rFonts w:ascii="Times New Roman" w:hAnsi="Times New Roman"/>
          <w:sz w:val="28"/>
        </w:rPr>
        <w:t>Согласно ч. 1 ст. 64 Семейного кодекса Российской Федерации,</w:t>
      </w:r>
      <w:r>
        <w:rPr>
          <w:rFonts w:ascii="Times New Roman" w:hAnsi="Times New Roman"/>
          <w:sz w:val="28"/>
        </w:rPr>
        <w:t xml:space="preserve"> </w:t>
      </w:r>
      <w:r>
        <w:rPr>
          <w:rFonts w:ascii="Times New Roman" w:hAnsi="Times New Roman"/>
          <w:sz w:val="28"/>
        </w:rPr>
        <w:t>р</w:t>
      </w:r>
      <w:r>
        <w:rPr>
          <w:rFonts w:ascii="Times New Roman" w:hAnsi="Times New Roman"/>
          <w:sz w:val="28"/>
        </w:rPr>
        <w:t>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14:paraId="D5020000">
      <w:pPr>
        <w:spacing w:after="0" w:line="240" w:lineRule="auto"/>
        <w:ind w:firstLine="709" w:left="0"/>
        <w:jc w:val="both"/>
        <w:rPr>
          <w:rFonts w:ascii="Times New Roman" w:hAnsi="Times New Roman"/>
          <w:sz w:val="28"/>
        </w:rPr>
      </w:pPr>
      <w:r>
        <w:rPr>
          <w:rFonts w:ascii="Times New Roman" w:hAnsi="Times New Roman"/>
          <w:sz w:val="28"/>
        </w:rPr>
        <w:t>Иные родственники несовершеннолетнего (бабушка, дедушка, брат, сестра, тетя, дядя) могут являться законными представителями ребенка в следующих случаях:</w:t>
      </w:r>
    </w:p>
    <w:p w14:paraId="D6020000">
      <w:pPr>
        <w:numPr>
          <w:ilvl w:val="0"/>
          <w:numId w:val="12"/>
        </w:numPr>
        <w:spacing w:after="0" w:line="240" w:lineRule="auto"/>
        <w:ind w:hanging="709" w:left="709"/>
        <w:contextualSpacing w:val="1"/>
        <w:jc w:val="both"/>
        <w:rPr>
          <w:rFonts w:ascii="Times New Roman" w:hAnsi="Times New Roman"/>
          <w:sz w:val="28"/>
        </w:rPr>
      </w:pPr>
      <w:r>
        <w:rPr>
          <w:rFonts w:ascii="Times New Roman" w:hAnsi="Times New Roman"/>
          <w:sz w:val="28"/>
        </w:rPr>
        <w:t>несовершеннолетний удочерен</w:t>
      </w:r>
      <w:r>
        <w:rPr>
          <w:rFonts w:ascii="Times New Roman" w:hAnsi="Times New Roman"/>
          <w:sz w:val="28"/>
        </w:rPr>
        <w:t>/</w:t>
      </w:r>
      <w:r>
        <w:rPr>
          <w:rFonts w:ascii="Times New Roman" w:hAnsi="Times New Roman"/>
          <w:sz w:val="28"/>
        </w:rPr>
        <w:t>усыновлен иным родственником</w:t>
      </w:r>
      <w:r>
        <w:rPr>
          <w:rFonts w:ascii="Times New Roman" w:hAnsi="Times New Roman"/>
          <w:sz w:val="28"/>
        </w:rPr>
        <w:t>;</w:t>
      </w:r>
    </w:p>
    <w:p w14:paraId="D7020000">
      <w:pPr>
        <w:numPr>
          <w:ilvl w:val="0"/>
          <w:numId w:val="12"/>
        </w:numPr>
        <w:spacing w:after="0" w:line="240" w:lineRule="auto"/>
        <w:ind w:hanging="709" w:left="709"/>
        <w:contextualSpacing w:val="1"/>
        <w:jc w:val="both"/>
        <w:rPr>
          <w:rFonts w:ascii="Times New Roman" w:hAnsi="Times New Roman"/>
          <w:sz w:val="28"/>
        </w:rPr>
      </w:pPr>
      <w:r>
        <w:rPr>
          <w:rFonts w:ascii="Times New Roman" w:hAnsi="Times New Roman"/>
          <w:sz w:val="28"/>
        </w:rPr>
        <w:t>иным родственником оформлена опека или попечительство над несовершеннолетним.</w:t>
      </w:r>
    </w:p>
    <w:p w14:paraId="D8020000">
      <w:pPr>
        <w:spacing w:after="0" w:line="240" w:lineRule="auto"/>
        <w:ind w:firstLine="709" w:left="0"/>
        <w:jc w:val="both"/>
        <w:rPr>
          <w:rFonts w:ascii="Times New Roman" w:hAnsi="Times New Roman"/>
          <w:sz w:val="28"/>
        </w:rPr>
      </w:pPr>
      <w:r>
        <w:rPr>
          <w:rFonts w:ascii="Times New Roman" w:hAnsi="Times New Roman"/>
          <w:sz w:val="28"/>
        </w:rPr>
        <w:t>Таким образом, если родители несовершеннолетнего не лишены родительских прав, не признаны судом недееспособными, не умерли, не известны, то только они являются законными представителями ребенка.</w:t>
      </w:r>
    </w:p>
    <w:p w14:paraId="D9020000">
      <w:pPr>
        <w:spacing w:after="0" w:line="240" w:lineRule="auto"/>
        <w:ind w:firstLine="709" w:left="0"/>
        <w:jc w:val="both"/>
        <w:rPr>
          <w:rFonts w:ascii="Times New Roman" w:hAnsi="Times New Roman"/>
          <w:sz w:val="28"/>
        </w:rPr>
      </w:pPr>
      <w:r>
        <w:rPr>
          <w:rFonts w:ascii="Times New Roman" w:hAnsi="Times New Roman"/>
          <w:sz w:val="28"/>
        </w:rPr>
        <w:t xml:space="preserve">Вместе с тем, отдельные права родителей могут быть переданы </w:t>
      </w:r>
      <w:r>
        <w:rPr>
          <w:rFonts w:ascii="Times New Roman" w:hAnsi="Times New Roman"/>
          <w:sz w:val="28"/>
        </w:rPr>
        <w:t xml:space="preserve">иному родственнику </w:t>
      </w:r>
      <w:r>
        <w:rPr>
          <w:rFonts w:ascii="Times New Roman" w:hAnsi="Times New Roman"/>
          <w:sz w:val="28"/>
        </w:rPr>
        <w:t>по доверенности (например, право на получение выписок, справок, на заключение договоров).</w:t>
      </w:r>
    </w:p>
    <w:p w14:paraId="DA020000">
      <w:pPr>
        <w:spacing w:after="0" w:line="240" w:lineRule="auto"/>
        <w:ind w:firstLine="709" w:left="0"/>
        <w:jc w:val="both"/>
        <w:rPr>
          <w:rFonts w:ascii="Times New Roman" w:hAnsi="Times New Roman"/>
          <w:sz w:val="28"/>
        </w:rPr>
      </w:pPr>
      <w:r>
        <w:rPr>
          <w:rFonts w:ascii="Times New Roman" w:hAnsi="Times New Roman"/>
          <w:sz w:val="28"/>
        </w:rPr>
        <w:t xml:space="preserve">Однако наличие такой доверенности не делает </w:t>
      </w:r>
      <w:r>
        <w:rPr>
          <w:rFonts w:ascii="Times New Roman" w:hAnsi="Times New Roman"/>
          <w:sz w:val="28"/>
        </w:rPr>
        <w:t>иного родственника</w:t>
      </w:r>
      <w:r>
        <w:rPr>
          <w:rFonts w:ascii="Times New Roman" w:hAnsi="Times New Roman"/>
          <w:sz w:val="28"/>
        </w:rPr>
        <w:t xml:space="preserve"> законным представителем ребенка, поскольку права и обязанности родителей в отношении ребенка не прекращаются.</w:t>
      </w:r>
    </w:p>
    <w:p w14:paraId="DB020000">
      <w:pPr>
        <w:spacing w:after="0" w:line="240" w:lineRule="auto"/>
        <w:ind w:firstLine="709" w:left="0"/>
        <w:jc w:val="both"/>
        <w:rPr>
          <w:rFonts w:ascii="Times New Roman" w:hAnsi="Times New Roman"/>
          <w:sz w:val="28"/>
        </w:rPr>
      </w:pPr>
    </w:p>
    <w:p w14:paraId="DC020000">
      <w:pPr>
        <w:spacing w:after="0" w:line="240" w:lineRule="auto"/>
        <w:ind w:firstLine="709" w:left="0"/>
        <w:jc w:val="both"/>
        <w:rPr>
          <w:rFonts w:ascii="Times New Roman" w:hAnsi="Times New Roman"/>
          <w:sz w:val="28"/>
        </w:rPr>
      </w:pPr>
    </w:p>
    <w:p w14:paraId="DD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DE020000">
      <w:pPr>
        <w:numPr>
          <w:ilvl w:val="0"/>
          <w:numId w:val="0"/>
        </w:numPr>
        <w:spacing w:after="0" w:before="0" w:line="240" w:lineRule="exact"/>
        <w:ind w:firstLine="0" w:left="0"/>
        <w:jc w:val="both"/>
        <w:rPr>
          <w:rFonts w:ascii="Times New Roman" w:hAnsi="Times New Roman"/>
          <w:b w:val="0"/>
          <w:sz w:val="28"/>
        </w:rPr>
      </w:pPr>
    </w:p>
    <w:p w14:paraId="DF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E0020000">
      <w:pPr>
        <w:spacing w:after="0" w:line="240" w:lineRule="auto"/>
        <w:ind w:firstLine="709" w:left="0"/>
        <w:jc w:val="both"/>
        <w:rPr>
          <w:rFonts w:ascii="Times New Roman" w:hAnsi="Times New Roman"/>
          <w:sz w:val="28"/>
        </w:rPr>
      </w:pPr>
    </w:p>
    <w:p w14:paraId="E1020000">
      <w:pPr>
        <w:spacing w:after="0" w:line="240" w:lineRule="auto"/>
        <w:ind w:firstLine="709" w:left="0"/>
        <w:jc w:val="both"/>
        <w:rPr>
          <w:rFonts w:ascii="Times New Roman" w:hAnsi="Times New Roman"/>
          <w:sz w:val="28"/>
        </w:rPr>
      </w:pPr>
    </w:p>
    <w:p w14:paraId="E202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47 Ответственность за распространение </w:t>
      </w:r>
      <w:r>
        <w:rPr>
          <w:rFonts w:ascii="Times New Roman" w:hAnsi="Times New Roman"/>
          <w:b w:val="1"/>
          <w:sz w:val="28"/>
        </w:rPr>
        <w:t>недостоверной</w:t>
      </w:r>
      <w:r>
        <w:rPr>
          <w:rFonts w:ascii="Times New Roman" w:hAnsi="Times New Roman"/>
          <w:b w:val="1"/>
          <w:sz w:val="28"/>
        </w:rPr>
        <w:t xml:space="preserve"> информации</w:t>
      </w:r>
      <w:r>
        <w:rPr>
          <w:rFonts w:ascii="Times New Roman" w:hAnsi="Times New Roman"/>
          <w:b w:val="1"/>
          <w:sz w:val="28"/>
        </w:rPr>
        <w:t xml:space="preserve"> в сети Интернет</w:t>
      </w:r>
    </w:p>
    <w:p w14:paraId="E3020000">
      <w:pPr>
        <w:spacing w:after="0" w:line="240" w:lineRule="auto"/>
        <w:ind/>
        <w:jc w:val="both"/>
        <w:rPr>
          <w:rFonts w:ascii="Times New Roman" w:hAnsi="Times New Roman"/>
          <w:sz w:val="28"/>
        </w:rPr>
      </w:pPr>
    </w:p>
    <w:p w14:paraId="E4020000">
      <w:pPr>
        <w:spacing w:after="0" w:line="240" w:lineRule="auto"/>
        <w:ind w:firstLine="709" w:left="0"/>
        <w:jc w:val="both"/>
        <w:rPr>
          <w:rFonts w:ascii="Times New Roman" w:hAnsi="Times New Roman"/>
          <w:sz w:val="28"/>
        </w:rPr>
      </w:pPr>
      <w:r>
        <w:rPr>
          <w:rFonts w:ascii="Times New Roman" w:hAnsi="Times New Roman"/>
          <w:sz w:val="28"/>
        </w:rPr>
        <w:t xml:space="preserve">Недостоверная информация – это сведения, которые не соответствуют действительности и могут ввести в заблуждение третьих лиц. </w:t>
      </w:r>
    </w:p>
    <w:p w14:paraId="E5020000">
      <w:pPr>
        <w:spacing w:after="0" w:line="240" w:lineRule="auto"/>
        <w:ind w:firstLine="709" w:left="0"/>
        <w:jc w:val="both"/>
        <w:rPr>
          <w:rFonts w:ascii="Times New Roman" w:hAnsi="Times New Roman"/>
          <w:sz w:val="28"/>
        </w:rPr>
      </w:pPr>
      <w:r>
        <w:rPr>
          <w:rFonts w:ascii="Times New Roman" w:hAnsi="Times New Roman"/>
          <w:sz w:val="28"/>
        </w:rPr>
        <w:t>Недостоверн</w:t>
      </w:r>
      <w:r>
        <w:rPr>
          <w:rFonts w:ascii="Times New Roman" w:hAnsi="Times New Roman"/>
          <w:sz w:val="28"/>
        </w:rPr>
        <w:t>ая</w:t>
      </w:r>
      <w:r>
        <w:rPr>
          <w:rFonts w:ascii="Times New Roman" w:hAnsi="Times New Roman"/>
          <w:sz w:val="28"/>
        </w:rPr>
        <w:t xml:space="preserve"> информация может быть: </w:t>
      </w:r>
    </w:p>
    <w:p w14:paraId="E6020000">
      <w:pPr>
        <w:numPr>
          <w:ilvl w:val="0"/>
          <w:numId w:val="13"/>
        </w:numPr>
        <w:spacing w:after="0" w:line="240" w:lineRule="auto"/>
        <w:ind w:hanging="360" w:left="720"/>
        <w:contextualSpacing w:val="1"/>
        <w:jc w:val="both"/>
        <w:rPr>
          <w:rFonts w:ascii="Times New Roman" w:hAnsi="Times New Roman"/>
          <w:sz w:val="28"/>
        </w:rPr>
      </w:pPr>
      <w:r>
        <w:rPr>
          <w:rFonts w:ascii="Times New Roman" w:hAnsi="Times New Roman"/>
          <w:sz w:val="28"/>
        </w:rPr>
        <w:t>л</w:t>
      </w:r>
      <w:r>
        <w:rPr>
          <w:rFonts w:ascii="Times New Roman" w:hAnsi="Times New Roman"/>
          <w:sz w:val="28"/>
        </w:rPr>
        <w:t>ожной – не имеющей никакой правдивой основы</w:t>
      </w:r>
      <w:r>
        <w:rPr>
          <w:rFonts w:ascii="Times New Roman" w:hAnsi="Times New Roman"/>
          <w:sz w:val="28"/>
        </w:rPr>
        <w:t>;</w:t>
      </w:r>
    </w:p>
    <w:p w14:paraId="E7020000">
      <w:pPr>
        <w:numPr>
          <w:ilvl w:val="0"/>
          <w:numId w:val="13"/>
        </w:numPr>
        <w:spacing w:after="0" w:line="240" w:lineRule="auto"/>
        <w:ind w:hanging="360" w:left="720"/>
        <w:contextualSpacing w:val="1"/>
        <w:jc w:val="both"/>
        <w:rPr>
          <w:rFonts w:ascii="Times New Roman" w:hAnsi="Times New Roman"/>
          <w:sz w:val="28"/>
        </w:rPr>
      </w:pPr>
      <w:r>
        <w:rPr>
          <w:rFonts w:ascii="Times New Roman" w:hAnsi="Times New Roman"/>
          <w:sz w:val="28"/>
        </w:rPr>
        <w:t>и</w:t>
      </w:r>
      <w:r>
        <w:rPr>
          <w:rFonts w:ascii="Times New Roman" w:hAnsi="Times New Roman"/>
          <w:sz w:val="28"/>
        </w:rPr>
        <w:t xml:space="preserve">звращенной – намеренно искаженной с целью создания ложного впечатления. </w:t>
      </w:r>
    </w:p>
    <w:p w14:paraId="E8020000">
      <w:pPr>
        <w:numPr>
          <w:ilvl w:val="0"/>
          <w:numId w:val="13"/>
        </w:numPr>
        <w:spacing w:after="0" w:line="240" w:lineRule="auto"/>
        <w:ind w:hanging="360" w:left="720"/>
        <w:contextualSpacing w:val="1"/>
        <w:jc w:val="both"/>
        <w:rPr>
          <w:rFonts w:ascii="Times New Roman" w:hAnsi="Times New Roman"/>
          <w:sz w:val="28"/>
        </w:rPr>
      </w:pPr>
      <w:r>
        <w:rPr>
          <w:rFonts w:ascii="Times New Roman" w:hAnsi="Times New Roman"/>
          <w:sz w:val="28"/>
        </w:rPr>
        <w:t>п</w:t>
      </w:r>
      <w:r>
        <w:rPr>
          <w:rFonts w:ascii="Times New Roman" w:hAnsi="Times New Roman"/>
          <w:sz w:val="28"/>
        </w:rPr>
        <w:t>олуистиной</w:t>
      </w:r>
      <w:r>
        <w:rPr>
          <w:rFonts w:ascii="Times New Roman" w:hAnsi="Times New Roman"/>
          <w:sz w:val="28"/>
        </w:rPr>
        <w:t xml:space="preserve"> – частично правдивой, но в контексте направленной манипуляции</w:t>
      </w:r>
      <w:r>
        <w:rPr>
          <w:rFonts w:ascii="Times New Roman" w:hAnsi="Times New Roman"/>
          <w:sz w:val="28"/>
        </w:rPr>
        <w:t>.</w:t>
      </w:r>
    </w:p>
    <w:p w14:paraId="E9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Действующим законодательством за распространение недостоверных</w:t>
      </w:r>
      <w:r>
        <w:rPr>
          <w:rFonts w:ascii="Times New Roman" w:hAnsi="Times New Roman"/>
          <w:color w:val="333333"/>
          <w:sz w:val="28"/>
        </w:rPr>
        <w:t xml:space="preserve"> </w:t>
      </w:r>
      <w:r>
        <w:rPr>
          <w:rFonts w:ascii="Times New Roman" w:hAnsi="Times New Roman"/>
          <w:color w:val="333333"/>
          <w:sz w:val="28"/>
        </w:rPr>
        <w:t xml:space="preserve">новостей </w:t>
      </w:r>
      <w:r>
        <w:rPr>
          <w:rFonts w:ascii="Times New Roman" w:hAnsi="Times New Roman"/>
          <w:color w:val="333333"/>
          <w:sz w:val="28"/>
        </w:rPr>
        <w:t xml:space="preserve">в сети Интернет </w:t>
      </w:r>
      <w:r>
        <w:rPr>
          <w:rFonts w:ascii="Times New Roman" w:hAnsi="Times New Roman"/>
          <w:color w:val="333333"/>
          <w:sz w:val="28"/>
        </w:rPr>
        <w:t>предусмотрены административная и уголовная ответственность.</w:t>
      </w:r>
    </w:p>
    <w:p w14:paraId="EA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В соответствии с частями 9, 10 статьи 13.15 </w:t>
      </w:r>
      <w:r>
        <w:rPr>
          <w:rFonts w:ascii="Times New Roman" w:hAnsi="Times New Roman"/>
          <w:color w:val="333333"/>
          <w:sz w:val="28"/>
        </w:rPr>
        <w:t xml:space="preserve">кодекса об административных правонарушениях Российской </w:t>
      </w:r>
      <w:r>
        <w:rPr>
          <w:rFonts w:ascii="Times New Roman" w:hAnsi="Times New Roman"/>
          <w:color w:val="333333"/>
          <w:sz w:val="28"/>
        </w:rPr>
        <w:t>Ф</w:t>
      </w:r>
      <w:r>
        <w:rPr>
          <w:rFonts w:ascii="Times New Roman" w:hAnsi="Times New Roman"/>
          <w:color w:val="333333"/>
          <w:sz w:val="28"/>
        </w:rPr>
        <w:t>едерации</w:t>
      </w:r>
      <w:r>
        <w:rPr>
          <w:rFonts w:ascii="Times New Roman" w:hAnsi="Times New Roman"/>
          <w:color w:val="333333"/>
          <w:sz w:val="28"/>
        </w:rPr>
        <w:t xml:space="preserve"> за распространение </w:t>
      </w:r>
      <w:r>
        <w:rPr>
          <w:rFonts w:ascii="Times New Roman" w:hAnsi="Times New Roman"/>
          <w:color w:val="333333"/>
          <w:sz w:val="28"/>
        </w:rPr>
        <w:t>недостоверной информации</w:t>
      </w:r>
      <w:r>
        <w:rPr>
          <w:rFonts w:ascii="Times New Roman" w:hAnsi="Times New Roman"/>
          <w:color w:val="333333"/>
          <w:sz w:val="28"/>
        </w:rPr>
        <w:t xml:space="preserve"> предусмотрена ответственность граждан в виде штрафа от 30 до 300 </w:t>
      </w:r>
      <w:r>
        <w:rPr>
          <w:rFonts w:ascii="Times New Roman" w:hAnsi="Times New Roman"/>
          <w:color w:val="333333"/>
          <w:sz w:val="28"/>
        </w:rPr>
        <w:t>тыс</w:t>
      </w:r>
      <w:r>
        <w:rPr>
          <w:rFonts w:ascii="Times New Roman" w:hAnsi="Times New Roman"/>
          <w:color w:val="333333"/>
          <w:sz w:val="28"/>
        </w:rPr>
        <w:t xml:space="preserve"> рублей.</w:t>
      </w:r>
    </w:p>
    <w:p w14:paraId="EB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Публичное распространение заведомо ложной информации в определенных случаях может повлечь не только административную, но и уголовную ответственность: статьи 207.1, 207.2 и 207.3 Уголовного кодекса Российской Федерации.</w:t>
      </w:r>
    </w:p>
    <w:p w14:paraId="EC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В зависимости от конкретной санкции статьи за публичное распространение заведомо ложной информации с учетом тяжести наступивших последствий предусмотрено наказание, в частности, в виде штрафа от 300</w:t>
      </w:r>
      <w:r>
        <w:rPr>
          <w:rFonts w:ascii="Times New Roman" w:hAnsi="Times New Roman"/>
          <w:color w:val="333333"/>
          <w:sz w:val="28"/>
        </w:rPr>
        <w:t> 000 рублей</w:t>
      </w:r>
      <w:r>
        <w:rPr>
          <w:rFonts w:ascii="Times New Roman" w:hAnsi="Times New Roman"/>
          <w:color w:val="333333"/>
          <w:sz w:val="28"/>
        </w:rPr>
        <w:t xml:space="preserve"> до 5</w:t>
      </w:r>
      <w:r>
        <w:rPr>
          <w:rFonts w:ascii="Times New Roman" w:hAnsi="Times New Roman"/>
          <w:color w:val="333333"/>
          <w:sz w:val="28"/>
        </w:rPr>
        <w:t> 000 000</w:t>
      </w:r>
      <w:r>
        <w:rPr>
          <w:rFonts w:ascii="Times New Roman" w:hAnsi="Times New Roman"/>
          <w:color w:val="333333"/>
          <w:sz w:val="28"/>
        </w:rPr>
        <w:t xml:space="preserve"> рублей, а также лишения свободы на срок до 15 лет.</w:t>
      </w:r>
    </w:p>
    <w:p w14:paraId="ED020000">
      <w:pPr>
        <w:spacing w:after="0" w:line="240" w:lineRule="auto"/>
        <w:ind/>
        <w:jc w:val="both"/>
        <w:rPr>
          <w:rFonts w:ascii="Times New Roman" w:hAnsi="Times New Roman"/>
          <w:b w:val="1"/>
          <w:sz w:val="28"/>
        </w:rPr>
      </w:pPr>
    </w:p>
    <w:p w14:paraId="EE020000">
      <w:pPr>
        <w:spacing w:after="0" w:line="240" w:lineRule="auto"/>
        <w:ind/>
        <w:jc w:val="both"/>
        <w:rPr>
          <w:rFonts w:ascii="Times New Roman" w:hAnsi="Times New Roman"/>
          <w:b w:val="1"/>
          <w:sz w:val="28"/>
        </w:rPr>
      </w:pPr>
    </w:p>
    <w:p w14:paraId="EF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F0020000">
      <w:pPr>
        <w:numPr>
          <w:ilvl w:val="0"/>
          <w:numId w:val="0"/>
        </w:numPr>
        <w:spacing w:after="0" w:before="0" w:line="240" w:lineRule="exact"/>
        <w:ind w:firstLine="0" w:left="0"/>
        <w:jc w:val="both"/>
        <w:rPr>
          <w:rFonts w:ascii="Times New Roman" w:hAnsi="Times New Roman"/>
          <w:b w:val="0"/>
          <w:sz w:val="28"/>
        </w:rPr>
      </w:pPr>
    </w:p>
    <w:p w14:paraId="F102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F2020000">
      <w:pPr>
        <w:spacing w:after="0" w:line="240" w:lineRule="auto"/>
        <w:ind/>
        <w:jc w:val="both"/>
        <w:rPr>
          <w:rFonts w:ascii="Times New Roman" w:hAnsi="Times New Roman"/>
          <w:b w:val="1"/>
          <w:sz w:val="28"/>
        </w:rPr>
      </w:pPr>
    </w:p>
    <w:p w14:paraId="F3020000">
      <w:pPr>
        <w:spacing w:after="0" w:line="240" w:lineRule="auto"/>
        <w:ind/>
        <w:jc w:val="both"/>
        <w:rPr>
          <w:rFonts w:ascii="Times New Roman" w:hAnsi="Times New Roman"/>
          <w:b w:val="1"/>
          <w:sz w:val="28"/>
        </w:rPr>
      </w:pPr>
    </w:p>
    <w:p w14:paraId="F4020000">
      <w:pPr>
        <w:spacing w:after="0" w:line="240" w:lineRule="auto"/>
        <w:ind w:hanging="360" w:left="720"/>
        <w:contextualSpacing w:val="1"/>
        <w:jc w:val="both"/>
        <w:rPr>
          <w:rFonts w:ascii="Times New Roman" w:hAnsi="Times New Roman"/>
          <w:b w:val="1"/>
          <w:color w:val="333333"/>
          <w:sz w:val="28"/>
        </w:rPr>
      </w:pPr>
      <w:r>
        <w:rPr>
          <w:rFonts w:ascii="Times New Roman" w:hAnsi="Times New Roman"/>
          <w:b w:val="1"/>
          <w:color w:val="333333"/>
          <w:sz w:val="28"/>
        </w:rPr>
        <w:t>48 А</w:t>
      </w:r>
      <w:r>
        <w:rPr>
          <w:rFonts w:ascii="Times New Roman" w:hAnsi="Times New Roman"/>
          <w:b w:val="1"/>
          <w:color w:val="333333"/>
          <w:sz w:val="28"/>
        </w:rPr>
        <w:t>дминистративн</w:t>
      </w:r>
      <w:r>
        <w:rPr>
          <w:rFonts w:ascii="Times New Roman" w:hAnsi="Times New Roman"/>
          <w:b w:val="1"/>
          <w:color w:val="333333"/>
          <w:sz w:val="28"/>
        </w:rPr>
        <w:t>ая</w:t>
      </w:r>
      <w:r>
        <w:rPr>
          <w:rFonts w:ascii="Times New Roman" w:hAnsi="Times New Roman"/>
          <w:b w:val="1"/>
          <w:color w:val="333333"/>
          <w:sz w:val="28"/>
        </w:rPr>
        <w:t xml:space="preserve"> ответственност</w:t>
      </w:r>
      <w:r>
        <w:rPr>
          <w:rFonts w:ascii="Times New Roman" w:hAnsi="Times New Roman"/>
          <w:b w:val="1"/>
          <w:color w:val="333333"/>
          <w:sz w:val="28"/>
        </w:rPr>
        <w:t>ь</w:t>
      </w:r>
      <w:r>
        <w:rPr>
          <w:rFonts w:ascii="Times New Roman" w:hAnsi="Times New Roman"/>
          <w:b w:val="1"/>
          <w:color w:val="333333"/>
          <w:sz w:val="28"/>
        </w:rPr>
        <w:t xml:space="preserve"> за не</w:t>
      </w:r>
      <w:r>
        <w:rPr>
          <w:rFonts w:ascii="Times New Roman" w:hAnsi="Times New Roman"/>
          <w:b w:val="1"/>
          <w:color w:val="333333"/>
          <w:sz w:val="28"/>
        </w:rPr>
        <w:t xml:space="preserve">обеспечение </w:t>
      </w:r>
      <w:r>
        <w:rPr>
          <w:rFonts w:ascii="Times New Roman" w:hAnsi="Times New Roman"/>
          <w:b w:val="1"/>
          <w:color w:val="333333"/>
          <w:sz w:val="28"/>
        </w:rPr>
        <w:t>безопасности биометрических персональных данных при их обработке в единой биометрической системе</w:t>
      </w:r>
    </w:p>
    <w:p w14:paraId="F5020000">
      <w:pPr>
        <w:spacing w:after="0" w:line="240" w:lineRule="auto"/>
        <w:ind w:firstLine="0" w:left="720"/>
        <w:contextualSpacing w:val="1"/>
        <w:jc w:val="both"/>
        <w:rPr>
          <w:rFonts w:ascii="Times New Roman" w:hAnsi="Times New Roman"/>
          <w:b w:val="1"/>
          <w:sz w:val="28"/>
        </w:rPr>
      </w:pPr>
    </w:p>
    <w:p w14:paraId="F6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Федеральным законом от 12.12.2023 № 589-ФЗ «О внесении изменений в Кодекс Российской Федерации об административных правонарушениях» введена ответственность за нарушение законодательства о персональных данных.</w:t>
      </w:r>
    </w:p>
    <w:p w14:paraId="F7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Так, согласно ч. 3 ст. 13.11.3. кодекса Российской Федерации об административных правонарушениях, </w:t>
      </w:r>
      <w:r>
        <w:rPr>
          <w:rFonts w:ascii="Times New Roman" w:hAnsi="Times New Roman"/>
          <w:color w:val="333333"/>
          <w:sz w:val="28"/>
        </w:rPr>
        <w:t>за н</w:t>
      </w:r>
      <w:r>
        <w:rPr>
          <w:rFonts w:ascii="Times New Roman" w:hAnsi="Times New Roman"/>
          <w:color w:val="333333"/>
          <w:sz w:val="28"/>
        </w:rPr>
        <w:t>епринятие организационных и технических мер по обеспечению безопасности биометрических персональных данных при их обработке в единой биометрической системе, ее взаимодействии с иными информационными системами либо непринятие организационных и технических мер по обеспечению безопасности биометрических персональных данных при их обработке в иных информационных системах, обеспечивающих аутентификацию с использованием биометрических персональных данных физических лиц, в том числе в информационных системах аккредитованных государственных органов</w:t>
      </w:r>
      <w:r>
        <w:rPr>
          <w:rFonts w:ascii="Times New Roman" w:hAnsi="Times New Roman"/>
          <w:color w:val="333333"/>
          <w:sz w:val="28"/>
        </w:rPr>
        <w:t xml:space="preserve">, </w:t>
      </w:r>
      <w:r>
        <w:rPr>
          <w:rFonts w:ascii="Times New Roman" w:hAnsi="Times New Roman"/>
          <w:color w:val="333333"/>
          <w:sz w:val="28"/>
        </w:rPr>
        <w:t>влечет наложение административного штрафа на должностных лиц в размере от трехсот тысяч до пятисот тысяч рублей; на юридических лиц - от одного миллиона до одного миллиона пятисот тысяч рублей.</w:t>
      </w:r>
    </w:p>
    <w:p w14:paraId="F8020000">
      <w:pPr>
        <w:spacing w:after="0" w:line="240" w:lineRule="auto"/>
        <w:ind/>
        <w:jc w:val="both"/>
        <w:rPr>
          <w:rFonts w:ascii="Times New Roman" w:hAnsi="Times New Roman"/>
          <w:color w:val="333333"/>
          <w:sz w:val="28"/>
        </w:rPr>
      </w:pPr>
    </w:p>
    <w:p w14:paraId="F9020000">
      <w:pPr>
        <w:spacing w:after="0" w:line="240" w:lineRule="auto"/>
        <w:ind/>
        <w:jc w:val="both"/>
        <w:rPr>
          <w:rFonts w:ascii="Times New Roman" w:hAnsi="Times New Roman"/>
          <w:color w:val="333333"/>
          <w:sz w:val="28"/>
        </w:rPr>
      </w:pPr>
    </w:p>
    <w:p w14:paraId="FA020000">
      <w:pPr>
        <w:spacing w:after="0" w:line="240" w:lineRule="auto"/>
        <w:ind w:hanging="360" w:left="720"/>
        <w:contextualSpacing w:val="1"/>
        <w:jc w:val="both"/>
        <w:rPr>
          <w:rFonts w:ascii="Times New Roman" w:hAnsi="Times New Roman"/>
          <w:b w:val="1"/>
          <w:color w:val="333333"/>
          <w:sz w:val="28"/>
        </w:rPr>
      </w:pPr>
      <w:r>
        <w:rPr>
          <w:rFonts w:ascii="Times New Roman" w:hAnsi="Times New Roman"/>
          <w:b w:val="1"/>
          <w:color w:val="333333"/>
          <w:sz w:val="28"/>
        </w:rPr>
        <w:t>49. Административная ответственность за неисполнение отдельных требований по распространению рекламы в сети «Интернет»</w:t>
      </w:r>
    </w:p>
    <w:p w14:paraId="FB020000">
      <w:pPr>
        <w:spacing w:after="0" w:line="240" w:lineRule="auto"/>
        <w:ind w:firstLine="0" w:left="720"/>
        <w:contextualSpacing w:val="1"/>
        <w:jc w:val="both"/>
        <w:rPr>
          <w:rFonts w:ascii="Times New Roman" w:hAnsi="Times New Roman"/>
          <w:b w:val="1"/>
          <w:color w:val="333333"/>
          <w:sz w:val="28"/>
        </w:rPr>
      </w:pPr>
    </w:p>
    <w:p w14:paraId="FC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С 1 сентября 2023 года установлена административная ответственность за неисполнение отдельных требований по распространению рекламы в сети «Интернет».</w:t>
      </w:r>
    </w:p>
    <w:p w14:paraId="FD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Так, 24.06.2023 в КоАП РФ внесены изменения, согласно которым с 01.09.2023 вводится ответственность (ч.16 ст. 14.3) за распространение рекламы в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«Интернет».</w:t>
      </w:r>
    </w:p>
    <w:p w14:paraId="FE02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Правонарушение </w:t>
      </w:r>
      <w:r>
        <w:rPr>
          <w:rFonts w:ascii="Times New Roman" w:hAnsi="Times New Roman"/>
          <w:color w:val="333333"/>
          <w:sz w:val="28"/>
        </w:rPr>
        <w:t>влечет</w:t>
      </w:r>
      <w:r>
        <w:rPr>
          <w:rFonts w:ascii="Times New Roman" w:hAnsi="Times New Roman"/>
          <w:color w:val="333333"/>
          <w:sz w:val="28"/>
        </w:rPr>
        <w:t xml:space="preserve"> наложение штрафа на граждан в размере от 30 до 100 тысяч рублей; на должностных лиц - от 100 до 200 тысяч рублей; на юридических лиц - от 200 тысяч до 500 тысяч рублей.</w:t>
      </w:r>
    </w:p>
    <w:p w14:paraId="FF020000">
      <w:pPr>
        <w:spacing w:after="0" w:line="240" w:lineRule="auto"/>
        <w:ind w:hanging="360" w:left="720"/>
        <w:contextualSpacing w:val="1"/>
        <w:jc w:val="both"/>
        <w:rPr>
          <w:rFonts w:ascii="Times New Roman" w:hAnsi="Times New Roman"/>
          <w:b w:val="1"/>
          <w:color w:val="333333"/>
          <w:sz w:val="28"/>
        </w:rPr>
      </w:pPr>
    </w:p>
    <w:p w14:paraId="00030000">
      <w:pPr>
        <w:spacing w:after="0" w:line="240" w:lineRule="auto"/>
        <w:ind w:hanging="360" w:left="720"/>
        <w:contextualSpacing w:val="1"/>
        <w:jc w:val="both"/>
        <w:rPr>
          <w:rFonts w:ascii="Times New Roman" w:hAnsi="Times New Roman"/>
          <w:b w:val="1"/>
          <w:color w:val="333333"/>
          <w:sz w:val="28"/>
        </w:rPr>
      </w:pPr>
    </w:p>
    <w:p w14:paraId="01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02030000">
      <w:pPr>
        <w:numPr>
          <w:ilvl w:val="0"/>
          <w:numId w:val="0"/>
        </w:numPr>
        <w:spacing w:after="0" w:before="0" w:line="240" w:lineRule="exact"/>
        <w:ind w:firstLine="0" w:left="0"/>
        <w:jc w:val="both"/>
        <w:rPr>
          <w:rFonts w:ascii="Times New Roman" w:hAnsi="Times New Roman"/>
          <w:b w:val="0"/>
          <w:sz w:val="28"/>
        </w:rPr>
      </w:pPr>
    </w:p>
    <w:p w14:paraId="03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04030000">
      <w:pPr>
        <w:spacing w:after="0" w:line="240" w:lineRule="auto"/>
        <w:ind w:hanging="360" w:left="720"/>
        <w:contextualSpacing w:val="1"/>
        <w:jc w:val="both"/>
        <w:rPr>
          <w:rFonts w:ascii="Times New Roman" w:hAnsi="Times New Roman"/>
          <w:b w:val="1"/>
          <w:color w:val="333333"/>
          <w:sz w:val="28"/>
        </w:rPr>
      </w:pPr>
    </w:p>
    <w:p w14:paraId="05030000">
      <w:pPr>
        <w:spacing w:after="0" w:line="240" w:lineRule="auto"/>
        <w:ind w:hanging="360" w:left="720"/>
        <w:contextualSpacing w:val="1"/>
        <w:jc w:val="both"/>
        <w:rPr>
          <w:rFonts w:ascii="Times New Roman" w:hAnsi="Times New Roman"/>
          <w:b w:val="1"/>
          <w:color w:val="333333"/>
          <w:sz w:val="28"/>
        </w:rPr>
      </w:pPr>
    </w:p>
    <w:p w14:paraId="06030000">
      <w:pPr>
        <w:spacing w:after="0" w:line="240" w:lineRule="auto"/>
        <w:ind w:hanging="360" w:left="720"/>
        <w:contextualSpacing w:val="1"/>
        <w:jc w:val="both"/>
        <w:rPr>
          <w:rFonts w:ascii="Times New Roman" w:hAnsi="Times New Roman"/>
          <w:b w:val="1"/>
          <w:color w:val="333333"/>
          <w:sz w:val="28"/>
        </w:rPr>
      </w:pPr>
      <w:r>
        <w:rPr>
          <w:rFonts w:ascii="Times New Roman" w:hAnsi="Times New Roman"/>
          <w:b w:val="1"/>
          <w:color w:val="333333"/>
          <w:sz w:val="28"/>
        </w:rPr>
        <w:t xml:space="preserve">50. Административная ответственность за небезопасные детские аттракционы </w:t>
      </w:r>
    </w:p>
    <w:p w14:paraId="07030000">
      <w:pPr>
        <w:spacing w:after="0" w:line="240" w:lineRule="auto"/>
        <w:ind w:firstLine="709" w:left="0"/>
        <w:jc w:val="both"/>
        <w:rPr>
          <w:rFonts w:ascii="Times New Roman" w:hAnsi="Times New Roman"/>
          <w:color w:val="333333"/>
          <w:sz w:val="28"/>
        </w:rPr>
      </w:pPr>
    </w:p>
    <w:p w14:paraId="08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Владелец</w:t>
      </w:r>
      <w:r>
        <w:rPr>
          <w:rFonts w:ascii="Times New Roman" w:hAnsi="Times New Roman"/>
          <w:color w:val="333333"/>
          <w:sz w:val="28"/>
        </w:rPr>
        <w:t xml:space="preserve"> (эксплуатант)</w:t>
      </w:r>
      <w:r>
        <w:rPr>
          <w:rFonts w:ascii="Times New Roman" w:hAnsi="Times New Roman"/>
          <w:color w:val="333333"/>
          <w:sz w:val="28"/>
        </w:rPr>
        <w:t xml:space="preserve"> детских аттракционов несет ответственность за их безопасность. </w:t>
      </w:r>
    </w:p>
    <w:p w14:paraId="09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Так, эк</w:t>
      </w:r>
      <w:r>
        <w:rPr>
          <w:rFonts w:ascii="Times New Roman" w:hAnsi="Times New Roman"/>
          <w:color w:val="333333"/>
          <w:sz w:val="28"/>
        </w:rPr>
        <w:t xml:space="preserve">сплуатант проводит ежедневную и ежегодную проверки аттракционов, а также другие виды проверок, предусмотренных эксплуатационными документами. Для </w:t>
      </w:r>
      <w:r>
        <w:rPr>
          <w:rFonts w:ascii="Times New Roman" w:hAnsi="Times New Roman"/>
          <w:color w:val="333333"/>
          <w:sz w:val="28"/>
        </w:rPr>
        <w:t>эксплуатировавшихся</w:t>
      </w:r>
      <w:r>
        <w:rPr>
          <w:rFonts w:ascii="Times New Roman" w:hAnsi="Times New Roman"/>
          <w:color w:val="333333"/>
          <w:sz w:val="28"/>
        </w:rPr>
        <w:t xml:space="preserve">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эксплуатантом выполняется полная проверка аттракциона.</w:t>
      </w:r>
    </w:p>
    <w:p w14:paraId="0A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Меры по обеспечению безопасной эксплуатации аттракционов, направленные, в первую очередь, на сохранение здоровья и жизни </w:t>
      </w:r>
      <w:r>
        <w:rPr>
          <w:rFonts w:ascii="Times New Roman" w:hAnsi="Times New Roman"/>
          <w:color w:val="333333"/>
          <w:sz w:val="28"/>
        </w:rPr>
        <w:t>несовершеннолетних</w:t>
      </w:r>
      <w:r>
        <w:rPr>
          <w:rFonts w:ascii="Times New Roman" w:hAnsi="Times New Roman"/>
          <w:color w:val="333333"/>
          <w:sz w:val="28"/>
        </w:rPr>
        <w:t>, содержатся в Правилах государственной регистрации аттракционов (утверждены постановлением Правительства Российской Федерации от 30.12.2019 № 1939).</w:t>
      </w:r>
    </w:p>
    <w:p w14:paraId="0B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 xml:space="preserve">За несоответствия </w:t>
      </w:r>
      <w:r>
        <w:rPr>
          <w:rFonts w:ascii="Times New Roman" w:hAnsi="Times New Roman"/>
          <w:color w:val="333333"/>
          <w:sz w:val="28"/>
        </w:rPr>
        <w:t xml:space="preserve">технических регламентов и обязательных требований к безопасности эксплуатации </w:t>
      </w:r>
      <w:r>
        <w:rPr>
          <w:rFonts w:ascii="Times New Roman" w:hAnsi="Times New Roman"/>
          <w:color w:val="333333"/>
          <w:sz w:val="28"/>
        </w:rPr>
        <w:t xml:space="preserve">детских аттракционов виновное лицо может быть привлечено к административной ответственности </w:t>
      </w:r>
      <w:r>
        <w:rPr>
          <w:rFonts w:ascii="Times New Roman" w:hAnsi="Times New Roman"/>
          <w:color w:val="333333"/>
          <w:sz w:val="28"/>
        </w:rPr>
        <w:t>по ст. 14.43 КоАП РФ. При этом если в результате эксплуатации небезопасного аттракциона кому-либо причинен вред жизни или здоровью, такой аттракцион может быть конфискован.</w:t>
      </w:r>
    </w:p>
    <w:p w14:paraId="0C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Более того, за оказание услуг на аттракционах, не отвечающих требованиям безопасности, при реальной опасности жизни или здоровья потребителей, может наступить уголовная ответственность по статье 238 УК РФ, которая в том числе предусматривает наказания в виде лишения свободы.</w:t>
      </w:r>
    </w:p>
    <w:p w14:paraId="0D030000">
      <w:pPr>
        <w:spacing w:after="0" w:line="240" w:lineRule="auto"/>
        <w:ind w:firstLine="709" w:left="0"/>
        <w:jc w:val="both"/>
        <w:rPr>
          <w:rFonts w:ascii="Times New Roman" w:hAnsi="Times New Roman"/>
          <w:color w:val="333333"/>
          <w:sz w:val="28"/>
        </w:rPr>
      </w:pPr>
    </w:p>
    <w:p w14:paraId="0E030000">
      <w:pPr>
        <w:spacing w:after="0" w:line="240" w:lineRule="auto"/>
        <w:ind w:firstLine="709" w:left="0"/>
        <w:jc w:val="both"/>
        <w:rPr>
          <w:rFonts w:ascii="Times New Roman" w:hAnsi="Times New Roman"/>
          <w:color w:val="333333"/>
          <w:sz w:val="28"/>
        </w:rPr>
      </w:pPr>
    </w:p>
    <w:p w14:paraId="0F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10030000">
      <w:pPr>
        <w:numPr>
          <w:ilvl w:val="0"/>
          <w:numId w:val="0"/>
        </w:numPr>
        <w:spacing w:after="0" w:before="0" w:line="240" w:lineRule="exact"/>
        <w:ind w:firstLine="0" w:left="0"/>
        <w:jc w:val="both"/>
        <w:rPr>
          <w:rFonts w:ascii="Times New Roman" w:hAnsi="Times New Roman"/>
          <w:b w:val="0"/>
          <w:sz w:val="28"/>
        </w:rPr>
      </w:pPr>
    </w:p>
    <w:p w14:paraId="11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12030000">
      <w:pPr>
        <w:spacing w:after="0" w:line="240" w:lineRule="auto"/>
        <w:ind w:firstLine="709" w:left="0"/>
        <w:jc w:val="both"/>
        <w:rPr>
          <w:rFonts w:ascii="Times New Roman" w:hAnsi="Times New Roman"/>
          <w:color w:val="333333"/>
          <w:sz w:val="28"/>
        </w:rPr>
      </w:pPr>
    </w:p>
    <w:p w14:paraId="13030000">
      <w:pPr>
        <w:spacing w:after="0" w:line="240" w:lineRule="auto"/>
        <w:ind/>
        <w:jc w:val="both"/>
        <w:rPr>
          <w:rFonts w:ascii="Times New Roman" w:hAnsi="Times New Roman"/>
          <w:color w:val="333333"/>
          <w:sz w:val="28"/>
        </w:rPr>
      </w:pPr>
    </w:p>
    <w:p w14:paraId="14030000">
      <w:pPr>
        <w:spacing w:afterAutospacing="on" w:before="0" w:line="240" w:lineRule="auto"/>
        <w:ind w:hanging="360" w:left="720"/>
        <w:jc w:val="both"/>
        <w:rPr>
          <w:rFonts w:ascii="Times New Roman" w:hAnsi="Times New Roman"/>
          <w:b w:val="1"/>
          <w:color w:val="333333"/>
          <w:sz w:val="28"/>
        </w:rPr>
      </w:pPr>
      <w:r>
        <w:rPr>
          <w:rFonts w:ascii="Times New Roman" w:hAnsi="Times New Roman"/>
          <w:b w:val="1"/>
          <w:color w:val="333333"/>
          <w:sz w:val="28"/>
        </w:rPr>
        <w:t>51 Уголовная ответственность за заведомо ложное сообщение об акте терроризма</w:t>
      </w:r>
    </w:p>
    <w:p w14:paraId="15030000">
      <w:pPr>
        <w:spacing w:after="0" w:before="0" w:line="240" w:lineRule="auto"/>
        <w:ind w:firstLine="709" w:left="0"/>
        <w:jc w:val="both"/>
        <w:rPr>
          <w:rFonts w:ascii="Times New Roman" w:hAnsi="Times New Roman"/>
          <w:color w:val="333333"/>
          <w:sz w:val="28"/>
        </w:rPr>
      </w:pPr>
      <w:r>
        <w:rPr>
          <w:rFonts w:ascii="Times New Roman" w:hAnsi="Times New Roman"/>
          <w:color w:val="333333"/>
          <w:sz w:val="28"/>
        </w:rPr>
        <w:t>Уголовная ответственность за заведомо ложное сообщение об акте терроризма предусмотрена статьей 207 Уголовного кодекса Российск</w:t>
      </w:r>
      <w:r>
        <w:rPr>
          <w:rFonts w:ascii="Times New Roman" w:hAnsi="Times New Roman"/>
          <w:color w:val="333333"/>
          <w:sz w:val="28"/>
        </w:rPr>
        <w:t>ой Федерации и наступает с четырнадцатилетнего возраста.</w:t>
      </w:r>
    </w:p>
    <w:p w14:paraId="16030000">
      <w:pPr>
        <w:spacing w:after="0" w:line="240" w:lineRule="auto"/>
        <w:ind w:firstLine="709" w:left="0"/>
        <w:jc w:val="both"/>
        <w:rPr>
          <w:rFonts w:ascii="Times New Roman" w:hAnsi="Times New Roman"/>
          <w:color w:val="333333"/>
          <w:sz w:val="28"/>
        </w:rPr>
      </w:pPr>
      <w:r>
        <w:rPr>
          <w:rFonts w:ascii="Times New Roman" w:hAnsi="Times New Roman"/>
          <w:color w:val="333333"/>
          <w:sz w:val="28"/>
        </w:rPr>
        <w:t>Преступление признается оконченным с момента получения сообщения адресатом, которым не обязательно являются правоохранительные органы. Оно может быть передано в само учреждение или организацию, на чью нормальную работу стремиться повлиять виновный.</w:t>
      </w:r>
    </w:p>
    <w:p w14:paraId="1703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М</w:t>
      </w:r>
      <w:r>
        <w:rPr>
          <w:rFonts w:ascii="Times New Roman" w:hAnsi="Times New Roman"/>
          <w:color w:val="333333"/>
          <w:sz w:val="28"/>
        </w:rPr>
        <w:t>аксимальн</w:t>
      </w:r>
      <w:r>
        <w:rPr>
          <w:rFonts w:ascii="Times New Roman" w:hAnsi="Times New Roman"/>
          <w:color w:val="333333"/>
          <w:sz w:val="28"/>
        </w:rPr>
        <w:t>ым</w:t>
      </w:r>
      <w:r>
        <w:rPr>
          <w:rFonts w:ascii="Times New Roman" w:hAnsi="Times New Roman"/>
          <w:color w:val="333333"/>
          <w:sz w:val="28"/>
        </w:rPr>
        <w:t xml:space="preserve"> наказан</w:t>
      </w:r>
      <w:r>
        <w:rPr>
          <w:rFonts w:ascii="Times New Roman" w:hAnsi="Times New Roman"/>
          <w:color w:val="333333"/>
          <w:sz w:val="28"/>
        </w:rPr>
        <w:t>ием</w:t>
      </w:r>
      <w:r>
        <w:rPr>
          <w:rFonts w:ascii="Times New Roman" w:hAnsi="Times New Roman"/>
          <w:color w:val="333333"/>
          <w:sz w:val="28"/>
        </w:rPr>
        <w:t xml:space="preserve"> </w:t>
      </w:r>
      <w:r>
        <w:rPr>
          <w:rFonts w:ascii="Times New Roman" w:hAnsi="Times New Roman"/>
          <w:color w:val="333333"/>
          <w:sz w:val="28"/>
        </w:rPr>
        <w:t xml:space="preserve">за совершение указанного деяния является </w:t>
      </w:r>
      <w:r>
        <w:rPr>
          <w:rFonts w:ascii="Times New Roman" w:hAnsi="Times New Roman"/>
          <w:color w:val="333333"/>
          <w:sz w:val="28"/>
        </w:rPr>
        <w:t>лишение свободы на срок до 10 лет.</w:t>
      </w:r>
      <w:r>
        <w:rPr>
          <w:rFonts w:ascii="Times New Roman" w:hAnsi="Times New Roman"/>
          <w:color w:val="333333"/>
          <w:sz w:val="28"/>
        </w:rPr>
        <w:t xml:space="preserve"> </w:t>
      </w:r>
      <w:r>
        <w:rPr>
          <w:rFonts w:ascii="Times New Roman" w:hAnsi="Times New Roman"/>
          <w:color w:val="333333"/>
          <w:sz w:val="28"/>
        </w:rPr>
        <w:t>Также</w:t>
      </w:r>
      <w:r>
        <w:rPr>
          <w:rFonts w:ascii="Times New Roman" w:hAnsi="Times New Roman"/>
          <w:color w:val="333333"/>
          <w:sz w:val="28"/>
        </w:rPr>
        <w:t>,</w:t>
      </w:r>
      <w:r>
        <w:rPr>
          <w:rFonts w:ascii="Times New Roman" w:hAnsi="Times New Roman"/>
          <w:color w:val="333333"/>
          <w:sz w:val="28"/>
        </w:rPr>
        <w:t xml:space="preserve"> с виновного подлежит взысканию материальный ущерб, связанный с работой специальных служб и убытки, понесенные иными организациями.</w:t>
      </w:r>
    </w:p>
    <w:p w14:paraId="18030000">
      <w:pPr>
        <w:spacing w:after="0" w:line="240" w:lineRule="auto"/>
        <w:ind/>
        <w:jc w:val="both"/>
        <w:rPr>
          <w:rFonts w:ascii="Times New Roman" w:hAnsi="Times New Roman"/>
          <w:sz w:val="28"/>
        </w:rPr>
      </w:pPr>
    </w:p>
    <w:p w14:paraId="19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1A030000">
      <w:pPr>
        <w:numPr>
          <w:ilvl w:val="0"/>
          <w:numId w:val="0"/>
        </w:numPr>
        <w:spacing w:after="0" w:before="0" w:line="240" w:lineRule="exact"/>
        <w:ind w:firstLine="0" w:left="0"/>
        <w:jc w:val="both"/>
        <w:rPr>
          <w:rFonts w:ascii="Times New Roman" w:hAnsi="Times New Roman"/>
          <w:b w:val="0"/>
          <w:sz w:val="28"/>
        </w:rPr>
      </w:pPr>
    </w:p>
    <w:p w14:paraId="1B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1C030000">
      <w:pPr>
        <w:numPr>
          <w:ilvl w:val="0"/>
          <w:numId w:val="0"/>
        </w:numPr>
        <w:spacing w:after="0" w:line="240" w:lineRule="auto"/>
        <w:ind w:firstLine="0" w:left="720"/>
        <w:contextualSpacing w:val="1"/>
        <w:jc w:val="both"/>
        <w:rPr>
          <w:rFonts w:ascii="Times New Roman" w:hAnsi="Times New Roman"/>
          <w:b w:val="1"/>
          <w:sz w:val="28"/>
        </w:rPr>
      </w:pPr>
    </w:p>
    <w:p w14:paraId="1D030000">
      <w:pPr>
        <w:numPr>
          <w:ilvl w:val="0"/>
          <w:numId w:val="0"/>
        </w:numPr>
        <w:spacing w:after="0" w:line="240" w:lineRule="auto"/>
        <w:ind w:firstLine="0" w:left="720"/>
        <w:contextualSpacing w:val="1"/>
        <w:jc w:val="both"/>
        <w:rPr>
          <w:rFonts w:ascii="Times New Roman" w:hAnsi="Times New Roman"/>
          <w:b w:val="1"/>
          <w:sz w:val="28"/>
        </w:rPr>
      </w:pPr>
    </w:p>
    <w:p w14:paraId="1E030000">
      <w:pPr>
        <w:numPr>
          <w:ilvl w:val="0"/>
          <w:numId w:val="0"/>
        </w:numPr>
        <w:spacing w:after="0" w:line="240" w:lineRule="auto"/>
        <w:ind w:firstLine="0" w:left="720"/>
        <w:contextualSpacing w:val="1"/>
        <w:jc w:val="both"/>
        <w:rPr>
          <w:rFonts w:ascii="Times New Roman" w:hAnsi="Times New Roman"/>
          <w:b w:val="1"/>
          <w:sz w:val="28"/>
        </w:rPr>
      </w:pPr>
      <w:r>
        <w:rPr>
          <w:rFonts w:ascii="Times New Roman" w:hAnsi="Times New Roman"/>
          <w:b w:val="1"/>
          <w:sz w:val="28"/>
        </w:rPr>
        <w:t>52. О</w:t>
      </w:r>
      <w:r>
        <w:rPr>
          <w:rFonts w:ascii="Times New Roman" w:hAnsi="Times New Roman"/>
          <w:b w:val="1"/>
          <w:sz w:val="28"/>
        </w:rPr>
        <w:t>тветственность за нарушения требований к антитеррористической защищенности объектов территорий</w:t>
      </w:r>
    </w:p>
    <w:p w14:paraId="1F030000">
      <w:pPr>
        <w:spacing w:after="0" w:line="240" w:lineRule="auto"/>
        <w:ind w:firstLine="0" w:left="360"/>
        <w:jc w:val="both"/>
        <w:rPr>
          <w:rFonts w:ascii="Times New Roman" w:hAnsi="Times New Roman"/>
          <w:b w:val="1"/>
          <w:sz w:val="28"/>
        </w:rPr>
      </w:pPr>
    </w:p>
    <w:p w14:paraId="20030000">
      <w:pPr>
        <w:spacing w:after="0" w:line="240" w:lineRule="auto"/>
        <w:ind w:firstLine="709" w:left="0"/>
        <w:jc w:val="both"/>
        <w:rPr>
          <w:rFonts w:ascii="Times New Roman" w:hAnsi="Times New Roman"/>
          <w:sz w:val="28"/>
        </w:rPr>
      </w:pPr>
      <w:r>
        <w:rPr>
          <w:rFonts w:ascii="Times New Roman" w:hAnsi="Times New Roman"/>
          <w:sz w:val="28"/>
        </w:rPr>
        <w:t>За нарушения требований к антитеррористической защищенности объектов и территорий предусмотрены административная и уголовная ответственность.</w:t>
      </w:r>
    </w:p>
    <w:p w14:paraId="21030000">
      <w:pPr>
        <w:spacing w:after="0" w:line="240" w:lineRule="auto"/>
        <w:ind w:firstLine="709" w:left="0"/>
        <w:jc w:val="both"/>
        <w:rPr>
          <w:rFonts w:ascii="Times New Roman" w:hAnsi="Times New Roman"/>
          <w:sz w:val="28"/>
        </w:rPr>
      </w:pPr>
      <w:r>
        <w:rPr>
          <w:rFonts w:ascii="Times New Roman" w:hAnsi="Times New Roman"/>
          <w:sz w:val="28"/>
        </w:rPr>
        <w:t xml:space="preserve">Так, в соответствии с частью 1 статьи 20.35 </w:t>
      </w:r>
      <w:r>
        <w:rPr>
          <w:rFonts w:ascii="Times New Roman" w:hAnsi="Times New Roman"/>
          <w:sz w:val="28"/>
        </w:rPr>
        <w:t>К</w:t>
      </w:r>
      <w:r>
        <w:rPr>
          <w:rFonts w:ascii="Times New Roman" w:hAnsi="Times New Roman"/>
          <w:sz w:val="28"/>
        </w:rPr>
        <w:t xml:space="preserve">одекса </w:t>
      </w:r>
      <w:r>
        <w:rPr>
          <w:rFonts w:ascii="Times New Roman" w:hAnsi="Times New Roman"/>
          <w:sz w:val="28"/>
        </w:rPr>
        <w:t xml:space="preserve">Российской Федерации </w:t>
      </w:r>
      <w:r>
        <w:rPr>
          <w:rFonts w:ascii="Times New Roman" w:hAnsi="Times New Roman"/>
          <w:sz w:val="28"/>
        </w:rPr>
        <w:t>об административных правонарушениях (далее – КоАП РФ) за н</w:t>
      </w:r>
      <w:r>
        <w:rPr>
          <w:rFonts w:ascii="Times New Roman" w:hAnsi="Times New Roman"/>
          <w:sz w:val="28"/>
        </w:rPr>
        <w:t>арушени</w:t>
      </w:r>
      <w:r>
        <w:rPr>
          <w:rFonts w:ascii="Times New Roman" w:hAnsi="Times New Roman"/>
          <w:sz w:val="28"/>
        </w:rPr>
        <w:t>я</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"https://www.consultant.ru/document/cons_doc_LAW_347057/"</w:instrText>
      </w:r>
      <w:r>
        <w:rPr>
          <w:rFonts w:ascii="Times New Roman" w:hAnsi="Times New Roman"/>
          <w:sz w:val="28"/>
        </w:rPr>
        <w:fldChar w:fldCharType="separate"/>
      </w:r>
      <w:r>
        <w:rPr>
          <w:rFonts w:ascii="Times New Roman" w:hAnsi="Times New Roman"/>
          <w:sz w:val="28"/>
        </w:rPr>
        <w:t>требований</w:t>
      </w:r>
      <w:r>
        <w:rPr>
          <w:rFonts w:ascii="Times New Roman" w:hAnsi="Times New Roman"/>
          <w:sz w:val="28"/>
        </w:rPr>
        <w:fldChar w:fldCharType="end"/>
      </w:r>
      <w:r>
        <w:rPr>
          <w:rFonts w:ascii="Times New Roman" w:hAnsi="Times New Roman"/>
          <w:sz w:val="28"/>
        </w:rPr>
        <w:t>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"https://www.consultant.ru/document/cons_doc_LAW_507306/9cf85fa15186c8328c4ef3c769cf8664e148df00/#dst8906"</w:instrText>
      </w:r>
      <w:r>
        <w:rPr>
          <w:rFonts w:ascii="Times New Roman" w:hAnsi="Times New Roman"/>
          <w:sz w:val="28"/>
        </w:rPr>
        <w:fldChar w:fldCharType="separate"/>
      </w:r>
      <w:r>
        <w:rPr>
          <w:rFonts w:ascii="Times New Roman" w:hAnsi="Times New Roman"/>
          <w:sz w:val="28"/>
        </w:rPr>
        <w:t>частью 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w:t>
      </w:r>
      <w:r>
        <w:rPr>
          <w:rFonts w:ascii="Times New Roman" w:hAnsi="Times New Roman"/>
          <w:sz w:val="28"/>
        </w:rPr>
        <w:t>КоАП РФ</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"https://www.consultant.ru/document/cons_doc_LAW_507306/7517f4f8607019856de063f4e6795994dbe58f12/#dst5118"</w:instrText>
      </w:r>
      <w:r>
        <w:rPr>
          <w:rFonts w:ascii="Times New Roman" w:hAnsi="Times New Roman"/>
          <w:sz w:val="28"/>
        </w:rPr>
        <w:fldChar w:fldCharType="separate"/>
      </w:r>
      <w:r>
        <w:rPr>
          <w:rFonts w:ascii="Times New Roman" w:hAnsi="Times New Roman"/>
          <w:sz w:val="28"/>
        </w:rPr>
        <w:t>статьями 11.15.1</w:t>
      </w:r>
      <w:r>
        <w:rPr>
          <w:rFonts w:ascii="Times New Roman" w:hAnsi="Times New Roman"/>
          <w:sz w:val="28"/>
        </w:rPr>
        <w:fldChar w:fldCharType="end"/>
      </w:r>
      <w:r>
        <w:rPr>
          <w:rFonts w:ascii="Times New Roman" w:hAnsi="Times New Roman"/>
          <w:sz w:val="28"/>
        </w:rPr>
        <w:t> и </w:t>
      </w:r>
      <w:r>
        <w:rPr>
          <w:rFonts w:ascii="Times New Roman" w:hAnsi="Times New Roman"/>
          <w:sz w:val="28"/>
        </w:rPr>
        <w:fldChar w:fldCharType="begin"/>
      </w:r>
      <w:r>
        <w:rPr>
          <w:rFonts w:ascii="Times New Roman" w:hAnsi="Times New Roman"/>
          <w:sz w:val="28"/>
        </w:rPr>
        <w:instrText>HYPERLINK "https://www.consultant.ru/document/cons_doc_LAW_507306/6d39b1c0169d4c18024a8032694615ef717a59f6/#dst3009"</w:instrText>
      </w:r>
      <w:r>
        <w:rPr>
          <w:rFonts w:ascii="Times New Roman" w:hAnsi="Times New Roman"/>
          <w:sz w:val="28"/>
        </w:rPr>
        <w:fldChar w:fldCharType="separate"/>
      </w:r>
      <w:r>
        <w:rPr>
          <w:rFonts w:ascii="Times New Roman" w:hAnsi="Times New Roman"/>
          <w:sz w:val="28"/>
        </w:rPr>
        <w:t>20.30</w:t>
      </w:r>
      <w:r>
        <w:rPr>
          <w:rFonts w:ascii="Times New Roman" w:hAnsi="Times New Roman"/>
          <w:sz w:val="28"/>
        </w:rPr>
        <w:fldChar w:fldCharType="end"/>
      </w:r>
      <w:r>
        <w:rPr>
          <w:rFonts w:ascii="Times New Roman" w:hAnsi="Times New Roman"/>
          <w:sz w:val="28"/>
        </w:rPr>
        <w:t> </w:t>
      </w:r>
      <w:r>
        <w:rPr>
          <w:rFonts w:ascii="Times New Roman" w:hAnsi="Times New Roman"/>
          <w:sz w:val="28"/>
        </w:rPr>
        <w:t>КоАП РФ</w:t>
      </w:r>
      <w:r>
        <w:rPr>
          <w:rFonts w:ascii="Times New Roman" w:hAnsi="Times New Roman"/>
          <w:sz w:val="28"/>
        </w:rPr>
        <w:t>, если эти действия не содержат признаков уголовно наказуемого деяния</w:t>
      </w:r>
      <w:r>
        <w:rPr>
          <w:rFonts w:ascii="Times New Roman" w:hAnsi="Times New Roman"/>
          <w:sz w:val="28"/>
        </w:rPr>
        <w:t xml:space="preserve"> </w:t>
      </w:r>
      <w:r>
        <w:rPr>
          <w:rFonts w:ascii="Times New Roman" w:hAnsi="Times New Roman"/>
          <w:sz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w:t>
      </w:r>
      <w:r>
        <w:rPr>
          <w:rFonts w:ascii="Times New Roman" w:hAnsi="Times New Roman"/>
          <w:sz w:val="28"/>
        </w:rPr>
        <w:t>.</w:t>
      </w:r>
    </w:p>
    <w:p w14:paraId="22030000">
      <w:pPr>
        <w:spacing w:after="0" w:line="240" w:lineRule="auto"/>
        <w:ind w:firstLine="709" w:left="0"/>
        <w:jc w:val="both"/>
        <w:rPr>
          <w:rFonts w:ascii="Times New Roman" w:hAnsi="Times New Roman"/>
          <w:sz w:val="28"/>
        </w:rPr>
      </w:pPr>
      <w:r>
        <w:rPr>
          <w:rFonts w:ascii="Times New Roman" w:hAnsi="Times New Roman"/>
          <w:sz w:val="28"/>
        </w:rPr>
        <w:t xml:space="preserve">За </w:t>
      </w:r>
      <w:r>
        <w:rPr>
          <w:rFonts w:ascii="Times New Roman" w:hAnsi="Times New Roman"/>
          <w:sz w:val="28"/>
        </w:rPr>
        <w:t>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14:paraId="23030000">
      <w:pPr>
        <w:spacing w:after="0" w:line="240" w:lineRule="auto"/>
        <w:ind w:firstLine="709" w:left="0"/>
        <w:jc w:val="both"/>
        <w:rPr>
          <w:rFonts w:ascii="Times New Roman" w:hAnsi="Times New Roman"/>
          <w:sz w:val="28"/>
        </w:rPr>
      </w:pPr>
      <w:r>
        <w:rPr>
          <w:rFonts w:ascii="Times New Roman" w:hAnsi="Times New Roman"/>
          <w:sz w:val="28"/>
        </w:rPr>
        <w:t>  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14:paraId="24030000">
      <w:pPr>
        <w:spacing w:after="0" w:line="240" w:lineRule="auto"/>
        <w:ind w:firstLine="709" w:left="0"/>
        <w:jc w:val="both"/>
        <w:rPr>
          <w:rFonts w:ascii="Times New Roman" w:hAnsi="Times New Roman"/>
          <w:sz w:val="28"/>
        </w:rPr>
      </w:pPr>
      <w:r>
        <w:rPr>
          <w:rFonts w:ascii="Times New Roman" w:hAnsi="Times New Roman"/>
          <w:sz w:val="28"/>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14:paraId="25030000">
      <w:pPr>
        <w:spacing w:after="0" w:line="240" w:lineRule="auto"/>
        <w:ind w:firstLine="709" w:left="0"/>
        <w:jc w:val="both"/>
        <w:rPr>
          <w:rFonts w:ascii="Times New Roman" w:hAnsi="Times New Roman"/>
          <w:sz w:val="28"/>
        </w:rPr>
      </w:pPr>
      <w:r>
        <w:rPr>
          <w:rFonts w:ascii="Times New Roman" w:hAnsi="Times New Roman"/>
          <w:sz w:val="28"/>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14:paraId="26030000">
      <w:pPr>
        <w:spacing w:after="0" w:line="240" w:lineRule="auto"/>
        <w:ind w:hanging="360" w:left="720"/>
        <w:contextualSpacing w:val="1"/>
        <w:jc w:val="both"/>
        <w:rPr>
          <w:rFonts w:ascii="Times New Roman" w:hAnsi="Times New Roman"/>
          <w:b w:val="1"/>
          <w:sz w:val="28"/>
        </w:rPr>
      </w:pPr>
    </w:p>
    <w:p w14:paraId="27030000">
      <w:pPr>
        <w:spacing w:after="0" w:line="240" w:lineRule="auto"/>
        <w:ind w:hanging="360" w:left="720"/>
        <w:contextualSpacing w:val="1"/>
        <w:jc w:val="both"/>
        <w:rPr>
          <w:rFonts w:ascii="Times New Roman" w:hAnsi="Times New Roman"/>
          <w:b w:val="1"/>
          <w:sz w:val="28"/>
        </w:rPr>
      </w:pPr>
    </w:p>
    <w:p w14:paraId="28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29030000">
      <w:pPr>
        <w:numPr>
          <w:ilvl w:val="0"/>
          <w:numId w:val="0"/>
        </w:numPr>
        <w:spacing w:after="0" w:before="0" w:line="240" w:lineRule="exact"/>
        <w:ind w:firstLine="0" w:left="0"/>
        <w:jc w:val="both"/>
        <w:rPr>
          <w:rFonts w:ascii="Times New Roman" w:hAnsi="Times New Roman"/>
          <w:b w:val="0"/>
          <w:sz w:val="28"/>
        </w:rPr>
      </w:pPr>
    </w:p>
    <w:p w14:paraId="2A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2B030000">
      <w:pPr>
        <w:spacing w:after="0" w:line="240" w:lineRule="auto"/>
        <w:ind w:hanging="360" w:left="720"/>
        <w:contextualSpacing w:val="1"/>
        <w:jc w:val="both"/>
        <w:rPr>
          <w:rFonts w:ascii="Times New Roman" w:hAnsi="Times New Roman"/>
          <w:b w:val="1"/>
          <w:sz w:val="28"/>
        </w:rPr>
      </w:pPr>
    </w:p>
    <w:p w14:paraId="2C030000">
      <w:pPr>
        <w:spacing w:after="0" w:line="240" w:lineRule="auto"/>
        <w:ind w:hanging="360" w:left="720"/>
        <w:contextualSpacing w:val="1"/>
        <w:jc w:val="both"/>
        <w:rPr>
          <w:rFonts w:ascii="Times New Roman" w:hAnsi="Times New Roman"/>
          <w:b w:val="1"/>
          <w:sz w:val="28"/>
        </w:rPr>
      </w:pPr>
    </w:p>
    <w:p w14:paraId="2D030000">
      <w:pPr>
        <w:spacing w:after="0" w:line="240" w:lineRule="auto"/>
        <w:ind w:hanging="360" w:left="11"/>
        <w:contextualSpacing w:val="1"/>
        <w:jc w:val="both"/>
        <w:rPr>
          <w:rFonts w:ascii="Times New Roman" w:hAnsi="Times New Roman"/>
          <w:b w:val="1"/>
          <w:sz w:val="28"/>
        </w:rPr>
      </w:pPr>
    </w:p>
    <w:p w14:paraId="2E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53. </w:t>
      </w:r>
      <w:r>
        <w:rPr>
          <w:rFonts w:ascii="Times New Roman" w:hAnsi="Times New Roman"/>
          <w:b w:val="1"/>
          <w:sz w:val="28"/>
        </w:rPr>
        <w:t>Что такое киберпреступность, ее виды</w:t>
      </w:r>
      <w:r>
        <w:rPr>
          <w:rFonts w:ascii="Times New Roman" w:hAnsi="Times New Roman"/>
          <w:b w:val="1"/>
          <w:sz w:val="28"/>
        </w:rPr>
        <w:t>, как защититься</w:t>
      </w:r>
    </w:p>
    <w:p w14:paraId="2F030000">
      <w:pPr>
        <w:spacing w:after="0" w:line="240" w:lineRule="auto"/>
        <w:ind/>
        <w:jc w:val="both"/>
        <w:rPr>
          <w:rFonts w:ascii="Times New Roman" w:hAnsi="Times New Roman"/>
          <w:b w:val="1"/>
          <w:sz w:val="28"/>
        </w:rPr>
      </w:pPr>
    </w:p>
    <w:p w14:paraId="30030000">
      <w:pPr>
        <w:spacing w:after="0" w:line="240" w:lineRule="auto"/>
        <w:ind w:firstLine="709" w:left="0"/>
        <w:jc w:val="both"/>
        <w:rPr>
          <w:rFonts w:ascii="Times New Roman" w:hAnsi="Times New Roman"/>
          <w:sz w:val="28"/>
        </w:rPr>
      </w:pPr>
      <w:r>
        <w:rPr>
          <w:rFonts w:ascii="Times New Roman" w:hAnsi="Times New Roman"/>
          <w:sz w:val="28"/>
        </w:rPr>
        <w:t xml:space="preserve">Киберпреступление – это противоречащая закону деятельность, которая направлена на атаку компьютерной техники, компьютерной сети или сетевых устройств. </w:t>
      </w:r>
    </w:p>
    <w:p w14:paraId="31030000">
      <w:pPr>
        <w:spacing w:after="0" w:line="240" w:lineRule="auto"/>
        <w:ind w:firstLine="709" w:left="0"/>
        <w:jc w:val="both"/>
        <w:rPr>
          <w:rFonts w:ascii="Times New Roman" w:hAnsi="Times New Roman"/>
          <w:sz w:val="28"/>
        </w:rPr>
      </w:pPr>
      <w:r>
        <w:rPr>
          <w:rFonts w:ascii="Times New Roman" w:hAnsi="Times New Roman"/>
          <w:sz w:val="28"/>
        </w:rPr>
        <w:t>Целью киберпреступности</w:t>
      </w:r>
      <w:r>
        <w:rPr>
          <w:rFonts w:ascii="Times New Roman" w:hAnsi="Times New Roman"/>
          <w:sz w:val="28"/>
        </w:rPr>
        <w:t xml:space="preserve">, </w:t>
      </w:r>
      <w:r>
        <w:rPr>
          <w:rFonts w:ascii="Times New Roman" w:hAnsi="Times New Roman"/>
          <w:sz w:val="28"/>
        </w:rPr>
        <w:t>как правило</w:t>
      </w:r>
      <w:r>
        <w:rPr>
          <w:rFonts w:ascii="Times New Roman" w:hAnsi="Times New Roman"/>
          <w:sz w:val="28"/>
        </w:rPr>
        <w:t>,</w:t>
      </w:r>
      <w:r>
        <w:rPr>
          <w:rFonts w:ascii="Times New Roman" w:hAnsi="Times New Roman"/>
          <w:sz w:val="28"/>
        </w:rPr>
        <w:t xml:space="preserve"> является получение финансовой прибыли. Также целью может быть и выведение компьютеров или сетей из строя – из личных или политических мотивов. </w:t>
      </w:r>
    </w:p>
    <w:p w14:paraId="32030000">
      <w:pPr>
        <w:spacing w:after="0" w:line="240" w:lineRule="auto"/>
        <w:ind w:firstLine="709" w:left="0"/>
        <w:jc w:val="both"/>
        <w:rPr>
          <w:rFonts w:ascii="Times New Roman" w:hAnsi="Times New Roman"/>
          <w:sz w:val="28"/>
        </w:rPr>
      </w:pPr>
      <w:r>
        <w:rPr>
          <w:rFonts w:ascii="Times New Roman" w:hAnsi="Times New Roman"/>
          <w:sz w:val="28"/>
        </w:rPr>
        <w:t>Виды киберпреступности:</w:t>
      </w:r>
    </w:p>
    <w:p w14:paraId="33030000">
      <w:pPr>
        <w:numPr>
          <w:ilvl w:val="0"/>
          <w:numId w:val="14"/>
        </w:numPr>
        <w:spacing w:after="0" w:line="240" w:lineRule="auto"/>
        <w:ind w:firstLine="709" w:left="0"/>
        <w:contextualSpacing w:val="1"/>
        <w:jc w:val="both"/>
        <w:rPr>
          <w:rFonts w:ascii="Times New Roman" w:hAnsi="Times New Roman"/>
          <w:sz w:val="28"/>
        </w:rPr>
      </w:pPr>
      <w:r>
        <w:rPr>
          <w:rFonts w:ascii="Times New Roman" w:hAnsi="Times New Roman"/>
          <w:sz w:val="28"/>
        </w:rPr>
        <w:t>фишинг - м</w:t>
      </w:r>
      <w:r>
        <w:rPr>
          <w:rFonts w:ascii="Times New Roman" w:hAnsi="Times New Roman"/>
          <w:sz w:val="28"/>
        </w:rPr>
        <w:t xml:space="preserve">ошенническая практика, при которой злоумышленники создают поддельные сайты или отправляют фальшивые электронные </w:t>
      </w:r>
      <w:r>
        <w:rPr>
          <w:rFonts w:ascii="Times New Roman" w:hAnsi="Times New Roman"/>
          <w:sz w:val="28"/>
        </w:rPr>
        <w:t xml:space="preserve">письма </w:t>
      </w:r>
      <w:r>
        <w:rPr>
          <w:rFonts w:ascii="Times New Roman" w:hAnsi="Times New Roman"/>
          <w:sz w:val="28"/>
        </w:rPr>
        <w:t>с целью получения личной информации пользователя;</w:t>
      </w:r>
    </w:p>
    <w:p w14:paraId="34030000">
      <w:pPr>
        <w:numPr>
          <w:ilvl w:val="0"/>
          <w:numId w:val="14"/>
        </w:numPr>
        <w:spacing w:after="0" w:line="240" w:lineRule="auto"/>
        <w:ind w:firstLine="709" w:left="0"/>
        <w:contextualSpacing w:val="1"/>
        <w:jc w:val="both"/>
        <w:rPr>
          <w:rFonts w:ascii="Times New Roman" w:hAnsi="Times New Roman"/>
          <w:sz w:val="28"/>
        </w:rPr>
      </w:pPr>
      <w:r>
        <w:rPr>
          <w:rFonts w:ascii="Times New Roman" w:hAnsi="Times New Roman"/>
          <w:sz w:val="28"/>
        </w:rPr>
        <w:t>Мошенничество с использованием пластиковых карт</w:t>
      </w:r>
      <w:r>
        <w:rPr>
          <w:rFonts w:ascii="Times New Roman" w:hAnsi="Times New Roman"/>
          <w:sz w:val="28"/>
        </w:rPr>
        <w:t>- п</w:t>
      </w:r>
      <w:r>
        <w:rPr>
          <w:rFonts w:ascii="Times New Roman" w:hAnsi="Times New Roman"/>
          <w:sz w:val="28"/>
        </w:rPr>
        <w:t xml:space="preserve">реступники получают доступ к финансовым счетам, </w:t>
      </w:r>
      <w:r>
        <w:rPr>
          <w:rFonts w:ascii="Times New Roman" w:hAnsi="Times New Roman"/>
          <w:sz w:val="28"/>
        </w:rPr>
        <w:t xml:space="preserve">благодаря </w:t>
      </w:r>
      <w:r>
        <w:rPr>
          <w:rFonts w:ascii="Times New Roman" w:hAnsi="Times New Roman"/>
          <w:sz w:val="28"/>
        </w:rPr>
        <w:t>украденным или подделанным пластиковым картам, для совершения незаконных транзакций</w:t>
      </w:r>
      <w:r>
        <w:rPr>
          <w:rFonts w:ascii="Times New Roman" w:hAnsi="Times New Roman"/>
          <w:sz w:val="28"/>
        </w:rPr>
        <w:t>;</w:t>
      </w:r>
    </w:p>
    <w:p w14:paraId="35030000">
      <w:pPr>
        <w:numPr>
          <w:ilvl w:val="0"/>
          <w:numId w:val="14"/>
        </w:num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Кибершпионаж </w:t>
      </w:r>
      <w:r>
        <w:rPr>
          <w:rFonts w:ascii="Times New Roman" w:hAnsi="Times New Roman"/>
          <w:sz w:val="28"/>
        </w:rPr>
        <w:t xml:space="preserve">- </w:t>
      </w:r>
      <w:r>
        <w:rPr>
          <w:rFonts w:ascii="Times New Roman" w:hAnsi="Times New Roman"/>
          <w:sz w:val="28"/>
        </w:rPr>
        <w:t>несанкционированный доступ к защищённой информации с целью извлечения данных, влияния на процессы и ведения информационных войн. </w:t>
      </w:r>
      <w:r>
        <w:rPr>
          <w:rFonts w:ascii="Times New Roman" w:hAnsi="Times New Roman"/>
          <w:sz w:val="28"/>
        </w:rPr>
        <w:t>Данный вид преступности преимущественно направлен на государственные и частные организации.</w:t>
      </w:r>
    </w:p>
    <w:p w14:paraId="36030000">
      <w:pPr>
        <w:numPr>
          <w:ilvl w:val="0"/>
          <w:numId w:val="14"/>
        </w:numPr>
        <w:spacing w:after="0" w:line="240" w:lineRule="auto"/>
        <w:ind w:firstLine="709" w:left="0"/>
        <w:contextualSpacing w:val="1"/>
        <w:jc w:val="both"/>
        <w:rPr>
          <w:rFonts w:ascii="Times New Roman" w:hAnsi="Times New Roman"/>
          <w:sz w:val="28"/>
        </w:rPr>
      </w:pPr>
      <w:r>
        <w:rPr>
          <w:rFonts w:ascii="Times New Roman" w:hAnsi="Times New Roman"/>
          <w:sz w:val="28"/>
        </w:rPr>
        <w:t>Кибертерроризм</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это</w:t>
      </w:r>
      <w:r>
        <w:rPr>
          <w:rFonts w:ascii="Times New Roman" w:hAnsi="Times New Roman"/>
          <w:sz w:val="28"/>
        </w:rPr>
        <w:t xml:space="preserve"> наиболее опасная разновидность киберпреступности, заключающаяся в использовании компьютерных и телекоммуникационных технологий (прежде всего Интернета) в террористических целях.</w:t>
      </w:r>
      <w:r>
        <w:rPr>
          <w:rFonts w:ascii="Times New Roman" w:hAnsi="Times New Roman"/>
          <w:sz w:val="28"/>
        </w:rPr>
        <w:t xml:space="preserve"> </w:t>
      </w:r>
      <w:r>
        <w:rPr>
          <w:rFonts w:ascii="Times New Roman" w:hAnsi="Times New Roman"/>
          <w:sz w:val="28"/>
        </w:rPr>
        <w:t>Кибертерроризм представляет собой атаки на информационные системы, цифровую инфраструктуру или персональные данные с целью вызвать панику, распространить страх, нанести ущерб экономике или дестабилизировать общество.</w:t>
      </w:r>
    </w:p>
    <w:p w14:paraId="37030000">
      <w:pPr>
        <w:spacing w:after="0" w:line="240" w:lineRule="auto"/>
        <w:ind w:firstLine="709" w:left="0"/>
        <w:contextualSpacing w:val="1"/>
        <w:jc w:val="both"/>
        <w:rPr>
          <w:rFonts w:ascii="Times New Roman" w:hAnsi="Times New Roman"/>
          <w:sz w:val="28"/>
        </w:rPr>
      </w:pPr>
      <w:r>
        <w:rPr>
          <w:rFonts w:ascii="Times New Roman" w:hAnsi="Times New Roman"/>
          <w:sz w:val="28"/>
        </w:rPr>
        <w:t>Способ</w:t>
      </w:r>
      <w:r>
        <w:rPr>
          <w:rFonts w:ascii="Times New Roman" w:hAnsi="Times New Roman"/>
          <w:sz w:val="28"/>
        </w:rPr>
        <w:t>ами</w:t>
      </w:r>
      <w:r>
        <w:rPr>
          <w:rFonts w:ascii="Times New Roman" w:hAnsi="Times New Roman"/>
          <w:sz w:val="28"/>
        </w:rPr>
        <w:t xml:space="preserve"> защиты от киберпреступлений</w:t>
      </w:r>
      <w:r>
        <w:rPr>
          <w:rFonts w:ascii="Times New Roman" w:hAnsi="Times New Roman"/>
          <w:sz w:val="28"/>
        </w:rPr>
        <w:t xml:space="preserve"> являются следующие</w:t>
      </w:r>
      <w:r>
        <w:rPr>
          <w:rFonts w:ascii="Times New Roman" w:hAnsi="Times New Roman"/>
          <w:sz w:val="28"/>
        </w:rPr>
        <w:t xml:space="preserve"> </w:t>
      </w:r>
      <w:r>
        <w:rPr>
          <w:rFonts w:ascii="Times New Roman" w:hAnsi="Times New Roman"/>
          <w:sz w:val="28"/>
        </w:rPr>
        <w:t>действия</w:t>
      </w:r>
      <w:r>
        <w:rPr>
          <w:rFonts w:ascii="Times New Roman" w:hAnsi="Times New Roman"/>
          <w:sz w:val="28"/>
        </w:rPr>
        <w:t>:</w:t>
      </w:r>
      <w:r>
        <w:rPr>
          <w:rFonts w:ascii="Times New Roman" w:hAnsi="Times New Roman"/>
          <w:sz w:val="28"/>
        </w:rPr>
        <w:t xml:space="preserve"> </w:t>
      </w:r>
      <w:r>
        <w:rPr>
          <w:rFonts w:ascii="Times New Roman" w:hAnsi="Times New Roman"/>
          <w:sz w:val="28"/>
        </w:rPr>
        <w:t>регулярное обновление ПО и операционной системы</w:t>
      </w:r>
      <w:r>
        <w:rPr>
          <w:rFonts w:ascii="Times New Roman" w:hAnsi="Times New Roman"/>
          <w:sz w:val="28"/>
        </w:rPr>
        <w:t xml:space="preserve">, </w:t>
      </w:r>
      <w:r>
        <w:rPr>
          <w:rFonts w:ascii="Times New Roman" w:hAnsi="Times New Roman"/>
          <w:sz w:val="28"/>
        </w:rPr>
        <w:t>использование антивирусных программ и их регулярное обновление</w:t>
      </w:r>
      <w:r>
        <w:rPr>
          <w:rFonts w:ascii="Times New Roman" w:hAnsi="Times New Roman"/>
          <w:sz w:val="28"/>
        </w:rPr>
        <w:t xml:space="preserve">, </w:t>
      </w:r>
      <w:r>
        <w:rPr>
          <w:rFonts w:ascii="Times New Roman" w:hAnsi="Times New Roman"/>
          <w:sz w:val="28"/>
        </w:rPr>
        <w:t>использование надежных паролей</w:t>
      </w:r>
      <w:r>
        <w:rPr>
          <w:rFonts w:ascii="Times New Roman" w:hAnsi="Times New Roman"/>
          <w:sz w:val="28"/>
        </w:rPr>
        <w:t xml:space="preserve">, </w:t>
      </w:r>
      <w:r>
        <w:rPr>
          <w:rFonts w:ascii="Times New Roman" w:hAnsi="Times New Roman"/>
          <w:sz w:val="28"/>
        </w:rPr>
        <w:t>привычка не открывать вложенные файлы в письмах</w:t>
      </w:r>
      <w:r>
        <w:rPr>
          <w:rFonts w:ascii="Times New Roman" w:hAnsi="Times New Roman"/>
          <w:sz w:val="28"/>
        </w:rPr>
        <w:t xml:space="preserve"> от неизвестных отправителей</w:t>
      </w:r>
      <w:r>
        <w:rPr>
          <w:rFonts w:ascii="Times New Roman" w:hAnsi="Times New Roman"/>
          <w:sz w:val="28"/>
        </w:rPr>
        <w:t>,</w:t>
      </w:r>
      <w:r>
        <w:rPr>
          <w:rFonts w:ascii="Times New Roman" w:hAnsi="Times New Roman"/>
          <w:sz w:val="28"/>
        </w:rPr>
        <w:t xml:space="preserve"> </w:t>
      </w:r>
      <w:r>
        <w:rPr>
          <w:rFonts w:ascii="Times New Roman" w:hAnsi="Times New Roman"/>
          <w:sz w:val="28"/>
        </w:rPr>
        <w:t>привычка не переходить по ссылкам в спам-письмах</w:t>
      </w:r>
      <w:r>
        <w:rPr>
          <w:rFonts w:ascii="Times New Roman" w:hAnsi="Times New Roman"/>
          <w:sz w:val="28"/>
        </w:rPr>
        <w:t>,</w:t>
      </w:r>
      <w:r>
        <w:rPr>
          <w:rFonts w:ascii="Times New Roman" w:hAnsi="Times New Roman"/>
          <w:sz w:val="28"/>
        </w:rPr>
        <w:t xml:space="preserve"> </w:t>
      </w:r>
      <w:r>
        <w:rPr>
          <w:rFonts w:ascii="Times New Roman" w:hAnsi="Times New Roman"/>
          <w:sz w:val="28"/>
        </w:rPr>
        <w:t>осторожность при передаче личной информации</w:t>
      </w:r>
      <w:r>
        <w:rPr>
          <w:rFonts w:ascii="Times New Roman" w:hAnsi="Times New Roman"/>
          <w:sz w:val="28"/>
        </w:rPr>
        <w:t>,</w:t>
      </w:r>
      <w:r>
        <w:rPr>
          <w:rFonts w:ascii="Times New Roman" w:hAnsi="Times New Roman"/>
          <w:sz w:val="28"/>
        </w:rPr>
        <w:t xml:space="preserve"> </w:t>
      </w:r>
      <w:r>
        <w:rPr>
          <w:rFonts w:ascii="Times New Roman" w:hAnsi="Times New Roman"/>
          <w:sz w:val="28"/>
        </w:rPr>
        <w:t>общение по официальным каналам</w:t>
      </w:r>
      <w:r>
        <w:rPr>
          <w:rFonts w:ascii="Times New Roman" w:hAnsi="Times New Roman"/>
          <w:sz w:val="28"/>
        </w:rPr>
        <w:t>,</w:t>
      </w:r>
      <w:r>
        <w:rPr>
          <w:rFonts w:ascii="Times New Roman" w:hAnsi="Times New Roman"/>
          <w:sz w:val="28"/>
        </w:rPr>
        <w:t xml:space="preserve"> </w:t>
      </w:r>
      <w:r>
        <w:rPr>
          <w:rFonts w:ascii="Times New Roman" w:hAnsi="Times New Roman"/>
          <w:sz w:val="28"/>
        </w:rPr>
        <w:t>внимательность при посещении веб-сайтов</w:t>
      </w:r>
      <w:r>
        <w:rPr>
          <w:rFonts w:ascii="Times New Roman" w:hAnsi="Times New Roman"/>
          <w:sz w:val="28"/>
        </w:rPr>
        <w:t>,</w:t>
      </w:r>
      <w:r>
        <w:rPr>
          <w:rFonts w:ascii="Times New Roman" w:hAnsi="Times New Roman"/>
          <w:sz w:val="28"/>
        </w:rPr>
        <w:t xml:space="preserve"> </w:t>
      </w:r>
      <w:r>
        <w:rPr>
          <w:rFonts w:ascii="Times New Roman" w:hAnsi="Times New Roman"/>
          <w:sz w:val="28"/>
        </w:rPr>
        <w:t>регулярная проверка банковских выписок.</w:t>
      </w:r>
    </w:p>
    <w:p w14:paraId="38030000">
      <w:pPr>
        <w:spacing w:after="0" w:line="240" w:lineRule="auto"/>
        <w:ind w:firstLine="709" w:left="0"/>
        <w:contextualSpacing w:val="1"/>
        <w:jc w:val="both"/>
        <w:rPr>
          <w:rFonts w:ascii="Times New Roman" w:hAnsi="Times New Roman"/>
          <w:sz w:val="28"/>
        </w:rPr>
      </w:pPr>
    </w:p>
    <w:p w14:paraId="39030000">
      <w:pPr>
        <w:spacing w:after="0" w:line="240" w:lineRule="auto"/>
        <w:ind w:firstLine="709" w:left="0"/>
        <w:contextualSpacing w:val="1"/>
        <w:jc w:val="both"/>
        <w:rPr>
          <w:rFonts w:ascii="Times New Roman" w:hAnsi="Times New Roman"/>
          <w:sz w:val="28"/>
        </w:rPr>
      </w:pPr>
    </w:p>
    <w:p w14:paraId="3A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3B030000">
      <w:pPr>
        <w:numPr>
          <w:ilvl w:val="0"/>
          <w:numId w:val="0"/>
        </w:numPr>
        <w:spacing w:after="0" w:before="0" w:line="240" w:lineRule="exact"/>
        <w:ind w:firstLine="0" w:left="0"/>
        <w:jc w:val="both"/>
        <w:rPr>
          <w:rFonts w:ascii="Times New Roman" w:hAnsi="Times New Roman"/>
          <w:b w:val="0"/>
          <w:sz w:val="28"/>
        </w:rPr>
      </w:pPr>
    </w:p>
    <w:p w14:paraId="3C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3D030000">
      <w:pPr>
        <w:spacing w:after="0" w:line="240" w:lineRule="auto"/>
        <w:ind w:firstLine="709" w:left="0"/>
        <w:contextualSpacing w:val="1"/>
        <w:jc w:val="both"/>
        <w:rPr>
          <w:rFonts w:ascii="Times New Roman" w:hAnsi="Times New Roman"/>
          <w:sz w:val="28"/>
        </w:rPr>
      </w:pPr>
    </w:p>
    <w:p w14:paraId="3E030000">
      <w:pPr>
        <w:spacing w:after="0" w:line="240" w:lineRule="auto"/>
        <w:ind w:firstLine="709" w:left="0"/>
        <w:contextualSpacing w:val="1"/>
        <w:jc w:val="both"/>
        <w:rPr>
          <w:rFonts w:ascii="Times New Roman" w:hAnsi="Times New Roman"/>
          <w:sz w:val="28"/>
        </w:rPr>
      </w:pPr>
    </w:p>
    <w:p w14:paraId="3F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 xml:space="preserve">54. Кибертерроризм, </w:t>
      </w:r>
      <w:r>
        <w:rPr>
          <w:rFonts w:ascii="Times New Roman" w:hAnsi="Times New Roman"/>
          <w:b w:val="1"/>
          <w:sz w:val="28"/>
        </w:rPr>
        <w:t>его отличие от других видов киберпреступлений</w:t>
      </w:r>
      <w:r>
        <w:rPr>
          <w:rFonts w:ascii="Times New Roman" w:hAnsi="Times New Roman"/>
          <w:b w:val="1"/>
          <w:sz w:val="28"/>
        </w:rPr>
        <w:t>, способы защиты</w:t>
      </w:r>
      <w:r>
        <w:rPr>
          <w:rFonts w:ascii="Times New Roman" w:hAnsi="Times New Roman"/>
          <w:b w:val="1"/>
          <w:sz w:val="28"/>
        </w:rPr>
        <w:t xml:space="preserve"> </w:t>
      </w:r>
    </w:p>
    <w:p w14:paraId="40030000">
      <w:pPr>
        <w:spacing w:after="0" w:line="240" w:lineRule="auto"/>
        <w:ind w:firstLine="0" w:left="360"/>
        <w:jc w:val="both"/>
        <w:rPr>
          <w:rFonts w:ascii="Times New Roman" w:hAnsi="Times New Roman"/>
          <w:b w:val="1"/>
          <w:sz w:val="28"/>
        </w:rPr>
      </w:pPr>
    </w:p>
    <w:p w14:paraId="41030000">
      <w:pPr>
        <w:spacing w:after="0" w:line="240" w:lineRule="auto"/>
        <w:ind w:firstLine="709" w:left="0"/>
        <w:jc w:val="both"/>
        <w:rPr>
          <w:rFonts w:ascii="Times New Roman" w:hAnsi="Times New Roman"/>
          <w:sz w:val="28"/>
        </w:rPr>
      </w:pPr>
      <w:r>
        <w:rPr>
          <w:rFonts w:ascii="Times New Roman" w:hAnsi="Times New Roman"/>
          <w:sz w:val="28"/>
        </w:rPr>
        <w:t>Кибертерроризм – это незаконные действия, производимые в интернет-пространстве и несущие в себе угрозу личности, обществу</w:t>
      </w:r>
      <w:r>
        <w:rPr>
          <w:rFonts w:ascii="Times New Roman" w:hAnsi="Times New Roman"/>
          <w:sz w:val="28"/>
        </w:rPr>
        <w:t xml:space="preserve"> и государственной безопасности. </w:t>
      </w:r>
    </w:p>
    <w:p w14:paraId="42030000">
      <w:pPr>
        <w:spacing w:after="0" w:line="240" w:lineRule="auto"/>
        <w:ind w:firstLine="709" w:left="0"/>
        <w:jc w:val="both"/>
        <w:rPr>
          <w:rFonts w:ascii="Times New Roman" w:hAnsi="Times New Roman"/>
          <w:sz w:val="28"/>
        </w:rPr>
      </w:pPr>
      <w:r>
        <w:rPr>
          <w:rFonts w:ascii="Times New Roman" w:hAnsi="Times New Roman"/>
          <w:sz w:val="28"/>
        </w:rPr>
        <w:t>Кибертерроризм является одним из видов киберпреступлений</w:t>
      </w:r>
      <w:r>
        <w:rPr>
          <w:rFonts w:ascii="Times New Roman" w:hAnsi="Times New Roman"/>
          <w:color w:val="333333"/>
          <w:sz w:val="28"/>
          <w:highlight w:val="white"/>
        </w:rPr>
        <w:t xml:space="preserve">. </w:t>
      </w:r>
      <w:r>
        <w:rPr>
          <w:rFonts w:ascii="Times New Roman" w:hAnsi="Times New Roman"/>
          <w:sz w:val="28"/>
        </w:rPr>
        <w:t>Хотя кибертерроризм включает в себя действия, которые могут казаться похожими на другие виды киберпреступлений, его отличает основная мотивация и цель.</w:t>
      </w:r>
    </w:p>
    <w:p w14:paraId="43030000">
      <w:pPr>
        <w:spacing w:after="0" w:line="240" w:lineRule="auto"/>
        <w:ind w:firstLine="709" w:left="0"/>
        <w:jc w:val="both"/>
        <w:rPr>
          <w:rFonts w:ascii="Times New Roman" w:hAnsi="Times New Roman"/>
          <w:sz w:val="28"/>
        </w:rPr>
      </w:pPr>
      <w:r>
        <w:rPr>
          <w:rFonts w:ascii="Times New Roman" w:hAnsi="Times New Roman"/>
          <w:sz w:val="28"/>
        </w:rPr>
        <w:t>Киберпреступления обычно мотивированы желанием личной выгоды, такой как кража денег или данных, в то время как кибертерроризм направлен на достижение идеологических, политических или социальных целей через запугивание или принуждение общества или государства.</w:t>
      </w:r>
      <w:r>
        <w:rPr>
          <w:rFonts w:ascii="Times New Roman" w:hAnsi="Times New Roman"/>
          <w:sz w:val="28"/>
        </w:rPr>
        <w:t xml:space="preserve"> </w:t>
      </w:r>
      <w:r>
        <w:rPr>
          <w:rFonts w:ascii="Times New Roman" w:hAnsi="Times New Roman"/>
          <w:sz w:val="28"/>
        </w:rPr>
        <w:t>Кибертерроризм несёт в себе более глубокую угрозу, поскольку он может быть направлен на подрыв доверия к государственным институтам, дестабилизацию общества и нарушение нормальной жизни граждан.</w:t>
      </w:r>
    </w:p>
    <w:p w14:paraId="44030000">
      <w:pPr>
        <w:spacing w:after="0" w:line="240" w:lineRule="auto"/>
        <w:ind w:firstLine="709" w:left="0"/>
        <w:jc w:val="both"/>
        <w:rPr>
          <w:rFonts w:ascii="Times New Roman" w:hAnsi="Times New Roman"/>
          <w:sz w:val="28"/>
        </w:rPr>
      </w:pPr>
      <w:r>
        <w:rPr>
          <w:rFonts w:ascii="Times New Roman" w:hAnsi="Times New Roman"/>
          <w:sz w:val="28"/>
        </w:rPr>
        <w:t>К</w:t>
      </w:r>
      <w:r>
        <w:rPr>
          <w:rFonts w:ascii="Times New Roman" w:hAnsi="Times New Roman"/>
          <w:sz w:val="28"/>
        </w:rPr>
        <w:t>ибертерроризм име</w:t>
      </w:r>
      <w:r>
        <w:rPr>
          <w:rFonts w:ascii="Times New Roman" w:hAnsi="Times New Roman"/>
          <w:sz w:val="28"/>
        </w:rPr>
        <w:t xml:space="preserve">ет </w:t>
      </w:r>
      <w:r>
        <w:rPr>
          <w:rFonts w:ascii="Times New Roman" w:hAnsi="Times New Roman"/>
          <w:sz w:val="28"/>
        </w:rPr>
        <w:t>колоссальн</w:t>
      </w:r>
      <w:r>
        <w:rPr>
          <w:rFonts w:ascii="Times New Roman" w:hAnsi="Times New Roman"/>
          <w:sz w:val="28"/>
        </w:rPr>
        <w:t>о</w:t>
      </w:r>
      <w:r>
        <w:rPr>
          <w:rFonts w:ascii="Times New Roman" w:hAnsi="Times New Roman"/>
          <w:sz w:val="28"/>
        </w:rPr>
        <w:t>е отличи</w:t>
      </w:r>
      <w:r>
        <w:rPr>
          <w:rFonts w:ascii="Times New Roman" w:hAnsi="Times New Roman"/>
          <w:sz w:val="28"/>
        </w:rPr>
        <w:t>е от простого терроризма</w:t>
      </w:r>
      <w:r>
        <w:rPr>
          <w:rFonts w:ascii="Times New Roman" w:hAnsi="Times New Roman"/>
          <w:sz w:val="28"/>
        </w:rPr>
        <w:t>. Кибертерроризм не направлен на взятие заложников или прямую угрозу жизни</w:t>
      </w:r>
      <w:r>
        <w:rPr>
          <w:rFonts w:ascii="Times New Roman" w:hAnsi="Times New Roman"/>
          <w:sz w:val="28"/>
        </w:rPr>
        <w:t>, его основная цель - п</w:t>
      </w:r>
      <w:r>
        <w:rPr>
          <w:rFonts w:ascii="Times New Roman" w:hAnsi="Times New Roman"/>
          <w:sz w:val="28"/>
        </w:rPr>
        <w:t xml:space="preserve">ерехват управления над компьютерными системами </w:t>
      </w:r>
      <w:r>
        <w:rPr>
          <w:rFonts w:ascii="Times New Roman" w:hAnsi="Times New Roman"/>
          <w:sz w:val="28"/>
        </w:rPr>
        <w:t xml:space="preserve">лица или </w:t>
      </w:r>
      <w:r>
        <w:rPr>
          <w:rFonts w:ascii="Times New Roman" w:hAnsi="Times New Roman"/>
          <w:sz w:val="28"/>
        </w:rPr>
        <w:t>организаций для получения полного доступа к конфиденциальной информации (банковские карты, коммерческие тайны, военные секретные объекты и пр.)</w:t>
      </w:r>
      <w:r>
        <w:rPr>
          <w:rFonts w:ascii="Times New Roman" w:hAnsi="Times New Roman"/>
          <w:sz w:val="28"/>
        </w:rPr>
        <w:t xml:space="preserve">, </w:t>
      </w:r>
      <w:r>
        <w:rPr>
          <w:rFonts w:ascii="Times New Roman" w:hAnsi="Times New Roman"/>
          <w:sz w:val="28"/>
        </w:rPr>
        <w:t>нарушения работы системы</w:t>
      </w:r>
      <w:r>
        <w:rPr>
          <w:rFonts w:ascii="Times New Roman" w:hAnsi="Times New Roman"/>
          <w:sz w:val="28"/>
        </w:rPr>
        <w:t xml:space="preserve"> и </w:t>
      </w:r>
      <w:r>
        <w:rPr>
          <w:rFonts w:ascii="Times New Roman" w:hAnsi="Times New Roman"/>
          <w:sz w:val="28"/>
        </w:rPr>
        <w:t xml:space="preserve">создание ложной угрозы путем распространения </w:t>
      </w:r>
      <w:r>
        <w:rPr>
          <w:rFonts w:ascii="Times New Roman" w:hAnsi="Times New Roman"/>
          <w:sz w:val="28"/>
        </w:rPr>
        <w:t xml:space="preserve">недостоверной </w:t>
      </w:r>
      <w:r>
        <w:rPr>
          <w:rFonts w:ascii="Times New Roman" w:hAnsi="Times New Roman"/>
          <w:sz w:val="28"/>
        </w:rPr>
        <w:t xml:space="preserve">информации в СМИ для </w:t>
      </w:r>
      <w:r>
        <w:rPr>
          <w:rFonts w:ascii="Times New Roman" w:hAnsi="Times New Roman"/>
          <w:sz w:val="28"/>
        </w:rPr>
        <w:t>дезориентирован</w:t>
      </w:r>
      <w:r>
        <w:rPr>
          <w:rFonts w:ascii="Times New Roman" w:hAnsi="Times New Roman"/>
          <w:sz w:val="28"/>
        </w:rPr>
        <w:t>ия</w:t>
      </w:r>
      <w:r>
        <w:rPr>
          <w:rFonts w:ascii="Times New Roman" w:hAnsi="Times New Roman"/>
          <w:sz w:val="28"/>
        </w:rPr>
        <w:t xml:space="preserve"> граждан и создания паники</w:t>
      </w:r>
      <w:r>
        <w:rPr>
          <w:rFonts w:ascii="Times New Roman" w:hAnsi="Times New Roman"/>
          <w:sz w:val="28"/>
        </w:rPr>
        <w:t>.</w:t>
      </w:r>
    </w:p>
    <w:p w14:paraId="45030000">
      <w:pPr>
        <w:spacing w:after="0" w:line="240" w:lineRule="auto"/>
        <w:ind w:firstLine="709" w:left="0"/>
        <w:contextualSpacing w:val="1"/>
        <w:jc w:val="both"/>
        <w:rPr>
          <w:rFonts w:ascii="Times New Roman" w:hAnsi="Times New Roman"/>
          <w:sz w:val="28"/>
        </w:rPr>
      </w:pPr>
      <w:r>
        <w:rPr>
          <w:rFonts w:ascii="Times New Roman" w:hAnsi="Times New Roman"/>
          <w:sz w:val="28"/>
        </w:rPr>
        <w:t>Способ</w:t>
      </w:r>
      <w:r>
        <w:rPr>
          <w:rFonts w:ascii="Times New Roman" w:hAnsi="Times New Roman"/>
          <w:sz w:val="28"/>
        </w:rPr>
        <w:t>ами</w:t>
      </w:r>
      <w:r>
        <w:rPr>
          <w:rFonts w:ascii="Times New Roman" w:hAnsi="Times New Roman"/>
          <w:sz w:val="28"/>
        </w:rPr>
        <w:t xml:space="preserve"> защиты от кибер</w:t>
      </w:r>
      <w:r>
        <w:rPr>
          <w:rFonts w:ascii="Times New Roman" w:hAnsi="Times New Roman"/>
          <w:sz w:val="28"/>
        </w:rPr>
        <w:t>терроризма являются следующие действия</w:t>
      </w:r>
      <w:r>
        <w:rPr>
          <w:rFonts w:ascii="Times New Roman" w:hAnsi="Times New Roman"/>
          <w:sz w:val="28"/>
        </w:rPr>
        <w:t>:</w:t>
      </w:r>
      <w:r>
        <w:rPr>
          <w:rFonts w:ascii="Times New Roman" w:hAnsi="Times New Roman"/>
          <w:sz w:val="28"/>
        </w:rPr>
        <w:t xml:space="preserve"> </w:t>
      </w:r>
      <w:r>
        <w:rPr>
          <w:rFonts w:ascii="Times New Roman" w:hAnsi="Times New Roman"/>
          <w:sz w:val="28"/>
        </w:rPr>
        <w:t>регулярное обновление ПО и операционной системы</w:t>
      </w:r>
      <w:r>
        <w:rPr>
          <w:rFonts w:ascii="Times New Roman" w:hAnsi="Times New Roman"/>
          <w:sz w:val="28"/>
        </w:rPr>
        <w:t xml:space="preserve">, </w:t>
      </w:r>
      <w:r>
        <w:rPr>
          <w:rFonts w:ascii="Times New Roman" w:hAnsi="Times New Roman"/>
          <w:sz w:val="28"/>
        </w:rPr>
        <w:t>использование антивирусных программ и их регулярное обновление</w:t>
      </w:r>
      <w:r>
        <w:rPr>
          <w:rFonts w:ascii="Times New Roman" w:hAnsi="Times New Roman"/>
          <w:sz w:val="28"/>
        </w:rPr>
        <w:t xml:space="preserve">, </w:t>
      </w:r>
      <w:r>
        <w:rPr>
          <w:rFonts w:ascii="Times New Roman" w:hAnsi="Times New Roman"/>
          <w:sz w:val="28"/>
        </w:rPr>
        <w:t>использование надежных паролей</w:t>
      </w:r>
      <w:r>
        <w:rPr>
          <w:rFonts w:ascii="Times New Roman" w:hAnsi="Times New Roman"/>
          <w:sz w:val="28"/>
        </w:rPr>
        <w:t xml:space="preserve">, </w:t>
      </w:r>
      <w:r>
        <w:rPr>
          <w:rFonts w:ascii="Times New Roman" w:hAnsi="Times New Roman"/>
          <w:sz w:val="28"/>
        </w:rPr>
        <w:t>привычка не открывать вложенные файлы в письмах</w:t>
      </w:r>
      <w:r>
        <w:rPr>
          <w:rFonts w:ascii="Times New Roman" w:hAnsi="Times New Roman"/>
          <w:sz w:val="28"/>
        </w:rPr>
        <w:t xml:space="preserve"> от неизвестных отправителей</w:t>
      </w:r>
      <w:r>
        <w:rPr>
          <w:rFonts w:ascii="Times New Roman" w:hAnsi="Times New Roman"/>
          <w:sz w:val="28"/>
        </w:rPr>
        <w:t>,</w:t>
      </w:r>
      <w:r>
        <w:rPr>
          <w:rFonts w:ascii="Times New Roman" w:hAnsi="Times New Roman"/>
          <w:sz w:val="28"/>
        </w:rPr>
        <w:t xml:space="preserve"> </w:t>
      </w:r>
      <w:r>
        <w:rPr>
          <w:rFonts w:ascii="Times New Roman" w:hAnsi="Times New Roman"/>
          <w:sz w:val="28"/>
        </w:rPr>
        <w:t>привычка не переходить по ссылкам в спам-письмах,</w:t>
      </w:r>
      <w:r>
        <w:rPr>
          <w:rFonts w:ascii="Times New Roman" w:hAnsi="Times New Roman"/>
          <w:sz w:val="28"/>
        </w:rPr>
        <w:t xml:space="preserve"> </w:t>
      </w:r>
      <w:r>
        <w:rPr>
          <w:rFonts w:ascii="Times New Roman" w:hAnsi="Times New Roman"/>
          <w:sz w:val="28"/>
        </w:rPr>
        <w:t>осторожность при передаче личной информации,</w:t>
      </w:r>
      <w:r>
        <w:rPr>
          <w:rFonts w:ascii="Times New Roman" w:hAnsi="Times New Roman"/>
          <w:sz w:val="28"/>
        </w:rPr>
        <w:t xml:space="preserve"> </w:t>
      </w:r>
      <w:r>
        <w:rPr>
          <w:rFonts w:ascii="Times New Roman" w:hAnsi="Times New Roman"/>
          <w:sz w:val="28"/>
        </w:rPr>
        <w:t>общение по официальным каналам,</w:t>
      </w:r>
      <w:r>
        <w:rPr>
          <w:rFonts w:ascii="Times New Roman" w:hAnsi="Times New Roman"/>
          <w:sz w:val="28"/>
        </w:rPr>
        <w:t xml:space="preserve"> </w:t>
      </w:r>
      <w:r>
        <w:rPr>
          <w:rFonts w:ascii="Times New Roman" w:hAnsi="Times New Roman"/>
          <w:sz w:val="28"/>
        </w:rPr>
        <w:t>внимательность при посещении веб-сайтов,</w:t>
      </w:r>
      <w:r>
        <w:rPr>
          <w:rFonts w:ascii="Times New Roman" w:hAnsi="Times New Roman"/>
          <w:sz w:val="28"/>
        </w:rPr>
        <w:t xml:space="preserve"> </w:t>
      </w:r>
      <w:r>
        <w:rPr>
          <w:rFonts w:ascii="Times New Roman" w:hAnsi="Times New Roman"/>
          <w:sz w:val="28"/>
        </w:rPr>
        <w:t>регулярная проверка банковских выписок.</w:t>
      </w:r>
    </w:p>
    <w:p w14:paraId="46030000">
      <w:pPr>
        <w:spacing w:after="0" w:line="240" w:lineRule="auto"/>
        <w:ind w:firstLine="709" w:left="0"/>
        <w:jc w:val="both"/>
        <w:rPr>
          <w:rFonts w:ascii="Times New Roman" w:hAnsi="Times New Roman"/>
          <w:sz w:val="28"/>
        </w:rPr>
      </w:pPr>
    </w:p>
    <w:p w14:paraId="47030000">
      <w:pPr>
        <w:spacing w:after="0" w:line="240" w:lineRule="auto"/>
        <w:ind w:firstLine="709" w:left="0"/>
        <w:jc w:val="both"/>
        <w:rPr>
          <w:rFonts w:ascii="Times New Roman" w:hAnsi="Times New Roman"/>
          <w:sz w:val="28"/>
        </w:rPr>
      </w:pPr>
    </w:p>
    <w:p w14:paraId="48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49030000">
      <w:pPr>
        <w:numPr>
          <w:ilvl w:val="0"/>
          <w:numId w:val="0"/>
        </w:numPr>
        <w:spacing w:after="0" w:before="0" w:line="240" w:lineRule="exact"/>
        <w:ind w:firstLine="0" w:left="0"/>
        <w:jc w:val="both"/>
        <w:rPr>
          <w:rFonts w:ascii="Times New Roman" w:hAnsi="Times New Roman"/>
          <w:b w:val="0"/>
          <w:sz w:val="28"/>
        </w:rPr>
      </w:pPr>
    </w:p>
    <w:p w14:paraId="4A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4B030000">
      <w:pPr>
        <w:spacing w:after="0" w:line="240" w:lineRule="auto"/>
        <w:ind w:firstLine="709" w:left="0"/>
        <w:jc w:val="both"/>
        <w:rPr>
          <w:rFonts w:ascii="Times New Roman" w:hAnsi="Times New Roman"/>
          <w:sz w:val="28"/>
        </w:rPr>
      </w:pPr>
    </w:p>
    <w:p w14:paraId="4C030000">
      <w:pPr>
        <w:spacing w:after="0" w:line="240" w:lineRule="auto"/>
        <w:ind w:firstLine="709" w:left="0"/>
        <w:jc w:val="both"/>
        <w:rPr>
          <w:rFonts w:ascii="Times New Roman" w:hAnsi="Times New Roman"/>
          <w:sz w:val="28"/>
        </w:rPr>
      </w:pPr>
    </w:p>
    <w:p w14:paraId="4D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55. Источник повышения цифровой грамотности, которы</w:t>
      </w:r>
      <w:r>
        <w:rPr>
          <w:rFonts w:ascii="Times New Roman" w:hAnsi="Times New Roman"/>
          <w:b w:val="1"/>
          <w:sz w:val="28"/>
        </w:rPr>
        <w:t>й</w:t>
      </w:r>
      <w:r>
        <w:rPr>
          <w:rFonts w:ascii="Times New Roman" w:hAnsi="Times New Roman"/>
          <w:b w:val="1"/>
          <w:sz w:val="28"/>
        </w:rPr>
        <w:t xml:space="preserve"> помо</w:t>
      </w:r>
      <w:r>
        <w:rPr>
          <w:rFonts w:ascii="Times New Roman" w:hAnsi="Times New Roman"/>
          <w:b w:val="1"/>
          <w:sz w:val="28"/>
        </w:rPr>
        <w:t>жет</w:t>
      </w:r>
      <w:r>
        <w:rPr>
          <w:rFonts w:ascii="Times New Roman" w:hAnsi="Times New Roman"/>
          <w:b w:val="1"/>
          <w:sz w:val="28"/>
        </w:rPr>
        <w:t xml:space="preserve"> защититься от</w:t>
      </w:r>
      <w:r>
        <w:rPr>
          <w:rFonts w:ascii="Times New Roman" w:hAnsi="Times New Roman"/>
          <w:b w:val="1"/>
          <w:sz w:val="28"/>
        </w:rPr>
        <w:t xml:space="preserve"> </w:t>
      </w:r>
      <w:r>
        <w:rPr>
          <w:rFonts w:ascii="Times New Roman" w:hAnsi="Times New Roman"/>
          <w:b w:val="1"/>
          <w:sz w:val="28"/>
        </w:rPr>
        <w:t>мошенников</w:t>
      </w:r>
      <w:r>
        <w:rPr>
          <w:rFonts w:ascii="Times New Roman" w:hAnsi="Times New Roman"/>
          <w:b w:val="1"/>
          <w:sz w:val="28"/>
        </w:rPr>
        <w:t xml:space="preserve"> в сети.</w:t>
      </w:r>
    </w:p>
    <w:p w14:paraId="4E030000">
      <w:pPr>
        <w:spacing w:after="0" w:line="240" w:lineRule="auto"/>
        <w:ind/>
        <w:jc w:val="both"/>
        <w:rPr>
          <w:rFonts w:ascii="Times New Roman" w:hAnsi="Times New Roman"/>
          <w:sz w:val="28"/>
        </w:rPr>
      </w:pPr>
    </w:p>
    <w:p w14:paraId="4F030000">
      <w:pPr>
        <w:spacing w:after="0" w:line="240" w:lineRule="auto"/>
        <w:ind w:firstLine="709" w:left="0"/>
        <w:jc w:val="both"/>
        <w:rPr>
          <w:rFonts w:ascii="Times New Roman" w:hAnsi="Times New Roman"/>
          <w:sz w:val="28"/>
        </w:rPr>
      </w:pPr>
      <w:r>
        <w:rPr>
          <w:rFonts w:ascii="Times New Roman" w:hAnsi="Times New Roman"/>
          <w:sz w:val="28"/>
        </w:rPr>
        <w:t xml:space="preserve">На Едином портале государственных услуг (Госуслуги) </w:t>
      </w:r>
      <w:r>
        <w:rPr>
          <w:rFonts w:ascii="Times New Roman" w:hAnsi="Times New Roman"/>
          <w:sz w:val="28"/>
        </w:rPr>
        <w:t>появился сервис «Жизненные ситуации», который полезен для лиц, которые стали жертвами мошенников в сети или которые хотят себя обезопасить себя в сети «Интернет».</w:t>
      </w:r>
    </w:p>
    <w:p w14:paraId="50030000">
      <w:pPr>
        <w:spacing w:after="0" w:line="240" w:lineRule="auto"/>
        <w:ind w:firstLine="709" w:left="0"/>
        <w:jc w:val="both"/>
        <w:rPr>
          <w:rFonts w:ascii="Times New Roman" w:hAnsi="Times New Roman"/>
          <w:sz w:val="28"/>
        </w:rPr>
      </w:pPr>
      <w:r>
        <w:rPr>
          <w:rFonts w:ascii="Times New Roman" w:hAnsi="Times New Roman"/>
          <w:sz w:val="28"/>
        </w:rPr>
        <w:t>На данном сервисе предоставлены: пошаговая инструкция, в которой описаны подробные действия, которые нужно предпринять, если гражданин стал жертвой телефонных мошенников; ссылка на проверенный сайт с бесплатной юридической консультацией по данной тематике; ответы на самые часто задаваемые вопросы (как создать надежный пароль, зачем мошенники взламывают сайт «Госуслуги, могут ли мошенники продать недвижимость); статьи о мерах защиты от мошенников; возможности на установлени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самозапрета</w:t>
      </w:r>
      <w:r>
        <w:rPr>
          <w:rFonts w:ascii="Times New Roman" w:hAnsi="Times New Roman"/>
          <w:sz w:val="28"/>
        </w:rPr>
        <w:t xml:space="preserve"> на взятия кредита, </w:t>
      </w:r>
      <w:r>
        <w:rPr>
          <w:rFonts w:ascii="Times New Roman" w:hAnsi="Times New Roman"/>
          <w:sz w:val="28"/>
        </w:rPr>
        <w:t>проверку кредитной истории и оформленных на свое имя сим-карт; обучения на курсах по информационной безопасности.</w:t>
      </w:r>
    </w:p>
    <w:p w14:paraId="51030000">
      <w:pPr>
        <w:spacing w:after="0" w:line="240" w:lineRule="auto"/>
        <w:ind w:firstLine="709" w:left="0"/>
        <w:jc w:val="both"/>
        <w:rPr>
          <w:rFonts w:ascii="Times New Roman" w:hAnsi="Times New Roman"/>
          <w:sz w:val="28"/>
        </w:rPr>
      </w:pPr>
      <w:r>
        <w:rPr>
          <w:rFonts w:ascii="Times New Roman" w:hAnsi="Times New Roman"/>
          <w:sz w:val="28"/>
        </w:rPr>
        <w:t>Также, в данном сервисе лицо может подать жалобу на подозрительный звонок или сайт.</w:t>
      </w:r>
    </w:p>
    <w:p w14:paraId="52030000">
      <w:pPr>
        <w:spacing w:after="0" w:line="240" w:lineRule="auto"/>
        <w:ind w:firstLine="709" w:left="0"/>
        <w:jc w:val="both"/>
        <w:rPr>
          <w:rFonts w:ascii="Times New Roman" w:hAnsi="Times New Roman"/>
          <w:sz w:val="28"/>
        </w:rPr>
      </w:pPr>
    </w:p>
    <w:p w14:paraId="53030000">
      <w:pPr>
        <w:spacing w:after="0" w:line="240" w:lineRule="auto"/>
        <w:ind w:firstLine="709" w:left="0"/>
        <w:jc w:val="both"/>
        <w:rPr>
          <w:rFonts w:ascii="Times New Roman" w:hAnsi="Times New Roman"/>
          <w:sz w:val="28"/>
        </w:rPr>
      </w:pPr>
    </w:p>
    <w:p w14:paraId="54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55030000">
      <w:pPr>
        <w:numPr>
          <w:ilvl w:val="0"/>
          <w:numId w:val="0"/>
        </w:numPr>
        <w:spacing w:after="0" w:before="0" w:line="240" w:lineRule="exact"/>
        <w:ind w:firstLine="0" w:left="0"/>
        <w:jc w:val="both"/>
        <w:rPr>
          <w:rFonts w:ascii="Times New Roman" w:hAnsi="Times New Roman"/>
          <w:b w:val="0"/>
          <w:sz w:val="28"/>
        </w:rPr>
      </w:pPr>
    </w:p>
    <w:p w14:paraId="56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57030000">
      <w:pPr>
        <w:spacing w:after="0" w:line="240" w:lineRule="auto"/>
        <w:ind w:firstLine="709" w:left="0"/>
        <w:jc w:val="both"/>
        <w:rPr>
          <w:rFonts w:ascii="Times New Roman" w:hAnsi="Times New Roman"/>
          <w:sz w:val="28"/>
        </w:rPr>
      </w:pPr>
    </w:p>
    <w:p w14:paraId="58030000">
      <w:pPr>
        <w:spacing w:after="0" w:line="240" w:lineRule="auto"/>
        <w:ind w:firstLine="709" w:left="0"/>
        <w:jc w:val="both"/>
        <w:rPr>
          <w:rFonts w:ascii="Times New Roman" w:hAnsi="Times New Roman"/>
          <w:sz w:val="28"/>
        </w:rPr>
      </w:pPr>
    </w:p>
    <w:p w14:paraId="59030000">
      <w:pPr>
        <w:spacing w:after="0" w:line="240" w:lineRule="auto"/>
        <w:ind w:hanging="360" w:left="720"/>
        <w:contextualSpacing w:val="1"/>
        <w:jc w:val="both"/>
        <w:rPr>
          <w:rFonts w:ascii="Times New Roman" w:hAnsi="Times New Roman"/>
          <w:b w:val="1"/>
          <w:sz w:val="28"/>
        </w:rPr>
      </w:pPr>
      <w:r>
        <w:rPr>
          <w:rFonts w:ascii="Times New Roman" w:hAnsi="Times New Roman"/>
          <w:sz w:val="28"/>
        </w:rPr>
        <w:t xml:space="preserve">56. </w:t>
      </w:r>
      <w:r>
        <w:rPr>
          <w:rFonts w:ascii="Times New Roman" w:hAnsi="Times New Roman"/>
          <w:b w:val="1"/>
          <w:sz w:val="28"/>
        </w:rPr>
        <w:t>Изменения, касающиеся трудовой деятельности несовершеннолетних в выходные и праздничные дни</w:t>
      </w:r>
    </w:p>
    <w:p w14:paraId="5A030000">
      <w:pPr>
        <w:spacing w:after="0" w:line="240" w:lineRule="auto"/>
        <w:ind w:firstLine="0" w:left="360"/>
        <w:jc w:val="both"/>
        <w:rPr>
          <w:rFonts w:ascii="Times New Roman" w:hAnsi="Times New Roman"/>
          <w:b w:val="1"/>
          <w:sz w:val="28"/>
        </w:rPr>
      </w:pPr>
    </w:p>
    <w:p w14:paraId="5B030000">
      <w:pPr>
        <w:spacing w:after="0" w:line="240" w:lineRule="auto"/>
        <w:ind w:firstLine="709" w:left="0"/>
        <w:jc w:val="both"/>
        <w:rPr>
          <w:rFonts w:ascii="Times New Roman" w:hAnsi="Times New Roman"/>
          <w:sz w:val="28"/>
        </w:rPr>
      </w:pPr>
      <w:r>
        <w:rPr>
          <w:rFonts w:ascii="Times New Roman" w:hAnsi="Times New Roman"/>
          <w:sz w:val="28"/>
        </w:rPr>
        <w:t xml:space="preserve">Федеральным законом от 07.04.2025 № 63-ФЗ в статью 268 Трудового кодекса Российской </w:t>
      </w:r>
      <w:r>
        <w:rPr>
          <w:rFonts w:ascii="Times New Roman" w:hAnsi="Times New Roman"/>
          <w:sz w:val="28"/>
        </w:rPr>
        <w:t>Ф</w:t>
      </w:r>
      <w:r>
        <w:rPr>
          <w:rFonts w:ascii="Times New Roman" w:hAnsi="Times New Roman"/>
          <w:sz w:val="28"/>
        </w:rPr>
        <w:t>едера</w:t>
      </w:r>
      <w:r>
        <w:rPr>
          <w:rFonts w:ascii="Times New Roman" w:hAnsi="Times New Roman"/>
          <w:sz w:val="28"/>
        </w:rPr>
        <w:t>ции внесены изменения, которые начнут</w:t>
      </w:r>
      <w:r>
        <w:rPr>
          <w:rFonts w:ascii="Times New Roman" w:hAnsi="Times New Roman"/>
          <w:sz w:val="28"/>
        </w:rPr>
        <w:t xml:space="preserve"> </w:t>
      </w:r>
      <w:r>
        <w:rPr>
          <w:rFonts w:ascii="Times New Roman" w:hAnsi="Times New Roman"/>
          <w:sz w:val="28"/>
        </w:rPr>
        <w:t>действовать с 1 сентября 2025 года.</w:t>
      </w:r>
    </w:p>
    <w:p w14:paraId="5C030000">
      <w:pPr>
        <w:spacing w:after="0" w:line="240" w:lineRule="auto"/>
        <w:ind w:firstLine="709" w:left="0"/>
        <w:jc w:val="both"/>
        <w:rPr>
          <w:rFonts w:ascii="Times New Roman" w:hAnsi="Times New Roman"/>
          <w:sz w:val="28"/>
        </w:rPr>
      </w:pPr>
      <w:r>
        <w:rPr>
          <w:rFonts w:ascii="Times New Roman" w:hAnsi="Times New Roman"/>
          <w:sz w:val="28"/>
        </w:rPr>
        <w:t>Так, согласно изменениям, з</w:t>
      </w:r>
      <w:r>
        <w:rPr>
          <w:rFonts w:ascii="Times New Roman" w:hAnsi="Times New Roman"/>
          <w:sz w:val="28"/>
        </w:rPr>
        <w:t>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случаев, предусмотренных частями второй и третьей настоящей статьи.</w:t>
      </w:r>
    </w:p>
    <w:p w14:paraId="5D030000">
      <w:pPr>
        <w:spacing w:after="0" w:line="240" w:lineRule="auto"/>
        <w:ind w:firstLine="709" w:left="0"/>
        <w:jc w:val="both"/>
        <w:rPr>
          <w:rFonts w:ascii="Times New Roman" w:hAnsi="Times New Roman"/>
          <w:sz w:val="28"/>
        </w:rPr>
      </w:pPr>
      <w:r>
        <w:rPr>
          <w:rFonts w:ascii="Times New Roman" w:hAnsi="Times New Roman"/>
          <w:sz w:val="28"/>
        </w:rPr>
        <w:t>Работодатель имеет право привлекать работника в возрасте от четырнадцати до восемнадцати лет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включенных в федеральный или региональный реестр молодежных и детских объединений, пользующихся государственной поддержкой, в следующих случаях:</w:t>
      </w:r>
    </w:p>
    <w:p w14:paraId="5E030000">
      <w:pPr>
        <w:spacing w:after="0" w:line="240" w:lineRule="auto"/>
        <w:ind w:firstLine="709" w:left="0"/>
        <w:jc w:val="both"/>
        <w:rPr>
          <w:rFonts w:ascii="Times New Roman" w:hAnsi="Times New Roman"/>
          <w:sz w:val="28"/>
        </w:rPr>
      </w:pPr>
      <w:r>
        <w:rPr>
          <w:rFonts w:ascii="Times New Roman" w:hAnsi="Times New Roman"/>
          <w:sz w:val="28"/>
        </w:rPr>
        <w:t>1) в случае, если работник достиг возраста пятнадцати лет, с письменного согласия работника;</w:t>
      </w:r>
    </w:p>
    <w:p w14:paraId="5F030000">
      <w:pPr>
        <w:spacing w:after="0" w:line="240" w:lineRule="auto"/>
        <w:ind w:firstLine="709" w:left="0"/>
        <w:jc w:val="both"/>
        <w:rPr>
          <w:rFonts w:ascii="Times New Roman" w:hAnsi="Times New Roman"/>
          <w:sz w:val="28"/>
        </w:rPr>
      </w:pPr>
      <w:r>
        <w:rPr>
          <w:rFonts w:ascii="Times New Roman" w:hAnsi="Times New Roman"/>
          <w:sz w:val="28"/>
        </w:rPr>
        <w:t>2) в случае, если работник не достиг возраста пятнадцати лет, с письменного согласия работника и одного из его родителей (попечителя);</w:t>
      </w:r>
    </w:p>
    <w:p w14:paraId="60030000">
      <w:pPr>
        <w:spacing w:after="0" w:line="240" w:lineRule="auto"/>
        <w:ind w:firstLine="709" w:left="0"/>
        <w:jc w:val="both"/>
        <w:rPr>
          <w:rFonts w:ascii="Times New Roman" w:hAnsi="Times New Roman"/>
          <w:sz w:val="28"/>
        </w:rPr>
      </w:pPr>
      <w:r>
        <w:rPr>
          <w:rFonts w:ascii="Times New Roman" w:hAnsi="Times New Roman"/>
          <w:sz w:val="28"/>
        </w:rPr>
        <w:t>3) в отношении несовершеннолетнего лица, указанного в части четвертой статьи 63 настоящего Кодекса, с письменного согласия работника и органа опеки и попечительства или иного законного представителя несовершеннолетнего лица.</w:t>
      </w:r>
    </w:p>
    <w:p w14:paraId="61030000">
      <w:pPr>
        <w:spacing w:after="0" w:line="240" w:lineRule="auto"/>
        <w:ind w:firstLine="709" w:left="0"/>
        <w:jc w:val="both"/>
        <w:rPr>
          <w:rFonts w:ascii="Times New Roman" w:hAnsi="Times New Roman"/>
          <w:sz w:val="28"/>
        </w:rPr>
      </w:pPr>
      <w:r>
        <w:rPr>
          <w:rFonts w:ascii="Times New Roman" w:hAnsi="Times New Roman"/>
          <w:sz w:val="28"/>
        </w:rPr>
        <w:t xml:space="preserve">Установленный частью первой настоящей статьи запрет не распространяется на творческих работников средств массовой информации, организаций кинематографии, теле- и </w:t>
      </w:r>
      <w:r>
        <w:rPr>
          <w:rFonts w:ascii="Times New Roman" w:hAnsi="Times New Roman"/>
          <w:sz w:val="28"/>
        </w:rPr>
        <w:t>видеосъемочных</w:t>
      </w:r>
      <w:r>
        <w:rPr>
          <w:rFonts w:ascii="Times New Roman" w:hAnsi="Times New Roman"/>
          <w:sz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14:paraId="62030000">
      <w:pPr>
        <w:spacing w:after="0" w:line="240" w:lineRule="auto"/>
        <w:ind/>
        <w:jc w:val="both"/>
        <w:rPr>
          <w:rFonts w:ascii="Times New Roman" w:hAnsi="Times New Roman"/>
          <w:sz w:val="28"/>
        </w:rPr>
      </w:pPr>
    </w:p>
    <w:p w14:paraId="63030000">
      <w:pPr>
        <w:spacing w:after="0" w:line="240" w:lineRule="auto"/>
        <w:ind/>
        <w:jc w:val="both"/>
        <w:rPr>
          <w:rFonts w:ascii="Times New Roman" w:hAnsi="Times New Roman"/>
          <w:sz w:val="28"/>
        </w:rPr>
      </w:pPr>
    </w:p>
    <w:p w14:paraId="64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65030000">
      <w:pPr>
        <w:numPr>
          <w:ilvl w:val="0"/>
          <w:numId w:val="0"/>
        </w:numPr>
        <w:spacing w:after="0" w:before="0" w:line="240" w:lineRule="exact"/>
        <w:ind w:firstLine="0" w:left="0"/>
        <w:jc w:val="both"/>
        <w:rPr>
          <w:rFonts w:ascii="Times New Roman" w:hAnsi="Times New Roman"/>
          <w:b w:val="0"/>
          <w:sz w:val="28"/>
        </w:rPr>
      </w:pPr>
    </w:p>
    <w:p w14:paraId="66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67030000">
      <w:pPr>
        <w:spacing w:after="0" w:line="240" w:lineRule="auto"/>
        <w:ind/>
        <w:jc w:val="both"/>
        <w:rPr>
          <w:rFonts w:ascii="Times New Roman" w:hAnsi="Times New Roman"/>
          <w:sz w:val="28"/>
        </w:rPr>
      </w:pPr>
    </w:p>
    <w:p w14:paraId="68030000">
      <w:pPr>
        <w:spacing w:after="0" w:line="240" w:lineRule="auto"/>
        <w:ind/>
        <w:jc w:val="both"/>
        <w:rPr>
          <w:rFonts w:ascii="Times New Roman" w:hAnsi="Times New Roman"/>
          <w:sz w:val="28"/>
        </w:rPr>
      </w:pPr>
    </w:p>
    <w:p w14:paraId="69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57. Что делать при обнаружении сайтов с противоправной информацией</w:t>
      </w:r>
    </w:p>
    <w:p w14:paraId="6A030000">
      <w:pPr>
        <w:spacing w:after="0" w:line="240" w:lineRule="auto"/>
        <w:ind/>
        <w:jc w:val="both"/>
        <w:rPr>
          <w:rFonts w:ascii="Times New Roman" w:hAnsi="Times New Roman"/>
          <w:b w:val="1"/>
          <w:sz w:val="28"/>
        </w:rPr>
      </w:pPr>
    </w:p>
    <w:p w14:paraId="6B030000">
      <w:pPr>
        <w:spacing w:after="0" w:line="240" w:lineRule="auto"/>
        <w:ind w:firstLine="709" w:left="0"/>
        <w:jc w:val="both"/>
        <w:rPr>
          <w:rFonts w:ascii="Times New Roman" w:hAnsi="Times New Roman"/>
          <w:sz w:val="28"/>
        </w:rPr>
      </w:pPr>
      <w:r>
        <w:rPr>
          <w:rFonts w:ascii="Times New Roman" w:hAnsi="Times New Roman"/>
          <w:sz w:val="28"/>
        </w:rPr>
        <w:t>Противоправной информацией считается информация, которая не соответствует требованиям законодательства Российской Федерации.</w:t>
      </w:r>
    </w:p>
    <w:p w14:paraId="6C030000">
      <w:pPr>
        <w:spacing w:after="0" w:line="240" w:lineRule="auto"/>
        <w:ind w:firstLine="709" w:left="0"/>
        <w:jc w:val="both"/>
        <w:rPr>
          <w:rFonts w:ascii="Times New Roman" w:hAnsi="Times New Roman"/>
          <w:sz w:val="28"/>
        </w:rPr>
      </w:pPr>
      <w:r>
        <w:rPr>
          <w:rFonts w:ascii="Times New Roman" w:hAnsi="Times New Roman"/>
          <w:sz w:val="28"/>
        </w:rPr>
        <w:t>Примерами противоправной информации являются</w:t>
      </w:r>
      <w:r>
        <w:rPr>
          <w:rFonts w:ascii="Times New Roman" w:hAnsi="Times New Roman"/>
          <w:sz w:val="28"/>
        </w:rPr>
        <w:t>:</w:t>
      </w:r>
      <w:r>
        <w:rPr>
          <w:rFonts w:ascii="Times New Roman" w:hAnsi="Times New Roman"/>
          <w:sz w:val="28"/>
        </w:rPr>
        <w:t xml:space="preserve"> </w:t>
      </w:r>
      <w:r>
        <w:rPr>
          <w:rFonts w:ascii="Times New Roman" w:hAnsi="Times New Roman"/>
          <w:sz w:val="28"/>
        </w:rPr>
        <w:t>информация</w:t>
      </w:r>
      <w:r>
        <w:rPr>
          <w:rFonts w:ascii="Times New Roman" w:hAnsi="Times New Roman"/>
          <w:sz w:val="28"/>
        </w:rPr>
        <w:t>,</w:t>
      </w:r>
      <w:r>
        <w:rPr>
          <w:rFonts w:ascii="Times New Roman" w:hAnsi="Times New Roman"/>
          <w:sz w:val="28"/>
        </w:rPr>
        <w:t xml:space="preserve"> содержащая </w:t>
      </w:r>
      <w:r>
        <w:rPr>
          <w:rFonts w:ascii="Times New Roman" w:hAnsi="Times New Roman"/>
          <w:sz w:val="28"/>
        </w:rPr>
        <w:t xml:space="preserve">персональные данные, </w:t>
      </w:r>
      <w:r>
        <w:rPr>
          <w:rFonts w:ascii="Times New Roman" w:hAnsi="Times New Roman"/>
          <w:sz w:val="28"/>
        </w:rPr>
        <w:t>которые размещены</w:t>
      </w:r>
      <w:r>
        <w:rPr>
          <w:rFonts w:ascii="Times New Roman" w:hAnsi="Times New Roman"/>
          <w:sz w:val="28"/>
        </w:rPr>
        <w:t xml:space="preserve"> без согласия персональных лиц</w:t>
      </w:r>
      <w:r>
        <w:rPr>
          <w:rFonts w:ascii="Times New Roman" w:hAnsi="Times New Roman"/>
          <w:sz w:val="28"/>
        </w:rPr>
        <w:t xml:space="preserve">; информация, содержащая </w:t>
      </w:r>
      <w:r>
        <w:rPr>
          <w:rFonts w:ascii="Times New Roman" w:hAnsi="Times New Roman"/>
          <w:sz w:val="28"/>
        </w:rPr>
        <w:t xml:space="preserve">пропаганду экстремизма, </w:t>
      </w:r>
      <w:r>
        <w:rPr>
          <w:rFonts w:ascii="Times New Roman" w:hAnsi="Times New Roman"/>
          <w:sz w:val="28"/>
        </w:rPr>
        <w:t>терроризма, детскую порнографию, незаконную продажу наркотиков и оружия</w:t>
      </w:r>
      <w:r>
        <w:rPr>
          <w:rFonts w:ascii="Times New Roman" w:hAnsi="Times New Roman"/>
          <w:sz w:val="28"/>
        </w:rPr>
        <w:t>.</w:t>
      </w:r>
    </w:p>
    <w:p w14:paraId="6D030000">
      <w:pPr>
        <w:spacing w:after="0" w:line="240" w:lineRule="auto"/>
        <w:ind w:firstLine="709" w:left="0"/>
        <w:jc w:val="both"/>
        <w:rPr>
          <w:rFonts w:ascii="Times New Roman" w:hAnsi="Times New Roman"/>
          <w:sz w:val="28"/>
        </w:rPr>
      </w:pPr>
      <w:r>
        <w:rPr>
          <w:rFonts w:ascii="Times New Roman" w:hAnsi="Times New Roman"/>
          <w:sz w:val="28"/>
        </w:rPr>
        <w:t>При обнаружении такой информации гражданин</w:t>
      </w:r>
      <w:r>
        <w:rPr>
          <w:rFonts w:ascii="Times New Roman" w:hAnsi="Times New Roman"/>
          <w:sz w:val="28"/>
        </w:rPr>
        <w:t>у</w:t>
      </w:r>
      <w:r>
        <w:rPr>
          <w:rFonts w:ascii="Times New Roman" w:hAnsi="Times New Roman"/>
          <w:sz w:val="28"/>
        </w:rPr>
        <w:t xml:space="preserve"> </w:t>
      </w:r>
      <w:r>
        <w:rPr>
          <w:rFonts w:ascii="Times New Roman" w:hAnsi="Times New Roman"/>
          <w:sz w:val="28"/>
        </w:rPr>
        <w:t>необходимо</w:t>
      </w:r>
      <w:r>
        <w:rPr>
          <w:rFonts w:ascii="Times New Roman" w:hAnsi="Times New Roman"/>
          <w:sz w:val="28"/>
        </w:rPr>
        <w:t xml:space="preserve"> обратится в </w:t>
      </w:r>
      <w:r>
        <w:rPr>
          <w:rFonts w:ascii="Times New Roman" w:hAnsi="Times New Roman"/>
          <w:sz w:val="28"/>
        </w:rPr>
        <w:t xml:space="preserve">один из </w:t>
      </w:r>
      <w:r>
        <w:rPr>
          <w:rFonts w:ascii="Times New Roman" w:hAnsi="Times New Roman"/>
          <w:sz w:val="28"/>
        </w:rPr>
        <w:t>следующи</w:t>
      </w:r>
      <w:r>
        <w:rPr>
          <w:rFonts w:ascii="Times New Roman" w:hAnsi="Times New Roman"/>
          <w:sz w:val="28"/>
        </w:rPr>
        <w:t>х</w:t>
      </w:r>
      <w:r>
        <w:rPr>
          <w:rFonts w:ascii="Times New Roman" w:hAnsi="Times New Roman"/>
          <w:sz w:val="28"/>
        </w:rPr>
        <w:t xml:space="preserve"> орган</w:t>
      </w:r>
      <w:r>
        <w:rPr>
          <w:rFonts w:ascii="Times New Roman" w:hAnsi="Times New Roman"/>
          <w:sz w:val="28"/>
        </w:rPr>
        <w:t>ов</w:t>
      </w:r>
      <w:r>
        <w:rPr>
          <w:rFonts w:ascii="Times New Roman" w:hAnsi="Times New Roman"/>
          <w:sz w:val="28"/>
        </w:rPr>
        <w:t>:</w:t>
      </w:r>
    </w:p>
    <w:p w14:paraId="6E030000">
      <w:pPr>
        <w:numPr>
          <w:ilvl w:val="0"/>
          <w:numId w:val="15"/>
        </w:num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Роскомнадзор (государственный орган, ответственным за надзор в сфере связи, информационных технологий и массовых коммуникаций)</w:t>
      </w:r>
      <w:r>
        <w:rPr>
          <w:rFonts w:ascii="Times New Roman" w:hAnsi="Times New Roman"/>
          <w:sz w:val="28"/>
        </w:rPr>
        <w:t xml:space="preserve"> с жалобой через </w:t>
      </w:r>
      <w:r>
        <w:rPr>
          <w:rFonts w:ascii="Times New Roman" w:hAnsi="Times New Roman"/>
          <w:sz w:val="28"/>
        </w:rPr>
        <w:t xml:space="preserve">официальный сайт ведомства, указав в </w:t>
      </w:r>
      <w:r>
        <w:rPr>
          <w:rFonts w:ascii="Times New Roman" w:hAnsi="Times New Roman"/>
          <w:sz w:val="28"/>
        </w:rPr>
        <w:t>жалобе</w:t>
      </w:r>
      <w:r>
        <w:rPr>
          <w:rFonts w:ascii="Times New Roman" w:hAnsi="Times New Roman"/>
          <w:sz w:val="28"/>
        </w:rPr>
        <w:t xml:space="preserve"> адрес страницы или доменное имя ресурса. </w:t>
      </w:r>
    </w:p>
    <w:p w14:paraId="6F03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В </w:t>
      </w:r>
      <w:r>
        <w:rPr>
          <w:rFonts w:ascii="Times New Roman" w:hAnsi="Times New Roman"/>
          <w:sz w:val="28"/>
        </w:rPr>
        <w:t xml:space="preserve">местное отделение полиции </w:t>
      </w:r>
      <w:r>
        <w:rPr>
          <w:rFonts w:ascii="Times New Roman" w:hAnsi="Times New Roman"/>
          <w:sz w:val="28"/>
        </w:rPr>
        <w:t xml:space="preserve">с </w:t>
      </w:r>
      <w:r>
        <w:rPr>
          <w:rFonts w:ascii="Times New Roman" w:hAnsi="Times New Roman"/>
          <w:sz w:val="28"/>
        </w:rPr>
        <w:t>заявление</w:t>
      </w:r>
      <w:r>
        <w:rPr>
          <w:rFonts w:ascii="Times New Roman" w:hAnsi="Times New Roman"/>
          <w:sz w:val="28"/>
        </w:rPr>
        <w:t xml:space="preserve"> (лично или через Госуслуги) с указанием полной информации о </w:t>
      </w:r>
      <w:r>
        <w:rPr>
          <w:rFonts w:ascii="Times New Roman" w:hAnsi="Times New Roman"/>
          <w:sz w:val="28"/>
        </w:rPr>
        <w:t>найденном ресурсе, включая ссылку и описание нарушения закона.</w:t>
      </w:r>
    </w:p>
    <w:p w14:paraId="7003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В о</w:t>
      </w:r>
      <w:r>
        <w:rPr>
          <w:rFonts w:ascii="Times New Roman" w:hAnsi="Times New Roman"/>
          <w:sz w:val="28"/>
        </w:rPr>
        <w:t xml:space="preserve">рганы прокуратуры </w:t>
      </w:r>
      <w:r>
        <w:rPr>
          <w:rFonts w:ascii="Times New Roman" w:hAnsi="Times New Roman"/>
          <w:sz w:val="28"/>
        </w:rPr>
        <w:t xml:space="preserve">с обращением, указав </w:t>
      </w:r>
      <w:r>
        <w:rPr>
          <w:rFonts w:ascii="Times New Roman" w:hAnsi="Times New Roman"/>
          <w:sz w:val="28"/>
        </w:rPr>
        <w:t>подробн</w:t>
      </w:r>
      <w:r>
        <w:rPr>
          <w:rFonts w:ascii="Times New Roman" w:hAnsi="Times New Roman"/>
          <w:sz w:val="28"/>
        </w:rPr>
        <w:t>ое</w:t>
      </w:r>
      <w:r>
        <w:rPr>
          <w:rFonts w:ascii="Times New Roman" w:hAnsi="Times New Roman"/>
          <w:sz w:val="28"/>
        </w:rPr>
        <w:t xml:space="preserve"> описание ситуации.</w:t>
      </w:r>
    </w:p>
    <w:p w14:paraId="71030000">
      <w:pPr>
        <w:spacing w:after="0" w:line="240" w:lineRule="auto"/>
        <w:ind w:firstLine="709" w:left="0"/>
        <w:jc w:val="both"/>
        <w:rPr>
          <w:rFonts w:ascii="Times New Roman" w:hAnsi="Times New Roman"/>
          <w:sz w:val="28"/>
        </w:rPr>
      </w:pPr>
      <w:r>
        <w:rPr>
          <w:rFonts w:ascii="Times New Roman" w:hAnsi="Times New Roman"/>
          <w:sz w:val="28"/>
        </w:rPr>
        <w:t>Для эффективного рассмотрения поданного заявления</w:t>
      </w:r>
      <w:r>
        <w:rPr>
          <w:rFonts w:ascii="Times New Roman" w:hAnsi="Times New Roman"/>
          <w:sz w:val="28"/>
        </w:rPr>
        <w:t>/</w:t>
      </w:r>
      <w:r>
        <w:rPr>
          <w:rFonts w:ascii="Times New Roman" w:hAnsi="Times New Roman"/>
          <w:sz w:val="28"/>
        </w:rPr>
        <w:t>обращения к нему необходимо приложить доказательства в виде скрин-шотов; указать дату обнаружения противоправной информации.</w:t>
      </w:r>
    </w:p>
    <w:p w14:paraId="72030000">
      <w:pPr>
        <w:spacing w:after="0" w:line="240" w:lineRule="auto"/>
        <w:ind/>
        <w:jc w:val="both"/>
        <w:rPr>
          <w:rFonts w:ascii="Times New Roman" w:hAnsi="Times New Roman"/>
          <w:b w:val="1"/>
          <w:sz w:val="28"/>
        </w:rPr>
      </w:pPr>
    </w:p>
    <w:p w14:paraId="73030000">
      <w:pPr>
        <w:spacing w:after="0" w:line="240" w:lineRule="auto"/>
        <w:ind/>
        <w:jc w:val="both"/>
        <w:rPr>
          <w:rFonts w:ascii="Times New Roman" w:hAnsi="Times New Roman"/>
          <w:b w:val="1"/>
          <w:sz w:val="28"/>
        </w:rPr>
      </w:pPr>
    </w:p>
    <w:p w14:paraId="74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75030000">
      <w:pPr>
        <w:numPr>
          <w:ilvl w:val="0"/>
          <w:numId w:val="0"/>
        </w:numPr>
        <w:spacing w:after="0" w:before="0" w:line="240" w:lineRule="exact"/>
        <w:ind w:firstLine="0" w:left="0"/>
        <w:jc w:val="both"/>
        <w:rPr>
          <w:rFonts w:ascii="Times New Roman" w:hAnsi="Times New Roman"/>
          <w:b w:val="0"/>
          <w:sz w:val="28"/>
        </w:rPr>
      </w:pPr>
    </w:p>
    <w:p w14:paraId="76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77030000">
      <w:pPr>
        <w:spacing w:after="0" w:line="240" w:lineRule="auto"/>
        <w:ind/>
        <w:jc w:val="both"/>
        <w:rPr>
          <w:rFonts w:ascii="Times New Roman" w:hAnsi="Times New Roman"/>
          <w:b w:val="1"/>
          <w:sz w:val="28"/>
        </w:rPr>
      </w:pPr>
    </w:p>
    <w:p w14:paraId="78030000">
      <w:pPr>
        <w:spacing w:after="0" w:line="240" w:lineRule="auto"/>
        <w:ind/>
        <w:jc w:val="both"/>
        <w:rPr>
          <w:rFonts w:ascii="Times New Roman" w:hAnsi="Times New Roman"/>
          <w:b w:val="1"/>
          <w:sz w:val="28"/>
        </w:rPr>
      </w:pPr>
    </w:p>
    <w:p w14:paraId="79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58. Антикоррупционная политика компании, зачем она нужна</w:t>
      </w:r>
    </w:p>
    <w:p w14:paraId="7A030000">
      <w:pPr>
        <w:spacing w:after="0" w:line="240" w:lineRule="auto"/>
        <w:ind w:firstLine="709" w:left="0"/>
        <w:jc w:val="both"/>
        <w:rPr>
          <w:rFonts w:ascii="Times New Roman" w:hAnsi="Times New Roman"/>
          <w:sz w:val="28"/>
        </w:rPr>
      </w:pPr>
    </w:p>
    <w:p w14:paraId="7B030000">
      <w:pPr>
        <w:spacing w:after="0" w:line="240" w:lineRule="auto"/>
        <w:ind w:firstLine="709" w:left="0"/>
        <w:jc w:val="both"/>
        <w:rPr>
          <w:rFonts w:ascii="Times New Roman" w:hAnsi="Times New Roman"/>
          <w:sz w:val="28"/>
        </w:rPr>
      </w:pPr>
      <w:r>
        <w:rPr>
          <w:rFonts w:ascii="Times New Roman" w:hAnsi="Times New Roman"/>
          <w:sz w:val="28"/>
        </w:rPr>
        <w:t>Министерством труда и социальной защиты Российской Федерации утверждены меры по предупреждению коррупции в организациях.</w:t>
      </w:r>
    </w:p>
    <w:p w14:paraId="7C030000">
      <w:pPr>
        <w:spacing w:after="0" w:line="240" w:lineRule="auto"/>
        <w:ind w:firstLine="709" w:left="0"/>
        <w:jc w:val="both"/>
        <w:rPr>
          <w:rFonts w:ascii="Times New Roman" w:hAnsi="Times New Roman"/>
          <w:sz w:val="28"/>
        </w:rPr>
      </w:pPr>
      <w:r>
        <w:rPr>
          <w:rFonts w:ascii="Times New Roman" w:hAnsi="Times New Roman"/>
          <w:sz w:val="28"/>
        </w:rPr>
        <w:t xml:space="preserve">Согласно разработанным мерам </w:t>
      </w:r>
      <w:r>
        <w:rPr>
          <w:rFonts w:ascii="Times New Roman" w:hAnsi="Times New Roman"/>
          <w:sz w:val="28"/>
        </w:rPr>
        <w:t>каждой организации</w:t>
      </w:r>
      <w:r>
        <w:rPr>
          <w:rFonts w:ascii="Times New Roman" w:hAnsi="Times New Roman"/>
          <w:sz w:val="28"/>
        </w:rPr>
        <w:t xml:space="preserve"> рекомендуется разработать </w:t>
      </w:r>
      <w:r>
        <w:rPr>
          <w:rFonts w:ascii="Times New Roman" w:hAnsi="Times New Roman"/>
          <w:sz w:val="28"/>
        </w:rPr>
        <w:t xml:space="preserve">и принять антикоррупционную политику. </w:t>
      </w:r>
    </w:p>
    <w:p w14:paraId="7D030000">
      <w:pPr>
        <w:spacing w:after="0" w:line="240" w:lineRule="auto"/>
        <w:ind w:firstLine="709" w:left="0"/>
        <w:jc w:val="both"/>
        <w:rPr>
          <w:rFonts w:ascii="Times New Roman" w:hAnsi="Times New Roman"/>
          <w:sz w:val="28"/>
        </w:rPr>
      </w:pPr>
      <w:r>
        <w:rPr>
          <w:rFonts w:ascii="Times New Roman" w:hAnsi="Times New Roman"/>
          <w:sz w:val="28"/>
        </w:rPr>
        <w:t>Основная ц</w:t>
      </w:r>
      <w:r>
        <w:rPr>
          <w:rFonts w:ascii="Times New Roman" w:hAnsi="Times New Roman"/>
          <w:sz w:val="28"/>
        </w:rPr>
        <w:t>ель разработки мер по предупреждению коррупции —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 </w:t>
      </w:r>
    </w:p>
    <w:p w14:paraId="7E030000">
      <w:pPr>
        <w:spacing w:after="0" w:line="240" w:lineRule="auto"/>
        <w:ind w:firstLine="709" w:left="0"/>
        <w:jc w:val="both"/>
        <w:rPr>
          <w:rFonts w:ascii="Times New Roman" w:hAnsi="Times New Roman"/>
          <w:sz w:val="28"/>
        </w:rPr>
      </w:pPr>
      <w:r>
        <w:rPr>
          <w:rFonts w:ascii="Times New Roman" w:hAnsi="Times New Roman"/>
          <w:sz w:val="28"/>
        </w:rPr>
        <w:t>В антикоррупционной политике организации могут быть отражены:</w:t>
      </w:r>
    </w:p>
    <w:p w14:paraId="7F030000">
      <w:pPr>
        <w:spacing w:after="0" w:line="240" w:lineRule="auto"/>
        <w:ind w:firstLine="709" w:left="0"/>
        <w:jc w:val="both"/>
        <w:rPr>
          <w:rFonts w:ascii="Times New Roman" w:hAnsi="Times New Roman"/>
          <w:sz w:val="28"/>
        </w:rPr>
      </w:pPr>
      <w:r>
        <w:rPr>
          <w:rFonts w:ascii="Times New Roman" w:hAnsi="Times New Roman"/>
          <w:sz w:val="28"/>
        </w:rPr>
        <w:t>- цели и задачи антикоррупционной политики;</w:t>
      </w:r>
    </w:p>
    <w:p w14:paraId="80030000">
      <w:pPr>
        <w:spacing w:after="0" w:line="240" w:lineRule="auto"/>
        <w:ind w:firstLine="709" w:left="0"/>
        <w:jc w:val="both"/>
        <w:rPr>
          <w:rFonts w:ascii="Times New Roman" w:hAnsi="Times New Roman"/>
          <w:sz w:val="28"/>
        </w:rPr>
      </w:pPr>
      <w:r>
        <w:rPr>
          <w:rFonts w:ascii="Times New Roman" w:hAnsi="Times New Roman"/>
          <w:sz w:val="28"/>
        </w:rPr>
        <w:t>- используемые понятия и определения;</w:t>
      </w:r>
    </w:p>
    <w:p w14:paraId="81030000">
      <w:pPr>
        <w:spacing w:after="0" w:line="240" w:lineRule="auto"/>
        <w:ind w:firstLine="709" w:left="0"/>
        <w:jc w:val="both"/>
        <w:rPr>
          <w:rFonts w:ascii="Times New Roman" w:hAnsi="Times New Roman"/>
          <w:sz w:val="28"/>
        </w:rPr>
      </w:pPr>
      <w:r>
        <w:rPr>
          <w:rFonts w:ascii="Times New Roman" w:hAnsi="Times New Roman"/>
          <w:sz w:val="28"/>
        </w:rPr>
        <w:t>- область применения политики и круг лиц, попадающих под ее действие;</w:t>
      </w:r>
    </w:p>
    <w:p w14:paraId="82030000">
      <w:pPr>
        <w:spacing w:after="0" w:line="240" w:lineRule="auto"/>
        <w:ind w:firstLine="709" w:left="0"/>
        <w:jc w:val="both"/>
        <w:rPr>
          <w:rFonts w:ascii="Times New Roman" w:hAnsi="Times New Roman"/>
          <w:sz w:val="28"/>
        </w:rPr>
      </w:pPr>
      <w:r>
        <w:rPr>
          <w:rFonts w:ascii="Times New Roman" w:hAnsi="Times New Roman"/>
          <w:sz w:val="28"/>
        </w:rPr>
        <w:t>- обязанности руководителей и работников, связанные с предупреждением коррупции;</w:t>
      </w:r>
    </w:p>
    <w:p w14:paraId="83030000">
      <w:pPr>
        <w:spacing w:after="0" w:line="240" w:lineRule="auto"/>
        <w:ind w:firstLine="709" w:left="0"/>
        <w:jc w:val="both"/>
        <w:rPr>
          <w:rFonts w:ascii="Times New Roman" w:hAnsi="Times New Roman"/>
          <w:sz w:val="28"/>
        </w:rPr>
      </w:pPr>
      <w:r>
        <w:rPr>
          <w:rFonts w:ascii="Times New Roman" w:hAnsi="Times New Roman"/>
          <w:sz w:val="28"/>
        </w:rPr>
        <w:t>- ответственность работников за несоблюдение положений антикоррупционной политики;</w:t>
      </w:r>
    </w:p>
    <w:p w14:paraId="84030000">
      <w:pPr>
        <w:spacing w:after="0" w:line="240" w:lineRule="auto"/>
        <w:ind w:firstLine="709" w:left="0"/>
        <w:jc w:val="both"/>
        <w:rPr>
          <w:rFonts w:ascii="Times New Roman" w:hAnsi="Times New Roman"/>
          <w:sz w:val="28"/>
        </w:rPr>
      </w:pPr>
      <w:r>
        <w:rPr>
          <w:rFonts w:ascii="Times New Roman" w:hAnsi="Times New Roman"/>
          <w:sz w:val="28"/>
        </w:rPr>
        <w:t>- порядок пересмотра и внесения изменений в антикоррупционную политику организации;</w:t>
      </w:r>
    </w:p>
    <w:p w14:paraId="85030000">
      <w:pPr>
        <w:spacing w:after="0" w:line="240" w:lineRule="auto"/>
        <w:ind w:firstLine="709" w:left="0"/>
        <w:jc w:val="both"/>
        <w:rPr>
          <w:rFonts w:ascii="Times New Roman" w:hAnsi="Times New Roman"/>
          <w:sz w:val="28"/>
        </w:rPr>
      </w:pPr>
      <w:r>
        <w:rPr>
          <w:rFonts w:ascii="Times New Roman" w:hAnsi="Times New Roman"/>
          <w:sz w:val="28"/>
        </w:rPr>
        <w:t>- используемые в организации антикоррупционные инструмен</w:t>
      </w:r>
      <w:r>
        <w:rPr>
          <w:rFonts w:ascii="Times New Roman" w:hAnsi="Times New Roman"/>
          <w:sz w:val="28"/>
        </w:rPr>
        <w:t>ты.</w:t>
      </w:r>
    </w:p>
    <w:p w14:paraId="86030000">
      <w:pPr>
        <w:spacing w:after="0" w:line="240" w:lineRule="auto"/>
        <w:ind w:firstLine="709" w:left="0"/>
        <w:jc w:val="both"/>
        <w:rPr>
          <w:rFonts w:ascii="Times New Roman" w:hAnsi="Times New Roman"/>
          <w:sz w:val="28"/>
        </w:rPr>
      </w:pPr>
      <w:r>
        <w:rPr>
          <w:rFonts w:ascii="Times New Roman" w:hAnsi="Times New Roman"/>
          <w:sz w:val="28"/>
        </w:rP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14:paraId="87030000">
      <w:pPr>
        <w:spacing w:after="0" w:line="240" w:lineRule="auto"/>
        <w:ind w:firstLine="709" w:left="0"/>
        <w:jc w:val="both"/>
        <w:rPr>
          <w:rFonts w:ascii="Times New Roman" w:hAnsi="Times New Roman"/>
          <w:sz w:val="28"/>
        </w:rPr>
      </w:pPr>
      <w:r>
        <w:rPr>
          <w:rFonts w:ascii="Times New Roman" w:hAnsi="Times New Roman"/>
          <w:sz w:val="28"/>
        </w:rP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w:t>
      </w:r>
    </w:p>
    <w:p w14:paraId="88030000">
      <w:pPr>
        <w:spacing w:after="0" w:line="240" w:lineRule="auto"/>
        <w:ind w:firstLine="709" w:left="0"/>
        <w:jc w:val="both"/>
        <w:rPr>
          <w:rFonts w:ascii="Times New Roman" w:hAnsi="Times New Roman"/>
          <w:sz w:val="28"/>
        </w:rPr>
      </w:pPr>
    </w:p>
    <w:p w14:paraId="89030000">
      <w:pPr>
        <w:spacing w:after="0" w:line="240" w:lineRule="auto"/>
        <w:ind w:firstLine="709" w:left="0"/>
        <w:jc w:val="both"/>
        <w:rPr>
          <w:rFonts w:ascii="Times New Roman" w:hAnsi="Times New Roman"/>
          <w:sz w:val="28"/>
        </w:rPr>
      </w:pPr>
    </w:p>
    <w:p w14:paraId="8A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8B030000">
      <w:pPr>
        <w:numPr>
          <w:ilvl w:val="0"/>
          <w:numId w:val="0"/>
        </w:numPr>
        <w:spacing w:after="0" w:before="0" w:line="240" w:lineRule="exact"/>
        <w:ind w:firstLine="0" w:left="0"/>
        <w:jc w:val="both"/>
        <w:rPr>
          <w:rFonts w:ascii="Times New Roman" w:hAnsi="Times New Roman"/>
          <w:b w:val="0"/>
          <w:sz w:val="28"/>
        </w:rPr>
      </w:pPr>
    </w:p>
    <w:p w14:paraId="8C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8D030000">
      <w:pPr>
        <w:spacing w:after="0" w:line="240" w:lineRule="auto"/>
        <w:ind w:firstLine="709" w:left="0"/>
        <w:jc w:val="both"/>
        <w:rPr>
          <w:rFonts w:ascii="Times New Roman" w:hAnsi="Times New Roman"/>
          <w:sz w:val="28"/>
        </w:rPr>
      </w:pPr>
    </w:p>
    <w:p w14:paraId="8E030000">
      <w:pPr>
        <w:spacing w:after="0" w:line="240" w:lineRule="auto"/>
        <w:ind w:firstLine="709" w:left="0"/>
        <w:jc w:val="both"/>
        <w:rPr>
          <w:rFonts w:ascii="Times New Roman" w:hAnsi="Times New Roman"/>
          <w:sz w:val="28"/>
        </w:rPr>
      </w:pPr>
    </w:p>
    <w:p w14:paraId="8F030000">
      <w:pPr>
        <w:spacing w:after="0" w:line="240" w:lineRule="auto"/>
        <w:ind w:hanging="360" w:left="720"/>
        <w:contextualSpacing w:val="1"/>
        <w:jc w:val="both"/>
        <w:rPr>
          <w:rFonts w:ascii="Times New Roman" w:hAnsi="Times New Roman"/>
          <w:b w:val="1"/>
          <w:sz w:val="28"/>
        </w:rPr>
      </w:pPr>
      <w:r>
        <w:rPr>
          <w:rFonts w:ascii="Times New Roman" w:hAnsi="Times New Roman"/>
          <w:b w:val="1"/>
          <w:sz w:val="28"/>
        </w:rPr>
        <w:t>59. Все ли работодатели обязаны сообщать о трудоустройстве бывшего государственного или муниципального служащего нанимателю по его предыдущему месту службы?</w:t>
      </w:r>
    </w:p>
    <w:p w14:paraId="90030000">
      <w:pPr>
        <w:spacing w:after="0" w:line="240" w:lineRule="auto"/>
        <w:ind w:firstLine="709" w:left="0"/>
        <w:jc w:val="both"/>
        <w:rPr>
          <w:rFonts w:ascii="Times New Roman" w:hAnsi="Times New Roman"/>
          <w:sz w:val="28"/>
        </w:rPr>
      </w:pPr>
    </w:p>
    <w:p w14:paraId="91030000">
      <w:pPr>
        <w:spacing w:after="0" w:line="240" w:lineRule="auto"/>
        <w:ind w:firstLine="709" w:left="0"/>
        <w:jc w:val="both"/>
        <w:rPr>
          <w:rFonts w:ascii="Times New Roman" w:hAnsi="Times New Roman"/>
          <w:sz w:val="28"/>
        </w:rPr>
      </w:pPr>
      <w:r>
        <w:rPr>
          <w:rFonts w:ascii="Times New Roman" w:hAnsi="Times New Roman"/>
          <w:sz w:val="28"/>
        </w:rPr>
        <w:t>Согласно ст. 12 Федерального закона от 25.12.2008 «О противодействии коррупции», г</w:t>
      </w:r>
      <w:r>
        <w:rPr>
          <w:rFonts w:ascii="Times New Roman" w:hAnsi="Times New Roman"/>
          <w:sz w:val="28"/>
        </w:rPr>
        <w:t>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Pr>
          <w:rFonts w:ascii="Times New Roman" w:hAnsi="Times New Roman"/>
          <w:sz w:val="28"/>
        </w:rPr>
        <w:fldChar w:fldCharType="begin"/>
      </w:r>
      <w:r>
        <w:rPr>
          <w:rFonts w:ascii="Times New Roman" w:hAnsi="Times New Roman"/>
          <w:sz w:val="28"/>
        </w:rPr>
        <w:instrText>HYPERLINK "https://www.consultant.ru/document/cons_doc_LAW_495137/e319cca703566186bfd83cacbeb23b217efc930e/#dst29"</w:instrText>
      </w:r>
      <w:r>
        <w:rPr>
          <w:rFonts w:ascii="Times New Roman" w:hAnsi="Times New Roman"/>
          <w:sz w:val="28"/>
        </w:rPr>
        <w:fldChar w:fldCharType="separate"/>
      </w:r>
      <w:r>
        <w:rPr>
          <w:rFonts w:ascii="Times New Roman" w:hAnsi="Times New Roman"/>
          <w:sz w:val="28"/>
        </w:rPr>
        <w:t>части 1</w:t>
      </w:r>
      <w:r>
        <w:rPr>
          <w:rFonts w:ascii="Times New Roman" w:hAnsi="Times New Roman"/>
          <w:sz w:val="28"/>
        </w:rPr>
        <w:fldChar w:fldCharType="end"/>
      </w:r>
      <w:r>
        <w:rPr>
          <w:rFonts w:ascii="Times New Roman" w:hAnsi="Times New Roman"/>
          <w:sz w:val="28"/>
        </w:rPr>
        <w:t xml:space="preserve"> настоящей статьи, сообщать работодателю сведения о последнем месте своей службы. </w:t>
      </w:r>
    </w:p>
    <w:p w14:paraId="92030000">
      <w:pPr>
        <w:spacing w:after="0" w:line="240" w:lineRule="auto"/>
        <w:ind w:firstLine="709" w:left="0"/>
        <w:jc w:val="both"/>
        <w:rPr>
          <w:rFonts w:ascii="Times New Roman" w:hAnsi="Times New Roman"/>
          <w:sz w:val="28"/>
        </w:rPr>
      </w:pPr>
      <w:r>
        <w:rPr>
          <w:rFonts w:ascii="Times New Roman" w:hAnsi="Times New Roman"/>
          <w:sz w:val="28"/>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Pr>
          <w:rFonts w:ascii="Times New Roman" w:hAnsi="Times New Roman"/>
          <w:sz w:val="28"/>
        </w:rPr>
        <w:fldChar w:fldCharType="begin"/>
      </w:r>
      <w:r>
        <w:rPr>
          <w:rFonts w:ascii="Times New Roman" w:hAnsi="Times New Roman"/>
          <w:sz w:val="28"/>
        </w:rPr>
        <w:instrText>HYPERLINK "https://www.consultant.ru/document/cons_doc_LAW_495137/e319cca703566186bfd83cacbeb23b217efc930e/#dst100106"</w:instrText>
      </w:r>
      <w:r>
        <w:rPr>
          <w:rFonts w:ascii="Times New Roman" w:hAnsi="Times New Roman"/>
          <w:sz w:val="28"/>
        </w:rPr>
        <w:fldChar w:fldCharType="separate"/>
      </w:r>
      <w:r>
        <w:rPr>
          <w:rFonts w:ascii="Times New Roman" w:hAnsi="Times New Roman"/>
          <w:sz w:val="28"/>
        </w:rPr>
        <w:t>частью 2</w:t>
      </w:r>
      <w:r>
        <w:rPr>
          <w:rFonts w:ascii="Times New Roman" w:hAnsi="Times New Roman"/>
          <w:sz w:val="28"/>
        </w:rPr>
        <w:fldChar w:fldCharType="end"/>
      </w:r>
      <w:r>
        <w:rPr>
          <w:rFonts w:ascii="Times New Roman" w:hAnsi="Times New Roman"/>
          <w:sz w:val="28"/>
        </w:rPr>
        <w:t> настоящей статьи, влечет прекращение трудового или гражданско-правового договора на выполнение работ (оказание услуг), указанного в </w:t>
      </w:r>
      <w:r>
        <w:rPr>
          <w:rFonts w:ascii="Times New Roman" w:hAnsi="Times New Roman"/>
          <w:sz w:val="28"/>
        </w:rPr>
        <w:fldChar w:fldCharType="begin"/>
      </w:r>
      <w:r>
        <w:rPr>
          <w:rFonts w:ascii="Times New Roman" w:hAnsi="Times New Roman"/>
          <w:sz w:val="28"/>
        </w:rPr>
        <w:instrText>HYPERLINK "https://www.consultant.ru/document/cons_doc_LAW_495137/e319cca703566186bfd83cacbeb23b217efc930e/#dst29"</w:instrText>
      </w:r>
      <w:r>
        <w:rPr>
          <w:rFonts w:ascii="Times New Roman" w:hAnsi="Times New Roman"/>
          <w:sz w:val="28"/>
        </w:rPr>
        <w:fldChar w:fldCharType="separate"/>
      </w:r>
      <w:r>
        <w:rPr>
          <w:rFonts w:ascii="Times New Roman" w:hAnsi="Times New Roman"/>
          <w:sz w:val="28"/>
        </w:rPr>
        <w:t>части 1</w:t>
      </w:r>
      <w:r>
        <w:rPr>
          <w:rFonts w:ascii="Times New Roman" w:hAnsi="Times New Roman"/>
          <w:sz w:val="28"/>
        </w:rPr>
        <w:fldChar w:fldCharType="end"/>
      </w:r>
      <w:r>
        <w:rPr>
          <w:rFonts w:ascii="Times New Roman" w:hAnsi="Times New Roman"/>
          <w:sz w:val="28"/>
        </w:rPr>
        <w:t> настоящей статьи, заключенного с указанным гражданином.</w:t>
      </w:r>
    </w:p>
    <w:p w14:paraId="93030000">
      <w:pPr>
        <w:spacing w:after="0" w:line="240" w:lineRule="auto"/>
        <w:ind w:firstLine="709" w:left="0"/>
        <w:jc w:val="both"/>
        <w:rPr>
          <w:rFonts w:ascii="Times New Roman" w:hAnsi="Times New Roman"/>
          <w:sz w:val="28"/>
        </w:rPr>
      </w:pPr>
      <w:r>
        <w:rPr>
          <w:rFonts w:ascii="Times New Roman" w:hAnsi="Times New Roman"/>
          <w:sz w:val="28"/>
        </w:rPr>
        <w:t>Работодатель при заключении с гражданином, ранее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трудового и (или) гражданско-правового договора на выполнение работ (оказание услуг) в течение месяца стоимостью более ста тысяч рублей,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94030000">
      <w:pPr>
        <w:spacing w:after="0" w:line="240" w:lineRule="auto"/>
        <w:ind w:firstLine="709" w:left="0"/>
        <w:jc w:val="both"/>
        <w:rPr>
          <w:rFonts w:ascii="Times New Roman" w:hAnsi="Times New Roman"/>
          <w:sz w:val="28"/>
        </w:rPr>
      </w:pPr>
      <w:r>
        <w:rPr>
          <w:rFonts w:ascii="Times New Roman" w:hAnsi="Times New Roman"/>
          <w:sz w:val="28"/>
        </w:rPr>
        <w:t>При этом исходя из смысла статьи 12 вышеуказанного Федерального закона данная обязанность распространяется на организации независимо от их организационно-правовой формы.</w:t>
      </w:r>
    </w:p>
    <w:p w14:paraId="95030000">
      <w:pPr>
        <w:spacing w:after="0" w:line="240" w:lineRule="auto"/>
        <w:ind w:firstLine="709" w:left="0"/>
        <w:jc w:val="both"/>
        <w:rPr>
          <w:rFonts w:ascii="Times New Roman" w:hAnsi="Times New Roman"/>
          <w:sz w:val="28"/>
        </w:rPr>
      </w:pPr>
      <w:r>
        <w:rPr>
          <w:rFonts w:ascii="Times New Roman" w:hAnsi="Times New Roman"/>
          <w:sz w:val="28"/>
        </w:rPr>
        <w:t>Вместе с тем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w:t>
      </w:r>
      <w:r>
        <w:rPr>
          <w:rFonts w:ascii="Times New Roman" w:hAnsi="Times New Roman"/>
          <w:sz w:val="28"/>
        </w:rPr>
        <w:t>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14:paraId="96030000">
      <w:pPr>
        <w:spacing w:after="0" w:line="240" w:lineRule="auto"/>
        <w:ind w:firstLine="709" w:left="0"/>
        <w:jc w:val="both"/>
        <w:rPr>
          <w:rFonts w:ascii="Times New Roman" w:hAnsi="Times New Roman"/>
          <w:sz w:val="28"/>
        </w:rPr>
      </w:pPr>
      <w:r>
        <w:rPr>
          <w:rFonts w:ascii="Times New Roman" w:hAnsi="Times New Roman"/>
          <w:sz w:val="28"/>
        </w:rPr>
        <w:t>Данная правовая позиция отражена в п. 5 постановления Пленума Верховного Суда РФ от 28.11.2017 № 46 «О некоторых вопросах, возникающих при рассмотрении судьями дел о привлечении к административной ответственности по ст. 19.29 Кодекса Российской Федерации об административных правонарушениях».</w:t>
      </w:r>
    </w:p>
    <w:p w14:paraId="97030000">
      <w:pPr>
        <w:spacing w:after="0" w:line="240" w:lineRule="auto"/>
        <w:ind/>
        <w:jc w:val="both"/>
        <w:rPr>
          <w:rFonts w:ascii="Times New Roman" w:hAnsi="Times New Roman"/>
          <w:sz w:val="28"/>
        </w:rPr>
      </w:pPr>
    </w:p>
    <w:p w14:paraId="98030000">
      <w:pPr>
        <w:spacing w:after="0" w:line="240" w:lineRule="auto"/>
        <w:ind/>
        <w:jc w:val="both"/>
        <w:rPr>
          <w:rFonts w:ascii="Times New Roman" w:hAnsi="Times New Roman"/>
          <w:sz w:val="28"/>
        </w:rPr>
      </w:pPr>
    </w:p>
    <w:p w14:paraId="99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9A030000">
      <w:pPr>
        <w:numPr>
          <w:ilvl w:val="0"/>
          <w:numId w:val="0"/>
        </w:numPr>
        <w:spacing w:after="0" w:before="0" w:line="240" w:lineRule="exact"/>
        <w:ind w:firstLine="0" w:left="0"/>
        <w:jc w:val="both"/>
        <w:rPr>
          <w:rFonts w:ascii="Times New Roman" w:hAnsi="Times New Roman"/>
          <w:b w:val="0"/>
          <w:sz w:val="28"/>
        </w:rPr>
      </w:pPr>
    </w:p>
    <w:p w14:paraId="9B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9C030000">
      <w:pPr>
        <w:spacing w:after="0" w:line="240" w:lineRule="auto"/>
        <w:ind/>
        <w:jc w:val="both"/>
        <w:rPr>
          <w:rFonts w:ascii="Times New Roman" w:hAnsi="Times New Roman"/>
          <w:sz w:val="28"/>
        </w:rPr>
      </w:pPr>
    </w:p>
    <w:p w14:paraId="9D030000">
      <w:pPr>
        <w:spacing w:after="0" w:line="240" w:lineRule="auto"/>
        <w:ind/>
        <w:jc w:val="both"/>
        <w:rPr>
          <w:rFonts w:ascii="Times New Roman" w:hAnsi="Times New Roman"/>
          <w:sz w:val="28"/>
        </w:rPr>
      </w:pPr>
    </w:p>
    <w:p w14:paraId="9E030000">
      <w:pPr>
        <w:spacing w:after="0" w:line="240" w:lineRule="auto"/>
        <w:ind w:hanging="360" w:left="720"/>
        <w:contextualSpacing w:val="1"/>
        <w:jc w:val="both"/>
        <w:rPr>
          <w:rFonts w:ascii="Times New Roman" w:hAnsi="Times New Roman"/>
          <w:b w:val="1"/>
          <w:sz w:val="28"/>
        </w:rPr>
      </w:pPr>
      <w:r>
        <w:rPr>
          <w:rFonts w:ascii="Times New Roman" w:hAnsi="Times New Roman"/>
          <w:sz w:val="28"/>
        </w:rPr>
        <w:t xml:space="preserve">60. </w:t>
      </w:r>
      <w:r>
        <w:rPr>
          <w:rFonts w:ascii="Times New Roman" w:hAnsi="Times New Roman"/>
          <w:b w:val="1"/>
          <w:sz w:val="28"/>
        </w:rPr>
        <w:t>Административная ответственность за распространени</w:t>
      </w:r>
      <w:r>
        <w:rPr>
          <w:rFonts w:ascii="Times New Roman" w:hAnsi="Times New Roman"/>
          <w:b w:val="1"/>
          <w:sz w:val="28"/>
        </w:rPr>
        <w:t>е</w:t>
      </w:r>
      <w:r>
        <w:rPr>
          <w:rFonts w:ascii="Times New Roman" w:hAnsi="Times New Roman"/>
          <w:b w:val="1"/>
          <w:sz w:val="28"/>
        </w:rPr>
        <w:t xml:space="preserve"> в сети «Интернет» информации, порочащей человеческое достоинство и общественную нравственность</w:t>
      </w:r>
    </w:p>
    <w:p w14:paraId="9F030000">
      <w:pPr>
        <w:spacing w:after="0" w:line="240" w:lineRule="auto"/>
        <w:ind w:firstLine="709" w:left="0"/>
        <w:jc w:val="both"/>
        <w:rPr>
          <w:rFonts w:ascii="Times New Roman" w:hAnsi="Times New Roman"/>
          <w:sz w:val="28"/>
        </w:rPr>
      </w:pPr>
    </w:p>
    <w:p w14:paraId="A0030000">
      <w:pPr>
        <w:spacing w:after="0" w:line="240" w:lineRule="auto"/>
        <w:ind w:firstLine="709" w:left="0"/>
        <w:jc w:val="both"/>
        <w:rPr>
          <w:rFonts w:ascii="Times New Roman" w:hAnsi="Times New Roman"/>
          <w:sz w:val="28"/>
        </w:rPr>
      </w:pPr>
      <w:r>
        <w:rPr>
          <w:rFonts w:ascii="Times New Roman" w:hAnsi="Times New Roman"/>
          <w:sz w:val="28"/>
        </w:rPr>
        <w:t>Федеральным законом от 08.08.2024 № 217-ФЗ внесены изменения в Кодекс об административных правонарушениях Российской Федерации, статья 13.15 «Злоупотребление свободой массовой информации» дополнена частью 12.</w:t>
      </w:r>
    </w:p>
    <w:p w14:paraId="A1030000">
      <w:pPr>
        <w:spacing w:after="0" w:line="240" w:lineRule="auto"/>
        <w:ind w:firstLine="709" w:left="0"/>
        <w:jc w:val="both"/>
        <w:rPr>
          <w:rFonts w:ascii="Times New Roman" w:hAnsi="Times New Roman"/>
          <w:sz w:val="28"/>
        </w:rPr>
      </w:pPr>
      <w:r>
        <w:rPr>
          <w:rFonts w:ascii="Times New Roman" w:hAnsi="Times New Roman"/>
          <w:sz w:val="28"/>
        </w:rPr>
        <w:t>Частью 12 статьи 13.15 Кодекса предусмотрена ответственность за распространение в информационно-телекоммуникационных сетях, в том числе в сети «Интернет», информации, которая:</w:t>
      </w:r>
    </w:p>
    <w:p w14:paraId="A2030000">
      <w:pPr>
        <w:spacing w:after="0" w:line="240" w:lineRule="auto"/>
        <w:ind w:firstLine="709" w:left="0"/>
        <w:jc w:val="both"/>
        <w:rPr>
          <w:rFonts w:ascii="Times New Roman" w:hAnsi="Times New Roman"/>
          <w:sz w:val="28"/>
        </w:rPr>
      </w:pPr>
      <w:r>
        <w:rPr>
          <w:rFonts w:ascii="Times New Roman" w:hAnsi="Times New Roman"/>
          <w:sz w:val="28"/>
        </w:rPr>
        <w:t>– оскорбляет человеческое достоинство и общественную нравственность;</w:t>
      </w:r>
    </w:p>
    <w:p w14:paraId="A3030000">
      <w:pPr>
        <w:spacing w:after="0" w:line="240" w:lineRule="auto"/>
        <w:ind w:firstLine="709" w:left="0"/>
        <w:jc w:val="both"/>
        <w:rPr>
          <w:rFonts w:ascii="Times New Roman" w:hAnsi="Times New Roman"/>
          <w:sz w:val="28"/>
        </w:rPr>
      </w:pPr>
      <w:r>
        <w:rPr>
          <w:rFonts w:ascii="Times New Roman" w:hAnsi="Times New Roman"/>
          <w:sz w:val="28"/>
        </w:rPr>
        <w:t>– выражает явное неуважение к обществу;</w:t>
      </w:r>
    </w:p>
    <w:p w14:paraId="A4030000">
      <w:pPr>
        <w:spacing w:after="0" w:line="240" w:lineRule="auto"/>
        <w:ind w:firstLine="709" w:left="0"/>
        <w:jc w:val="both"/>
        <w:rPr>
          <w:rFonts w:ascii="Times New Roman" w:hAnsi="Times New Roman"/>
          <w:sz w:val="28"/>
        </w:rPr>
      </w:pPr>
      <w:r>
        <w:rPr>
          <w:rFonts w:ascii="Times New Roman" w:hAnsi="Times New Roman"/>
          <w:sz w:val="28"/>
        </w:rPr>
        <w:t>– содержит изображение действий с признаками противоправных, в том числе насильственных;</w:t>
      </w:r>
    </w:p>
    <w:p w14:paraId="A5030000">
      <w:pPr>
        <w:spacing w:after="0" w:line="240" w:lineRule="auto"/>
        <w:ind w:firstLine="709" w:left="0"/>
        <w:jc w:val="both"/>
        <w:rPr>
          <w:rFonts w:ascii="Times New Roman" w:hAnsi="Times New Roman"/>
          <w:sz w:val="28"/>
        </w:rPr>
      </w:pPr>
      <w:r>
        <w:rPr>
          <w:rFonts w:ascii="Times New Roman" w:hAnsi="Times New Roman"/>
          <w:sz w:val="28"/>
        </w:rPr>
        <w:t>– распространяется из хулиганских, корыстных или иных низменных побуждений, если эти действия не содержат признаков уголовно наказуемого деяния.</w:t>
      </w:r>
    </w:p>
    <w:p w14:paraId="A6030000">
      <w:pPr>
        <w:spacing w:after="0" w:line="240" w:lineRule="auto"/>
        <w:ind w:firstLine="709" w:left="0"/>
        <w:jc w:val="both"/>
        <w:rPr>
          <w:rFonts w:ascii="Times New Roman" w:hAnsi="Times New Roman"/>
          <w:sz w:val="28"/>
        </w:rPr>
      </w:pPr>
      <w:r>
        <w:rPr>
          <w:rFonts w:ascii="Times New Roman" w:hAnsi="Times New Roman"/>
          <w:sz w:val="28"/>
        </w:rPr>
        <w:t>Под хулиганскими побуждениями понимается совершение в целях нарушения общественного порядка правонарушения, выражающего явное неуважение к обществу.</w:t>
      </w:r>
    </w:p>
    <w:p w14:paraId="A7030000">
      <w:pPr>
        <w:spacing w:after="0" w:line="240" w:lineRule="auto"/>
        <w:ind w:firstLine="709" w:left="0"/>
        <w:jc w:val="both"/>
        <w:rPr>
          <w:rFonts w:ascii="Times New Roman" w:hAnsi="Times New Roman"/>
          <w:sz w:val="28"/>
        </w:rPr>
      </w:pPr>
      <w:r>
        <w:rPr>
          <w:rFonts w:ascii="Times New Roman" w:hAnsi="Times New Roman"/>
          <w:sz w:val="28"/>
        </w:rPr>
        <w:t>За совершение указанных действий предусмотрено наложение административного штрафа на граждан в размере от 5 тысяч до 100 тысяч рублей с конфискацией оборудования, использованного для изготовления таких материалов; на юридических лиц – от 800 тысяч до 1 миллиона рублей с конфискацией оборудования, использованного для изготовления таких материалов.</w:t>
      </w:r>
    </w:p>
    <w:p w14:paraId="A8030000">
      <w:pPr>
        <w:spacing w:after="0" w:line="240" w:lineRule="auto"/>
        <w:ind w:firstLine="709" w:left="0"/>
        <w:jc w:val="both"/>
        <w:rPr>
          <w:rFonts w:ascii="Times New Roman" w:hAnsi="Times New Roman"/>
          <w:sz w:val="28"/>
        </w:rPr>
      </w:pPr>
    </w:p>
    <w:p w14:paraId="A9030000">
      <w:pPr>
        <w:spacing w:after="0" w:line="240" w:lineRule="auto"/>
        <w:ind w:firstLine="709" w:left="0"/>
        <w:jc w:val="both"/>
        <w:rPr>
          <w:rFonts w:ascii="Times New Roman" w:hAnsi="Times New Roman"/>
          <w:sz w:val="28"/>
        </w:rPr>
      </w:pPr>
    </w:p>
    <w:p w14:paraId="AA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И.о. прокурора Крестецкого района</w:t>
      </w:r>
    </w:p>
    <w:p w14:paraId="AB030000">
      <w:pPr>
        <w:numPr>
          <w:ilvl w:val="0"/>
          <w:numId w:val="0"/>
        </w:numPr>
        <w:spacing w:after="0" w:before="0" w:line="240" w:lineRule="exact"/>
        <w:ind w:firstLine="0" w:left="0"/>
        <w:jc w:val="both"/>
        <w:rPr>
          <w:rFonts w:ascii="Times New Roman" w:hAnsi="Times New Roman"/>
          <w:b w:val="0"/>
          <w:sz w:val="28"/>
        </w:rPr>
      </w:pPr>
    </w:p>
    <w:p w14:paraId="AC030000">
      <w:pPr>
        <w:numPr>
          <w:ilvl w:val="0"/>
          <w:numId w:val="0"/>
        </w:numPr>
        <w:spacing w:after="0" w:before="0" w:line="240" w:lineRule="exact"/>
        <w:ind w:firstLine="0" w:left="0"/>
        <w:jc w:val="both"/>
        <w:rPr>
          <w:rFonts w:ascii="Times New Roman" w:hAnsi="Times New Roman"/>
          <w:b w:val="0"/>
          <w:sz w:val="28"/>
        </w:rPr>
      </w:pPr>
      <w:r>
        <w:rPr>
          <w:rFonts w:ascii="Times New Roman" w:hAnsi="Times New Roman"/>
          <w:b w:val="0"/>
          <w:sz w:val="28"/>
        </w:rPr>
        <w:t>советник юстиции                                                                                Н.В. Латахина</w:t>
      </w:r>
    </w:p>
    <w:p w14:paraId="AD030000">
      <w:pPr>
        <w:spacing w:after="0" w:line="240" w:lineRule="auto"/>
        <w:ind w:firstLine="709" w:left="0"/>
        <w:jc w:val="both"/>
        <w:rPr>
          <w:rFonts w:ascii="Times New Roman" w:hAnsi="Times New Roman"/>
          <w:sz w:val="28"/>
        </w:rPr>
      </w:pPr>
    </w:p>
    <w:sectPr>
      <w:headerReference r:id="rId2" w:type="default"/>
      <w:footerReference r:id="rId1" w:type="first"/>
      <w:pgSz w:h="16838" w:orient="portrait" w:w="11906"/>
      <w:pgMar w:bottom="1100" w:footer="720" w:gutter="0" w:header="720" w:left="1463" w:right="896" w:top="1100"/>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1" name="Picture 1"/>
              <a:graphic>
                <a:graphicData uri="http://schemas.microsoft.com/office/word/2010/wordprocessingShape">
                  <wps:wsp>
                    <wps:cNvSpPr txBox="true"/>
                    <wps:spPr>
                      <a:xfrm flipH="false" flipV="false" rot="0">
                        <a:off x="0" y="0"/>
                        <a:ext cx="0" cy="0"/>
                      </a:xfrm>
                      <a:prstGeom prst="rect">
                        <a:avLst/>
                      </a:prstGeom>
                    </wps:spPr>
                    <wps:txbx>
                      <w:txbxContent>
                        <w:p w14:paraId="03000000">
                          <w:pPr>
                            <w:pStyle w:val="Style_2"/>
                            <w:rPr>
                              <w:color w:val="000000"/>
                              <w:spacing w:val="0"/>
                              <w:sz w:val="20"/>
                            </w:rPr>
                          </w:pPr>
                          <w:r>
                            <w:rPr>
                              <w:color w:val="000000"/>
                              <w:spacing w:val="0"/>
                              <w:sz w:val="20"/>
                            </w:rPr>
                            <w:fldChar w:fldCharType="begin"/>
                          </w:r>
                          <w:r>
                            <w:rPr>
                              <w:color w:val="000000"/>
                              <w:spacing w:val="0"/>
                              <w:sz w:val="20"/>
                            </w:rPr>
                            <w:instrText>PAGE \* Arabic</w:instrText>
                          </w:r>
                          <w:r>
                            <w:rPr>
                              <w:color w:val="000000"/>
                              <w:spacing w:val="0"/>
                              <w:sz w:val="20"/>
                            </w:rPr>
                            <w:fldChar w:fldCharType="separate"/>
                          </w:r>
                          <w:r>
                            <w:rPr>
                              <w:color w:val="000000"/>
                              <w:spacing w:val="0"/>
                              <w:sz w:val="20"/>
                            </w:rPr>
                            <w:t xml:space="preserve"> </w:t>
                          </w:r>
                          <w:r>
                            <w:rPr>
                              <w:color w:val="000000"/>
                              <w:spacing w:val="0"/>
                              <w:sz w:val="20"/>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abstractNum>
  <w:abstractNum w:abstractNumId="1">
    <w:lvl w:ilvl="0">
      <w:start w:val="1"/>
      <w:numFmt w:val="decimal"/>
      <w:lvlText w:val="%1)"/>
      <w:lvlJc w:val="left"/>
    </w:lvl>
  </w:abstractNum>
  <w:abstractNum w:abstractNumId="2">
    <w:lvl w:ilvl="0">
      <w:start w:val="1"/>
      <w:numFmt w:val="bullet"/>
      <w:lvlText w:val="−"/>
      <w:lvlJc w:val="left"/>
      <w:pPr>
        <w:tabs>
          <w:tab w:leader="none" w:pos="420" w:val="left"/>
        </w:tabs>
        <w:ind w:hanging="420" w:left="420"/>
      </w:pPr>
      <w:rPr>
        <w:rFonts w:ascii="Arial" w:hAnsi="Arial"/>
      </w:rPr>
    </w:lvl>
  </w:abstractNum>
  <w:abstractNum w:abstractNumId="3">
    <w:lvl w:ilvl="0">
      <w:start w:val="2"/>
      <w:numFmt w:val="decimal"/>
      <w:lvlText w:val="%1."/>
      <w:lvlJc w:val="left"/>
      <w:rPr>
        <w:b w:val="1"/>
      </w:rPr>
    </w:lvl>
  </w:abstractNum>
  <w:abstractNum w:abstractNumId="4">
    <w:lvl w:ilvl="0">
      <w:start w:val="1"/>
      <w:numFmt w:val="bullet"/>
      <w:lvlText w:val="−"/>
      <w:lvlJc w:val="left"/>
      <w:pPr>
        <w:tabs>
          <w:tab w:leader="none" w:pos="420" w:val="left"/>
        </w:tabs>
        <w:ind w:hanging="420" w:left="420"/>
      </w:pPr>
      <w:rPr>
        <w:rFonts w:ascii="Arial" w:hAnsi="Arial"/>
      </w:rPr>
    </w:lvl>
  </w:abstractNum>
  <w:abstractNum w:abstractNumId="5">
    <w:lvl w:ilvl="0">
      <w:start w:val="1"/>
      <w:numFmt w:val="bullet"/>
      <w:lvlText w:val="−"/>
      <w:lvlJc w:val="left"/>
      <w:pPr>
        <w:tabs>
          <w:tab w:leader="none" w:pos="420" w:val="left"/>
        </w:tabs>
        <w:ind w:hanging="420" w:left="420"/>
      </w:pPr>
      <w:rPr>
        <w:rFonts w:ascii="Arial" w:hAnsi="Arial"/>
      </w:rPr>
    </w:lvl>
  </w:abstractNum>
  <w:abstractNum w:abstractNumId="6">
    <w:lvl w:ilvl="0">
      <w:start w:val="1"/>
      <w:numFmt w:val="bullet"/>
      <w:lvlText w:val="−"/>
      <w:lvlJc w:val="left"/>
      <w:pPr>
        <w:tabs>
          <w:tab w:leader="none" w:pos="420" w:val="left"/>
        </w:tabs>
        <w:ind w:hanging="420" w:left="420"/>
      </w:pPr>
      <w:rPr>
        <w:rFonts w:ascii="Arial" w:hAnsi="Arial"/>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420" w:val="left"/>
        </w:tabs>
        <w:ind w:hanging="420" w:left="420"/>
      </w:pPr>
      <w:rPr>
        <w:rFonts w:ascii="Arial" w:hAnsi="Arial"/>
      </w:r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heme="minorAscii" w:hAnsiTheme="minorHAnsi"/>
    </w:rPr>
  </w:style>
  <w:style w:default="1" w:styleId="Style_2_ch" w:type="character">
    <w:name w:val="Normal"/>
    <w:link w:val="Style_2"/>
    <w:rPr>
      <w:rFonts w:asciiTheme="minorAscii" w:hAnsiTheme="minorHAnsi"/>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Strong"/>
    <w:basedOn w:val="Style_13"/>
    <w:link w:val="Style_15_ch"/>
    <w:rPr>
      <w:b w:val="1"/>
    </w:rPr>
  </w:style>
  <w:style w:styleId="Style_15_ch" w:type="character">
    <w:name w:val="Strong"/>
    <w:basedOn w:val="Style_13_ch"/>
    <w:link w:val="Style_15"/>
    <w:rPr>
      <w:b w:val="1"/>
    </w:rPr>
  </w:style>
  <w:style w:styleId="Style_16" w:type="paragraph">
    <w:name w:val="heading 1"/>
    <w:next w:val="Style_2"/>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4" w:type="paragraph">
    <w:name w:val="Hyperlink"/>
    <w:basedOn w:val="Style_13"/>
    <w:link w:val="Style_4_ch"/>
    <w:rPr>
      <w:color w:val="0000FF"/>
      <w:u w:val="single"/>
    </w:rPr>
  </w:style>
  <w:style w:styleId="Style_4_ch" w:type="character">
    <w:name w:val="Hyperlink"/>
    <w:basedOn w:val="Style_13_ch"/>
    <w:link w:val="Style_4"/>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3" w:type="paragraph">
    <w:name w:val="Normal (Web)"/>
    <w:link w:val="Style_3_ch"/>
    <w:pPr>
      <w:spacing w:afterAutospacing="on" w:beforeAutospacing="on"/>
      <w:ind w:firstLine="0" w:left="0" w:right="0"/>
      <w:jc w:val="left"/>
    </w:pPr>
    <w:rPr>
      <w:rFonts w:ascii="Times New Roman" w:hAnsi="Times New Roman"/>
      <w:sz w:val="24"/>
    </w:rPr>
  </w:style>
  <w:style w:styleId="Style_3_ch" w:type="character">
    <w:name w:val="Normal (Web)"/>
    <w:link w:val="Style_3"/>
    <w:rPr>
      <w:rFonts w:ascii="Times New Roman" w:hAnsi="Times New Roman"/>
      <w:sz w:val="24"/>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2"/>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2"/>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5" w:type="paragraph">
    <w:name w:val="heading 2"/>
    <w:next w:val="Style_2"/>
    <w:link w:val="Style_5_ch"/>
    <w:uiPriority w:val="9"/>
    <w:qFormat/>
    <w:pPr>
      <w:spacing w:afterAutospacing="on" w:beforeAutospacing="on"/>
      <w:ind/>
      <w:jc w:val="left"/>
      <w:outlineLvl w:val="1"/>
    </w:pPr>
    <w:rPr>
      <w:rFonts w:ascii="SimSun" w:hAnsi="SimSun"/>
      <w:b w:val="1"/>
      <w:i w:val="1"/>
      <w:sz w:val="36"/>
    </w:rPr>
  </w:style>
  <w:style w:styleId="Style_5_ch" w:type="character">
    <w:name w:val="heading 2"/>
    <w:link w:val="Style_5"/>
    <w:rPr>
      <w:rFonts w:ascii="SimSun" w:hAnsi="SimSun"/>
      <w:b w:val="1"/>
      <w:i w:val="1"/>
      <w:sz w:val="36"/>
    </w:rPr>
  </w:style>
  <w:style w:default="1" w:styleId="Style_2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2025-06-25T09:34:06Z</dcterms:modified>
</cp:coreProperties>
</file>